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A9E" w:rsidRDefault="00753F45" w:rsidP="003D5A9E">
      <w:pPr>
        <w:shd w:val="clear" w:color="auto" w:fill="FFFFFF"/>
        <w:spacing w:after="255" w:line="240" w:lineRule="auto"/>
        <w:outlineLvl w:val="0"/>
        <w:rPr>
          <w:rFonts w:ascii="Segoe UI" w:eastAsia="Times New Roman" w:hAnsi="Segoe UI" w:cs="Segoe UI"/>
          <w:color w:val="000000"/>
          <w:kern w:val="36"/>
          <w:sz w:val="54"/>
          <w:szCs w:val="54"/>
        </w:rPr>
      </w:pPr>
      <w:r>
        <w:rPr>
          <w:rFonts w:ascii="Segoe UI" w:eastAsia="Times New Roman" w:hAnsi="Segoe UI" w:cs="Segoe UI"/>
          <w:color w:val="000000"/>
          <w:kern w:val="36"/>
          <w:sz w:val="54"/>
          <w:szCs w:val="54"/>
        </w:rPr>
        <w:t>ASP.</w:t>
      </w:r>
      <w:r w:rsidR="003D5A9E" w:rsidRPr="003D5A9E">
        <w:rPr>
          <w:rFonts w:ascii="Segoe UI" w:eastAsia="Times New Roman" w:hAnsi="Segoe UI" w:cs="Segoe UI"/>
          <w:color w:val="000000"/>
          <w:kern w:val="36"/>
          <w:sz w:val="54"/>
          <w:szCs w:val="54"/>
        </w:rPr>
        <w:t>NET Web API</w:t>
      </w:r>
      <w:r w:rsidR="00A13841">
        <w:rPr>
          <w:rFonts w:ascii="Segoe UI" w:eastAsia="Times New Roman" w:hAnsi="Segoe UI" w:cs="Segoe UI"/>
          <w:color w:val="000000"/>
          <w:kern w:val="36"/>
          <w:sz w:val="54"/>
          <w:szCs w:val="54"/>
        </w:rPr>
        <w:t xml:space="preserve"> </w:t>
      </w:r>
      <w:r w:rsidR="003D5A9E" w:rsidRPr="003D5A9E">
        <w:rPr>
          <w:rFonts w:ascii="Segoe UI" w:eastAsia="Times New Roman" w:hAnsi="Segoe UI" w:cs="Segoe UI"/>
          <w:color w:val="000000"/>
          <w:kern w:val="36"/>
          <w:sz w:val="54"/>
          <w:szCs w:val="54"/>
        </w:rPr>
        <w:t>CRUD Operations</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CRUD stands for "Create, Read, Update, and Delete," which are the four basic database operations. Many HTTP services also model CRUD operations through REST or REST-like APIs</w:t>
      </w:r>
      <w:r w:rsidR="00101BC7">
        <w:rPr>
          <w:rFonts w:ascii="Segoe UI" w:hAnsi="Segoe UI" w:cs="Segoe UI"/>
          <w:color w:val="000000"/>
          <w:sz w:val="19"/>
          <w:szCs w:val="19"/>
        </w:rPr>
        <w:t xml:space="preserve">. </w:t>
      </w:r>
      <w:r>
        <w:rPr>
          <w:rFonts w:ascii="Segoe UI" w:hAnsi="Segoe UI" w:cs="Segoe UI"/>
          <w:color w:val="000000"/>
          <w:sz w:val="19"/>
          <w:szCs w:val="19"/>
        </w:rPr>
        <w:t>In this tutorial, you will build a very simple web API to manage a list of products. Each product will contain a name, price, and category (such as "toys" or "hardware"), plus a product ID.</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The products web API will expose following methods.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23"/>
        <w:gridCol w:w="1267"/>
        <w:gridCol w:w="2823"/>
      </w:tblGrid>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jc w:val="center"/>
              <w:rPr>
                <w:rFonts w:ascii="Segoe UI" w:hAnsi="Segoe UI" w:cs="Segoe UI"/>
                <w:b/>
                <w:bCs/>
                <w:color w:val="000000"/>
                <w:sz w:val="19"/>
                <w:szCs w:val="19"/>
              </w:rPr>
            </w:pPr>
            <w:r w:rsidRPr="003D5A9E">
              <w:rPr>
                <w:rFonts w:ascii="Segoe UI" w:hAnsi="Segoe UI" w:cs="Segoe UI"/>
                <w:b/>
                <w:bCs/>
                <w:color w:val="000000"/>
                <w:sz w:val="19"/>
                <w:szCs w:val="19"/>
              </w:rPr>
              <w:t>Action</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jc w:val="center"/>
              <w:rPr>
                <w:rFonts w:ascii="Segoe UI" w:hAnsi="Segoe UI" w:cs="Segoe UI"/>
                <w:b/>
                <w:bCs/>
                <w:color w:val="000000"/>
                <w:sz w:val="19"/>
                <w:szCs w:val="19"/>
              </w:rPr>
            </w:pPr>
            <w:r w:rsidRPr="003D5A9E">
              <w:rPr>
                <w:rFonts w:ascii="Segoe UI" w:hAnsi="Segoe UI" w:cs="Segoe UI"/>
                <w:b/>
                <w:bCs/>
                <w:color w:val="000000"/>
                <w:sz w:val="19"/>
                <w:szCs w:val="19"/>
              </w:rPr>
              <w:t>HTTP method</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jc w:val="center"/>
              <w:rPr>
                <w:rFonts w:ascii="Segoe UI" w:hAnsi="Segoe UI" w:cs="Segoe UI"/>
                <w:b/>
                <w:bCs/>
                <w:color w:val="000000"/>
                <w:sz w:val="19"/>
                <w:szCs w:val="19"/>
              </w:rPr>
            </w:pPr>
            <w:r w:rsidRPr="003D5A9E">
              <w:rPr>
                <w:rFonts w:ascii="Segoe UI" w:hAnsi="Segoe UI" w:cs="Segoe UI"/>
                <w:b/>
                <w:bCs/>
                <w:color w:val="000000"/>
                <w:sz w:val="19"/>
                <w:szCs w:val="19"/>
              </w:rPr>
              <w:t>Relative URI</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Get a list of all products</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GET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/products</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Get a product by ID</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GET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/products/</w:t>
            </w:r>
            <w:r w:rsidRPr="003D5A9E">
              <w:rPr>
                <w:rStyle w:val="Emphasis"/>
                <w:rFonts w:ascii="Segoe UI" w:hAnsi="Segoe UI" w:cs="Segoe UI"/>
                <w:color w:val="000000"/>
                <w:sz w:val="19"/>
                <w:szCs w:val="19"/>
              </w:rPr>
              <w:t>id</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Get a product by category</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GET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products?category</w:t>
            </w:r>
            <w:proofErr w:type="spellEnd"/>
            <w:r w:rsidRPr="003D5A9E">
              <w:rPr>
                <w:rFonts w:ascii="Segoe UI" w:hAnsi="Segoe UI" w:cs="Segoe UI"/>
                <w:color w:val="000000"/>
                <w:sz w:val="19"/>
                <w:szCs w:val="19"/>
              </w:rPr>
              <w:t>=</w:t>
            </w:r>
            <w:r w:rsidRPr="003D5A9E">
              <w:rPr>
                <w:rStyle w:val="Emphasis"/>
                <w:rFonts w:ascii="Segoe UI" w:hAnsi="Segoe UI" w:cs="Segoe UI"/>
                <w:color w:val="000000"/>
                <w:sz w:val="19"/>
                <w:szCs w:val="19"/>
              </w:rPr>
              <w:t>category</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Create a new product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POST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/products</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Update a product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PUT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/products/</w:t>
            </w:r>
            <w:r w:rsidRPr="003D5A9E">
              <w:rPr>
                <w:rStyle w:val="Emphasis"/>
                <w:rFonts w:ascii="Segoe UI" w:hAnsi="Segoe UI" w:cs="Segoe UI"/>
                <w:color w:val="000000"/>
                <w:sz w:val="19"/>
                <w:szCs w:val="19"/>
              </w:rPr>
              <w:t>id</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Delete a product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DELETE</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/products/</w:t>
            </w:r>
            <w:r w:rsidRPr="003D5A9E">
              <w:rPr>
                <w:rStyle w:val="Emphasis"/>
                <w:rFonts w:ascii="Segoe UI" w:hAnsi="Segoe UI" w:cs="Segoe UI"/>
                <w:color w:val="000000"/>
                <w:sz w:val="19"/>
                <w:szCs w:val="19"/>
              </w:rPr>
              <w:t>id</w:t>
            </w:r>
          </w:p>
        </w:tc>
      </w:tr>
    </w:tbl>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 xml:space="preserve">Notice that some of the URIs include the product ID in path. For example, to get the product whose ID is 28, the client sends a GET request for </w:t>
      </w:r>
      <w:hyperlink r:id="rId7" w:history="1">
        <w:r>
          <w:rPr>
            <w:rStyle w:val="Hyperlink"/>
            <w:sz w:val="19"/>
            <w:szCs w:val="19"/>
          </w:rPr>
          <w:t>http://</w:t>
        </w:r>
        <w:r>
          <w:rPr>
            <w:rStyle w:val="Emphasis"/>
            <w:rFonts w:ascii="Segoe UI" w:hAnsi="Segoe UI" w:cs="Segoe UI"/>
            <w:color w:val="00749E"/>
            <w:sz w:val="19"/>
            <w:szCs w:val="19"/>
          </w:rPr>
          <w:t>hostname</w:t>
        </w:r>
        <w:r>
          <w:rPr>
            <w:rStyle w:val="Hyperlink"/>
            <w:sz w:val="19"/>
            <w:szCs w:val="19"/>
          </w:rPr>
          <w:t>/api/products/28</w:t>
        </w:r>
      </w:hyperlink>
      <w:r>
        <w:rPr>
          <w:rFonts w:ascii="Segoe UI" w:hAnsi="Segoe UI" w:cs="Segoe UI"/>
          <w:color w:val="000000"/>
          <w:sz w:val="19"/>
          <w:szCs w:val="19"/>
        </w:rPr>
        <w:t>.</w:t>
      </w:r>
    </w:p>
    <w:p w:rsidR="003D5A9E" w:rsidRPr="003D5A9E" w:rsidRDefault="003D5A9E" w:rsidP="003D5A9E">
      <w:pPr>
        <w:pStyle w:val="Heading3"/>
        <w:rPr>
          <w:sz w:val="21"/>
          <w:szCs w:val="21"/>
        </w:rPr>
      </w:pPr>
      <w:r w:rsidRPr="003D5A9E">
        <w:rPr>
          <w:sz w:val="21"/>
          <w:szCs w:val="21"/>
        </w:rPr>
        <w:t>Resources</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The products API defines URIs for two resource types: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47"/>
        <w:gridCol w:w="1400"/>
      </w:tblGrid>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jc w:val="center"/>
              <w:rPr>
                <w:rFonts w:ascii="Segoe UI" w:hAnsi="Segoe UI" w:cs="Segoe UI"/>
                <w:b/>
                <w:bCs/>
                <w:color w:val="000000"/>
                <w:sz w:val="19"/>
                <w:szCs w:val="19"/>
              </w:rPr>
            </w:pPr>
            <w:r w:rsidRPr="003D5A9E">
              <w:rPr>
                <w:rFonts w:ascii="Segoe UI" w:hAnsi="Segoe UI" w:cs="Segoe UI"/>
                <w:b/>
                <w:bCs/>
                <w:color w:val="000000"/>
                <w:sz w:val="19"/>
                <w:szCs w:val="19"/>
              </w:rPr>
              <w:t>Resource</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jc w:val="center"/>
              <w:rPr>
                <w:rFonts w:ascii="Segoe UI" w:hAnsi="Segoe UI" w:cs="Segoe UI"/>
                <w:b/>
                <w:bCs/>
                <w:color w:val="000000"/>
                <w:sz w:val="19"/>
                <w:szCs w:val="19"/>
              </w:rPr>
            </w:pPr>
            <w:r w:rsidRPr="003D5A9E">
              <w:rPr>
                <w:rFonts w:ascii="Segoe UI" w:hAnsi="Segoe UI" w:cs="Segoe UI"/>
                <w:b/>
                <w:bCs/>
                <w:color w:val="000000"/>
                <w:sz w:val="19"/>
                <w:szCs w:val="19"/>
              </w:rPr>
              <w:t>URI</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The list of all the products.</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/products</w:t>
            </w:r>
          </w:p>
        </w:tc>
      </w:tr>
      <w:tr w:rsidR="003D5A9E" w:rsidRPr="003D5A9E" w:rsidTr="003D5A9E">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An individual product.</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3D5A9E" w:rsidRPr="003D5A9E" w:rsidRDefault="003D5A9E">
            <w:pPr>
              <w:rPr>
                <w:rFonts w:ascii="Segoe UI" w:hAnsi="Segoe UI" w:cs="Segoe UI"/>
                <w:color w:val="000000"/>
                <w:sz w:val="19"/>
                <w:szCs w:val="19"/>
              </w:rPr>
            </w:pPr>
            <w:r w:rsidRPr="003D5A9E">
              <w:rPr>
                <w:rFonts w:ascii="Segoe UI" w:hAnsi="Segoe UI" w:cs="Segoe UI"/>
                <w:color w:val="000000"/>
                <w:sz w:val="19"/>
                <w:szCs w:val="19"/>
              </w:rPr>
              <w:t>/</w:t>
            </w:r>
            <w:proofErr w:type="spellStart"/>
            <w:r w:rsidRPr="003D5A9E">
              <w:rPr>
                <w:rFonts w:ascii="Segoe UI" w:hAnsi="Segoe UI" w:cs="Segoe UI"/>
                <w:color w:val="000000"/>
                <w:sz w:val="19"/>
                <w:szCs w:val="19"/>
              </w:rPr>
              <w:t>api</w:t>
            </w:r>
            <w:proofErr w:type="spellEnd"/>
            <w:r w:rsidRPr="003D5A9E">
              <w:rPr>
                <w:rFonts w:ascii="Segoe UI" w:hAnsi="Segoe UI" w:cs="Segoe UI"/>
                <w:color w:val="000000"/>
                <w:sz w:val="19"/>
                <w:szCs w:val="19"/>
              </w:rPr>
              <w:t>/products/</w:t>
            </w:r>
            <w:r w:rsidRPr="003D5A9E">
              <w:rPr>
                <w:rStyle w:val="Emphasis"/>
                <w:rFonts w:ascii="Segoe UI" w:hAnsi="Segoe UI" w:cs="Segoe UI"/>
                <w:color w:val="000000"/>
                <w:sz w:val="19"/>
                <w:szCs w:val="19"/>
              </w:rPr>
              <w:t>id</w:t>
            </w:r>
          </w:p>
        </w:tc>
      </w:tr>
    </w:tbl>
    <w:p w:rsidR="003D5A9E" w:rsidRDefault="003D5A9E" w:rsidP="003D5A9E">
      <w:pPr>
        <w:pStyle w:val="Heading3"/>
        <w:rPr>
          <w:rFonts w:ascii="Segoe UI" w:hAnsi="Segoe UI" w:cs="Segoe UI"/>
          <w:color w:val="3A3E43"/>
          <w:sz w:val="21"/>
          <w:szCs w:val="21"/>
        </w:rPr>
      </w:pPr>
      <w:r>
        <w:rPr>
          <w:sz w:val="21"/>
          <w:szCs w:val="21"/>
        </w:rPr>
        <w:t>Methods</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The four main HTTP methods (GET, PUT, POST, and DELTETE) can be mapped to CRUD operations as follows:</w:t>
      </w:r>
    </w:p>
    <w:p w:rsidR="003D5A9E" w:rsidRDefault="003D5A9E" w:rsidP="003D5A9E">
      <w:pPr>
        <w:numPr>
          <w:ilvl w:val="0"/>
          <w:numId w:val="1"/>
        </w:numPr>
        <w:spacing w:before="100" w:beforeAutospacing="1" w:after="100" w:afterAutospacing="1" w:line="240" w:lineRule="auto"/>
        <w:ind w:left="600"/>
        <w:rPr>
          <w:rFonts w:ascii="Segoe UI" w:hAnsi="Segoe UI" w:cs="Segoe UI"/>
          <w:color w:val="000000"/>
          <w:sz w:val="19"/>
          <w:szCs w:val="19"/>
        </w:rPr>
      </w:pPr>
      <w:r>
        <w:rPr>
          <w:rFonts w:ascii="Segoe UI" w:hAnsi="Segoe UI" w:cs="Segoe UI"/>
          <w:color w:val="000000"/>
          <w:sz w:val="19"/>
          <w:szCs w:val="19"/>
        </w:rPr>
        <w:t xml:space="preserve">GET retrieves the representation of the resource at a specified URI. GET should have no side effects on the server. </w:t>
      </w:r>
    </w:p>
    <w:p w:rsidR="003D5A9E" w:rsidRDefault="003D5A9E" w:rsidP="003D5A9E">
      <w:pPr>
        <w:numPr>
          <w:ilvl w:val="0"/>
          <w:numId w:val="1"/>
        </w:numPr>
        <w:spacing w:before="100" w:beforeAutospacing="1" w:after="100" w:afterAutospacing="1" w:line="240" w:lineRule="auto"/>
        <w:ind w:left="600"/>
        <w:rPr>
          <w:rFonts w:ascii="Segoe UI" w:hAnsi="Segoe UI" w:cs="Segoe UI"/>
          <w:color w:val="000000"/>
          <w:sz w:val="19"/>
          <w:szCs w:val="19"/>
        </w:rPr>
      </w:pPr>
      <w:r>
        <w:rPr>
          <w:rFonts w:ascii="Segoe UI" w:hAnsi="Segoe UI" w:cs="Segoe UI"/>
          <w:color w:val="000000"/>
          <w:sz w:val="19"/>
          <w:szCs w:val="19"/>
        </w:rPr>
        <w:lastRenderedPageBreak/>
        <w:t xml:space="preserve">PUT updates a resource at a specified URI. PUT can also be used to create a new resource at a specified URI, if the server allows clients to specify new URIs. For this tutorial, the API will not support creation through PUT. </w:t>
      </w:r>
    </w:p>
    <w:p w:rsidR="003D5A9E" w:rsidRDefault="003D5A9E" w:rsidP="003D5A9E">
      <w:pPr>
        <w:numPr>
          <w:ilvl w:val="0"/>
          <w:numId w:val="1"/>
        </w:numPr>
        <w:spacing w:before="100" w:beforeAutospacing="1" w:after="100" w:afterAutospacing="1" w:line="240" w:lineRule="auto"/>
        <w:ind w:left="600"/>
        <w:rPr>
          <w:rFonts w:ascii="Segoe UI" w:hAnsi="Segoe UI" w:cs="Segoe UI"/>
          <w:color w:val="000000"/>
          <w:sz w:val="19"/>
          <w:szCs w:val="19"/>
        </w:rPr>
      </w:pPr>
      <w:r>
        <w:rPr>
          <w:rFonts w:ascii="Segoe UI" w:hAnsi="Segoe UI" w:cs="Segoe UI"/>
          <w:color w:val="000000"/>
          <w:sz w:val="19"/>
          <w:szCs w:val="19"/>
        </w:rPr>
        <w:t xml:space="preserve">POST creates a new resource. The server assigns the URI for the new object and returns this URI as part of the response message. </w:t>
      </w:r>
    </w:p>
    <w:p w:rsidR="003D5A9E" w:rsidRDefault="003D5A9E" w:rsidP="003D5A9E">
      <w:pPr>
        <w:numPr>
          <w:ilvl w:val="0"/>
          <w:numId w:val="1"/>
        </w:numPr>
        <w:spacing w:before="100" w:beforeAutospacing="1" w:after="100" w:afterAutospacing="1" w:line="240" w:lineRule="auto"/>
        <w:ind w:left="600"/>
        <w:rPr>
          <w:rFonts w:ascii="Segoe UI" w:hAnsi="Segoe UI" w:cs="Segoe UI"/>
          <w:color w:val="000000"/>
          <w:sz w:val="19"/>
          <w:szCs w:val="19"/>
        </w:rPr>
      </w:pPr>
      <w:r>
        <w:rPr>
          <w:rFonts w:ascii="Segoe UI" w:hAnsi="Segoe UI" w:cs="Segoe UI"/>
          <w:color w:val="000000"/>
          <w:sz w:val="19"/>
          <w:szCs w:val="19"/>
        </w:rPr>
        <w:t xml:space="preserve">DELETE deletes a resource at a specified URI. </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Note: The PUT method replaces the entire product entity. That is, the client is expected to send a complete representation of the updated product. If you want to support partial updates, the PATCH method is preferred. This tutorial does not implement PATCH.</w:t>
      </w:r>
    </w:p>
    <w:p w:rsidR="003D5A9E" w:rsidRDefault="003D5A9E" w:rsidP="003D5A9E">
      <w:pPr>
        <w:pStyle w:val="Heading2"/>
        <w:rPr>
          <w:rFonts w:ascii="Segoe UI" w:hAnsi="Segoe UI" w:cs="Segoe UI"/>
          <w:color w:val="3A3E43"/>
          <w:sz w:val="23"/>
          <w:szCs w:val="23"/>
        </w:rPr>
      </w:pPr>
      <w:r>
        <w:rPr>
          <w:sz w:val="23"/>
          <w:szCs w:val="23"/>
        </w:rPr>
        <w:t>Create a New Web API Project</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 xml:space="preserve">Start by running Visual Studio 2010 and select </w:t>
      </w:r>
      <w:r>
        <w:rPr>
          <w:rStyle w:val="Strong"/>
          <w:rFonts w:ascii="Segoe UI" w:hAnsi="Segoe UI" w:cs="Segoe UI"/>
          <w:color w:val="000000"/>
          <w:sz w:val="19"/>
          <w:szCs w:val="19"/>
        </w:rPr>
        <w:t>New Project</w:t>
      </w:r>
      <w:r>
        <w:rPr>
          <w:rFonts w:ascii="Segoe UI" w:hAnsi="Segoe UI" w:cs="Segoe UI"/>
          <w:color w:val="000000"/>
          <w:sz w:val="19"/>
          <w:szCs w:val="19"/>
        </w:rPr>
        <w:t xml:space="preserve"> from the </w:t>
      </w:r>
      <w:r>
        <w:rPr>
          <w:rStyle w:val="Strong"/>
          <w:rFonts w:ascii="Segoe UI" w:hAnsi="Segoe UI" w:cs="Segoe UI"/>
          <w:color w:val="000000"/>
          <w:sz w:val="19"/>
          <w:szCs w:val="19"/>
        </w:rPr>
        <w:t>Start</w:t>
      </w:r>
      <w:r>
        <w:rPr>
          <w:rFonts w:ascii="Segoe UI" w:hAnsi="Segoe UI" w:cs="Segoe UI"/>
          <w:color w:val="000000"/>
          <w:sz w:val="19"/>
          <w:szCs w:val="19"/>
        </w:rPr>
        <w:t xml:space="preserve"> page. Or, from the </w:t>
      </w:r>
      <w:r>
        <w:rPr>
          <w:rStyle w:val="Strong"/>
          <w:rFonts w:ascii="Segoe UI" w:hAnsi="Segoe UI" w:cs="Segoe UI"/>
          <w:color w:val="000000"/>
          <w:sz w:val="19"/>
          <w:szCs w:val="19"/>
        </w:rPr>
        <w:t>File</w:t>
      </w:r>
      <w:r>
        <w:rPr>
          <w:rFonts w:ascii="Segoe UI" w:hAnsi="Segoe UI" w:cs="Segoe UI"/>
          <w:color w:val="000000"/>
          <w:sz w:val="19"/>
          <w:szCs w:val="19"/>
        </w:rPr>
        <w:t xml:space="preserve"> menu, select </w:t>
      </w:r>
      <w:r>
        <w:rPr>
          <w:rStyle w:val="Strong"/>
          <w:rFonts w:ascii="Segoe UI" w:hAnsi="Segoe UI" w:cs="Segoe UI"/>
          <w:color w:val="000000"/>
          <w:sz w:val="19"/>
          <w:szCs w:val="19"/>
        </w:rPr>
        <w:t>New</w:t>
      </w:r>
      <w:r>
        <w:rPr>
          <w:rFonts w:ascii="Segoe UI" w:hAnsi="Segoe UI" w:cs="Segoe UI"/>
          <w:color w:val="000000"/>
          <w:sz w:val="19"/>
          <w:szCs w:val="19"/>
        </w:rPr>
        <w:t xml:space="preserve"> and then </w:t>
      </w:r>
      <w:r>
        <w:rPr>
          <w:rStyle w:val="Strong"/>
          <w:rFonts w:ascii="Segoe UI" w:hAnsi="Segoe UI" w:cs="Segoe UI"/>
          <w:color w:val="000000"/>
          <w:sz w:val="19"/>
          <w:szCs w:val="19"/>
        </w:rPr>
        <w:t>Project</w:t>
      </w:r>
      <w:r>
        <w:rPr>
          <w:rFonts w:ascii="Segoe UI" w:hAnsi="Segoe UI" w:cs="Segoe UI"/>
          <w:color w:val="000000"/>
          <w:sz w:val="19"/>
          <w:szCs w:val="19"/>
        </w:rPr>
        <w:t>.</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 xml:space="preserve">In the </w:t>
      </w:r>
      <w:r>
        <w:rPr>
          <w:rStyle w:val="Strong"/>
          <w:rFonts w:ascii="Segoe UI" w:hAnsi="Segoe UI" w:cs="Segoe UI"/>
          <w:color w:val="000000"/>
          <w:sz w:val="19"/>
          <w:szCs w:val="19"/>
        </w:rPr>
        <w:t>Templates</w:t>
      </w:r>
      <w:r>
        <w:rPr>
          <w:rFonts w:ascii="Segoe UI" w:hAnsi="Segoe UI" w:cs="Segoe UI"/>
          <w:color w:val="000000"/>
          <w:sz w:val="19"/>
          <w:szCs w:val="19"/>
        </w:rPr>
        <w:t xml:space="preserve"> pane, select </w:t>
      </w:r>
      <w:r>
        <w:rPr>
          <w:rStyle w:val="Strong"/>
          <w:rFonts w:ascii="Segoe UI" w:hAnsi="Segoe UI" w:cs="Segoe UI"/>
          <w:color w:val="000000"/>
          <w:sz w:val="19"/>
          <w:szCs w:val="19"/>
        </w:rPr>
        <w:t>Installed Templates</w:t>
      </w:r>
      <w:r>
        <w:rPr>
          <w:rFonts w:ascii="Segoe UI" w:hAnsi="Segoe UI" w:cs="Segoe UI"/>
          <w:color w:val="000000"/>
          <w:sz w:val="19"/>
          <w:szCs w:val="19"/>
        </w:rPr>
        <w:t xml:space="preserve"> and expand the </w:t>
      </w:r>
      <w:r>
        <w:rPr>
          <w:rStyle w:val="Strong"/>
          <w:rFonts w:ascii="Segoe UI" w:hAnsi="Segoe UI" w:cs="Segoe UI"/>
          <w:color w:val="000000"/>
          <w:sz w:val="19"/>
          <w:szCs w:val="19"/>
        </w:rPr>
        <w:t>Visual C#</w:t>
      </w:r>
      <w:r>
        <w:rPr>
          <w:rFonts w:ascii="Segoe UI" w:hAnsi="Segoe UI" w:cs="Segoe UI"/>
          <w:color w:val="000000"/>
          <w:sz w:val="19"/>
          <w:szCs w:val="19"/>
        </w:rPr>
        <w:t xml:space="preserve"> node. Under </w:t>
      </w:r>
      <w:r>
        <w:rPr>
          <w:rStyle w:val="Strong"/>
          <w:rFonts w:ascii="Segoe UI" w:hAnsi="Segoe UI" w:cs="Segoe UI"/>
          <w:color w:val="000000"/>
          <w:sz w:val="19"/>
          <w:szCs w:val="19"/>
        </w:rPr>
        <w:t>Visual C#</w:t>
      </w:r>
      <w:r>
        <w:rPr>
          <w:rFonts w:ascii="Segoe UI" w:hAnsi="Segoe UI" w:cs="Segoe UI"/>
          <w:color w:val="000000"/>
          <w:sz w:val="19"/>
          <w:szCs w:val="19"/>
        </w:rPr>
        <w:t xml:space="preserve">, select </w:t>
      </w:r>
      <w:r>
        <w:rPr>
          <w:rStyle w:val="Strong"/>
          <w:rFonts w:ascii="Segoe UI" w:hAnsi="Segoe UI" w:cs="Segoe UI"/>
          <w:color w:val="000000"/>
          <w:sz w:val="19"/>
          <w:szCs w:val="19"/>
        </w:rPr>
        <w:t>Web</w:t>
      </w:r>
      <w:r>
        <w:rPr>
          <w:rFonts w:ascii="Segoe UI" w:hAnsi="Segoe UI" w:cs="Segoe UI"/>
          <w:color w:val="000000"/>
          <w:sz w:val="19"/>
          <w:szCs w:val="19"/>
        </w:rPr>
        <w:t xml:space="preserve">. In the list of project templates, select </w:t>
      </w:r>
      <w:r>
        <w:rPr>
          <w:rStyle w:val="Strong"/>
          <w:rFonts w:ascii="Segoe UI" w:hAnsi="Segoe UI" w:cs="Segoe UI"/>
          <w:color w:val="000000"/>
          <w:sz w:val="19"/>
          <w:szCs w:val="19"/>
        </w:rPr>
        <w:t>ASP.NET MVC 4 Web Application</w:t>
      </w:r>
      <w:r>
        <w:rPr>
          <w:rFonts w:ascii="Segoe UI" w:hAnsi="Segoe UI" w:cs="Segoe UI"/>
          <w:color w:val="000000"/>
          <w:sz w:val="19"/>
          <w:szCs w:val="19"/>
        </w:rPr>
        <w:t>. Name the project "</w:t>
      </w:r>
      <w:proofErr w:type="spellStart"/>
      <w:r>
        <w:rPr>
          <w:rFonts w:ascii="Segoe UI" w:hAnsi="Segoe UI" w:cs="Segoe UI"/>
          <w:color w:val="000000"/>
          <w:sz w:val="19"/>
          <w:szCs w:val="19"/>
        </w:rPr>
        <w:t>ProductStore</w:t>
      </w:r>
      <w:proofErr w:type="spellEnd"/>
      <w:r>
        <w:rPr>
          <w:rFonts w:ascii="Segoe UI" w:hAnsi="Segoe UI" w:cs="Segoe UI"/>
          <w:color w:val="000000"/>
          <w:sz w:val="19"/>
          <w:szCs w:val="19"/>
        </w:rPr>
        <w:t xml:space="preserve">" and click </w:t>
      </w:r>
      <w:r>
        <w:rPr>
          <w:rStyle w:val="Strong"/>
          <w:rFonts w:ascii="Segoe UI" w:hAnsi="Segoe UI" w:cs="Segoe UI"/>
          <w:color w:val="000000"/>
          <w:sz w:val="19"/>
          <w:szCs w:val="19"/>
        </w:rPr>
        <w:t>OK</w:t>
      </w:r>
      <w:r>
        <w:rPr>
          <w:rFonts w:ascii="Segoe UI" w:hAnsi="Segoe UI" w:cs="Segoe UI"/>
          <w:color w:val="000000"/>
          <w:sz w:val="19"/>
          <w:szCs w:val="19"/>
        </w:rPr>
        <w:t>.</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 xml:space="preserve">In the </w:t>
      </w:r>
      <w:r>
        <w:rPr>
          <w:rStyle w:val="Strong"/>
          <w:rFonts w:ascii="Segoe UI" w:hAnsi="Segoe UI" w:cs="Segoe UI"/>
          <w:color w:val="000000"/>
          <w:sz w:val="19"/>
          <w:szCs w:val="19"/>
        </w:rPr>
        <w:t>New ASP.NET MVC 4 Project</w:t>
      </w:r>
      <w:r>
        <w:rPr>
          <w:rFonts w:ascii="Segoe UI" w:hAnsi="Segoe UI" w:cs="Segoe UI"/>
          <w:color w:val="000000"/>
          <w:sz w:val="19"/>
          <w:szCs w:val="19"/>
        </w:rPr>
        <w:t xml:space="preserve"> dialog, select </w:t>
      </w:r>
      <w:r>
        <w:rPr>
          <w:rStyle w:val="Strong"/>
          <w:rFonts w:ascii="Segoe UI" w:hAnsi="Segoe UI" w:cs="Segoe UI"/>
          <w:color w:val="000000"/>
          <w:sz w:val="19"/>
          <w:szCs w:val="19"/>
        </w:rPr>
        <w:t>Web API</w:t>
      </w:r>
      <w:r>
        <w:rPr>
          <w:rFonts w:ascii="Segoe UI" w:hAnsi="Segoe UI" w:cs="Segoe UI"/>
          <w:color w:val="000000"/>
          <w:sz w:val="19"/>
          <w:szCs w:val="19"/>
        </w:rPr>
        <w:t xml:space="preserve"> and click </w:t>
      </w:r>
      <w:r>
        <w:rPr>
          <w:rStyle w:val="Strong"/>
          <w:rFonts w:ascii="Segoe UI" w:hAnsi="Segoe UI" w:cs="Segoe UI"/>
          <w:color w:val="000000"/>
          <w:sz w:val="19"/>
          <w:szCs w:val="19"/>
        </w:rPr>
        <w:t>OK</w:t>
      </w:r>
      <w:r>
        <w:rPr>
          <w:rFonts w:ascii="Segoe UI" w:hAnsi="Segoe UI" w:cs="Segoe UI"/>
          <w:color w:val="000000"/>
          <w:sz w:val="19"/>
          <w:szCs w:val="19"/>
        </w:rPr>
        <w:t>.</w:t>
      </w:r>
    </w:p>
    <w:p w:rsidR="003D5A9E" w:rsidRDefault="003D5A9E" w:rsidP="003D5A9E">
      <w:pPr>
        <w:pStyle w:val="Heading2"/>
        <w:rPr>
          <w:rFonts w:ascii="Segoe UI" w:hAnsi="Segoe UI" w:cs="Segoe UI"/>
          <w:color w:val="3A3E43"/>
          <w:sz w:val="23"/>
          <w:szCs w:val="23"/>
        </w:rPr>
      </w:pPr>
      <w:r>
        <w:rPr>
          <w:sz w:val="23"/>
          <w:szCs w:val="23"/>
        </w:rPr>
        <w:t>Adding a Model</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 xml:space="preserve">A </w:t>
      </w:r>
      <w:r>
        <w:rPr>
          <w:rStyle w:val="Emphasis"/>
          <w:rFonts w:ascii="Segoe UI" w:hAnsi="Segoe UI" w:cs="Segoe UI"/>
          <w:color w:val="000000"/>
          <w:sz w:val="19"/>
          <w:szCs w:val="19"/>
        </w:rPr>
        <w:t>model</w:t>
      </w:r>
      <w:r>
        <w:rPr>
          <w:rFonts w:ascii="Segoe UI" w:hAnsi="Segoe UI" w:cs="Segoe UI"/>
          <w:color w:val="000000"/>
          <w:sz w:val="19"/>
          <w:szCs w:val="19"/>
        </w:rPr>
        <w:t xml:space="preserve"> is an object that represents the data in your application. In ASP.NET Web API, you can use strongly typed CLR objects as models, and they will automatically be serialized to XML or JSON for the client.</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 xml:space="preserve">For the </w:t>
      </w:r>
      <w:proofErr w:type="spellStart"/>
      <w:r>
        <w:rPr>
          <w:rFonts w:ascii="Segoe UI" w:hAnsi="Segoe UI" w:cs="Segoe UI"/>
          <w:color w:val="000000"/>
          <w:sz w:val="19"/>
          <w:szCs w:val="19"/>
        </w:rPr>
        <w:t>ProductStore</w:t>
      </w:r>
      <w:proofErr w:type="spellEnd"/>
      <w:r>
        <w:rPr>
          <w:rFonts w:ascii="Segoe UI" w:hAnsi="Segoe UI" w:cs="Segoe UI"/>
          <w:color w:val="000000"/>
          <w:sz w:val="19"/>
          <w:szCs w:val="19"/>
        </w:rPr>
        <w:t xml:space="preserve"> API, our data consists of products, so we'll create a new class named Product.</w:t>
      </w:r>
    </w:p>
    <w:p w:rsidR="003D5A9E" w:rsidRDefault="003D5A9E" w:rsidP="003D5A9E">
      <w:pPr>
        <w:pStyle w:val="NormalWeb"/>
        <w:rPr>
          <w:rFonts w:ascii="Segoe UI" w:hAnsi="Segoe UI" w:cs="Segoe UI"/>
          <w:color w:val="000000"/>
          <w:sz w:val="19"/>
          <w:szCs w:val="19"/>
        </w:rPr>
      </w:pPr>
      <w:r>
        <w:rPr>
          <w:rFonts w:ascii="Segoe UI" w:hAnsi="Segoe UI" w:cs="Segoe UI"/>
          <w:color w:val="000000"/>
          <w:sz w:val="19"/>
          <w:szCs w:val="19"/>
        </w:rPr>
        <w:t xml:space="preserve">If Solution Explorer is not already visible, click the </w:t>
      </w:r>
      <w:r>
        <w:rPr>
          <w:rStyle w:val="Strong"/>
          <w:rFonts w:ascii="Segoe UI" w:hAnsi="Segoe UI" w:cs="Segoe UI"/>
          <w:color w:val="000000"/>
          <w:sz w:val="19"/>
          <w:szCs w:val="19"/>
        </w:rPr>
        <w:t>View</w:t>
      </w:r>
      <w:r>
        <w:rPr>
          <w:rFonts w:ascii="Segoe UI" w:hAnsi="Segoe UI" w:cs="Segoe UI"/>
          <w:color w:val="000000"/>
          <w:sz w:val="19"/>
          <w:szCs w:val="19"/>
        </w:rPr>
        <w:t xml:space="preserve"> menu and select </w:t>
      </w:r>
      <w:r>
        <w:rPr>
          <w:rStyle w:val="Strong"/>
          <w:rFonts w:ascii="Segoe UI" w:hAnsi="Segoe UI" w:cs="Segoe UI"/>
          <w:color w:val="000000"/>
          <w:sz w:val="19"/>
          <w:szCs w:val="19"/>
        </w:rPr>
        <w:t>Solution Explorer</w:t>
      </w:r>
      <w:r>
        <w:rPr>
          <w:rFonts w:ascii="Segoe UI" w:hAnsi="Segoe UI" w:cs="Segoe UI"/>
          <w:color w:val="000000"/>
          <w:sz w:val="19"/>
          <w:szCs w:val="19"/>
        </w:rPr>
        <w:t xml:space="preserve">. In Solution Explorer, right-click the </w:t>
      </w:r>
      <w:r>
        <w:rPr>
          <w:rStyle w:val="Strong"/>
          <w:rFonts w:ascii="Segoe UI" w:hAnsi="Segoe UI" w:cs="Segoe UI"/>
          <w:color w:val="000000"/>
          <w:sz w:val="19"/>
          <w:szCs w:val="19"/>
        </w:rPr>
        <w:t>Models</w:t>
      </w:r>
      <w:r>
        <w:rPr>
          <w:rFonts w:ascii="Segoe UI" w:hAnsi="Segoe UI" w:cs="Segoe UI"/>
          <w:color w:val="000000"/>
          <w:sz w:val="19"/>
          <w:szCs w:val="19"/>
        </w:rPr>
        <w:t xml:space="preserve"> folder. From the context </w:t>
      </w:r>
      <w:proofErr w:type="spellStart"/>
      <w:r>
        <w:rPr>
          <w:rFonts w:ascii="Segoe UI" w:hAnsi="Segoe UI" w:cs="Segoe UI"/>
          <w:color w:val="000000"/>
          <w:sz w:val="19"/>
          <w:szCs w:val="19"/>
        </w:rPr>
        <w:t>meny</w:t>
      </w:r>
      <w:proofErr w:type="spellEnd"/>
      <w:r>
        <w:rPr>
          <w:rFonts w:ascii="Segoe UI" w:hAnsi="Segoe UI" w:cs="Segoe UI"/>
          <w:color w:val="000000"/>
          <w:sz w:val="19"/>
          <w:szCs w:val="19"/>
        </w:rPr>
        <w:t xml:space="preserve">, select </w:t>
      </w:r>
      <w:r>
        <w:rPr>
          <w:rStyle w:val="Strong"/>
          <w:rFonts w:ascii="Segoe UI" w:hAnsi="Segoe UI" w:cs="Segoe UI"/>
          <w:color w:val="000000"/>
          <w:sz w:val="19"/>
          <w:szCs w:val="19"/>
        </w:rPr>
        <w:t>Add</w:t>
      </w:r>
      <w:r>
        <w:rPr>
          <w:rFonts w:ascii="Segoe UI" w:hAnsi="Segoe UI" w:cs="Segoe UI"/>
          <w:color w:val="000000"/>
          <w:sz w:val="19"/>
          <w:szCs w:val="19"/>
        </w:rPr>
        <w:t xml:space="preserve">, then select </w:t>
      </w:r>
      <w:r>
        <w:rPr>
          <w:rStyle w:val="Strong"/>
          <w:rFonts w:ascii="Segoe UI" w:hAnsi="Segoe UI" w:cs="Segoe UI"/>
          <w:color w:val="000000"/>
          <w:sz w:val="19"/>
          <w:szCs w:val="19"/>
        </w:rPr>
        <w:t>Class</w:t>
      </w:r>
      <w:r>
        <w:rPr>
          <w:rFonts w:ascii="Segoe UI" w:hAnsi="Segoe UI" w:cs="Segoe UI"/>
          <w:color w:val="000000"/>
          <w:sz w:val="19"/>
          <w:szCs w:val="19"/>
        </w:rPr>
        <w:t>. Name the class "Product".</w:t>
      </w:r>
    </w:p>
    <w:p w:rsidR="003D5A9E" w:rsidRDefault="003D5A9E"/>
    <w:sectPr w:rsidR="003D5A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0E5" w:rsidRDefault="006760E5" w:rsidP="003827B4">
      <w:pPr>
        <w:spacing w:after="0" w:line="240" w:lineRule="auto"/>
      </w:pPr>
      <w:r>
        <w:separator/>
      </w:r>
    </w:p>
  </w:endnote>
  <w:endnote w:type="continuationSeparator" w:id="0">
    <w:p w:rsidR="006760E5" w:rsidRDefault="006760E5" w:rsidP="0038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7B4" w:rsidRDefault="00382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7B4" w:rsidRDefault="003827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53F4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3F45">
      <w:rPr>
        <w:b/>
        <w:bCs/>
        <w:noProof/>
      </w:rPr>
      <w:t>3</w:t>
    </w:r>
    <w:r>
      <w:rPr>
        <w:b/>
        <w:bCs/>
        <w:sz w:val="24"/>
        <w:szCs w:val="24"/>
      </w:rPr>
      <w:fldChar w:fldCharType="end"/>
    </w:r>
  </w:p>
  <w:p w:rsidR="003827B4" w:rsidRDefault="003827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7B4" w:rsidRDefault="00382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0E5" w:rsidRDefault="006760E5" w:rsidP="003827B4">
      <w:pPr>
        <w:spacing w:after="0" w:line="240" w:lineRule="auto"/>
      </w:pPr>
      <w:r>
        <w:separator/>
      </w:r>
    </w:p>
  </w:footnote>
  <w:footnote w:type="continuationSeparator" w:id="0">
    <w:p w:rsidR="006760E5" w:rsidRDefault="006760E5" w:rsidP="00382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7B4" w:rsidRDefault="00382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7B4" w:rsidRDefault="003827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7B4" w:rsidRDefault="00382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26C7"/>
    <w:multiLevelType w:val="multilevel"/>
    <w:tmpl w:val="98EE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332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9E"/>
    <w:rsid w:val="00101BC7"/>
    <w:rsid w:val="002655BB"/>
    <w:rsid w:val="003827B4"/>
    <w:rsid w:val="003D5A9E"/>
    <w:rsid w:val="005B1718"/>
    <w:rsid w:val="00641D31"/>
    <w:rsid w:val="006760E5"/>
    <w:rsid w:val="00753F45"/>
    <w:rsid w:val="009658E0"/>
    <w:rsid w:val="00A13841"/>
    <w:rsid w:val="00B17C8A"/>
    <w:rsid w:val="00BF18C4"/>
    <w:rsid w:val="00DE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2B18"/>
  <w15:chartTrackingRefBased/>
  <w15:docId w15:val="{99CBB6EE-ADF8-F24F-996A-D9DC4BA2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D5A9E"/>
    <w:pPr>
      <w:spacing w:before="75" w:after="255" w:line="240" w:lineRule="auto"/>
      <w:outlineLvl w:val="0"/>
    </w:pPr>
    <w:rPr>
      <w:rFonts w:ascii="Segoe UI" w:eastAsia="Times New Roman" w:hAnsi="Segoe UI" w:cs="Segoe UI"/>
      <w:color w:val="000000"/>
      <w:kern w:val="36"/>
      <w:sz w:val="54"/>
      <w:szCs w:val="54"/>
    </w:rPr>
  </w:style>
  <w:style w:type="paragraph" w:styleId="Heading2">
    <w:name w:val="heading 2"/>
    <w:basedOn w:val="Normal"/>
    <w:link w:val="Heading2Char"/>
    <w:uiPriority w:val="9"/>
    <w:qFormat/>
    <w:rsid w:val="003D5A9E"/>
    <w:pPr>
      <w:spacing w:before="60" w:after="60" w:line="300" w:lineRule="auto"/>
      <w:outlineLvl w:val="1"/>
    </w:pPr>
    <w:rPr>
      <w:rFonts w:ascii="Segoe UI Semibold" w:eastAsia="Times New Roman" w:hAnsi="Segoe UI Semibold"/>
      <w:color w:val="2A2A2A"/>
      <w:sz w:val="30"/>
      <w:szCs w:val="30"/>
    </w:rPr>
  </w:style>
  <w:style w:type="paragraph" w:styleId="Heading3">
    <w:name w:val="heading 3"/>
    <w:basedOn w:val="Normal"/>
    <w:next w:val="Normal"/>
    <w:link w:val="Heading3Char"/>
    <w:uiPriority w:val="9"/>
    <w:semiHidden/>
    <w:unhideWhenUsed/>
    <w:qFormat/>
    <w:rsid w:val="003D5A9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D5A9E"/>
    <w:rPr>
      <w:rFonts w:ascii="Segoe UI" w:eastAsia="Times New Roman" w:hAnsi="Segoe UI" w:cs="Segoe UI"/>
      <w:color w:val="000000"/>
      <w:kern w:val="36"/>
      <w:sz w:val="54"/>
      <w:szCs w:val="54"/>
    </w:rPr>
  </w:style>
  <w:style w:type="character" w:customStyle="1" w:styleId="Heading2Char">
    <w:name w:val="Heading 2 Char"/>
    <w:link w:val="Heading2"/>
    <w:uiPriority w:val="9"/>
    <w:rsid w:val="003D5A9E"/>
    <w:rPr>
      <w:rFonts w:ascii="Segoe UI Semibold" w:eastAsia="Times New Roman" w:hAnsi="Segoe UI Semibold" w:cs="Times New Roman"/>
      <w:color w:val="2A2A2A"/>
      <w:sz w:val="30"/>
      <w:szCs w:val="30"/>
    </w:rPr>
  </w:style>
  <w:style w:type="character" w:customStyle="1" w:styleId="Heading3Char">
    <w:name w:val="Heading 3 Char"/>
    <w:link w:val="Heading3"/>
    <w:uiPriority w:val="9"/>
    <w:semiHidden/>
    <w:rsid w:val="003D5A9E"/>
    <w:rPr>
      <w:rFonts w:ascii="Cambria" w:eastAsia="Times New Roman" w:hAnsi="Cambria" w:cs="Times New Roman"/>
      <w:b/>
      <w:bCs/>
      <w:color w:val="4F81BD"/>
    </w:rPr>
  </w:style>
  <w:style w:type="character" w:styleId="Hyperlink">
    <w:name w:val="Hyperlink"/>
    <w:uiPriority w:val="99"/>
    <w:unhideWhenUsed/>
    <w:rsid w:val="003D5A9E"/>
    <w:rPr>
      <w:strike w:val="0"/>
      <w:dstrike w:val="0"/>
      <w:color w:val="00749E"/>
      <w:u w:val="none"/>
      <w:effect w:val="none"/>
    </w:rPr>
  </w:style>
  <w:style w:type="paragraph" w:styleId="NormalWeb">
    <w:name w:val="Normal (Web)"/>
    <w:basedOn w:val="Normal"/>
    <w:uiPriority w:val="99"/>
    <w:semiHidden/>
    <w:unhideWhenUsed/>
    <w:rsid w:val="003D5A9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3D5A9E"/>
    <w:rPr>
      <w:i/>
      <w:iCs/>
    </w:rPr>
  </w:style>
  <w:style w:type="character" w:styleId="Strong">
    <w:name w:val="Strong"/>
    <w:uiPriority w:val="22"/>
    <w:qFormat/>
    <w:rsid w:val="003D5A9E"/>
    <w:rPr>
      <w:b/>
      <w:bCs/>
    </w:rPr>
  </w:style>
  <w:style w:type="paragraph" w:styleId="Header">
    <w:name w:val="header"/>
    <w:basedOn w:val="Normal"/>
    <w:link w:val="HeaderChar"/>
    <w:uiPriority w:val="99"/>
    <w:unhideWhenUsed/>
    <w:rsid w:val="003827B4"/>
    <w:pPr>
      <w:tabs>
        <w:tab w:val="center" w:pos="4680"/>
        <w:tab w:val="right" w:pos="9360"/>
      </w:tabs>
    </w:pPr>
  </w:style>
  <w:style w:type="character" w:customStyle="1" w:styleId="HeaderChar">
    <w:name w:val="Header Char"/>
    <w:link w:val="Header"/>
    <w:uiPriority w:val="99"/>
    <w:rsid w:val="003827B4"/>
    <w:rPr>
      <w:sz w:val="22"/>
      <w:szCs w:val="22"/>
    </w:rPr>
  </w:style>
  <w:style w:type="paragraph" w:styleId="Footer">
    <w:name w:val="footer"/>
    <w:basedOn w:val="Normal"/>
    <w:link w:val="FooterChar"/>
    <w:uiPriority w:val="99"/>
    <w:unhideWhenUsed/>
    <w:rsid w:val="003827B4"/>
    <w:pPr>
      <w:tabs>
        <w:tab w:val="center" w:pos="4680"/>
        <w:tab w:val="right" w:pos="9360"/>
      </w:tabs>
    </w:pPr>
  </w:style>
  <w:style w:type="character" w:customStyle="1" w:styleId="FooterChar">
    <w:name w:val="Footer Char"/>
    <w:link w:val="Footer"/>
    <w:uiPriority w:val="99"/>
    <w:rsid w:val="003827B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042699">
      <w:bodyDiv w:val="1"/>
      <w:marLeft w:val="0"/>
      <w:marRight w:val="0"/>
      <w:marTop w:val="0"/>
      <w:marBottom w:val="0"/>
      <w:divBdr>
        <w:top w:val="none" w:sz="0" w:space="0" w:color="auto"/>
        <w:left w:val="none" w:sz="0" w:space="0" w:color="auto"/>
        <w:bottom w:val="none" w:sz="0" w:space="0" w:color="auto"/>
        <w:right w:val="none" w:sz="0" w:space="0" w:color="auto"/>
      </w:divBdr>
      <w:divsChild>
        <w:div w:id="422991322">
          <w:marLeft w:val="0"/>
          <w:marRight w:val="0"/>
          <w:marTop w:val="360"/>
          <w:marBottom w:val="0"/>
          <w:divBdr>
            <w:top w:val="none" w:sz="0" w:space="0" w:color="auto"/>
            <w:left w:val="none" w:sz="0" w:space="0" w:color="auto"/>
            <w:bottom w:val="none" w:sz="0" w:space="0" w:color="auto"/>
            <w:right w:val="none" w:sz="0" w:space="0" w:color="auto"/>
          </w:divBdr>
          <w:divsChild>
            <w:div w:id="171533937">
              <w:marLeft w:val="0"/>
              <w:marRight w:val="0"/>
              <w:marTop w:val="0"/>
              <w:marBottom w:val="0"/>
              <w:divBdr>
                <w:top w:val="none" w:sz="0" w:space="0" w:color="auto"/>
                <w:left w:val="none" w:sz="0" w:space="0" w:color="auto"/>
                <w:bottom w:val="none" w:sz="0" w:space="0" w:color="auto"/>
                <w:right w:val="none" w:sz="0" w:space="0" w:color="auto"/>
              </w:divBdr>
              <w:divsChild>
                <w:div w:id="1699625001">
                  <w:marLeft w:val="0"/>
                  <w:marRight w:val="0"/>
                  <w:marTop w:val="0"/>
                  <w:marBottom w:val="0"/>
                  <w:divBdr>
                    <w:top w:val="none" w:sz="0" w:space="0" w:color="auto"/>
                    <w:left w:val="none" w:sz="0" w:space="0" w:color="auto"/>
                    <w:bottom w:val="none" w:sz="0" w:space="0" w:color="auto"/>
                    <w:right w:val="none" w:sz="0" w:space="0" w:color="auto"/>
                  </w:divBdr>
                  <w:divsChild>
                    <w:div w:id="628127975">
                      <w:marLeft w:val="0"/>
                      <w:marRight w:val="0"/>
                      <w:marTop w:val="0"/>
                      <w:marBottom w:val="0"/>
                      <w:divBdr>
                        <w:top w:val="none" w:sz="0" w:space="0" w:color="auto"/>
                        <w:left w:val="none" w:sz="0" w:space="0" w:color="auto"/>
                        <w:bottom w:val="none" w:sz="0" w:space="0" w:color="auto"/>
                        <w:right w:val="none" w:sz="0" w:space="0" w:color="auto"/>
                      </w:divBdr>
                      <w:divsChild>
                        <w:div w:id="1742025315">
                          <w:marLeft w:val="0"/>
                          <w:marRight w:val="0"/>
                          <w:marTop w:val="0"/>
                          <w:marBottom w:val="0"/>
                          <w:divBdr>
                            <w:top w:val="none" w:sz="0" w:space="0" w:color="auto"/>
                            <w:left w:val="none" w:sz="0" w:space="0" w:color="auto"/>
                            <w:bottom w:val="none" w:sz="0" w:space="0" w:color="auto"/>
                            <w:right w:val="none" w:sz="0" w:space="0" w:color="auto"/>
                          </w:divBdr>
                          <w:divsChild>
                            <w:div w:id="1322735748">
                              <w:marLeft w:val="0"/>
                              <w:marRight w:val="0"/>
                              <w:marTop w:val="0"/>
                              <w:marBottom w:val="0"/>
                              <w:divBdr>
                                <w:top w:val="none" w:sz="0" w:space="0" w:color="auto"/>
                                <w:left w:val="none" w:sz="0" w:space="0" w:color="auto"/>
                                <w:bottom w:val="none" w:sz="0" w:space="0" w:color="auto"/>
                                <w:right w:val="none" w:sz="0" w:space="0" w:color="auto"/>
                              </w:divBdr>
                              <w:divsChild>
                                <w:div w:id="1805928562">
                                  <w:marLeft w:val="0"/>
                                  <w:marRight w:val="0"/>
                                  <w:marTop w:val="0"/>
                                  <w:marBottom w:val="0"/>
                                  <w:divBdr>
                                    <w:top w:val="none" w:sz="0" w:space="0" w:color="auto"/>
                                    <w:left w:val="none" w:sz="0" w:space="0" w:color="auto"/>
                                    <w:bottom w:val="none" w:sz="0" w:space="0" w:color="auto"/>
                                    <w:right w:val="none" w:sz="0" w:space="0" w:color="auto"/>
                                  </w:divBdr>
                                  <w:divsChild>
                                    <w:div w:id="2055501348">
                                      <w:marLeft w:val="0"/>
                                      <w:marRight w:val="0"/>
                                      <w:marTop w:val="0"/>
                                      <w:marBottom w:val="0"/>
                                      <w:divBdr>
                                        <w:top w:val="none" w:sz="0" w:space="0" w:color="auto"/>
                                        <w:left w:val="none" w:sz="0" w:space="0" w:color="auto"/>
                                        <w:bottom w:val="none" w:sz="0" w:space="0" w:color="auto"/>
                                        <w:right w:val="none" w:sz="0" w:space="0" w:color="auto"/>
                                      </w:divBdr>
                                      <w:divsChild>
                                        <w:div w:id="134376355">
                                          <w:marLeft w:val="0"/>
                                          <w:marRight w:val="0"/>
                                          <w:marTop w:val="0"/>
                                          <w:marBottom w:val="0"/>
                                          <w:divBdr>
                                            <w:top w:val="none" w:sz="0" w:space="0" w:color="auto"/>
                                            <w:left w:val="none" w:sz="0" w:space="0" w:color="auto"/>
                                            <w:bottom w:val="none" w:sz="0" w:space="0" w:color="auto"/>
                                            <w:right w:val="none" w:sz="0" w:space="0" w:color="auto"/>
                                          </w:divBdr>
                                          <w:divsChild>
                                            <w:div w:id="1279872422">
                                              <w:marLeft w:val="0"/>
                                              <w:marRight w:val="0"/>
                                              <w:marTop w:val="0"/>
                                              <w:marBottom w:val="0"/>
                                              <w:divBdr>
                                                <w:top w:val="none" w:sz="0" w:space="0" w:color="auto"/>
                                                <w:left w:val="none" w:sz="0" w:space="0" w:color="auto"/>
                                                <w:bottom w:val="none" w:sz="0" w:space="0" w:color="auto"/>
                                                <w:right w:val="none" w:sz="0" w:space="0" w:color="auto"/>
                                              </w:divBdr>
                                              <w:divsChild>
                                                <w:div w:id="694041549">
                                                  <w:marLeft w:val="0"/>
                                                  <w:marRight w:val="0"/>
                                                  <w:marTop w:val="0"/>
                                                  <w:marBottom w:val="0"/>
                                                  <w:divBdr>
                                                    <w:top w:val="none" w:sz="0" w:space="0" w:color="auto"/>
                                                    <w:left w:val="none" w:sz="0" w:space="0" w:color="auto"/>
                                                    <w:bottom w:val="none" w:sz="0" w:space="0" w:color="auto"/>
                                                    <w:right w:val="none" w:sz="0" w:space="0" w:color="auto"/>
                                                  </w:divBdr>
                                                  <w:divsChild>
                                                    <w:div w:id="267084297">
                                                      <w:marLeft w:val="0"/>
                                                      <w:marRight w:val="0"/>
                                                      <w:marTop w:val="0"/>
                                                      <w:marBottom w:val="0"/>
                                                      <w:divBdr>
                                                        <w:top w:val="none" w:sz="0" w:space="0" w:color="auto"/>
                                                        <w:left w:val="none" w:sz="0" w:space="0" w:color="auto"/>
                                                        <w:bottom w:val="none" w:sz="0" w:space="0" w:color="auto"/>
                                                        <w:right w:val="none" w:sz="0" w:space="0" w:color="auto"/>
                                                      </w:divBdr>
                                                      <w:divsChild>
                                                        <w:div w:id="10491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590024">
      <w:bodyDiv w:val="1"/>
      <w:marLeft w:val="0"/>
      <w:marRight w:val="0"/>
      <w:marTop w:val="0"/>
      <w:marBottom w:val="0"/>
      <w:divBdr>
        <w:top w:val="none" w:sz="0" w:space="0" w:color="auto"/>
        <w:left w:val="none" w:sz="0" w:space="0" w:color="auto"/>
        <w:bottom w:val="none" w:sz="0" w:space="0" w:color="auto"/>
        <w:right w:val="none" w:sz="0" w:space="0" w:color="auto"/>
      </w:divBdr>
      <w:divsChild>
        <w:div w:id="2831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hostname/api/products/2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3040</CharactersWithSpaces>
  <SharedDoc>false</SharedDoc>
  <HLinks>
    <vt:vector size="6" baseType="variant">
      <vt:variant>
        <vt:i4>7798831</vt:i4>
      </vt:variant>
      <vt:variant>
        <vt:i4>0</vt:i4>
      </vt:variant>
      <vt:variant>
        <vt:i4>0</vt:i4>
      </vt:variant>
      <vt:variant>
        <vt:i4>5</vt:i4>
      </vt:variant>
      <vt:variant>
        <vt:lpwstr>http://hostname/api/products/28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2024-05-26T19:31:00Z</dcterms:created>
  <dcterms:modified xsi:type="dcterms:W3CDTF">2024-05-28T09:43:00Z</dcterms:modified>
</cp:coreProperties>
</file>