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4E3" w:rsidRPr="007F14E3" w:rsidRDefault="007F14E3" w:rsidP="007F14E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4 - ASP.NET</w:t>
      </w:r>
    </w:p>
    <w:p w:rsidR="007F14E3" w:rsidRPr="007F14E3" w:rsidRDefault="007F14E3" w:rsidP="007F14E3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7F14E3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Directives for ASP.NET Web Pages</w:t>
      </w:r>
    </w:p>
    <w:p w:rsidR="007F14E3" w:rsidRPr="007F14E3" w:rsidRDefault="007F14E3" w:rsidP="007F14E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Directives specify settings that are used by the page and user-control compilers when the compilers process ASP.NET Web Forms pages (.</w:t>
      </w:r>
      <w:proofErr w:type="spellStart"/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aspx</w:t>
      </w:r>
      <w:proofErr w:type="spellEnd"/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files) and user control (.</w:t>
      </w:r>
      <w:proofErr w:type="spellStart"/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ascx</w:t>
      </w:r>
      <w:proofErr w:type="spellEnd"/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) files.</w:t>
      </w:r>
    </w:p>
    <w:p w:rsidR="007F14E3" w:rsidRPr="007F14E3" w:rsidRDefault="007F14E3" w:rsidP="007F14E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ASP.NET treats any directive block (</w:t>
      </w:r>
      <w:r w:rsidRPr="007F14E3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&lt;%@ %&gt;</w:t>
      </w:r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) that does not contain an explicit directive name as an </w:t>
      </w:r>
      <w:r w:rsidRPr="007F14E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@ Page</w:t>
      </w:r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directive (for a page) or as an </w:t>
      </w:r>
      <w:r w:rsidRPr="007F14E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@ Control</w:t>
      </w:r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directive (for a user control).</w:t>
      </w:r>
    </w:p>
    <w:p w:rsidR="007F14E3" w:rsidRPr="007F14E3" w:rsidRDefault="007F14E3" w:rsidP="007F14E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7F14E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For syntax information and descriptions of the attributes that are available for each directive, use the links that are listed in the following table.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100"/>
      </w:tblGrid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14E3" w:rsidRPr="007F14E3" w:rsidRDefault="007F14E3" w:rsidP="007F14E3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Directive</w:t>
            </w:r>
          </w:p>
        </w:tc>
        <w:tc>
          <w:tcPr>
            <w:tcW w:w="3889" w:type="pct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F14E3" w:rsidRPr="007F14E3" w:rsidRDefault="007F14E3" w:rsidP="007F14E3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Description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6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@ Assembly</w:t>
              </w:r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Links an assembly to the current page or user control declaratively. 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7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@ Control</w:t>
              </w:r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Defines control-specific attributes used by the ASP.NET page parser and compiler and can be included only in .</w:t>
            </w:r>
            <w:proofErr w:type="spellStart"/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ascx</w:t>
            </w:r>
            <w:proofErr w:type="spellEnd"/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files (user controls).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8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@ Implements</w:t>
              </w:r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Indicates that a page or user control implements a specified .NET Framework interface declaratively. 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9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@ Import</w:t>
              </w:r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Imports a namespace into a page or user control explicitly.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0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@ Master</w:t>
              </w:r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Identifies a page as a master page and defines attributes used by the ASP.NET page parser and compiler and can be included only in .master files.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1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 xml:space="preserve">@ </w:t>
              </w:r>
              <w:proofErr w:type="spellStart"/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MasterType</w:t>
              </w:r>
              <w:proofErr w:type="spellEnd"/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Defines the class or virtual path used to type the </w:t>
            </w:r>
            <w:hyperlink r:id="rId12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Master</w:t>
              </w:r>
            </w:hyperlink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property of a page.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3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 xml:space="preserve">@ </w:t>
              </w:r>
              <w:proofErr w:type="spellStart"/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OutputCache</w:t>
              </w:r>
              <w:proofErr w:type="spellEnd"/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Controls the output caching policies of a page or user control declaratively.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4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@ Page</w:t>
              </w:r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Defines page-specific attributes used by the ASP.NET page parser and compiler and can be included only in .</w:t>
            </w:r>
            <w:proofErr w:type="spellStart"/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aspx</w:t>
            </w:r>
            <w:proofErr w:type="spellEnd"/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files.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5" w:history="1">
              <w:r w:rsidR="00B85A77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 xml:space="preserve">@ </w:t>
              </w:r>
              <w:proofErr w:type="spellStart"/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PreviousPageType</w:t>
              </w:r>
              <w:proofErr w:type="spellEnd"/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Creates a strongly typed reference to the source page from the target of a cross-page posting.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6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@ Reference</w:t>
              </w:r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Links a page, user control, or COM control to the current page or user control declaratively.</w:t>
            </w:r>
          </w:p>
        </w:tc>
      </w:tr>
      <w:tr w:rsidR="007F14E3" w:rsidRPr="007F14E3" w:rsidTr="00B85A77">
        <w:trPr>
          <w:tblCellSpacing w:w="15" w:type="dxa"/>
        </w:trPr>
        <w:tc>
          <w:tcPr>
            <w:tcW w:w="10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7" w:history="1">
              <w:r w:rsidRPr="007F14E3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@ Register</w:t>
              </w:r>
            </w:hyperlink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F14E3" w:rsidRPr="007F14E3" w:rsidRDefault="007F14E3" w:rsidP="007F14E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7F14E3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Associates aliases with namespaces and classes, which allow user controls and custom server controls to be rendered when included in a requested page or user control.</w:t>
            </w:r>
          </w:p>
        </w:tc>
      </w:tr>
    </w:tbl>
    <w:p w:rsidR="00BD4C98" w:rsidRDefault="00BD4C98"/>
    <w:sectPr w:rsidR="00BD4C98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735" w:rsidRDefault="00230735" w:rsidP="00D84729">
      <w:pPr>
        <w:spacing w:after="0" w:line="240" w:lineRule="auto"/>
      </w:pPr>
      <w:r>
        <w:separator/>
      </w:r>
    </w:p>
  </w:endnote>
  <w:endnote w:type="continuationSeparator" w:id="0">
    <w:p w:rsidR="00230735" w:rsidRDefault="00230735" w:rsidP="00D8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4729" w:rsidRDefault="00D8472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85A7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85A7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D84729" w:rsidRDefault="00D84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735" w:rsidRDefault="00230735" w:rsidP="00D84729">
      <w:pPr>
        <w:spacing w:after="0" w:line="240" w:lineRule="auto"/>
      </w:pPr>
      <w:r>
        <w:separator/>
      </w:r>
    </w:p>
  </w:footnote>
  <w:footnote w:type="continuationSeparator" w:id="0">
    <w:p w:rsidR="00230735" w:rsidRDefault="00230735" w:rsidP="00D84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E3"/>
    <w:rsid w:val="00230735"/>
    <w:rsid w:val="007F14E3"/>
    <w:rsid w:val="00856C8B"/>
    <w:rsid w:val="00924971"/>
    <w:rsid w:val="00B85A77"/>
    <w:rsid w:val="00BD4C98"/>
    <w:rsid w:val="00D8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E0B42-58AE-E646-A9C2-5B7565C3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F14E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F14E3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ode">
    <w:name w:val="code"/>
    <w:rsid w:val="007F14E3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input1">
    <w:name w:val="input1"/>
    <w:rsid w:val="007F14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472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8472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8472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8472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36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83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7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77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0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cbsf6k72.aspx" TargetMode="External"/><Relationship Id="rId13" Type="http://schemas.openxmlformats.org/officeDocument/2006/relationships/hyperlink" Target="http://msdn.microsoft.com/en-us/library/hdxfb6cy.aspx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d19c0t4b.aspx" TargetMode="External"/><Relationship Id="rId12" Type="http://schemas.openxmlformats.org/officeDocument/2006/relationships/hyperlink" Target="http://msdn.microsoft.com/en-us/library/system.web.ui.page.master.aspx" TargetMode="External"/><Relationship Id="rId17" Type="http://schemas.openxmlformats.org/officeDocument/2006/relationships/hyperlink" Target="http://msdn.microsoft.com/en-us/library/c76dd5k1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w70c655a.asp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d864zc1k.aspx" TargetMode="External"/><Relationship Id="rId11" Type="http://schemas.openxmlformats.org/officeDocument/2006/relationships/hyperlink" Target="http://msdn.microsoft.com/en-us/library/ms228274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ms228169.aspx" TargetMode="External"/><Relationship Id="rId10" Type="http://schemas.openxmlformats.org/officeDocument/2006/relationships/hyperlink" Target="http://msdn.microsoft.com/en-us/library/ms228176.aspx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eb44kack.aspx" TargetMode="External"/><Relationship Id="rId14" Type="http://schemas.openxmlformats.org/officeDocument/2006/relationships/hyperlink" Target="http://msdn.microsoft.com/en-us/library/ydy4x04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2731</CharactersWithSpaces>
  <SharedDoc>false</SharedDoc>
  <HLinks>
    <vt:vector size="72" baseType="variant">
      <vt:variant>
        <vt:i4>5767242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http://msdn.microsoft.com/en-us/library/c76dd5k1.aspx</vt:lpwstr>
      </vt:variant>
      <vt:variant>
        <vt:lpwstr/>
      </vt:variant>
      <vt:variant>
        <vt:i4>983124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http://msdn.microsoft.com/en-us/library/w70c655a.aspx</vt:lpwstr>
      </vt:variant>
      <vt:variant>
        <vt:lpwstr/>
      </vt:variant>
      <vt:variant>
        <vt:i4>4587585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http://msdn.microsoft.com/en-us/library/ms228169.aspx</vt:lpwstr>
      </vt:variant>
      <vt:variant>
        <vt:lpwstr/>
      </vt:variant>
      <vt:variant>
        <vt:i4>917596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http://msdn.microsoft.com/en-us/library/ydy4x04a.aspx</vt:lpwstr>
      </vt:variant>
      <vt:variant>
        <vt:lpwstr/>
      </vt:variant>
      <vt:variant>
        <vt:i4>4325377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http://msdn.microsoft.com/en-us/library/hdxfb6cy.aspx</vt:lpwstr>
      </vt:variant>
      <vt:variant>
        <vt:lpwstr/>
      </vt:variant>
      <vt:variant>
        <vt:i4>6946923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http://msdn.microsoft.com/en-us/library/system.web.ui.page.master.aspx</vt:lpwstr>
      </vt:variant>
      <vt:variant>
        <vt:lpwstr/>
      </vt:variant>
      <vt:variant>
        <vt:i4>4718656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http://msdn.microsoft.com/en-us/library/ms228274.aspx</vt:lpwstr>
      </vt:variant>
      <vt:variant>
        <vt:lpwstr/>
      </vt:variant>
      <vt:variant>
        <vt:i4>4784192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http://msdn.microsoft.com/en-us/library/ms228176.aspx</vt:lpwstr>
      </vt:variant>
      <vt:variant>
        <vt:lpwstr/>
      </vt:variant>
      <vt:variant>
        <vt:i4>5439561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http://msdn.microsoft.com/en-us/library/eb44kack.aspx</vt:lpwstr>
      </vt:variant>
      <vt:variant>
        <vt:lpwstr/>
      </vt:variant>
      <vt:variant>
        <vt:i4>5373953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http://msdn.microsoft.com/en-us/library/cbsf6k72.aspx</vt:lpwstr>
      </vt:variant>
      <vt:variant>
        <vt:lpwstr/>
      </vt:variant>
      <vt:variant>
        <vt:i4>4915273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http://msdn.microsoft.com/en-us/library/d19c0t4b.aspx</vt:lpwstr>
      </vt:variant>
      <vt:variant>
        <vt:lpwstr/>
      </vt:variant>
      <vt:variant>
        <vt:i4>720905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http://msdn.microsoft.com/en-us/library/d864zc1k.aspx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2024-05-26T19:35:00Z</dcterms:created>
  <dcterms:modified xsi:type="dcterms:W3CDTF">2024-05-26T19:35:00Z</dcterms:modified>
</cp:coreProperties>
</file>