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1890" w:rsidRPr="00971890" w:rsidRDefault="00971890" w:rsidP="00971890">
      <w:pPr>
        <w:shd w:val="clear" w:color="auto" w:fill="FFFFFF"/>
        <w:spacing w:after="0" w:line="240" w:lineRule="auto"/>
        <w:rPr>
          <w:rFonts w:ascii="Verdana" w:eastAsia="Times New Roman" w:hAnsi="Verdana"/>
          <w:sz w:val="18"/>
          <w:szCs w:val="18"/>
        </w:rPr>
      </w:pPr>
      <w:r w:rsidRPr="00971890">
        <w:rPr>
          <w:rFonts w:ascii="Cambria" w:eastAsia="Times New Roman" w:hAnsi="Cambria"/>
          <w:b/>
          <w:bCs/>
          <w:color w:val="365F91"/>
          <w:sz w:val="36"/>
          <w:szCs w:val="36"/>
        </w:rPr>
        <w:t>What is new in ASP.NET 3.5</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sz w:val="18"/>
          <w:szCs w:val="18"/>
        </w:rPr>
        <w:t> </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color w:val="000000"/>
          <w:sz w:val="20"/>
          <w:szCs w:val="20"/>
        </w:rPr>
        <w:t>Microsoft released ASP.NET 3.5 on November 19, 2007. Along with it, was released Visual Studio 2008. This evolution from ASP.NET 2.0 to ASP.NET 3.5 is quiet gradual. ASP.NET 3.5 uses the same engine as that of ASP.NET 2.0, with some extra features added on top of it. In this article, we will explore the new features added to ASP.NET 3.5. This article assumes that you have been working on ASP.NET 2.0.</w:t>
      </w:r>
    </w:p>
    <w:p w:rsidR="00971890" w:rsidRPr="00971890" w:rsidRDefault="00971890" w:rsidP="00971890">
      <w:pPr>
        <w:shd w:val="clear" w:color="auto" w:fill="FFFFFF"/>
        <w:spacing w:after="0" w:line="240" w:lineRule="auto"/>
        <w:rPr>
          <w:rFonts w:ascii="Verdana" w:eastAsia="Times New Roman" w:hAnsi="Verdana"/>
          <w:sz w:val="18"/>
          <w:szCs w:val="18"/>
        </w:rPr>
      </w:pPr>
      <w:r w:rsidRPr="00971890">
        <w:rPr>
          <w:rFonts w:ascii="Cambria" w:eastAsia="Times New Roman" w:hAnsi="Cambria"/>
          <w:b/>
          <w:bCs/>
          <w:color w:val="4F81BD"/>
          <w:sz w:val="27"/>
          <w:szCs w:val="27"/>
        </w:rPr>
        <w:t>New Features in ASP.NET 3.5</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sz w:val="18"/>
          <w:szCs w:val="18"/>
        </w:rPr>
        <w:t> </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b/>
          <w:bCs/>
          <w:color w:val="000000"/>
          <w:sz w:val="20"/>
          <w:szCs w:val="20"/>
        </w:rPr>
        <w:t>ASP.NET AJAX</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color w:val="000000"/>
          <w:sz w:val="20"/>
          <w:szCs w:val="20"/>
        </w:rPr>
        <w:t>In ASP.NET 2.0, ASP.NET AJAX was used as an extension to it. You had to download the extensions and install it. However in ASP.NET 3.5, ASP.NET AJAX is integrated into the .NET Framework, thereby making the process of building cool user interfaces easier and intuitive.</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color w:val="000000"/>
          <w:sz w:val="20"/>
          <w:szCs w:val="20"/>
        </w:rPr>
        <w:t>The integration between webparts and the update panel is much smoother. Another noticeable feature is that you can now add ASP.NET AJAX Control Extenders to the toolbox in VS2008. Even though this is an IDE specific feature, however I feel it deserves a mention over here for developers, who had to add extenders using source view earlier. It is also worth noting that Windows Communication Foundation (WCF) now supports JSON along with other standard protocols like  SOAP, RSS and POX.</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b/>
          <w:bCs/>
          <w:color w:val="000000"/>
          <w:sz w:val="20"/>
          <w:szCs w:val="20"/>
        </w:rPr>
        <w:t>New Controls</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color w:val="000000"/>
          <w:sz w:val="20"/>
          <w:szCs w:val="20"/>
        </w:rPr>
        <w:t>The ListView and DataPager are new controls added along with a new datasource control called the LinqDataSource.</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color w:val="000000"/>
          <w:sz w:val="20"/>
          <w:szCs w:val="20"/>
          <w:u w:val="single"/>
        </w:rPr>
        <w:t>ListView</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color w:val="000000"/>
          <w:sz w:val="20"/>
          <w:szCs w:val="20"/>
        </w:rPr>
        <w:t>The ListView control is quiet flexible and contains features of the Gridview, Datagrid, Repeater and similar list controls available in ASP.NET 2.0. It provides the ability to insert, delete, page (using Data Pager), sort and edit data. However one feature of the ListView control that stands apart, is that it gives you a great amount of flexibility over the markup generated. So you have a complete control on how the data is to be displayed. You can now render your data without using the &lt;table&gt; tag. You also get a rich set of templates with the ListView control.</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color w:val="000000"/>
          <w:sz w:val="20"/>
          <w:szCs w:val="20"/>
          <w:u w:val="single"/>
        </w:rPr>
        <w:t>DataPager</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color w:val="000000"/>
          <w:sz w:val="20"/>
          <w:szCs w:val="20"/>
        </w:rPr>
        <w:t>DataPager provides paging support to the ListView control. The best advantage is that you need not have to keep it ‘tied’ with the control on which the paging is being done. You can keep it anywhere on the page.</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color w:val="000000"/>
          <w:sz w:val="20"/>
          <w:szCs w:val="20"/>
        </w:rPr>
        <w:t xml:space="preserve">DataPager gives you a consistent way of paging with the controls that support it. Currently only ListView supports it as it implements the IPageableItemContainer. However support is likely to be added to other List controls as well. </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b/>
          <w:bCs/>
          <w:color w:val="000000"/>
          <w:sz w:val="20"/>
          <w:szCs w:val="20"/>
        </w:rPr>
        <w:t>LINQ</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color w:val="000000"/>
          <w:sz w:val="20"/>
          <w:szCs w:val="20"/>
        </w:rPr>
        <w:t xml:space="preserve">LINQ (Language Integrated Query) adds native data querying capability to C# and VB.NET along with the compiler and Intellisense support. LINQ is a component of .NET 3.5. LINQ </w:t>
      </w:r>
      <w:r w:rsidRPr="00971890">
        <w:rPr>
          <w:rFonts w:ascii="Verdana" w:eastAsia="Times New Roman" w:hAnsi="Verdana"/>
          <w:color w:val="000000"/>
          <w:sz w:val="20"/>
          <w:szCs w:val="20"/>
        </w:rPr>
        <w:lastRenderedPageBreak/>
        <w:t>defines operators that allow you to code your query in a consistent manner over databases, objects and XML.  The ASP.NET LinqDataSource control allows you to use LINQ to filter, order and group data before binding to the List controls.</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color w:val="000000"/>
          <w:sz w:val="20"/>
          <w:szCs w:val="20"/>
        </w:rPr>
        <w:t xml:space="preserve">You can learn more about LINQ over </w:t>
      </w:r>
      <w:hyperlink r:id="rId4" w:history="1">
        <w:r w:rsidRPr="00971890">
          <w:rPr>
            <w:rFonts w:ascii="Verdana" w:eastAsia="Times New Roman" w:hAnsi="Verdana"/>
            <w:color w:val="4292C6"/>
            <w:sz w:val="20"/>
            <w:u w:val="single"/>
          </w:rPr>
          <w:t>here</w:t>
        </w:r>
      </w:hyperlink>
      <w:r w:rsidRPr="00971890">
        <w:rPr>
          <w:rFonts w:ascii="Verdana" w:eastAsia="Times New Roman" w:hAnsi="Verdana"/>
          <w:color w:val="000000"/>
          <w:sz w:val="20"/>
          <w:szCs w:val="20"/>
        </w:rPr>
        <w:t>.</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b/>
          <w:bCs/>
          <w:color w:val="000000"/>
          <w:sz w:val="20"/>
          <w:szCs w:val="20"/>
        </w:rPr>
        <w:t>ASP.NET Merge Tool</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color w:val="000000"/>
          <w:sz w:val="20"/>
          <w:szCs w:val="20"/>
        </w:rPr>
        <w:t>ASP.NET 3.5 includes a new merge tool (aspnet_merge.exe). This tool lets you combine and manage assemblies created by aspnet_compiler.exe. This tool was available earlier as an add-on.</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b/>
          <w:bCs/>
          <w:color w:val="000000"/>
          <w:sz w:val="20"/>
          <w:szCs w:val="20"/>
        </w:rPr>
        <w:t>New Assemblies</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color w:val="000000"/>
          <w:sz w:val="20"/>
          <w:szCs w:val="20"/>
        </w:rPr>
        <w:t>The new assemblies that would be of use to ASP.NET 3.5 developers are as follows:</w:t>
      </w:r>
    </w:p>
    <w:p w:rsidR="00971890" w:rsidRPr="00971890" w:rsidRDefault="00971890" w:rsidP="00971890">
      <w:pPr>
        <w:shd w:val="clear" w:color="auto" w:fill="FFFFFF"/>
        <w:spacing w:after="0" w:line="240" w:lineRule="auto"/>
        <w:ind w:hanging="360"/>
        <w:rPr>
          <w:rFonts w:ascii="Verdana" w:eastAsia="Times New Roman" w:hAnsi="Verdana"/>
          <w:sz w:val="18"/>
          <w:szCs w:val="18"/>
        </w:rPr>
      </w:pPr>
      <w:r w:rsidRPr="00971890">
        <w:rPr>
          <w:rFonts w:ascii="Symbol" w:eastAsia="Times New Roman" w:hAnsi="Symbol"/>
          <w:color w:val="000000"/>
          <w:sz w:val="20"/>
          <w:szCs w:val="20"/>
        </w:rPr>
        <w:t></w:t>
      </w:r>
      <w:r w:rsidRPr="00971890">
        <w:rPr>
          <w:rFonts w:ascii="Times New Roman" w:eastAsia="Times New Roman" w:hAnsi="Times New Roman"/>
          <w:color w:val="000000"/>
          <w:sz w:val="14"/>
          <w:szCs w:val="14"/>
        </w:rPr>
        <w:t xml:space="preserve">         </w:t>
      </w:r>
      <w:r w:rsidRPr="00971890">
        <w:rPr>
          <w:rFonts w:ascii="Verdana" w:eastAsia="Times New Roman" w:hAnsi="Verdana"/>
          <w:color w:val="000000"/>
          <w:sz w:val="20"/>
          <w:szCs w:val="20"/>
        </w:rPr>
        <w:t>System.Core.dll - Includes the implementation for LINQ to Objects</w:t>
      </w:r>
    </w:p>
    <w:p w:rsidR="00971890" w:rsidRPr="00971890" w:rsidRDefault="00971890" w:rsidP="00971890">
      <w:pPr>
        <w:shd w:val="clear" w:color="auto" w:fill="FFFFFF"/>
        <w:spacing w:after="0" w:line="240" w:lineRule="auto"/>
        <w:ind w:hanging="360"/>
        <w:rPr>
          <w:rFonts w:ascii="Verdana" w:eastAsia="Times New Roman" w:hAnsi="Verdana"/>
          <w:sz w:val="18"/>
          <w:szCs w:val="18"/>
        </w:rPr>
      </w:pPr>
      <w:r w:rsidRPr="00971890">
        <w:rPr>
          <w:rFonts w:ascii="Symbol" w:eastAsia="Times New Roman" w:hAnsi="Symbol"/>
          <w:color w:val="000000"/>
          <w:sz w:val="20"/>
          <w:szCs w:val="20"/>
        </w:rPr>
        <w:t></w:t>
      </w:r>
      <w:r w:rsidRPr="00971890">
        <w:rPr>
          <w:rFonts w:ascii="Times New Roman" w:eastAsia="Times New Roman" w:hAnsi="Times New Roman"/>
          <w:color w:val="000000"/>
          <w:sz w:val="14"/>
          <w:szCs w:val="14"/>
        </w:rPr>
        <w:t xml:space="preserve">         </w:t>
      </w:r>
      <w:r w:rsidRPr="00971890">
        <w:rPr>
          <w:rFonts w:ascii="Verdana" w:eastAsia="Times New Roman" w:hAnsi="Verdana"/>
          <w:color w:val="000000"/>
          <w:sz w:val="20"/>
          <w:szCs w:val="20"/>
        </w:rPr>
        <w:t>System.Data.Linq.dll - Includes the implementation for LINQ to SQL</w:t>
      </w:r>
    </w:p>
    <w:p w:rsidR="00971890" w:rsidRPr="00971890" w:rsidRDefault="00971890" w:rsidP="00971890">
      <w:pPr>
        <w:shd w:val="clear" w:color="auto" w:fill="FFFFFF"/>
        <w:spacing w:after="0" w:line="240" w:lineRule="auto"/>
        <w:ind w:hanging="360"/>
        <w:rPr>
          <w:rFonts w:ascii="Verdana" w:eastAsia="Times New Roman" w:hAnsi="Verdana"/>
          <w:sz w:val="18"/>
          <w:szCs w:val="18"/>
        </w:rPr>
      </w:pPr>
      <w:r w:rsidRPr="00971890">
        <w:rPr>
          <w:rFonts w:ascii="Symbol" w:eastAsia="Times New Roman" w:hAnsi="Symbol"/>
          <w:color w:val="000000"/>
          <w:sz w:val="20"/>
          <w:szCs w:val="20"/>
        </w:rPr>
        <w:t></w:t>
      </w:r>
      <w:r w:rsidRPr="00971890">
        <w:rPr>
          <w:rFonts w:ascii="Times New Roman" w:eastAsia="Times New Roman" w:hAnsi="Times New Roman"/>
          <w:color w:val="000000"/>
          <w:sz w:val="14"/>
          <w:szCs w:val="14"/>
        </w:rPr>
        <w:t xml:space="preserve">         </w:t>
      </w:r>
      <w:r w:rsidRPr="00971890">
        <w:rPr>
          <w:rFonts w:ascii="Verdana" w:eastAsia="Times New Roman" w:hAnsi="Verdana"/>
          <w:color w:val="000000"/>
          <w:sz w:val="20"/>
          <w:szCs w:val="20"/>
        </w:rPr>
        <w:t>System.Xml.Linq.dll - Includes the implementation for LINQ to XML</w:t>
      </w:r>
    </w:p>
    <w:p w:rsidR="00971890" w:rsidRPr="00971890" w:rsidRDefault="00971890" w:rsidP="00971890">
      <w:pPr>
        <w:shd w:val="clear" w:color="auto" w:fill="FFFFFF"/>
        <w:spacing w:after="0" w:line="240" w:lineRule="auto"/>
        <w:ind w:hanging="360"/>
        <w:rPr>
          <w:rFonts w:ascii="Verdana" w:eastAsia="Times New Roman" w:hAnsi="Verdana"/>
          <w:sz w:val="18"/>
          <w:szCs w:val="18"/>
        </w:rPr>
      </w:pPr>
      <w:r w:rsidRPr="00971890">
        <w:rPr>
          <w:rFonts w:ascii="Symbol" w:eastAsia="Times New Roman" w:hAnsi="Symbol"/>
          <w:color w:val="000000"/>
          <w:sz w:val="20"/>
          <w:szCs w:val="20"/>
        </w:rPr>
        <w:t></w:t>
      </w:r>
      <w:r w:rsidRPr="00971890">
        <w:rPr>
          <w:rFonts w:ascii="Times New Roman" w:eastAsia="Times New Roman" w:hAnsi="Times New Roman"/>
          <w:color w:val="000000"/>
          <w:sz w:val="14"/>
          <w:szCs w:val="14"/>
        </w:rPr>
        <w:t xml:space="preserve">         </w:t>
      </w:r>
      <w:r w:rsidRPr="00971890">
        <w:rPr>
          <w:rFonts w:ascii="Verdana" w:eastAsia="Times New Roman" w:hAnsi="Verdana"/>
          <w:color w:val="000000"/>
          <w:sz w:val="20"/>
          <w:szCs w:val="20"/>
        </w:rPr>
        <w:t>System.Data.DataSetExtensions.dll - Includes the implementation for LINQ to DataSet</w:t>
      </w:r>
    </w:p>
    <w:p w:rsidR="00971890" w:rsidRPr="00971890" w:rsidRDefault="00971890" w:rsidP="00971890">
      <w:pPr>
        <w:shd w:val="clear" w:color="auto" w:fill="FFFFFF"/>
        <w:spacing w:line="240" w:lineRule="auto"/>
        <w:ind w:hanging="360"/>
        <w:rPr>
          <w:rFonts w:ascii="Verdana" w:eastAsia="Times New Roman" w:hAnsi="Verdana"/>
          <w:sz w:val="18"/>
          <w:szCs w:val="18"/>
        </w:rPr>
      </w:pPr>
      <w:r w:rsidRPr="00971890">
        <w:rPr>
          <w:rFonts w:ascii="Symbol" w:eastAsia="Times New Roman" w:hAnsi="Symbol"/>
          <w:color w:val="000000"/>
          <w:sz w:val="20"/>
          <w:szCs w:val="20"/>
        </w:rPr>
        <w:t></w:t>
      </w:r>
      <w:r w:rsidRPr="00971890">
        <w:rPr>
          <w:rFonts w:ascii="Times New Roman" w:eastAsia="Times New Roman" w:hAnsi="Times New Roman"/>
          <w:color w:val="000000"/>
          <w:sz w:val="14"/>
          <w:szCs w:val="14"/>
        </w:rPr>
        <w:t xml:space="preserve">         </w:t>
      </w:r>
      <w:r w:rsidRPr="00971890">
        <w:rPr>
          <w:rFonts w:ascii="Verdana" w:eastAsia="Times New Roman" w:hAnsi="Verdana"/>
          <w:color w:val="000000"/>
          <w:sz w:val="20"/>
          <w:szCs w:val="20"/>
        </w:rPr>
        <w:t>System.Web.Extensions.dll: Includes the implementation for ASP.NET AJAX (new enhancements added) and new web controls as explained earlier.</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b/>
          <w:bCs/>
          <w:color w:val="000000"/>
          <w:sz w:val="20"/>
          <w:szCs w:val="20"/>
        </w:rPr>
        <w:t>Some Other Important Points</w:t>
      </w:r>
    </w:p>
    <w:p w:rsidR="00971890" w:rsidRPr="00971890" w:rsidRDefault="00971890" w:rsidP="00971890">
      <w:pPr>
        <w:shd w:val="clear" w:color="auto" w:fill="FFFFFF"/>
        <w:spacing w:after="0" w:line="240" w:lineRule="auto"/>
        <w:ind w:hanging="360"/>
        <w:rPr>
          <w:rFonts w:ascii="Verdana" w:eastAsia="Times New Roman" w:hAnsi="Verdana"/>
          <w:sz w:val="18"/>
          <w:szCs w:val="18"/>
        </w:rPr>
      </w:pPr>
      <w:r w:rsidRPr="00971890">
        <w:rPr>
          <w:rFonts w:ascii="Verdana" w:eastAsia="Times New Roman" w:hAnsi="Verdana"/>
          <w:color w:val="000000"/>
          <w:sz w:val="20"/>
          <w:szCs w:val="20"/>
        </w:rPr>
        <w:t>1.</w:t>
      </w:r>
      <w:r w:rsidRPr="00971890">
        <w:rPr>
          <w:rFonts w:ascii="Times New Roman" w:eastAsia="Times New Roman" w:hAnsi="Times New Roman"/>
          <w:color w:val="000000"/>
          <w:sz w:val="14"/>
          <w:szCs w:val="14"/>
        </w:rPr>
        <w:t xml:space="preserve">    </w:t>
      </w:r>
      <w:r w:rsidRPr="00971890">
        <w:rPr>
          <w:rFonts w:ascii="Verdana" w:eastAsia="Times New Roman" w:hAnsi="Verdana"/>
          <w:sz w:val="20"/>
          <w:szCs w:val="20"/>
        </w:rPr>
        <w:t>ASP.NET 3.5 provides better support to IIS7. IIS7 and ASP.NET 3.5 modules and handlers support unified configuration.</w:t>
      </w:r>
    </w:p>
    <w:p w:rsidR="00971890" w:rsidRPr="00971890" w:rsidRDefault="00971890" w:rsidP="00971890">
      <w:pPr>
        <w:shd w:val="clear" w:color="auto" w:fill="FFFFFF"/>
        <w:spacing w:after="0" w:line="240" w:lineRule="auto"/>
        <w:ind w:hanging="360"/>
        <w:rPr>
          <w:rFonts w:ascii="Verdana" w:eastAsia="Times New Roman" w:hAnsi="Verdana"/>
          <w:sz w:val="18"/>
          <w:szCs w:val="18"/>
        </w:rPr>
      </w:pPr>
      <w:r w:rsidRPr="00971890">
        <w:rPr>
          <w:rFonts w:ascii="Verdana" w:eastAsia="Times New Roman" w:hAnsi="Verdana"/>
          <w:color w:val="000000"/>
          <w:sz w:val="20"/>
          <w:szCs w:val="20"/>
        </w:rPr>
        <w:t>2.</w:t>
      </w:r>
      <w:r w:rsidRPr="00971890">
        <w:rPr>
          <w:rFonts w:ascii="Times New Roman" w:eastAsia="Times New Roman" w:hAnsi="Times New Roman"/>
          <w:color w:val="000000"/>
          <w:sz w:val="14"/>
          <w:szCs w:val="14"/>
        </w:rPr>
        <w:t xml:space="preserve">    </w:t>
      </w:r>
      <w:r w:rsidRPr="00971890">
        <w:rPr>
          <w:rFonts w:ascii="Verdana" w:eastAsia="Times New Roman" w:hAnsi="Verdana"/>
          <w:sz w:val="20"/>
          <w:szCs w:val="20"/>
        </w:rPr>
        <w:t>You can have multiple versions of ASP.NET on the same machine.</w:t>
      </w:r>
    </w:p>
    <w:p w:rsidR="00971890" w:rsidRPr="00971890" w:rsidRDefault="00971890" w:rsidP="00971890">
      <w:pPr>
        <w:shd w:val="clear" w:color="auto" w:fill="FFFFFF"/>
        <w:spacing w:after="0" w:line="240" w:lineRule="auto"/>
        <w:ind w:hanging="360"/>
        <w:rPr>
          <w:rFonts w:ascii="Verdana" w:eastAsia="Times New Roman" w:hAnsi="Verdana"/>
          <w:sz w:val="18"/>
          <w:szCs w:val="18"/>
        </w:rPr>
      </w:pPr>
      <w:r w:rsidRPr="00971890">
        <w:rPr>
          <w:rFonts w:ascii="Verdana" w:eastAsia="Times New Roman" w:hAnsi="Verdana"/>
          <w:color w:val="000000"/>
          <w:sz w:val="20"/>
          <w:szCs w:val="20"/>
        </w:rPr>
        <w:t>3.</w:t>
      </w:r>
      <w:r w:rsidRPr="00971890">
        <w:rPr>
          <w:rFonts w:ascii="Times New Roman" w:eastAsia="Times New Roman" w:hAnsi="Times New Roman"/>
          <w:color w:val="000000"/>
          <w:sz w:val="14"/>
          <w:szCs w:val="14"/>
        </w:rPr>
        <w:t xml:space="preserve">    </w:t>
      </w:r>
      <w:r w:rsidRPr="00971890">
        <w:rPr>
          <w:rFonts w:ascii="Verdana" w:eastAsia="Times New Roman" w:hAnsi="Verdana"/>
          <w:color w:val="000000"/>
          <w:sz w:val="20"/>
          <w:szCs w:val="20"/>
        </w:rPr>
        <w:t>For those who are wondering what happened to ASP.NET 3.0, well there isn’t anything called ASP.NET 3.0.</w:t>
      </w:r>
    </w:p>
    <w:p w:rsidR="00971890" w:rsidRPr="00971890" w:rsidRDefault="00971890" w:rsidP="00971890">
      <w:pPr>
        <w:shd w:val="clear" w:color="auto" w:fill="FFFFFF"/>
        <w:spacing w:line="240" w:lineRule="auto"/>
        <w:ind w:hanging="360"/>
        <w:rPr>
          <w:rFonts w:ascii="Verdana" w:eastAsia="Times New Roman" w:hAnsi="Verdana"/>
          <w:sz w:val="18"/>
          <w:szCs w:val="18"/>
        </w:rPr>
      </w:pPr>
      <w:r w:rsidRPr="00971890">
        <w:rPr>
          <w:rFonts w:ascii="Verdana" w:eastAsia="Times New Roman" w:hAnsi="Verdana"/>
          <w:color w:val="000000"/>
          <w:sz w:val="20"/>
          <w:szCs w:val="20"/>
        </w:rPr>
        <w:t>4.</w:t>
      </w:r>
      <w:r w:rsidRPr="00971890">
        <w:rPr>
          <w:rFonts w:ascii="Times New Roman" w:eastAsia="Times New Roman" w:hAnsi="Times New Roman"/>
          <w:color w:val="000000"/>
          <w:sz w:val="14"/>
          <w:szCs w:val="14"/>
        </w:rPr>
        <w:t xml:space="preserve">    </w:t>
      </w:r>
      <w:r w:rsidRPr="00971890">
        <w:rPr>
          <w:rFonts w:ascii="Verdana" w:eastAsia="Times New Roman" w:hAnsi="Verdana"/>
          <w:sz w:val="20"/>
          <w:szCs w:val="20"/>
        </w:rPr>
        <w:t xml:space="preserve">VS 2002 worked with ASP.NET 1.0, VS 2003 worked with ASP.NET 1.1, and VS 2005 worked with ASP.NET 2.0. However VS 2008 supports multi-targeting, i.e it works with ASP.NET 2.0, and ASP.NET 3.5.  </w:t>
      </w:r>
    </w:p>
    <w:p w:rsidR="00971890" w:rsidRPr="00971890" w:rsidRDefault="00971890" w:rsidP="00971890">
      <w:pPr>
        <w:shd w:val="clear" w:color="auto" w:fill="FFFFFF"/>
        <w:spacing w:line="240" w:lineRule="auto"/>
        <w:rPr>
          <w:rFonts w:ascii="Verdana" w:eastAsia="Times New Roman" w:hAnsi="Verdana"/>
          <w:sz w:val="18"/>
          <w:szCs w:val="18"/>
        </w:rPr>
      </w:pPr>
      <w:r w:rsidRPr="00971890">
        <w:rPr>
          <w:rFonts w:ascii="Verdana" w:eastAsia="Times New Roman" w:hAnsi="Verdana"/>
          <w:sz w:val="18"/>
          <w:szCs w:val="18"/>
        </w:rPr>
        <w:t> </w:t>
      </w:r>
    </w:p>
    <w:p w:rsidR="00553A8D" w:rsidRDefault="00553A8D"/>
    <w:sectPr w:rsidR="00553A8D" w:rsidSect="00553A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0"/>
    <w:rsid w:val="00553A8D"/>
    <w:rsid w:val="00971890"/>
    <w:rsid w:val="00FF5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E5315E-BCD9-4F4C-91DA-2751B92E8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A8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71890"/>
    <w:rPr>
      <w:color w:val="4292C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590324">
      <w:bodyDiv w:val="1"/>
      <w:marLeft w:val="0"/>
      <w:marRight w:val="0"/>
      <w:marTop w:val="0"/>
      <w:marBottom w:val="0"/>
      <w:divBdr>
        <w:top w:val="none" w:sz="0" w:space="0" w:color="auto"/>
        <w:left w:val="none" w:sz="0" w:space="0" w:color="auto"/>
        <w:bottom w:val="none" w:sz="0" w:space="0" w:color="auto"/>
        <w:right w:val="none" w:sz="0" w:space="0" w:color="auto"/>
      </w:divBdr>
      <w:divsChild>
        <w:div w:id="926428462">
          <w:marLeft w:val="0"/>
          <w:marRight w:val="0"/>
          <w:marTop w:val="0"/>
          <w:marBottom w:val="0"/>
          <w:divBdr>
            <w:top w:val="none" w:sz="0" w:space="0" w:color="auto"/>
            <w:left w:val="none" w:sz="0" w:space="0" w:color="auto"/>
            <w:bottom w:val="none" w:sz="0" w:space="0" w:color="auto"/>
            <w:right w:val="none" w:sz="0" w:space="0" w:color="auto"/>
          </w:divBdr>
          <w:divsChild>
            <w:div w:id="1882201805">
              <w:marLeft w:val="0"/>
              <w:marRight w:val="3000"/>
              <w:marTop w:val="0"/>
              <w:marBottom w:val="0"/>
              <w:divBdr>
                <w:top w:val="none" w:sz="0" w:space="0" w:color="auto"/>
                <w:left w:val="none" w:sz="0" w:space="0" w:color="auto"/>
                <w:bottom w:val="none" w:sz="0" w:space="0" w:color="auto"/>
                <w:right w:val="none" w:sz="0" w:space="0" w:color="auto"/>
              </w:divBdr>
              <w:divsChild>
                <w:div w:id="1709531399">
                  <w:marLeft w:val="2940"/>
                  <w:marRight w:val="0"/>
                  <w:marTop w:val="0"/>
                  <w:marBottom w:val="0"/>
                  <w:divBdr>
                    <w:top w:val="none" w:sz="0" w:space="0" w:color="auto"/>
                    <w:left w:val="none" w:sz="0" w:space="0" w:color="auto"/>
                    <w:bottom w:val="none" w:sz="0" w:space="0" w:color="auto"/>
                    <w:right w:val="none" w:sz="0" w:space="0" w:color="auto"/>
                  </w:divBdr>
                  <w:divsChild>
                    <w:div w:id="844133627">
                      <w:marLeft w:val="0"/>
                      <w:marRight w:val="0"/>
                      <w:marTop w:val="0"/>
                      <w:marBottom w:val="0"/>
                      <w:divBdr>
                        <w:top w:val="none" w:sz="0" w:space="0" w:color="auto"/>
                        <w:left w:val="none" w:sz="0" w:space="0" w:color="auto"/>
                        <w:bottom w:val="none" w:sz="0" w:space="0" w:color="auto"/>
                        <w:right w:val="none" w:sz="0" w:space="0" w:color="auto"/>
                      </w:divBdr>
                      <w:divsChild>
                        <w:div w:id="1718973696">
                          <w:marLeft w:val="0"/>
                          <w:marRight w:val="0"/>
                          <w:marTop w:val="0"/>
                          <w:marBottom w:val="0"/>
                          <w:divBdr>
                            <w:top w:val="none" w:sz="0" w:space="0" w:color="auto"/>
                            <w:left w:val="none" w:sz="0" w:space="0" w:color="auto"/>
                            <w:bottom w:val="none" w:sz="0" w:space="0" w:color="auto"/>
                            <w:right w:val="none" w:sz="0" w:space="0" w:color="auto"/>
                          </w:divBdr>
                          <w:divsChild>
                            <w:div w:id="29645109">
                              <w:marLeft w:val="0"/>
                              <w:marRight w:val="0"/>
                              <w:marTop w:val="0"/>
                              <w:marBottom w:val="200"/>
                              <w:divBdr>
                                <w:top w:val="none" w:sz="0" w:space="0" w:color="auto"/>
                                <w:left w:val="none" w:sz="0" w:space="0" w:color="auto"/>
                                <w:bottom w:val="none" w:sz="0" w:space="0" w:color="auto"/>
                                <w:right w:val="none" w:sz="0" w:space="0" w:color="auto"/>
                              </w:divBdr>
                            </w:div>
                            <w:div w:id="35662077">
                              <w:marLeft w:val="0"/>
                              <w:marRight w:val="0"/>
                              <w:marTop w:val="0"/>
                              <w:marBottom w:val="200"/>
                              <w:divBdr>
                                <w:top w:val="none" w:sz="0" w:space="0" w:color="auto"/>
                                <w:left w:val="none" w:sz="0" w:space="0" w:color="auto"/>
                                <w:bottom w:val="none" w:sz="0" w:space="0" w:color="auto"/>
                                <w:right w:val="none" w:sz="0" w:space="0" w:color="auto"/>
                              </w:divBdr>
                            </w:div>
                            <w:div w:id="76170058">
                              <w:marLeft w:val="0"/>
                              <w:marRight w:val="0"/>
                              <w:marTop w:val="0"/>
                              <w:marBottom w:val="200"/>
                              <w:divBdr>
                                <w:top w:val="none" w:sz="0" w:space="0" w:color="auto"/>
                                <w:left w:val="none" w:sz="0" w:space="0" w:color="auto"/>
                                <w:bottom w:val="none" w:sz="0" w:space="0" w:color="auto"/>
                                <w:right w:val="none" w:sz="0" w:space="0" w:color="auto"/>
                              </w:divBdr>
                            </w:div>
                            <w:div w:id="84350297">
                              <w:marLeft w:val="0"/>
                              <w:marRight w:val="0"/>
                              <w:marTop w:val="0"/>
                              <w:marBottom w:val="200"/>
                              <w:divBdr>
                                <w:top w:val="none" w:sz="0" w:space="0" w:color="auto"/>
                                <w:left w:val="none" w:sz="0" w:space="0" w:color="auto"/>
                                <w:bottom w:val="none" w:sz="0" w:space="0" w:color="auto"/>
                                <w:right w:val="none" w:sz="0" w:space="0" w:color="auto"/>
                              </w:divBdr>
                            </w:div>
                            <w:div w:id="143858861">
                              <w:marLeft w:val="720"/>
                              <w:marRight w:val="0"/>
                              <w:marTop w:val="0"/>
                              <w:marBottom w:val="0"/>
                              <w:divBdr>
                                <w:top w:val="none" w:sz="0" w:space="0" w:color="auto"/>
                                <w:left w:val="none" w:sz="0" w:space="0" w:color="auto"/>
                                <w:bottom w:val="none" w:sz="0" w:space="0" w:color="auto"/>
                                <w:right w:val="none" w:sz="0" w:space="0" w:color="auto"/>
                              </w:divBdr>
                            </w:div>
                            <w:div w:id="231239417">
                              <w:marLeft w:val="0"/>
                              <w:marRight w:val="0"/>
                              <w:marTop w:val="0"/>
                              <w:marBottom w:val="200"/>
                              <w:divBdr>
                                <w:top w:val="none" w:sz="0" w:space="0" w:color="auto"/>
                                <w:left w:val="none" w:sz="0" w:space="0" w:color="auto"/>
                                <w:bottom w:val="none" w:sz="0" w:space="0" w:color="auto"/>
                                <w:right w:val="none" w:sz="0" w:space="0" w:color="auto"/>
                              </w:divBdr>
                            </w:div>
                            <w:div w:id="350104458">
                              <w:marLeft w:val="720"/>
                              <w:marRight w:val="0"/>
                              <w:marTop w:val="0"/>
                              <w:marBottom w:val="0"/>
                              <w:divBdr>
                                <w:top w:val="none" w:sz="0" w:space="0" w:color="auto"/>
                                <w:left w:val="none" w:sz="0" w:space="0" w:color="auto"/>
                                <w:bottom w:val="none" w:sz="0" w:space="0" w:color="auto"/>
                                <w:right w:val="none" w:sz="0" w:space="0" w:color="auto"/>
                              </w:divBdr>
                            </w:div>
                            <w:div w:id="373581715">
                              <w:marLeft w:val="0"/>
                              <w:marRight w:val="0"/>
                              <w:marTop w:val="0"/>
                              <w:marBottom w:val="200"/>
                              <w:divBdr>
                                <w:top w:val="none" w:sz="0" w:space="0" w:color="auto"/>
                                <w:left w:val="none" w:sz="0" w:space="0" w:color="auto"/>
                                <w:bottom w:val="none" w:sz="0" w:space="0" w:color="auto"/>
                                <w:right w:val="none" w:sz="0" w:space="0" w:color="auto"/>
                              </w:divBdr>
                            </w:div>
                            <w:div w:id="545987808">
                              <w:marLeft w:val="0"/>
                              <w:marRight w:val="0"/>
                              <w:marTop w:val="200"/>
                              <w:marBottom w:val="0"/>
                              <w:divBdr>
                                <w:top w:val="none" w:sz="0" w:space="0" w:color="auto"/>
                                <w:left w:val="none" w:sz="0" w:space="0" w:color="auto"/>
                                <w:bottom w:val="none" w:sz="0" w:space="0" w:color="auto"/>
                                <w:right w:val="none" w:sz="0" w:space="0" w:color="auto"/>
                              </w:divBdr>
                            </w:div>
                            <w:div w:id="579755966">
                              <w:marLeft w:val="0"/>
                              <w:marRight w:val="0"/>
                              <w:marTop w:val="0"/>
                              <w:marBottom w:val="200"/>
                              <w:divBdr>
                                <w:top w:val="none" w:sz="0" w:space="0" w:color="auto"/>
                                <w:left w:val="none" w:sz="0" w:space="0" w:color="auto"/>
                                <w:bottom w:val="none" w:sz="0" w:space="0" w:color="auto"/>
                                <w:right w:val="none" w:sz="0" w:space="0" w:color="auto"/>
                              </w:divBdr>
                            </w:div>
                            <w:div w:id="600572344">
                              <w:marLeft w:val="720"/>
                              <w:marRight w:val="0"/>
                              <w:marTop w:val="0"/>
                              <w:marBottom w:val="0"/>
                              <w:divBdr>
                                <w:top w:val="none" w:sz="0" w:space="0" w:color="auto"/>
                                <w:left w:val="none" w:sz="0" w:space="0" w:color="auto"/>
                                <w:bottom w:val="none" w:sz="0" w:space="0" w:color="auto"/>
                                <w:right w:val="none" w:sz="0" w:space="0" w:color="auto"/>
                              </w:divBdr>
                            </w:div>
                            <w:div w:id="745416788">
                              <w:marLeft w:val="720"/>
                              <w:marRight w:val="0"/>
                              <w:marTop w:val="0"/>
                              <w:marBottom w:val="0"/>
                              <w:divBdr>
                                <w:top w:val="none" w:sz="0" w:space="0" w:color="auto"/>
                                <w:left w:val="none" w:sz="0" w:space="0" w:color="auto"/>
                                <w:bottom w:val="none" w:sz="0" w:space="0" w:color="auto"/>
                                <w:right w:val="none" w:sz="0" w:space="0" w:color="auto"/>
                              </w:divBdr>
                            </w:div>
                            <w:div w:id="816996339">
                              <w:marLeft w:val="0"/>
                              <w:marRight w:val="0"/>
                              <w:marTop w:val="0"/>
                              <w:marBottom w:val="200"/>
                              <w:divBdr>
                                <w:top w:val="none" w:sz="0" w:space="0" w:color="auto"/>
                                <w:left w:val="none" w:sz="0" w:space="0" w:color="auto"/>
                                <w:bottom w:val="none" w:sz="0" w:space="0" w:color="auto"/>
                                <w:right w:val="none" w:sz="0" w:space="0" w:color="auto"/>
                              </w:divBdr>
                            </w:div>
                            <w:div w:id="1056316712">
                              <w:marLeft w:val="0"/>
                              <w:marRight w:val="0"/>
                              <w:marTop w:val="0"/>
                              <w:marBottom w:val="200"/>
                              <w:divBdr>
                                <w:top w:val="none" w:sz="0" w:space="0" w:color="auto"/>
                                <w:left w:val="none" w:sz="0" w:space="0" w:color="auto"/>
                                <w:bottom w:val="none" w:sz="0" w:space="0" w:color="auto"/>
                                <w:right w:val="none" w:sz="0" w:space="0" w:color="auto"/>
                              </w:divBdr>
                            </w:div>
                            <w:div w:id="1073431096">
                              <w:marLeft w:val="0"/>
                              <w:marRight w:val="0"/>
                              <w:marTop w:val="0"/>
                              <w:marBottom w:val="200"/>
                              <w:divBdr>
                                <w:top w:val="none" w:sz="0" w:space="0" w:color="auto"/>
                                <w:left w:val="none" w:sz="0" w:space="0" w:color="auto"/>
                                <w:bottom w:val="none" w:sz="0" w:space="0" w:color="auto"/>
                                <w:right w:val="none" w:sz="0" w:space="0" w:color="auto"/>
                              </w:divBdr>
                            </w:div>
                            <w:div w:id="1131089809">
                              <w:marLeft w:val="720"/>
                              <w:marRight w:val="0"/>
                              <w:marTop w:val="0"/>
                              <w:marBottom w:val="0"/>
                              <w:divBdr>
                                <w:top w:val="none" w:sz="0" w:space="0" w:color="auto"/>
                                <w:left w:val="none" w:sz="0" w:space="0" w:color="auto"/>
                                <w:bottom w:val="none" w:sz="0" w:space="0" w:color="auto"/>
                                <w:right w:val="none" w:sz="0" w:space="0" w:color="auto"/>
                              </w:divBdr>
                            </w:div>
                            <w:div w:id="1199078128">
                              <w:marLeft w:val="0"/>
                              <w:marRight w:val="0"/>
                              <w:marTop w:val="0"/>
                              <w:marBottom w:val="200"/>
                              <w:divBdr>
                                <w:top w:val="none" w:sz="0" w:space="0" w:color="auto"/>
                                <w:left w:val="none" w:sz="0" w:space="0" w:color="auto"/>
                                <w:bottom w:val="none" w:sz="0" w:space="0" w:color="auto"/>
                                <w:right w:val="none" w:sz="0" w:space="0" w:color="auto"/>
                              </w:divBdr>
                            </w:div>
                            <w:div w:id="1203320859">
                              <w:marLeft w:val="720"/>
                              <w:marRight w:val="0"/>
                              <w:marTop w:val="0"/>
                              <w:marBottom w:val="200"/>
                              <w:divBdr>
                                <w:top w:val="none" w:sz="0" w:space="0" w:color="auto"/>
                                <w:left w:val="none" w:sz="0" w:space="0" w:color="auto"/>
                                <w:bottom w:val="none" w:sz="0" w:space="0" w:color="auto"/>
                                <w:right w:val="none" w:sz="0" w:space="0" w:color="auto"/>
                              </w:divBdr>
                            </w:div>
                            <w:div w:id="1250429083">
                              <w:marLeft w:val="0"/>
                              <w:marRight w:val="0"/>
                              <w:marTop w:val="0"/>
                              <w:marBottom w:val="200"/>
                              <w:divBdr>
                                <w:top w:val="none" w:sz="0" w:space="0" w:color="auto"/>
                                <w:left w:val="none" w:sz="0" w:space="0" w:color="auto"/>
                                <w:bottom w:val="none" w:sz="0" w:space="0" w:color="auto"/>
                                <w:right w:val="none" w:sz="0" w:space="0" w:color="auto"/>
                              </w:divBdr>
                            </w:div>
                            <w:div w:id="1294408118">
                              <w:marLeft w:val="0"/>
                              <w:marRight w:val="0"/>
                              <w:marTop w:val="0"/>
                              <w:marBottom w:val="200"/>
                              <w:divBdr>
                                <w:top w:val="none" w:sz="0" w:space="0" w:color="auto"/>
                                <w:left w:val="none" w:sz="0" w:space="0" w:color="auto"/>
                                <w:bottom w:val="none" w:sz="0" w:space="0" w:color="auto"/>
                                <w:right w:val="none" w:sz="0" w:space="0" w:color="auto"/>
                              </w:divBdr>
                            </w:div>
                            <w:div w:id="1552812873">
                              <w:marLeft w:val="0"/>
                              <w:marRight w:val="0"/>
                              <w:marTop w:val="0"/>
                              <w:marBottom w:val="200"/>
                              <w:divBdr>
                                <w:top w:val="none" w:sz="0" w:space="0" w:color="auto"/>
                                <w:left w:val="none" w:sz="0" w:space="0" w:color="auto"/>
                                <w:bottom w:val="none" w:sz="0" w:space="0" w:color="auto"/>
                                <w:right w:val="none" w:sz="0" w:space="0" w:color="auto"/>
                              </w:divBdr>
                            </w:div>
                            <w:div w:id="1585189769">
                              <w:marLeft w:val="720"/>
                              <w:marRight w:val="0"/>
                              <w:marTop w:val="0"/>
                              <w:marBottom w:val="0"/>
                              <w:divBdr>
                                <w:top w:val="none" w:sz="0" w:space="0" w:color="auto"/>
                                <w:left w:val="none" w:sz="0" w:space="0" w:color="auto"/>
                                <w:bottom w:val="none" w:sz="0" w:space="0" w:color="auto"/>
                                <w:right w:val="none" w:sz="0" w:space="0" w:color="auto"/>
                              </w:divBdr>
                            </w:div>
                            <w:div w:id="1628705735">
                              <w:marLeft w:val="0"/>
                              <w:marRight w:val="0"/>
                              <w:marTop w:val="480"/>
                              <w:marBottom w:val="0"/>
                              <w:divBdr>
                                <w:top w:val="none" w:sz="0" w:space="0" w:color="auto"/>
                                <w:left w:val="none" w:sz="0" w:space="0" w:color="auto"/>
                                <w:bottom w:val="none" w:sz="0" w:space="0" w:color="auto"/>
                                <w:right w:val="none" w:sz="0" w:space="0" w:color="auto"/>
                              </w:divBdr>
                            </w:div>
                            <w:div w:id="1803962963">
                              <w:marLeft w:val="0"/>
                              <w:marRight w:val="0"/>
                              <w:marTop w:val="0"/>
                              <w:marBottom w:val="200"/>
                              <w:divBdr>
                                <w:top w:val="none" w:sz="0" w:space="0" w:color="auto"/>
                                <w:left w:val="none" w:sz="0" w:space="0" w:color="auto"/>
                                <w:bottom w:val="none" w:sz="0" w:space="0" w:color="auto"/>
                                <w:right w:val="none" w:sz="0" w:space="0" w:color="auto"/>
                              </w:divBdr>
                            </w:div>
                            <w:div w:id="1826362731">
                              <w:marLeft w:val="720"/>
                              <w:marRight w:val="0"/>
                              <w:marTop w:val="0"/>
                              <w:marBottom w:val="200"/>
                              <w:divBdr>
                                <w:top w:val="none" w:sz="0" w:space="0" w:color="auto"/>
                                <w:left w:val="none" w:sz="0" w:space="0" w:color="auto"/>
                                <w:bottom w:val="none" w:sz="0" w:space="0" w:color="auto"/>
                                <w:right w:val="none" w:sz="0" w:space="0" w:color="auto"/>
                              </w:divBdr>
                            </w:div>
                            <w:div w:id="1881046790">
                              <w:marLeft w:val="0"/>
                              <w:marRight w:val="0"/>
                              <w:marTop w:val="0"/>
                              <w:marBottom w:val="200"/>
                              <w:divBdr>
                                <w:top w:val="none" w:sz="0" w:space="0" w:color="auto"/>
                                <w:left w:val="none" w:sz="0" w:space="0" w:color="auto"/>
                                <w:bottom w:val="none" w:sz="0" w:space="0" w:color="auto"/>
                                <w:right w:val="none" w:sz="0" w:space="0" w:color="auto"/>
                              </w:divBdr>
                            </w:div>
                            <w:div w:id="1927156137">
                              <w:marLeft w:val="0"/>
                              <w:marRight w:val="0"/>
                              <w:marTop w:val="0"/>
                              <w:marBottom w:val="200"/>
                              <w:divBdr>
                                <w:top w:val="none" w:sz="0" w:space="0" w:color="auto"/>
                                <w:left w:val="none" w:sz="0" w:space="0" w:color="auto"/>
                                <w:bottom w:val="none" w:sz="0" w:space="0" w:color="auto"/>
                                <w:right w:val="none" w:sz="0" w:space="0" w:color="auto"/>
                              </w:divBdr>
                            </w:div>
                            <w:div w:id="1972635655">
                              <w:marLeft w:val="0"/>
                              <w:marRight w:val="0"/>
                              <w:marTop w:val="0"/>
                              <w:marBottom w:val="200"/>
                              <w:divBdr>
                                <w:top w:val="none" w:sz="0" w:space="0" w:color="auto"/>
                                <w:left w:val="none" w:sz="0" w:space="0" w:color="auto"/>
                                <w:bottom w:val="none" w:sz="0" w:space="0" w:color="auto"/>
                                <w:right w:val="none" w:sz="0" w:space="0" w:color="auto"/>
                              </w:divBdr>
                            </w:div>
                            <w:div w:id="1985768803">
                              <w:marLeft w:val="0"/>
                              <w:marRight w:val="0"/>
                              <w:marTop w:val="0"/>
                              <w:marBottom w:val="200"/>
                              <w:divBdr>
                                <w:top w:val="none" w:sz="0" w:space="0" w:color="auto"/>
                                <w:left w:val="none" w:sz="0" w:space="0" w:color="auto"/>
                                <w:bottom w:val="none" w:sz="0" w:space="0" w:color="auto"/>
                                <w:right w:val="none" w:sz="0" w:space="0" w:color="auto"/>
                              </w:divBdr>
                            </w:div>
                            <w:div w:id="2019768042">
                              <w:marLeft w:val="0"/>
                              <w:marRight w:val="0"/>
                              <w:marTop w:val="0"/>
                              <w:marBottom w:val="200"/>
                              <w:divBdr>
                                <w:top w:val="none" w:sz="0" w:space="0" w:color="auto"/>
                                <w:left w:val="none" w:sz="0" w:space="0" w:color="auto"/>
                                <w:bottom w:val="none" w:sz="0" w:space="0" w:color="auto"/>
                                <w:right w:val="none" w:sz="0" w:space="0" w:color="auto"/>
                              </w:divBdr>
                            </w:div>
                            <w:div w:id="2035424832">
                              <w:marLeft w:val="0"/>
                              <w:marRight w:val="0"/>
                              <w:marTop w:val="0"/>
                              <w:marBottom w:val="200"/>
                              <w:divBdr>
                                <w:top w:val="none" w:sz="0" w:space="0" w:color="auto"/>
                                <w:left w:val="none" w:sz="0" w:space="0" w:color="auto"/>
                                <w:bottom w:val="none" w:sz="0" w:space="0" w:color="auto"/>
                                <w:right w:val="none" w:sz="0" w:space="0" w:color="auto"/>
                              </w:divBdr>
                            </w:div>
                            <w:div w:id="2067145557">
                              <w:marLeft w:val="720"/>
                              <w:marRight w:val="0"/>
                              <w:marTop w:val="0"/>
                              <w:marBottom w:val="0"/>
                              <w:divBdr>
                                <w:top w:val="none" w:sz="0" w:space="0" w:color="auto"/>
                                <w:left w:val="none" w:sz="0" w:space="0" w:color="auto"/>
                                <w:bottom w:val="none" w:sz="0" w:space="0" w:color="auto"/>
                                <w:right w:val="none" w:sz="0" w:space="0" w:color="auto"/>
                              </w:divBdr>
                            </w:div>
                            <w:div w:id="2075203437">
                              <w:marLeft w:val="0"/>
                              <w:marRight w:val="0"/>
                              <w:marTop w:val="0"/>
                              <w:marBottom w:val="2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sp.net/learn/linq-vide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Links>
    <vt:vector size="6" baseType="variant">
      <vt:variant>
        <vt:i4>1245210</vt:i4>
      </vt:variant>
      <vt:variant>
        <vt:i4>0</vt:i4>
      </vt:variant>
      <vt:variant>
        <vt:i4>0</vt:i4>
      </vt:variant>
      <vt:variant>
        <vt:i4>5</vt:i4>
      </vt:variant>
      <vt:variant>
        <vt:lpwstr>http://www.asp.net/learn/linq-videos/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2024-05-26T19:58:00Z</dcterms:created>
  <dcterms:modified xsi:type="dcterms:W3CDTF">2024-05-26T19:58:00Z</dcterms:modified>
</cp:coreProperties>
</file>