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3BC" w:rsidRPr="006233BC" w:rsidRDefault="006233BC" w:rsidP="006233BC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6233BC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How to: Build a Multifile Assembly</w:t>
      </w:r>
    </w:p>
    <w:p w:rsidR="006233BC" w:rsidRPr="006233BC" w:rsidRDefault="006233BC" w:rsidP="006233BC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4.5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This section describes the procedure used to create a multifile assembly and provides a complete example that illustrates each of the steps in the procedure.</w:t>
      </w:r>
    </w:p>
    <w:p w:rsidR="006233BC" w:rsidRPr="006233BC" w:rsidRDefault="006233BC" w:rsidP="006233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sz w:val="21"/>
          <w:szCs w:val="21"/>
        </w:rPr>
      </w:pPr>
      <w:r w:rsidRPr="006233BC">
        <w:rPr>
          <w:rFonts w:ascii="Segoe UI" w:eastAsia="Times New Roman" w:hAnsi="Segoe UI" w:cs="Segoe UI"/>
          <w:b/>
          <w:bCs/>
          <w:color w:val="3F529C"/>
          <w:sz w:val="21"/>
          <w:szCs w:val="21"/>
        </w:rPr>
        <w:t>To create a multifile assembly</w:t>
      </w:r>
    </w:p>
    <w:p w:rsidR="006233BC" w:rsidRPr="006233BC" w:rsidRDefault="006233BC" w:rsidP="00623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Compile all files that contain namespaces referenced by other modules in the assembly into code modules. The default extension for code modules is .netmodule. For example, if a file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creates a namespace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myStringer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that is referenced in the Client file code,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should be compiled into a code module first.</w:t>
      </w:r>
    </w:p>
    <w:p w:rsidR="006233BC" w:rsidRPr="006233BC" w:rsidRDefault="006233BC" w:rsidP="00623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Compile all other modules, using the necessary compiler options to indicate the other modules that are referenced in the code.</w:t>
      </w:r>
    </w:p>
    <w:p w:rsidR="006233BC" w:rsidRPr="006233BC" w:rsidRDefault="006233BC" w:rsidP="00623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Use the </w:t>
      </w:r>
      <w:hyperlink r:id="rId7" w:history="1">
        <w:r w:rsidRPr="006233BC">
          <w:rPr>
            <w:rFonts w:ascii="Times New Roman" w:eastAsia="Times New Roman" w:hAnsi="Times New Roman"/>
            <w:color w:val="1364C4"/>
            <w:sz w:val="19"/>
            <w:szCs w:val="19"/>
          </w:rPr>
          <w:t>Assembly Linker (Al.exe)</w:t>
        </w:r>
      </w:hyperlink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to create the output file that contains the assembly manifest. This file contains reference information for all modules or resources that are part of the assembly. </w:t>
      </w:r>
    </w:p>
    <w:tbl>
      <w:tblPr>
        <w:tblW w:w="5000" w:type="pct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6233BC" w:rsidRPr="006233BC" w:rsidTr="005875D5">
        <w:trPr>
          <w:trHeight w:val="315"/>
        </w:trPr>
        <w:tc>
          <w:tcPr>
            <w:tcW w:w="5000" w:type="pc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0" w:type="dxa"/>
              <w:left w:w="165" w:type="dxa"/>
              <w:bottom w:w="15" w:type="dxa"/>
              <w:right w:w="165" w:type="dxa"/>
            </w:tcMar>
            <w:hideMark/>
          </w:tcPr>
          <w:p w:rsidR="006233BC" w:rsidRPr="006233BC" w:rsidRDefault="0009249B" w:rsidP="006233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6233BC">
              <w:rPr>
                <w:rFonts w:ascii="Segoe UI" w:eastAsia="Times New Roman" w:hAnsi="Segoe UI" w:cs="Segoe UI"/>
                <w:b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33BC" w:rsidRPr="006233BC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Note</w:t>
            </w:r>
          </w:p>
        </w:tc>
      </w:tr>
      <w:tr w:rsidR="006233BC" w:rsidRPr="006233BC" w:rsidTr="005875D5">
        <w:tc>
          <w:tcPr>
            <w:tcW w:w="5000" w:type="pc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6233BC" w:rsidRPr="006233BC" w:rsidRDefault="006233BC" w:rsidP="00623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6233BC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The Visual Studio IDE for C# and Visual Basic can only be used to create single-file assemblies. If you want to create multifile assemblies, you must use the command-line compilers or Visual Studio 2005 with Visual C++.</w:t>
            </w:r>
          </w:p>
        </w:tc>
      </w:tr>
    </w:tbl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The following example illustrates step 1 of the procedure above, by compiling files with namespaces referenced by other files. This example starts with some simple code for the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file.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has a namespace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myStringer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with a class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. The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class contains a method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StringerMethod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that writes a single line to the console. </w:t>
      </w:r>
    </w:p>
    <w:p w:rsidR="006233BC" w:rsidRPr="006233BC" w:rsidRDefault="006233BC" w:rsidP="006233B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CodeSnippetCopyLink"/>
      <w:r w:rsidRPr="006233BC">
        <w:rPr>
          <w:rFonts w:ascii="Consolas" w:eastAsia="Times New Roman" w:hAnsi="Consolas" w:cs="Consolas"/>
          <w:color w:val="008000"/>
          <w:sz w:val="20"/>
          <w:szCs w:val="20"/>
        </w:rPr>
        <w:t xml:space="preserve">// Assembly building example in the .NET Framework. 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myStringer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Stringer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StringerMethod()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System.Console.WriteLine(</w:t>
      </w:r>
      <w:r w:rsidRPr="006233BC">
        <w:rPr>
          <w:rFonts w:ascii="Consolas" w:eastAsia="Times New Roman" w:hAnsi="Consolas" w:cs="Consolas"/>
          <w:color w:val="A31515"/>
          <w:sz w:val="20"/>
          <w:szCs w:val="20"/>
        </w:rPr>
        <w:t>"This is a line from StringerMethod."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Use the following command to compile this code:</w:t>
      </w:r>
    </w:p>
    <w:p w:rsidR="006233BC" w:rsidRPr="006233BC" w:rsidRDefault="006233BC" w:rsidP="006233B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csc /t:module Stringer.cs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t xml:space="preserve">Specifying the 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parameter with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/t: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compiler option indicates that the file should be compiled as a module rather than as an assembly. The compiler produces a module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Stringer.netmodule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, which can be added to an assembly.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In step two of the procedure above, you must compile modules with references to other modules. This step uses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/addmodule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compiler option. In the following example, a code module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Client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has an entry point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Main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method that references a method in the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Stringer.dll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module created in Step 1.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The following example shows the code for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Client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6233BC" w:rsidRPr="006233BC" w:rsidRDefault="006233BC" w:rsidP="006233B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myStringer; </w:t>
      </w:r>
      <w:r w:rsidRPr="006233BC">
        <w:rPr>
          <w:rFonts w:ascii="Consolas" w:eastAsia="Times New Roman" w:hAnsi="Consolas" w:cs="Consolas"/>
          <w:color w:val="008000"/>
          <w:sz w:val="20"/>
          <w:szCs w:val="20"/>
        </w:rPr>
        <w:t xml:space="preserve">//The namespace created in Stringer.netmodule. 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MainClientApp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33BC">
        <w:rPr>
          <w:rFonts w:ascii="Consolas" w:eastAsia="Times New Roman" w:hAnsi="Consolas" w:cs="Consolas"/>
          <w:color w:val="008000"/>
          <w:sz w:val="20"/>
          <w:szCs w:val="20"/>
        </w:rPr>
        <w:t xml:space="preserve">// Static method Main is the entry point method. 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Main()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Stringer myStringInstance = 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Stringer();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  <w:r w:rsidRPr="006233BC">
        <w:rPr>
          <w:rFonts w:ascii="Consolas" w:eastAsia="Times New Roman" w:hAnsi="Consolas" w:cs="Consolas"/>
          <w:color w:val="A31515"/>
          <w:sz w:val="20"/>
          <w:szCs w:val="20"/>
        </w:rPr>
        <w:t>"Client code executes"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myStringInstance.StringerMethod();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Use the following command to compile this code:</w:t>
      </w:r>
    </w:p>
    <w:p w:rsidR="006233BC" w:rsidRPr="006233BC" w:rsidRDefault="006233BC" w:rsidP="006233B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csc /addmodule:Stringer.netmodule /t:module Client.cs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Specify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/t:module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option because this module will be added to an assembly in a future step. Specify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/addmodule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option because the code in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Client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references a namespace created by the code in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Stringer.netmodule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. The compiler produces a module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Client.netmodule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that contains a reference to another module,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Stringer.netmodule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tbl>
      <w:tblPr>
        <w:tblW w:w="5000" w:type="pct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6233BC" w:rsidRPr="006233BC" w:rsidTr="006233BC">
        <w:trPr>
          <w:trHeight w:val="315"/>
        </w:trPr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0" w:type="dxa"/>
              <w:left w:w="165" w:type="dxa"/>
              <w:bottom w:w="15" w:type="dxa"/>
              <w:right w:w="165" w:type="dxa"/>
            </w:tcMar>
            <w:hideMark/>
          </w:tcPr>
          <w:p w:rsidR="006233BC" w:rsidRPr="006233BC" w:rsidRDefault="0009249B" w:rsidP="006233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6233BC">
              <w:rPr>
                <w:rFonts w:ascii="Segoe UI" w:eastAsia="Times New Roman" w:hAnsi="Segoe UI" w:cs="Segoe UI"/>
                <w:b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33BC" w:rsidRPr="006233BC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Note</w:t>
            </w:r>
          </w:p>
        </w:tc>
      </w:tr>
      <w:tr w:rsidR="006233BC" w:rsidRPr="006233BC" w:rsidTr="006233BC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6233BC" w:rsidRPr="006233BC" w:rsidRDefault="006233BC" w:rsidP="00623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6233BC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The C# and Visual Basic compilers support directly creating multifile assemblies using the following two different syntaxes.</w:t>
            </w:r>
          </w:p>
        </w:tc>
      </w:tr>
    </w:tbl>
    <w:p w:rsidR="006233BC" w:rsidRPr="006233BC" w:rsidRDefault="006233BC" w:rsidP="006233BC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Two compilations create a two-file assembly: </w:t>
      </w:r>
    </w:p>
    <w:p w:rsidR="006233BC" w:rsidRPr="006233BC" w:rsidRDefault="006233BC" w:rsidP="006233B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csc /t:module Stringer.cs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csc Client.cs /addmodule:Stringer.netmodule</w:t>
      </w:r>
    </w:p>
    <w:p w:rsidR="006233BC" w:rsidRDefault="006233BC" w:rsidP="006233BC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One compilation creates a two-file assembly: </w:t>
      </w:r>
    </w:p>
    <w:p w:rsidR="006233BC" w:rsidRPr="006233BC" w:rsidRDefault="006233BC" w:rsidP="006233BC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233BC" w:rsidRPr="006233BC" w:rsidRDefault="006233BC" w:rsidP="006233B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csc /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out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:Client.exe Client.cs /</w:t>
      </w:r>
      <w:r w:rsidRPr="006233BC">
        <w:rPr>
          <w:rFonts w:ascii="Consolas" w:eastAsia="Times New Roman" w:hAnsi="Consolas" w:cs="Consolas"/>
          <w:color w:val="0000FF"/>
          <w:sz w:val="20"/>
          <w:szCs w:val="20"/>
        </w:rPr>
        <w:t>out</w:t>
      </w: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>:Stringer.netmodule Stringer.cs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You can use the </w:t>
      </w:r>
      <w:hyperlink r:id="rId9" w:history="1">
        <w:r w:rsidRPr="006233BC">
          <w:rPr>
            <w:rFonts w:ascii="Times New Roman" w:eastAsia="Times New Roman" w:hAnsi="Times New Roman"/>
            <w:color w:val="1364C4"/>
            <w:sz w:val="19"/>
            <w:szCs w:val="19"/>
          </w:rPr>
          <w:t>Assembly Linker (Al.exe)</w:t>
        </w:r>
      </w:hyperlink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to create an assembly from a collection of compiled code modules.</w:t>
      </w:r>
    </w:p>
    <w:p w:rsidR="006233BC" w:rsidRPr="006233BC" w:rsidRDefault="006233BC" w:rsidP="006233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sz w:val="21"/>
          <w:szCs w:val="21"/>
        </w:rPr>
      </w:pPr>
      <w:r w:rsidRPr="006233BC">
        <w:rPr>
          <w:rFonts w:ascii="Segoe UI" w:eastAsia="Times New Roman" w:hAnsi="Segoe UI" w:cs="Segoe UI"/>
          <w:b/>
          <w:bCs/>
          <w:color w:val="3F529C"/>
          <w:sz w:val="21"/>
          <w:szCs w:val="21"/>
        </w:rPr>
        <w:t>To create a multifile assembly using the Assembly Linker</w:t>
      </w:r>
    </w:p>
    <w:p w:rsidR="006233BC" w:rsidRPr="006233BC" w:rsidRDefault="006233BC" w:rsidP="006233BC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At the command prompt, type the following command: </w:t>
      </w:r>
    </w:p>
    <w:p w:rsidR="006233BC" w:rsidRPr="006233BC" w:rsidRDefault="006233BC" w:rsidP="006233BC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 xml:space="preserve">al 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&lt;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module name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&gt; &lt;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module name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&gt; …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/main: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&lt;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method name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&gt;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/out: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&lt;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file name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&gt;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/target: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&lt;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assembly file type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&gt; </w:t>
      </w:r>
    </w:p>
    <w:p w:rsidR="006233BC" w:rsidRPr="006233BC" w:rsidRDefault="006233BC" w:rsidP="006233BC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In this command, the </w:t>
      </w:r>
      <w:r w:rsidRPr="006233BC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module name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arguments specify the name of each module to include in the assembly.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/main: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option specifies the method name that is the assembly's entry point.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/out: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option specifies the name of the output file, which contains assembly metadata. The </w:t>
      </w:r>
      <w:r w:rsidRPr="006233B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/target: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option specifies that the assembly is a console application executable (.exe) file, a Windows executable (.win) file, or a library (.lib) file. 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In the following example, Al.exe creates an assembly that is a console application executable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myAssembly.exe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. The application consists of two modules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Client.netmodule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Stringer.netmodule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, and the executable file called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myAssembly.exe, 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which contains only assembly metadata . The entry point of the assembly is the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Main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method in the class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MainClientApp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, which is located in </w:t>
      </w:r>
      <w:r w:rsidRPr="006233BC">
        <w:rPr>
          <w:rFonts w:ascii="Courier New" w:eastAsia="Times New Roman" w:hAnsi="Courier New" w:cs="Courier New"/>
          <w:color w:val="000066"/>
          <w:sz w:val="20"/>
          <w:szCs w:val="20"/>
        </w:rPr>
        <w:t>Client.dll</w:t>
      </w: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bookmarkEnd w:id="0"/>
    <w:p w:rsidR="006233BC" w:rsidRPr="006233BC" w:rsidRDefault="006233BC" w:rsidP="00623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233BC">
        <w:rPr>
          <w:rFonts w:ascii="Consolas" w:eastAsia="Times New Roman" w:hAnsi="Consolas" w:cs="Consolas"/>
          <w:color w:val="000000"/>
          <w:sz w:val="20"/>
          <w:szCs w:val="20"/>
        </w:rPr>
        <w:t xml:space="preserve">al Client.netmodule Stringer.netmodule /main:MainClientApp.Main /out:myAssembly.exe /target:exe </w:t>
      </w:r>
    </w:p>
    <w:p w:rsidR="006233BC" w:rsidRPr="006233BC" w:rsidRDefault="006233BC" w:rsidP="00623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You can use the </w:t>
      </w:r>
      <w:hyperlink r:id="rId10" w:history="1">
        <w:r w:rsidRPr="006233BC">
          <w:rPr>
            <w:rFonts w:ascii="Times New Roman" w:eastAsia="Times New Roman" w:hAnsi="Times New Roman"/>
            <w:color w:val="1364C4"/>
            <w:sz w:val="19"/>
            <w:szCs w:val="19"/>
          </w:rPr>
          <w:t>MSIL Disassembler (Ildasm.exe)</w:t>
        </w:r>
      </w:hyperlink>
      <w:r w:rsidRPr="006233BC">
        <w:rPr>
          <w:rFonts w:ascii="Segoe UI" w:eastAsia="Times New Roman" w:hAnsi="Segoe UI" w:cs="Segoe UI"/>
          <w:color w:val="000000"/>
          <w:sz w:val="19"/>
          <w:szCs w:val="19"/>
        </w:rPr>
        <w:t xml:space="preserve"> to examine the contents of an assembly, or determine whether a file is an assembly or a module.</w:t>
      </w:r>
    </w:p>
    <w:p w:rsidR="005955DA" w:rsidRDefault="005955DA"/>
    <w:sectPr w:rsidR="005955D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00B" w:rsidRDefault="0027100B" w:rsidP="00315E0B">
      <w:pPr>
        <w:spacing w:after="0" w:line="240" w:lineRule="auto"/>
      </w:pPr>
      <w:r>
        <w:separator/>
      </w:r>
    </w:p>
  </w:endnote>
  <w:endnote w:type="continuationSeparator" w:id="0">
    <w:p w:rsidR="0027100B" w:rsidRDefault="0027100B" w:rsidP="0031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E0B" w:rsidRDefault="00315E0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875D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875D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315E0B" w:rsidRDefault="0031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00B" w:rsidRDefault="0027100B" w:rsidP="00315E0B">
      <w:pPr>
        <w:spacing w:after="0" w:line="240" w:lineRule="auto"/>
      </w:pPr>
      <w:r>
        <w:separator/>
      </w:r>
    </w:p>
  </w:footnote>
  <w:footnote w:type="continuationSeparator" w:id="0">
    <w:p w:rsidR="0027100B" w:rsidRDefault="0027100B" w:rsidP="00315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81"/>
    <w:multiLevelType w:val="multilevel"/>
    <w:tmpl w:val="D60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7010A"/>
    <w:multiLevelType w:val="multilevel"/>
    <w:tmpl w:val="275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630B9"/>
    <w:multiLevelType w:val="multilevel"/>
    <w:tmpl w:val="B556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7245A"/>
    <w:multiLevelType w:val="multilevel"/>
    <w:tmpl w:val="998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B5B95"/>
    <w:multiLevelType w:val="multilevel"/>
    <w:tmpl w:val="4F1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342161">
    <w:abstractNumId w:val="3"/>
  </w:num>
  <w:num w:numId="2" w16cid:durableId="487866608">
    <w:abstractNumId w:val="2"/>
  </w:num>
  <w:num w:numId="3" w16cid:durableId="2068606372">
    <w:abstractNumId w:val="1"/>
  </w:num>
  <w:num w:numId="4" w16cid:durableId="1875774047">
    <w:abstractNumId w:val="4"/>
  </w:num>
  <w:num w:numId="5" w16cid:durableId="52594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BC"/>
    <w:rsid w:val="0009249B"/>
    <w:rsid w:val="0027100B"/>
    <w:rsid w:val="00315E0B"/>
    <w:rsid w:val="005875D5"/>
    <w:rsid w:val="005955DA"/>
    <w:rsid w:val="006233BC"/>
    <w:rsid w:val="007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8637-21EE-3244-9AF2-8A343B79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6233BC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6233BC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color w:val="3F529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33BC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customStyle="1" w:styleId="Heading3Char">
    <w:name w:val="Heading 3 Char"/>
    <w:link w:val="Heading3"/>
    <w:uiPriority w:val="9"/>
    <w:rsid w:val="006233BC"/>
    <w:rPr>
      <w:rFonts w:ascii="Segoe UI" w:eastAsia="Times New Roman" w:hAnsi="Segoe UI" w:cs="Segoe UI"/>
      <w:b/>
      <w:bCs/>
      <w:color w:val="3F529C"/>
      <w:sz w:val="26"/>
      <w:szCs w:val="26"/>
    </w:rPr>
  </w:style>
  <w:style w:type="character" w:styleId="Hyperlink">
    <w:name w:val="Hyperlink"/>
    <w:uiPriority w:val="99"/>
    <w:semiHidden/>
    <w:unhideWhenUsed/>
    <w:rsid w:val="006233BC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233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rsid w:val="006233BC"/>
    <w:rPr>
      <w:rFonts w:ascii="Courier New" w:hAnsi="Courier New" w:cs="Courier New" w:hint="default"/>
      <w:color w:val="000066"/>
      <w:sz w:val="25"/>
      <w:szCs w:val="25"/>
    </w:rPr>
  </w:style>
  <w:style w:type="character" w:styleId="Strong">
    <w:name w:val="Strong"/>
    <w:uiPriority w:val="22"/>
    <w:qFormat/>
    <w:rsid w:val="006233BC"/>
    <w:rPr>
      <w:b/>
      <w:bCs/>
    </w:rPr>
  </w:style>
  <w:style w:type="character" w:styleId="Emphasis">
    <w:name w:val="Emphasis"/>
    <w:uiPriority w:val="20"/>
    <w:qFormat/>
    <w:rsid w:val="00623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33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5E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5E0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15E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5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20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04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4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7350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1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86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96134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3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0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1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39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2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44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70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3746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76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9409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7305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159135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9075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5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0231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4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40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5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25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5957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6217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5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8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17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643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4211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2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6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5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1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5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2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6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5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4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7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83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089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7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96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0583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75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69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43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240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68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7884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807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3706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3249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4638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13536">
                                      <w:marLeft w:val="0"/>
                                      <w:marRight w:val="7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c405shex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en-us/library/f7dy01k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c405sh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5179</CharactersWithSpaces>
  <SharedDoc>false</SharedDoc>
  <HLinks>
    <vt:vector size="18" baseType="variant">
      <vt:variant>
        <vt:i4>4259913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http://msdn.microsoft.com/en-us/library/f7dy01k1.aspx</vt:lpwstr>
      </vt:variant>
      <vt:variant>
        <vt:lpwstr/>
      </vt:variant>
      <vt:variant>
        <vt:i4>1966165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http://msdn.microsoft.com/en-us/library/c405shex.aspx</vt:lpwstr>
      </vt:variant>
      <vt:variant>
        <vt:lpwstr/>
      </vt:variant>
      <vt:variant>
        <vt:i4>1966165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http://msdn.microsoft.com/en-us/library/c405shex.aspx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2024-05-27T00:01:00Z</dcterms:created>
  <dcterms:modified xsi:type="dcterms:W3CDTF">2024-05-27T00:01:00Z</dcterms:modified>
</cp:coreProperties>
</file>