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0454" w:rsidRPr="00520454" w:rsidRDefault="00520454" w:rsidP="00520454">
      <w:pPr>
        <w:spacing w:after="150" w:line="240" w:lineRule="auto"/>
        <w:outlineLvl w:val="0"/>
        <w:rPr>
          <w:rFonts w:ascii="Segoe UI" w:eastAsia="Times New Roman" w:hAnsi="Segoe UI" w:cs="Segoe UI"/>
          <w:b/>
          <w:bCs/>
          <w:color w:val="3F529C"/>
          <w:kern w:val="36"/>
          <w:sz w:val="34"/>
          <w:szCs w:val="34"/>
        </w:rPr>
      </w:pPr>
      <w:r w:rsidRPr="00520454">
        <w:rPr>
          <w:rFonts w:ascii="Segoe UI" w:eastAsia="Times New Roman" w:hAnsi="Segoe UI" w:cs="Segoe UI"/>
          <w:b/>
          <w:bCs/>
          <w:color w:val="3F529C"/>
          <w:kern w:val="36"/>
          <w:sz w:val="34"/>
          <w:szCs w:val="34"/>
        </w:rPr>
        <w:t>Listening with Sockets</w:t>
      </w:r>
    </w:p>
    <w:p w:rsidR="00520454" w:rsidRPr="00520454" w:rsidRDefault="00520454" w:rsidP="00520454">
      <w:pPr>
        <w:spacing w:after="0" w:line="240" w:lineRule="auto"/>
        <w:rPr>
          <w:rFonts w:ascii="Segoe UI" w:eastAsia="Times New Roman" w:hAnsi="Segoe UI" w:cs="Segoe UI"/>
          <w:color w:val="5D5D5D"/>
          <w:sz w:val="19"/>
          <w:szCs w:val="19"/>
        </w:rPr>
      </w:pPr>
      <w:r w:rsidRPr="00520454">
        <w:rPr>
          <w:rFonts w:ascii="Segoe UI" w:eastAsia="Times New Roman" w:hAnsi="Segoe UI" w:cs="Segoe UI"/>
          <w:b/>
          <w:bCs/>
          <w:color w:val="5D5D5D"/>
          <w:sz w:val="19"/>
          <w:szCs w:val="19"/>
        </w:rPr>
        <w:t>.NET Framework 4</w:t>
      </w:r>
    </w:p>
    <w:p w:rsidR="00520454" w:rsidRPr="00520454" w:rsidRDefault="00520454" w:rsidP="00520454">
      <w:pPr>
        <w:spacing w:before="100" w:beforeAutospacing="1" w:after="100" w:afterAutospacing="1" w:line="240" w:lineRule="auto"/>
        <w:rPr>
          <w:rFonts w:ascii="Segoe UI" w:eastAsia="Times New Roman" w:hAnsi="Segoe UI" w:cs="Segoe UI"/>
          <w:color w:val="000000"/>
          <w:sz w:val="19"/>
          <w:szCs w:val="19"/>
        </w:rPr>
      </w:pPr>
      <w:r w:rsidRPr="00520454">
        <w:rPr>
          <w:rFonts w:ascii="Segoe UI" w:eastAsia="Times New Roman" w:hAnsi="Segoe UI" w:cs="Segoe UI"/>
          <w:color w:val="000000"/>
          <w:sz w:val="19"/>
          <w:szCs w:val="19"/>
        </w:rPr>
        <w:t>Listener or server sockets open a port on the network and then wait for a client to connect to that port. Although other network address families and protocols exist, this example shows how to create remote service for a TCP/IP network.</w:t>
      </w:r>
    </w:p>
    <w:p w:rsidR="00520454" w:rsidRPr="00520454" w:rsidRDefault="00520454" w:rsidP="00520454">
      <w:pPr>
        <w:spacing w:before="100" w:beforeAutospacing="1" w:after="100" w:afterAutospacing="1" w:line="240" w:lineRule="auto"/>
        <w:rPr>
          <w:rFonts w:ascii="Segoe UI" w:eastAsia="Times New Roman" w:hAnsi="Segoe UI" w:cs="Segoe UI"/>
          <w:color w:val="000000"/>
          <w:sz w:val="19"/>
          <w:szCs w:val="19"/>
        </w:rPr>
      </w:pPr>
      <w:r w:rsidRPr="00520454">
        <w:rPr>
          <w:rFonts w:ascii="Segoe UI" w:eastAsia="Times New Roman" w:hAnsi="Segoe UI" w:cs="Segoe UI"/>
          <w:color w:val="000000"/>
          <w:sz w:val="19"/>
          <w:szCs w:val="19"/>
        </w:rPr>
        <w:t xml:space="preserve">The unique address of a TCP/IP service is defined by combining the IP address of the host with the port number of the service to create an endpoint for the service. The </w:t>
      </w:r>
      <w:hyperlink r:id="rId7" w:history="1">
        <w:r w:rsidRPr="00520454">
          <w:rPr>
            <w:rFonts w:ascii="Times New Roman" w:eastAsia="Times New Roman" w:hAnsi="Times New Roman"/>
            <w:color w:val="1364C4"/>
            <w:sz w:val="19"/>
            <w:szCs w:val="19"/>
          </w:rPr>
          <w:t>Dns</w:t>
        </w:r>
      </w:hyperlink>
      <w:r w:rsidRPr="00520454">
        <w:rPr>
          <w:rFonts w:ascii="Segoe UI" w:eastAsia="Times New Roman" w:hAnsi="Segoe UI" w:cs="Segoe UI"/>
          <w:color w:val="000000"/>
          <w:sz w:val="19"/>
          <w:szCs w:val="19"/>
        </w:rPr>
        <w:t xml:space="preserve"> class provides methods that return information about the network addresses supported by the local network device. When the local network device has more than one network address, or if the local system supports more than one network device, the </w:t>
      </w:r>
      <w:r w:rsidRPr="00520454">
        <w:rPr>
          <w:rFonts w:ascii="Segoe UI" w:eastAsia="Times New Roman" w:hAnsi="Segoe UI" w:cs="Segoe UI"/>
          <w:b/>
          <w:bCs/>
          <w:color w:val="000000"/>
          <w:sz w:val="19"/>
          <w:szCs w:val="19"/>
        </w:rPr>
        <w:t>Dns</w:t>
      </w:r>
      <w:r w:rsidRPr="00520454">
        <w:rPr>
          <w:rFonts w:ascii="Segoe UI" w:eastAsia="Times New Roman" w:hAnsi="Segoe UI" w:cs="Segoe UI"/>
          <w:color w:val="000000"/>
          <w:sz w:val="19"/>
          <w:szCs w:val="19"/>
        </w:rPr>
        <w:t xml:space="preserve"> class returns information about all network addresses, and the application must choose the proper address for the service. The Internet Assigned Numbers Authority (Iana) defines port numbers for common services (for more information, see www.iana.org/assignments/port-numbers). Other services can have registered port numbers in the range 1,024 to 65,535.</w:t>
      </w:r>
    </w:p>
    <w:p w:rsidR="00520454" w:rsidRPr="00520454" w:rsidRDefault="00520454" w:rsidP="00520454">
      <w:pPr>
        <w:spacing w:before="100" w:beforeAutospacing="1" w:after="100" w:afterAutospacing="1" w:line="240" w:lineRule="auto"/>
        <w:rPr>
          <w:rFonts w:ascii="Segoe UI" w:eastAsia="Times New Roman" w:hAnsi="Segoe UI" w:cs="Segoe UI"/>
          <w:color w:val="000000"/>
          <w:sz w:val="19"/>
          <w:szCs w:val="19"/>
        </w:rPr>
      </w:pPr>
      <w:r w:rsidRPr="00520454">
        <w:rPr>
          <w:rFonts w:ascii="Segoe UI" w:eastAsia="Times New Roman" w:hAnsi="Segoe UI" w:cs="Segoe UI"/>
          <w:color w:val="000000"/>
          <w:sz w:val="19"/>
          <w:szCs w:val="19"/>
        </w:rPr>
        <w:t xml:space="preserve">The following example creates an </w:t>
      </w:r>
      <w:hyperlink r:id="rId8" w:history="1">
        <w:r w:rsidRPr="00520454">
          <w:rPr>
            <w:rFonts w:ascii="Times New Roman" w:eastAsia="Times New Roman" w:hAnsi="Times New Roman"/>
            <w:color w:val="1364C4"/>
            <w:sz w:val="19"/>
            <w:szCs w:val="19"/>
          </w:rPr>
          <w:t>IPEndPoint</w:t>
        </w:r>
      </w:hyperlink>
      <w:r w:rsidRPr="00520454">
        <w:rPr>
          <w:rFonts w:ascii="Segoe UI" w:eastAsia="Times New Roman" w:hAnsi="Segoe UI" w:cs="Segoe UI"/>
          <w:color w:val="000000"/>
          <w:sz w:val="19"/>
          <w:szCs w:val="19"/>
        </w:rPr>
        <w:t xml:space="preserve"> for a server by combining the first IP address returned by </w:t>
      </w:r>
      <w:r w:rsidRPr="00520454">
        <w:rPr>
          <w:rFonts w:ascii="Segoe UI" w:eastAsia="Times New Roman" w:hAnsi="Segoe UI" w:cs="Segoe UI"/>
          <w:b/>
          <w:bCs/>
          <w:color w:val="000000"/>
          <w:sz w:val="19"/>
          <w:szCs w:val="19"/>
        </w:rPr>
        <w:t>Dns</w:t>
      </w:r>
      <w:r w:rsidRPr="00520454">
        <w:rPr>
          <w:rFonts w:ascii="Segoe UI" w:eastAsia="Times New Roman" w:hAnsi="Segoe UI" w:cs="Segoe UI"/>
          <w:color w:val="000000"/>
          <w:sz w:val="19"/>
          <w:szCs w:val="19"/>
        </w:rPr>
        <w:t xml:space="preserve"> for the host computer with a port number chosen from the registered port numbers range.</w:t>
      </w:r>
    </w:p>
    <w:p w:rsidR="00520454" w:rsidRPr="00520454" w:rsidRDefault="00520454" w:rsidP="00520454">
      <w:pPr>
        <w:shd w:val="clear" w:color="auto" w:fill="EFF5FF"/>
        <w:spacing w:after="0" w:line="240" w:lineRule="auto"/>
        <w:textAlignment w:val="center"/>
        <w:rPr>
          <w:rFonts w:ascii="Segoe UI" w:eastAsia="Times New Roman" w:hAnsi="Segoe UI" w:cs="Segoe UI"/>
          <w:b/>
          <w:bCs/>
          <w:color w:val="000000"/>
          <w:sz w:val="19"/>
          <w:szCs w:val="19"/>
        </w:rPr>
      </w:pPr>
      <w:r w:rsidRPr="00520454">
        <w:rPr>
          <w:rFonts w:ascii="Segoe UI" w:eastAsia="Times New Roman" w:hAnsi="Segoe UI" w:cs="Segoe UI"/>
          <w:b/>
          <w:bCs/>
          <w:color w:val="000000"/>
          <w:sz w:val="19"/>
          <w:szCs w:val="19"/>
        </w:rPr>
        <w:t>C#</w:t>
      </w:r>
    </w:p>
    <w:p w:rsidR="00520454" w:rsidRPr="00520454" w:rsidRDefault="00520454" w:rsidP="0052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bookmarkStart w:id="0" w:name="CodeSnippetCopyLink"/>
      <w:r w:rsidRPr="00520454">
        <w:rPr>
          <w:rFonts w:ascii="Consolas" w:eastAsia="Times New Roman" w:hAnsi="Consolas" w:cs="Consolas"/>
          <w:color w:val="000000"/>
          <w:sz w:val="20"/>
          <w:szCs w:val="20"/>
        </w:rPr>
        <w:t>IPHostEntry ipHostInfo = Dns.Resolve(Dns.GetHostName());</w:t>
      </w:r>
    </w:p>
    <w:p w:rsidR="00520454" w:rsidRPr="00520454" w:rsidRDefault="00520454" w:rsidP="0052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520454">
        <w:rPr>
          <w:rFonts w:ascii="Consolas" w:eastAsia="Times New Roman" w:hAnsi="Consolas" w:cs="Consolas"/>
          <w:color w:val="000000"/>
          <w:sz w:val="20"/>
          <w:szCs w:val="20"/>
        </w:rPr>
        <w:t>IPAddress ipAddress = ipHostInfo.AddressList[0];</w:t>
      </w:r>
    </w:p>
    <w:p w:rsidR="00520454" w:rsidRPr="00520454" w:rsidRDefault="00520454" w:rsidP="0052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520454">
        <w:rPr>
          <w:rFonts w:ascii="Consolas" w:eastAsia="Times New Roman" w:hAnsi="Consolas" w:cs="Consolas"/>
          <w:color w:val="000000"/>
          <w:sz w:val="20"/>
          <w:szCs w:val="20"/>
        </w:rPr>
        <w:t xml:space="preserve">IPEndPoint localEndPoint = </w:t>
      </w:r>
      <w:r w:rsidRPr="00520454">
        <w:rPr>
          <w:rFonts w:ascii="Consolas" w:eastAsia="Times New Roman" w:hAnsi="Consolas" w:cs="Consolas"/>
          <w:color w:val="0000FF"/>
          <w:sz w:val="20"/>
          <w:szCs w:val="20"/>
        </w:rPr>
        <w:t>new</w:t>
      </w:r>
      <w:r w:rsidRPr="00520454">
        <w:rPr>
          <w:rFonts w:ascii="Consolas" w:eastAsia="Times New Roman" w:hAnsi="Consolas" w:cs="Consolas"/>
          <w:color w:val="000000"/>
          <w:sz w:val="20"/>
          <w:szCs w:val="20"/>
        </w:rPr>
        <w:t xml:space="preserve"> IPEndPoint(ipAddress, 11000);</w:t>
      </w:r>
    </w:p>
    <w:p w:rsidR="00520454" w:rsidRPr="00520454" w:rsidRDefault="00520454" w:rsidP="00520454">
      <w:pPr>
        <w:spacing w:before="100" w:beforeAutospacing="1" w:after="100" w:afterAutospacing="1" w:line="240" w:lineRule="auto"/>
        <w:rPr>
          <w:rFonts w:ascii="Segoe UI" w:eastAsia="Times New Roman" w:hAnsi="Segoe UI" w:cs="Segoe UI"/>
          <w:color w:val="000000"/>
          <w:sz w:val="19"/>
          <w:szCs w:val="19"/>
        </w:rPr>
      </w:pPr>
      <w:r w:rsidRPr="00520454">
        <w:rPr>
          <w:rFonts w:ascii="Segoe UI" w:eastAsia="Times New Roman" w:hAnsi="Segoe UI" w:cs="Segoe UI"/>
          <w:color w:val="000000"/>
          <w:sz w:val="19"/>
          <w:szCs w:val="19"/>
        </w:rPr>
        <w:t xml:space="preserve">After the local endpoint is determined, the </w:t>
      </w:r>
      <w:hyperlink r:id="rId9" w:history="1">
        <w:r w:rsidRPr="00520454">
          <w:rPr>
            <w:rFonts w:ascii="Times New Roman" w:eastAsia="Times New Roman" w:hAnsi="Times New Roman"/>
            <w:color w:val="1364C4"/>
            <w:sz w:val="19"/>
            <w:szCs w:val="19"/>
          </w:rPr>
          <w:t>Socket</w:t>
        </w:r>
      </w:hyperlink>
      <w:r w:rsidRPr="00520454">
        <w:rPr>
          <w:rFonts w:ascii="Segoe UI" w:eastAsia="Times New Roman" w:hAnsi="Segoe UI" w:cs="Segoe UI"/>
          <w:color w:val="000000"/>
          <w:sz w:val="19"/>
          <w:szCs w:val="19"/>
        </w:rPr>
        <w:t xml:space="preserve"> must be associated with that endpoint using the </w:t>
      </w:r>
      <w:hyperlink r:id="rId10" w:history="1">
        <w:r w:rsidRPr="00520454">
          <w:rPr>
            <w:rFonts w:ascii="Times New Roman" w:eastAsia="Times New Roman" w:hAnsi="Times New Roman"/>
            <w:color w:val="1364C4"/>
            <w:sz w:val="19"/>
            <w:szCs w:val="19"/>
          </w:rPr>
          <w:t>Bind</w:t>
        </w:r>
      </w:hyperlink>
      <w:r w:rsidRPr="00520454">
        <w:rPr>
          <w:rFonts w:ascii="Segoe UI" w:eastAsia="Times New Roman" w:hAnsi="Segoe UI" w:cs="Segoe UI"/>
          <w:color w:val="000000"/>
          <w:sz w:val="19"/>
          <w:szCs w:val="19"/>
        </w:rPr>
        <w:t xml:space="preserve"> method and set to listen on the endpoint using the </w:t>
      </w:r>
      <w:hyperlink r:id="rId11" w:history="1">
        <w:r w:rsidRPr="00520454">
          <w:rPr>
            <w:rFonts w:ascii="Times New Roman" w:eastAsia="Times New Roman" w:hAnsi="Times New Roman"/>
            <w:color w:val="1364C4"/>
            <w:sz w:val="19"/>
            <w:szCs w:val="19"/>
          </w:rPr>
          <w:t>Listen</w:t>
        </w:r>
      </w:hyperlink>
      <w:r w:rsidRPr="00520454">
        <w:rPr>
          <w:rFonts w:ascii="Segoe UI" w:eastAsia="Times New Roman" w:hAnsi="Segoe UI" w:cs="Segoe UI"/>
          <w:color w:val="000000"/>
          <w:sz w:val="19"/>
          <w:szCs w:val="19"/>
        </w:rPr>
        <w:t xml:space="preserve"> method. </w:t>
      </w:r>
      <w:r w:rsidRPr="00520454">
        <w:rPr>
          <w:rFonts w:ascii="Segoe UI" w:eastAsia="Times New Roman" w:hAnsi="Segoe UI" w:cs="Segoe UI"/>
          <w:b/>
          <w:bCs/>
          <w:color w:val="000000"/>
          <w:sz w:val="19"/>
          <w:szCs w:val="19"/>
        </w:rPr>
        <w:t>Bind</w:t>
      </w:r>
      <w:r w:rsidRPr="00520454">
        <w:rPr>
          <w:rFonts w:ascii="Segoe UI" w:eastAsia="Times New Roman" w:hAnsi="Segoe UI" w:cs="Segoe UI"/>
          <w:color w:val="000000"/>
          <w:sz w:val="19"/>
          <w:szCs w:val="19"/>
        </w:rPr>
        <w:t xml:space="preserve"> throws an exception if the specific address and port combination is already in use. The following example demonstrates associating a </w:t>
      </w:r>
      <w:r w:rsidRPr="00520454">
        <w:rPr>
          <w:rFonts w:ascii="Segoe UI" w:eastAsia="Times New Roman" w:hAnsi="Segoe UI" w:cs="Segoe UI"/>
          <w:b/>
          <w:bCs/>
          <w:color w:val="000000"/>
          <w:sz w:val="19"/>
          <w:szCs w:val="19"/>
        </w:rPr>
        <w:t>Socket</w:t>
      </w:r>
      <w:r w:rsidRPr="00520454">
        <w:rPr>
          <w:rFonts w:ascii="Segoe UI" w:eastAsia="Times New Roman" w:hAnsi="Segoe UI" w:cs="Segoe UI"/>
          <w:color w:val="000000"/>
          <w:sz w:val="19"/>
          <w:szCs w:val="19"/>
        </w:rPr>
        <w:t xml:space="preserve"> with an </w:t>
      </w:r>
      <w:r w:rsidRPr="00520454">
        <w:rPr>
          <w:rFonts w:ascii="Segoe UI" w:eastAsia="Times New Roman" w:hAnsi="Segoe UI" w:cs="Segoe UI"/>
          <w:b/>
          <w:bCs/>
          <w:color w:val="000000"/>
          <w:sz w:val="19"/>
          <w:szCs w:val="19"/>
        </w:rPr>
        <w:t>IPEndPoint</w:t>
      </w:r>
      <w:r w:rsidRPr="00520454">
        <w:rPr>
          <w:rFonts w:ascii="Segoe UI" w:eastAsia="Times New Roman" w:hAnsi="Segoe UI" w:cs="Segoe UI"/>
          <w:color w:val="000000"/>
          <w:sz w:val="19"/>
          <w:szCs w:val="19"/>
        </w:rPr>
        <w:t>.</w:t>
      </w:r>
    </w:p>
    <w:p w:rsidR="00520454" w:rsidRPr="00520454" w:rsidRDefault="00520454" w:rsidP="00520454">
      <w:pPr>
        <w:shd w:val="clear" w:color="auto" w:fill="EFF5FF"/>
        <w:spacing w:after="0" w:line="240" w:lineRule="auto"/>
        <w:textAlignment w:val="center"/>
        <w:rPr>
          <w:rFonts w:ascii="Segoe UI" w:eastAsia="Times New Roman" w:hAnsi="Segoe UI" w:cs="Segoe UI"/>
          <w:b/>
          <w:bCs/>
          <w:color w:val="000000"/>
          <w:sz w:val="19"/>
          <w:szCs w:val="19"/>
        </w:rPr>
      </w:pPr>
      <w:r w:rsidRPr="00520454">
        <w:rPr>
          <w:rFonts w:ascii="Segoe UI" w:eastAsia="Times New Roman" w:hAnsi="Segoe UI" w:cs="Segoe UI"/>
          <w:b/>
          <w:bCs/>
          <w:color w:val="000000"/>
          <w:sz w:val="19"/>
          <w:szCs w:val="19"/>
        </w:rPr>
        <w:t>C#</w:t>
      </w:r>
    </w:p>
    <w:bookmarkEnd w:id="0"/>
    <w:p w:rsidR="00520454" w:rsidRPr="00520454" w:rsidRDefault="00520454" w:rsidP="0052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520454">
        <w:rPr>
          <w:rFonts w:ascii="Consolas" w:eastAsia="Times New Roman" w:hAnsi="Consolas" w:cs="Consolas"/>
          <w:color w:val="000000"/>
          <w:sz w:val="20"/>
          <w:szCs w:val="20"/>
        </w:rPr>
        <w:t>listener.Bind(localEndPoint);</w:t>
      </w:r>
    </w:p>
    <w:p w:rsidR="00520454" w:rsidRPr="00520454" w:rsidRDefault="00520454" w:rsidP="0052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520454">
        <w:rPr>
          <w:rFonts w:ascii="Consolas" w:eastAsia="Times New Roman" w:hAnsi="Consolas" w:cs="Consolas"/>
          <w:color w:val="000000"/>
          <w:sz w:val="20"/>
          <w:szCs w:val="20"/>
        </w:rPr>
        <w:t>listener.Listen(100);</w:t>
      </w:r>
    </w:p>
    <w:p w:rsidR="00520454" w:rsidRPr="00520454" w:rsidRDefault="00520454" w:rsidP="00520454">
      <w:pPr>
        <w:spacing w:before="100" w:beforeAutospacing="1" w:after="100" w:afterAutospacing="1" w:line="240" w:lineRule="auto"/>
        <w:rPr>
          <w:rFonts w:ascii="Segoe UI" w:eastAsia="Times New Roman" w:hAnsi="Segoe UI" w:cs="Segoe UI"/>
          <w:color w:val="000000"/>
          <w:sz w:val="19"/>
          <w:szCs w:val="19"/>
        </w:rPr>
      </w:pPr>
      <w:r w:rsidRPr="00520454">
        <w:rPr>
          <w:rFonts w:ascii="Segoe UI" w:eastAsia="Times New Roman" w:hAnsi="Segoe UI" w:cs="Segoe UI"/>
          <w:color w:val="000000"/>
          <w:sz w:val="19"/>
          <w:szCs w:val="19"/>
        </w:rPr>
        <w:t xml:space="preserve">The </w:t>
      </w:r>
      <w:r w:rsidRPr="00520454">
        <w:rPr>
          <w:rFonts w:ascii="Segoe UI" w:eastAsia="Times New Roman" w:hAnsi="Segoe UI" w:cs="Segoe UI"/>
          <w:b/>
          <w:bCs/>
          <w:color w:val="000000"/>
          <w:sz w:val="19"/>
          <w:szCs w:val="19"/>
        </w:rPr>
        <w:t>Listen</w:t>
      </w:r>
      <w:r w:rsidRPr="00520454">
        <w:rPr>
          <w:rFonts w:ascii="Segoe UI" w:eastAsia="Times New Roman" w:hAnsi="Segoe UI" w:cs="Segoe UI"/>
          <w:color w:val="000000"/>
          <w:sz w:val="19"/>
          <w:szCs w:val="19"/>
        </w:rPr>
        <w:t xml:space="preserve"> method takes a single parameter that specifies how many pending connections to the </w:t>
      </w:r>
      <w:r w:rsidRPr="00520454">
        <w:rPr>
          <w:rFonts w:ascii="Segoe UI" w:eastAsia="Times New Roman" w:hAnsi="Segoe UI" w:cs="Segoe UI"/>
          <w:b/>
          <w:bCs/>
          <w:color w:val="000000"/>
          <w:sz w:val="19"/>
          <w:szCs w:val="19"/>
        </w:rPr>
        <w:t>Socket</w:t>
      </w:r>
      <w:r w:rsidRPr="00520454">
        <w:rPr>
          <w:rFonts w:ascii="Segoe UI" w:eastAsia="Times New Roman" w:hAnsi="Segoe UI" w:cs="Segoe UI"/>
          <w:color w:val="000000"/>
          <w:sz w:val="19"/>
          <w:szCs w:val="19"/>
        </w:rPr>
        <w:t xml:space="preserve"> are allowed before a server busy error is returned to the connecting client. In this case, up to 100 clients are placed in the connection queue before a server busy response is returned to client number 101.</w:t>
      </w:r>
    </w:p>
    <w:p w:rsidR="005955DA" w:rsidRDefault="005955DA"/>
    <w:sectPr w:rsidR="005955D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56B1" w:rsidRDefault="00A456B1" w:rsidP="006D1937">
      <w:pPr>
        <w:spacing w:after="0" w:line="240" w:lineRule="auto"/>
      </w:pPr>
      <w:r>
        <w:separator/>
      </w:r>
    </w:p>
  </w:endnote>
  <w:endnote w:type="continuationSeparator" w:id="0">
    <w:p w:rsidR="00A456B1" w:rsidRDefault="00A456B1" w:rsidP="006D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1937" w:rsidRDefault="006D19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1937" w:rsidRDefault="006D193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p>
  <w:p w:rsidR="006D1937" w:rsidRDefault="006D19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1937" w:rsidRDefault="006D1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56B1" w:rsidRDefault="00A456B1" w:rsidP="006D1937">
      <w:pPr>
        <w:spacing w:after="0" w:line="240" w:lineRule="auto"/>
      </w:pPr>
      <w:r>
        <w:separator/>
      </w:r>
    </w:p>
  </w:footnote>
  <w:footnote w:type="continuationSeparator" w:id="0">
    <w:p w:rsidR="00A456B1" w:rsidRDefault="00A456B1" w:rsidP="006D1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1937" w:rsidRDefault="006D19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1937" w:rsidRDefault="006D19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1937" w:rsidRDefault="006D19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1757B"/>
    <w:multiLevelType w:val="multilevel"/>
    <w:tmpl w:val="7E64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4396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454"/>
    <w:rsid w:val="00263B14"/>
    <w:rsid w:val="00520454"/>
    <w:rsid w:val="005955DA"/>
    <w:rsid w:val="006D1937"/>
    <w:rsid w:val="00A456B1"/>
    <w:rsid w:val="00B04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6FADD-B7F8-6D4B-BFD6-08BE12EA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520454"/>
    <w:pPr>
      <w:spacing w:after="0" w:line="240" w:lineRule="auto"/>
      <w:outlineLvl w:val="0"/>
    </w:pPr>
    <w:rPr>
      <w:rFonts w:ascii="Segoe UI" w:eastAsia="Times New Roman" w:hAnsi="Segoe UI" w:cs="Segoe UI"/>
      <w:b/>
      <w:bCs/>
      <w:color w:val="3F529C"/>
      <w:kern w:val="36"/>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0454"/>
    <w:rPr>
      <w:rFonts w:ascii="Segoe UI" w:eastAsia="Times New Roman" w:hAnsi="Segoe UI" w:cs="Segoe UI"/>
      <w:b/>
      <w:bCs/>
      <w:color w:val="3F529C"/>
      <w:kern w:val="36"/>
      <w:sz w:val="42"/>
      <w:szCs w:val="42"/>
    </w:rPr>
  </w:style>
  <w:style w:type="character" w:styleId="Hyperlink">
    <w:name w:val="Hyperlink"/>
    <w:uiPriority w:val="99"/>
    <w:semiHidden/>
    <w:unhideWhenUsed/>
    <w:rsid w:val="00520454"/>
    <w:rPr>
      <w:strike w:val="0"/>
      <w:dstrike w:val="0"/>
      <w:color w:val="1364C4"/>
      <w:u w:val="none"/>
      <w:effect w:val="none"/>
    </w:rPr>
  </w:style>
  <w:style w:type="paragraph" w:styleId="NormalWeb">
    <w:name w:val="Normal (Web)"/>
    <w:basedOn w:val="Normal"/>
    <w:uiPriority w:val="99"/>
    <w:semiHidden/>
    <w:unhideWhenUsed/>
    <w:rsid w:val="00520454"/>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520454"/>
    <w:rPr>
      <w:b/>
      <w:bCs/>
    </w:rPr>
  </w:style>
  <w:style w:type="paragraph" w:styleId="BalloonText">
    <w:name w:val="Balloon Text"/>
    <w:basedOn w:val="Normal"/>
    <w:link w:val="BalloonTextChar"/>
    <w:uiPriority w:val="99"/>
    <w:semiHidden/>
    <w:unhideWhenUsed/>
    <w:rsid w:val="0052045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20454"/>
    <w:rPr>
      <w:rFonts w:ascii="Tahoma" w:hAnsi="Tahoma" w:cs="Tahoma"/>
      <w:sz w:val="16"/>
      <w:szCs w:val="16"/>
    </w:rPr>
  </w:style>
  <w:style w:type="paragraph" w:styleId="Header">
    <w:name w:val="header"/>
    <w:basedOn w:val="Normal"/>
    <w:link w:val="HeaderChar"/>
    <w:uiPriority w:val="99"/>
    <w:unhideWhenUsed/>
    <w:rsid w:val="006D1937"/>
    <w:pPr>
      <w:tabs>
        <w:tab w:val="center" w:pos="4680"/>
        <w:tab w:val="right" w:pos="9360"/>
      </w:tabs>
    </w:pPr>
  </w:style>
  <w:style w:type="character" w:customStyle="1" w:styleId="HeaderChar">
    <w:name w:val="Header Char"/>
    <w:link w:val="Header"/>
    <w:uiPriority w:val="99"/>
    <w:rsid w:val="006D1937"/>
    <w:rPr>
      <w:sz w:val="22"/>
      <w:szCs w:val="22"/>
    </w:rPr>
  </w:style>
  <w:style w:type="paragraph" w:styleId="Footer">
    <w:name w:val="footer"/>
    <w:basedOn w:val="Normal"/>
    <w:link w:val="FooterChar"/>
    <w:uiPriority w:val="99"/>
    <w:unhideWhenUsed/>
    <w:rsid w:val="006D1937"/>
    <w:pPr>
      <w:tabs>
        <w:tab w:val="center" w:pos="4680"/>
        <w:tab w:val="right" w:pos="9360"/>
      </w:tabs>
    </w:pPr>
  </w:style>
  <w:style w:type="character" w:customStyle="1" w:styleId="FooterChar">
    <w:name w:val="Footer Char"/>
    <w:link w:val="Footer"/>
    <w:uiPriority w:val="99"/>
    <w:rsid w:val="006D193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847583">
      <w:bodyDiv w:val="1"/>
      <w:marLeft w:val="0"/>
      <w:marRight w:val="0"/>
      <w:marTop w:val="0"/>
      <w:marBottom w:val="0"/>
      <w:divBdr>
        <w:top w:val="none" w:sz="0" w:space="0" w:color="auto"/>
        <w:left w:val="none" w:sz="0" w:space="0" w:color="auto"/>
        <w:bottom w:val="none" w:sz="0" w:space="0" w:color="auto"/>
        <w:right w:val="none" w:sz="0" w:space="0" w:color="auto"/>
      </w:divBdr>
      <w:divsChild>
        <w:div w:id="1305045575">
          <w:marLeft w:val="0"/>
          <w:marRight w:val="0"/>
          <w:marTop w:val="0"/>
          <w:marBottom w:val="0"/>
          <w:divBdr>
            <w:top w:val="none" w:sz="0" w:space="8" w:color="auto"/>
            <w:left w:val="single" w:sz="6" w:space="0" w:color="BBBBBB"/>
            <w:bottom w:val="none" w:sz="0" w:space="0" w:color="auto"/>
            <w:right w:val="none" w:sz="0" w:space="0" w:color="auto"/>
          </w:divBdr>
          <w:divsChild>
            <w:div w:id="862205307">
              <w:marLeft w:val="0"/>
              <w:marRight w:val="0"/>
              <w:marTop w:val="0"/>
              <w:marBottom w:val="0"/>
              <w:divBdr>
                <w:top w:val="none" w:sz="0" w:space="0" w:color="auto"/>
                <w:left w:val="none" w:sz="0" w:space="0" w:color="auto"/>
                <w:bottom w:val="none" w:sz="0" w:space="0" w:color="auto"/>
                <w:right w:val="none" w:sz="0" w:space="0" w:color="auto"/>
              </w:divBdr>
              <w:divsChild>
                <w:div w:id="991954412">
                  <w:marLeft w:val="0"/>
                  <w:marRight w:val="0"/>
                  <w:marTop w:val="0"/>
                  <w:marBottom w:val="0"/>
                  <w:divBdr>
                    <w:top w:val="none" w:sz="0" w:space="0" w:color="auto"/>
                    <w:left w:val="none" w:sz="0" w:space="0" w:color="auto"/>
                    <w:bottom w:val="none" w:sz="0" w:space="0" w:color="auto"/>
                    <w:right w:val="none" w:sz="0" w:space="0" w:color="auto"/>
                  </w:divBdr>
                  <w:divsChild>
                    <w:div w:id="902524550">
                      <w:marLeft w:val="0"/>
                      <w:marRight w:val="0"/>
                      <w:marTop w:val="0"/>
                      <w:marBottom w:val="0"/>
                      <w:divBdr>
                        <w:top w:val="none" w:sz="0" w:space="0" w:color="auto"/>
                        <w:left w:val="none" w:sz="0" w:space="0" w:color="auto"/>
                        <w:bottom w:val="none" w:sz="0" w:space="0" w:color="auto"/>
                        <w:right w:val="none" w:sz="0" w:space="0" w:color="auto"/>
                      </w:divBdr>
                      <w:divsChild>
                        <w:div w:id="1795296321">
                          <w:marLeft w:val="0"/>
                          <w:marRight w:val="0"/>
                          <w:marTop w:val="0"/>
                          <w:marBottom w:val="0"/>
                          <w:divBdr>
                            <w:top w:val="none" w:sz="0" w:space="0" w:color="auto"/>
                            <w:left w:val="none" w:sz="0" w:space="0" w:color="auto"/>
                            <w:bottom w:val="none" w:sz="0" w:space="0" w:color="auto"/>
                            <w:right w:val="none" w:sz="0" w:space="0" w:color="auto"/>
                          </w:divBdr>
                          <w:divsChild>
                            <w:div w:id="599948379">
                              <w:marLeft w:val="0"/>
                              <w:marRight w:val="0"/>
                              <w:marTop w:val="0"/>
                              <w:marBottom w:val="0"/>
                              <w:divBdr>
                                <w:top w:val="none" w:sz="0" w:space="0" w:color="auto"/>
                                <w:left w:val="none" w:sz="0" w:space="0" w:color="auto"/>
                                <w:bottom w:val="none" w:sz="0" w:space="0" w:color="auto"/>
                                <w:right w:val="none" w:sz="0" w:space="0" w:color="auto"/>
                              </w:divBdr>
                              <w:divsChild>
                                <w:div w:id="269164801">
                                  <w:marLeft w:val="0"/>
                                  <w:marRight w:val="0"/>
                                  <w:marTop w:val="0"/>
                                  <w:marBottom w:val="0"/>
                                  <w:divBdr>
                                    <w:top w:val="none" w:sz="0" w:space="0" w:color="auto"/>
                                    <w:left w:val="none" w:sz="0" w:space="0" w:color="auto"/>
                                    <w:bottom w:val="none" w:sz="0" w:space="0" w:color="auto"/>
                                    <w:right w:val="none" w:sz="0" w:space="0" w:color="auto"/>
                                  </w:divBdr>
                                  <w:divsChild>
                                    <w:div w:id="279724731">
                                      <w:marLeft w:val="0"/>
                                      <w:marRight w:val="0"/>
                                      <w:marTop w:val="0"/>
                                      <w:marBottom w:val="0"/>
                                      <w:divBdr>
                                        <w:top w:val="none" w:sz="0" w:space="0" w:color="auto"/>
                                        <w:left w:val="none" w:sz="0" w:space="0" w:color="auto"/>
                                        <w:bottom w:val="none" w:sz="0" w:space="0" w:color="auto"/>
                                        <w:right w:val="none" w:sz="0" w:space="0" w:color="auto"/>
                                      </w:divBdr>
                                      <w:divsChild>
                                        <w:div w:id="587814751">
                                          <w:marLeft w:val="0"/>
                                          <w:marRight w:val="0"/>
                                          <w:marTop w:val="0"/>
                                          <w:marBottom w:val="0"/>
                                          <w:divBdr>
                                            <w:top w:val="single" w:sz="6" w:space="0" w:color="BBBBBB"/>
                                            <w:left w:val="single" w:sz="6" w:space="6" w:color="929292"/>
                                            <w:bottom w:val="single" w:sz="12" w:space="0" w:color="D0D2D2"/>
                                            <w:right w:val="none" w:sz="0" w:space="0" w:color="auto"/>
                                          </w:divBdr>
                                        </w:div>
                                        <w:div w:id="1731421949">
                                          <w:marLeft w:val="0"/>
                                          <w:marRight w:val="0"/>
                                          <w:marTop w:val="0"/>
                                          <w:marBottom w:val="0"/>
                                          <w:divBdr>
                                            <w:top w:val="single" w:sz="6" w:space="0" w:color="BBBBBB"/>
                                            <w:left w:val="single" w:sz="6" w:space="6" w:color="929292"/>
                                            <w:bottom w:val="single" w:sz="12" w:space="0" w:color="D0D2D2"/>
                                            <w:right w:val="none" w:sz="0" w:space="0" w:color="auto"/>
                                          </w:divBdr>
                                        </w:div>
                                      </w:divsChild>
                                    </w:div>
                                    <w:div w:id="901020551">
                                      <w:marLeft w:val="0"/>
                                      <w:marRight w:val="0"/>
                                      <w:marTop w:val="0"/>
                                      <w:marBottom w:val="180"/>
                                      <w:divBdr>
                                        <w:top w:val="none" w:sz="0" w:space="0" w:color="auto"/>
                                        <w:left w:val="single" w:sz="6" w:space="0" w:color="BBBBBB"/>
                                        <w:bottom w:val="single" w:sz="18" w:space="0" w:color="E5E5E5"/>
                                        <w:right w:val="single" w:sz="6" w:space="0" w:color="E5E5E5"/>
                                      </w:divBdr>
                                      <w:divsChild>
                                        <w:div w:id="383598207">
                                          <w:marLeft w:val="0"/>
                                          <w:marRight w:val="0"/>
                                          <w:marTop w:val="0"/>
                                          <w:marBottom w:val="0"/>
                                          <w:divBdr>
                                            <w:top w:val="single" w:sz="18" w:space="0" w:color="E5E5E5"/>
                                            <w:left w:val="single" w:sz="6" w:space="0" w:color="BBBBBB"/>
                                            <w:bottom w:val="none" w:sz="0" w:space="0" w:color="auto"/>
                                            <w:right w:val="single" w:sz="18" w:space="0" w:color="E5E5E5"/>
                                          </w:divBdr>
                                          <w:divsChild>
                                            <w:div w:id="547644120">
                                              <w:marLeft w:val="0"/>
                                              <w:marRight w:val="0"/>
                                              <w:marTop w:val="0"/>
                                              <w:marBottom w:val="0"/>
                                              <w:divBdr>
                                                <w:top w:val="none" w:sz="0" w:space="0" w:color="auto"/>
                                                <w:left w:val="none" w:sz="0" w:space="0" w:color="auto"/>
                                                <w:bottom w:val="none" w:sz="0" w:space="0" w:color="auto"/>
                                                <w:right w:val="none" w:sz="0" w:space="0" w:color="auto"/>
                                              </w:divBdr>
                                            </w:div>
                                          </w:divsChild>
                                        </w:div>
                                        <w:div w:id="1153637556">
                                          <w:marLeft w:val="0"/>
                                          <w:marRight w:val="0"/>
                                          <w:marTop w:val="0"/>
                                          <w:marBottom w:val="0"/>
                                          <w:divBdr>
                                            <w:top w:val="none" w:sz="0" w:space="0" w:color="auto"/>
                                            <w:left w:val="none" w:sz="0" w:space="0" w:color="auto"/>
                                            <w:bottom w:val="none" w:sz="0" w:space="0" w:color="auto"/>
                                            <w:right w:val="none" w:sz="0" w:space="0" w:color="auto"/>
                                          </w:divBdr>
                                          <w:divsChild>
                                            <w:div w:id="8285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621428">
                                  <w:marLeft w:val="0"/>
                                  <w:marRight w:val="0"/>
                                  <w:marTop w:val="0"/>
                                  <w:marBottom w:val="0"/>
                                  <w:divBdr>
                                    <w:top w:val="none" w:sz="0" w:space="0" w:color="auto"/>
                                    <w:left w:val="none" w:sz="0" w:space="0" w:color="auto"/>
                                    <w:bottom w:val="none" w:sz="0" w:space="0" w:color="auto"/>
                                    <w:right w:val="none" w:sz="0" w:space="0" w:color="auto"/>
                                  </w:divBdr>
                                  <w:divsChild>
                                    <w:div w:id="896402259">
                                      <w:marLeft w:val="0"/>
                                      <w:marRight w:val="0"/>
                                      <w:marTop w:val="0"/>
                                      <w:marBottom w:val="180"/>
                                      <w:divBdr>
                                        <w:top w:val="none" w:sz="0" w:space="0" w:color="auto"/>
                                        <w:left w:val="single" w:sz="6" w:space="0" w:color="BBBBBB"/>
                                        <w:bottom w:val="single" w:sz="18" w:space="0" w:color="E5E5E5"/>
                                        <w:right w:val="single" w:sz="6" w:space="0" w:color="E5E5E5"/>
                                      </w:divBdr>
                                      <w:divsChild>
                                        <w:div w:id="1157569873">
                                          <w:marLeft w:val="0"/>
                                          <w:marRight w:val="0"/>
                                          <w:marTop w:val="0"/>
                                          <w:marBottom w:val="0"/>
                                          <w:divBdr>
                                            <w:top w:val="none" w:sz="0" w:space="0" w:color="auto"/>
                                            <w:left w:val="none" w:sz="0" w:space="0" w:color="auto"/>
                                            <w:bottom w:val="none" w:sz="0" w:space="0" w:color="auto"/>
                                            <w:right w:val="none" w:sz="0" w:space="0" w:color="auto"/>
                                          </w:divBdr>
                                          <w:divsChild>
                                            <w:div w:id="1416784785">
                                              <w:marLeft w:val="0"/>
                                              <w:marRight w:val="0"/>
                                              <w:marTop w:val="0"/>
                                              <w:marBottom w:val="0"/>
                                              <w:divBdr>
                                                <w:top w:val="none" w:sz="0" w:space="0" w:color="auto"/>
                                                <w:left w:val="none" w:sz="0" w:space="0" w:color="auto"/>
                                                <w:bottom w:val="none" w:sz="0" w:space="0" w:color="auto"/>
                                                <w:right w:val="none" w:sz="0" w:space="0" w:color="auto"/>
                                              </w:divBdr>
                                            </w:div>
                                          </w:divsChild>
                                        </w:div>
                                        <w:div w:id="1630163068">
                                          <w:marLeft w:val="0"/>
                                          <w:marRight w:val="0"/>
                                          <w:marTop w:val="0"/>
                                          <w:marBottom w:val="0"/>
                                          <w:divBdr>
                                            <w:top w:val="single" w:sz="18" w:space="0" w:color="E5E5E5"/>
                                            <w:left w:val="single" w:sz="6" w:space="0" w:color="BBBBBB"/>
                                            <w:bottom w:val="none" w:sz="0" w:space="0" w:color="auto"/>
                                            <w:right w:val="single" w:sz="18" w:space="0" w:color="E5E5E5"/>
                                          </w:divBdr>
                                          <w:divsChild>
                                            <w:div w:id="202115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89755">
                                      <w:marLeft w:val="0"/>
                                      <w:marRight w:val="0"/>
                                      <w:marTop w:val="0"/>
                                      <w:marBottom w:val="0"/>
                                      <w:divBdr>
                                        <w:top w:val="none" w:sz="0" w:space="0" w:color="auto"/>
                                        <w:left w:val="none" w:sz="0" w:space="0" w:color="auto"/>
                                        <w:bottom w:val="none" w:sz="0" w:space="0" w:color="auto"/>
                                        <w:right w:val="none" w:sz="0" w:space="0" w:color="auto"/>
                                      </w:divBdr>
                                      <w:divsChild>
                                        <w:div w:id="346172612">
                                          <w:marLeft w:val="0"/>
                                          <w:marRight w:val="0"/>
                                          <w:marTop w:val="0"/>
                                          <w:marBottom w:val="0"/>
                                          <w:divBdr>
                                            <w:top w:val="single" w:sz="6" w:space="0" w:color="BBBBBB"/>
                                            <w:left w:val="single" w:sz="6" w:space="6" w:color="929292"/>
                                            <w:bottom w:val="single" w:sz="12" w:space="0" w:color="D0D2D2"/>
                                            <w:right w:val="none" w:sz="0" w:space="0" w:color="auto"/>
                                          </w:divBdr>
                                        </w:div>
                                        <w:div w:id="1739743364">
                                          <w:marLeft w:val="0"/>
                                          <w:marRight w:val="0"/>
                                          <w:marTop w:val="0"/>
                                          <w:marBottom w:val="0"/>
                                          <w:divBdr>
                                            <w:top w:val="single" w:sz="6" w:space="0" w:color="BBBBBB"/>
                                            <w:left w:val="single" w:sz="6" w:space="6" w:color="929292"/>
                                            <w:bottom w:val="single" w:sz="12" w:space="0" w:color="D0D2D2"/>
                                            <w:right w:val="none" w:sz="0" w:space="0" w:color="auto"/>
                                          </w:divBdr>
                                        </w:div>
                                      </w:divsChild>
                                    </w:div>
                                  </w:divsChild>
                                </w:div>
                              </w:divsChild>
                            </w:div>
                            <w:div w:id="17822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5347">
                      <w:marLeft w:val="0"/>
                      <w:marRight w:val="0"/>
                      <w:marTop w:val="0"/>
                      <w:marBottom w:val="150"/>
                      <w:divBdr>
                        <w:top w:val="none" w:sz="0" w:space="0" w:color="auto"/>
                        <w:left w:val="none" w:sz="0" w:space="0" w:color="auto"/>
                        <w:bottom w:val="none" w:sz="0" w:space="0" w:color="auto"/>
                        <w:right w:val="none" w:sz="0" w:space="0" w:color="auto"/>
                      </w:divBdr>
                      <w:divsChild>
                        <w:div w:id="120610302">
                          <w:marLeft w:val="195"/>
                          <w:marRight w:val="0"/>
                          <w:marTop w:val="0"/>
                          <w:marBottom w:val="0"/>
                          <w:divBdr>
                            <w:top w:val="none" w:sz="0" w:space="0" w:color="auto"/>
                            <w:left w:val="none" w:sz="0" w:space="0" w:color="auto"/>
                            <w:bottom w:val="none" w:sz="0" w:space="0" w:color="auto"/>
                            <w:right w:val="none" w:sz="0" w:space="0" w:color="auto"/>
                          </w:divBdr>
                        </w:div>
                        <w:div w:id="656810642">
                          <w:marLeft w:val="0"/>
                          <w:marRight w:val="0"/>
                          <w:marTop w:val="0"/>
                          <w:marBottom w:val="0"/>
                          <w:divBdr>
                            <w:top w:val="none" w:sz="0" w:space="0" w:color="auto"/>
                            <w:left w:val="none" w:sz="0" w:space="0" w:color="auto"/>
                            <w:bottom w:val="none" w:sz="0" w:space="0" w:color="auto"/>
                            <w:right w:val="none" w:sz="0" w:space="0" w:color="auto"/>
                          </w:divBdr>
                          <w:divsChild>
                            <w:div w:id="1384596506">
                              <w:marLeft w:val="0"/>
                              <w:marRight w:val="0"/>
                              <w:marTop w:val="0"/>
                              <w:marBottom w:val="0"/>
                              <w:divBdr>
                                <w:top w:val="none" w:sz="0" w:space="0" w:color="auto"/>
                                <w:left w:val="none" w:sz="0" w:space="0" w:color="auto"/>
                                <w:bottom w:val="none" w:sz="0" w:space="0" w:color="auto"/>
                                <w:right w:val="none" w:sz="0" w:space="0" w:color="auto"/>
                              </w:divBdr>
                              <w:divsChild>
                                <w:div w:id="2078741812">
                                  <w:marLeft w:val="0"/>
                                  <w:marRight w:val="0"/>
                                  <w:marTop w:val="0"/>
                                  <w:marBottom w:val="0"/>
                                  <w:divBdr>
                                    <w:top w:val="none" w:sz="0" w:space="0" w:color="auto"/>
                                    <w:left w:val="none" w:sz="0" w:space="0" w:color="auto"/>
                                    <w:bottom w:val="none" w:sz="0" w:space="0" w:color="auto"/>
                                    <w:right w:val="none" w:sz="0" w:space="0" w:color="auto"/>
                                  </w:divBdr>
                                </w:div>
                                <w:div w:id="210083094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12603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net.ipendpoint.asp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dn.microsoft.com/en-us/library/system.net.dns.aspx"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net.sockets.socket.listen.aspx"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msdn.microsoft.com/en-us/library/system.net.sockets.socket.bind.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system.net.sockets.socket.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2547</CharactersWithSpaces>
  <SharedDoc>false</SharedDoc>
  <HLinks>
    <vt:vector size="30" baseType="variant">
      <vt:variant>
        <vt:i4>5963844</vt:i4>
      </vt:variant>
      <vt:variant>
        <vt:i4>12</vt:i4>
      </vt:variant>
      <vt:variant>
        <vt:i4>0</vt:i4>
      </vt:variant>
      <vt:variant>
        <vt:i4>5</vt:i4>
      </vt:variant>
      <vt:variant>
        <vt:lpwstr>http://msdn.microsoft.com/en-us/library/system.net.sockets.socket.listen.aspx</vt:lpwstr>
      </vt:variant>
      <vt:variant>
        <vt:lpwstr/>
      </vt:variant>
      <vt:variant>
        <vt:i4>2424882</vt:i4>
      </vt:variant>
      <vt:variant>
        <vt:i4>9</vt:i4>
      </vt:variant>
      <vt:variant>
        <vt:i4>0</vt:i4>
      </vt:variant>
      <vt:variant>
        <vt:i4>5</vt:i4>
      </vt:variant>
      <vt:variant>
        <vt:lpwstr>http://msdn.microsoft.com/en-us/library/system.net.sockets.socket.bind.aspx</vt:lpwstr>
      </vt:variant>
      <vt:variant>
        <vt:lpwstr/>
      </vt:variant>
      <vt:variant>
        <vt:i4>3276914</vt:i4>
      </vt:variant>
      <vt:variant>
        <vt:i4>6</vt:i4>
      </vt:variant>
      <vt:variant>
        <vt:i4>0</vt:i4>
      </vt:variant>
      <vt:variant>
        <vt:i4>5</vt:i4>
      </vt:variant>
      <vt:variant>
        <vt:lpwstr>http://msdn.microsoft.com/en-us/library/system.net.sockets.socket.aspx</vt:lpwstr>
      </vt:variant>
      <vt:variant>
        <vt:lpwstr/>
      </vt:variant>
      <vt:variant>
        <vt:i4>2621487</vt:i4>
      </vt:variant>
      <vt:variant>
        <vt:i4>3</vt:i4>
      </vt:variant>
      <vt:variant>
        <vt:i4>0</vt:i4>
      </vt:variant>
      <vt:variant>
        <vt:i4>5</vt:i4>
      </vt:variant>
      <vt:variant>
        <vt:lpwstr>http://msdn.microsoft.com/en-us/library/system.net.ipendpoint.aspx</vt:lpwstr>
      </vt:variant>
      <vt:variant>
        <vt:lpwstr/>
      </vt:variant>
      <vt:variant>
        <vt:i4>6422654</vt:i4>
      </vt:variant>
      <vt:variant>
        <vt:i4>0</vt:i4>
      </vt:variant>
      <vt:variant>
        <vt:i4>0</vt:i4>
      </vt:variant>
      <vt:variant>
        <vt:i4>5</vt:i4>
      </vt:variant>
      <vt:variant>
        <vt:lpwstr>http://msdn.microsoft.com/en-us/library/system.net.dns.aspx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2024-05-26T20:37:00Z</dcterms:created>
  <dcterms:modified xsi:type="dcterms:W3CDTF">2024-05-26T20:37:00Z</dcterms:modified>
</cp:coreProperties>
</file>