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0B8" w:rsidRPr="009060B8" w:rsidRDefault="009060B8" w:rsidP="009060B8">
      <w:pPr>
        <w:spacing w:after="0" w:line="240"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This page is specific to </w:t>
      </w:r>
    </w:p>
    <w:p w:rsidR="009060B8" w:rsidRDefault="009060B8" w:rsidP="009060B8">
      <w:pPr>
        <w:spacing w:after="150" w:line="240" w:lineRule="auto"/>
        <w:textAlignment w:val="top"/>
        <w:rPr>
          <w:rFonts w:ascii="Arial" w:eastAsia="Times New Roman" w:hAnsi="Arial" w:cs="Arial"/>
          <w:b/>
          <w:bCs/>
          <w:color w:val="000000"/>
          <w:sz w:val="30"/>
          <w:szCs w:val="30"/>
          <w:lang w:val="en-IN" w:eastAsia="en-IN"/>
        </w:rPr>
      </w:pPr>
      <w:r w:rsidRPr="009060B8">
        <w:rPr>
          <w:rFonts w:ascii="Verdana" w:eastAsia="Times New Roman" w:hAnsi="Verdana"/>
          <w:color w:val="000000"/>
          <w:sz w:val="16"/>
          <w:szCs w:val="16"/>
          <w:lang w:val="en-IN" w:eastAsia="en-IN"/>
        </w:rPr>
        <w:t>Microsoft Visual Studio 2010/.NET Framework 4</w:t>
      </w:r>
    </w:p>
    <w:p w:rsidR="009060B8" w:rsidRPr="009060B8" w:rsidRDefault="009060B8" w:rsidP="009060B8">
      <w:pPr>
        <w:spacing w:after="150" w:line="240" w:lineRule="auto"/>
        <w:textAlignment w:val="top"/>
        <w:rPr>
          <w:rFonts w:ascii="Arial" w:eastAsia="Times New Roman" w:hAnsi="Arial" w:cs="Arial"/>
          <w:b/>
          <w:bCs/>
          <w:color w:val="000000"/>
          <w:sz w:val="30"/>
          <w:szCs w:val="30"/>
          <w:lang w:val="en-IN" w:eastAsia="en-IN"/>
        </w:rPr>
      </w:pPr>
      <w:r w:rsidRPr="009060B8">
        <w:rPr>
          <w:rFonts w:ascii="Arial" w:eastAsia="Times New Roman" w:hAnsi="Arial" w:cs="Arial"/>
          <w:b/>
          <w:bCs/>
          <w:color w:val="000000"/>
          <w:sz w:val="30"/>
          <w:szCs w:val="30"/>
          <w:lang w:val="en-IN" w:eastAsia="en-IN"/>
        </w:rPr>
        <w:t>Virtual Directory Setup Instructions</w:t>
      </w:r>
    </w:p>
    <w:p w:rsidR="009060B8" w:rsidRPr="009060B8" w:rsidRDefault="009060B8" w:rsidP="009060B8">
      <w:pPr>
        <w:spacing w:after="150" w:line="240"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The Windows Communication Foundation (WCF) samples are intended to share a common virtual directory named servicemodelsamples that is mapped to the %SystemDrive%\inetpub\wwwroot\servicemodelsamples folder.</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060B8" w:rsidRPr="009060B8" w:rsidTr="009060B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060B8" w:rsidRPr="009060B8" w:rsidRDefault="00C01C52" w:rsidP="009060B8">
            <w:pPr>
              <w:spacing w:before="75" w:after="75" w:line="240" w:lineRule="auto"/>
              <w:rPr>
                <w:rFonts w:ascii="Verdana" w:eastAsia="Times New Roman" w:hAnsi="Verdana"/>
                <w:b/>
                <w:bCs/>
                <w:color w:val="000066"/>
                <w:sz w:val="16"/>
                <w:szCs w:val="16"/>
                <w:lang w:val="en-IN" w:eastAsia="en-IN"/>
              </w:rPr>
            </w:pPr>
            <w:r w:rsidRPr="009060B8">
              <w:rPr>
                <w:rFonts w:ascii="Verdana" w:eastAsia="Times New Roman" w:hAnsi="Verdana"/>
                <w:b/>
                <w:noProof/>
                <w:color w:val="000066"/>
                <w:sz w:val="16"/>
                <w:szCs w:val="16"/>
                <w:lang w:val="en-IN" w:eastAsia="en-IN"/>
              </w:rPr>
              <w:drawing>
                <wp:inline distT="0" distB="0" distL="0" distR="0">
                  <wp:extent cx="101600" cy="101600"/>
                  <wp:effectExtent l="0" t="0" r="0" b="0"/>
                  <wp:docPr id="1"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060B8" w:rsidRPr="009060B8">
              <w:rPr>
                <w:rFonts w:ascii="Verdana" w:eastAsia="Times New Roman" w:hAnsi="Verdana"/>
                <w:b/>
                <w:bCs/>
                <w:color w:val="000066"/>
                <w:sz w:val="16"/>
                <w:szCs w:val="16"/>
                <w:lang w:val="en-IN" w:eastAsia="en-IN"/>
              </w:rPr>
              <w:t xml:space="preserve">Note: </w:t>
            </w:r>
          </w:p>
        </w:tc>
      </w:tr>
      <w:tr w:rsidR="009060B8" w:rsidRPr="009060B8" w:rsidTr="009060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060B8" w:rsidRPr="009060B8" w:rsidRDefault="009060B8" w:rsidP="009060B8">
            <w:pPr>
              <w:spacing w:before="15" w:after="15" w:line="240" w:lineRule="auto"/>
              <w:ind w:left="15" w:right="15"/>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%SystemDrive% is usually C: or D:, depending on the drive location where Internet Information Services (IIS) is installed.</w:t>
            </w:r>
          </w:p>
        </w:tc>
      </w:tr>
    </w:tbl>
    <w:p w:rsidR="009060B8" w:rsidRPr="009060B8" w:rsidRDefault="009060B8" w:rsidP="009060B8">
      <w:pPr>
        <w:spacing w:after="150" w:line="240"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You can run the Setupvroot.bat and Cleanupvroot.bat files from the </w:t>
      </w:r>
      <w:hyperlink r:id="rId6" w:history="1">
        <w:r w:rsidRPr="009060B8">
          <w:rPr>
            <w:rFonts w:ascii="Verdana" w:eastAsia="Times New Roman" w:hAnsi="Verdana"/>
            <w:color w:val="0033CC"/>
            <w:sz w:val="16"/>
            <w:szCs w:val="16"/>
            <w:lang w:val="en-IN" w:eastAsia="en-IN"/>
          </w:rPr>
          <w:t>One-Time Setup Procedure for the Windows Communication Foundation Samples</w:t>
        </w:r>
      </w:hyperlink>
      <w:r w:rsidRPr="009060B8">
        <w:rPr>
          <w:rFonts w:ascii="Verdana" w:eastAsia="Times New Roman" w:hAnsi="Verdana"/>
          <w:color w:val="000000"/>
          <w:sz w:val="16"/>
          <w:szCs w:val="16"/>
          <w:lang w:val="en-IN" w:eastAsia="en-IN"/>
        </w:rPr>
        <w:t xml:space="preserve"> to create the virtual directory. If you prefer to create the virtual directory manually, use the following procedures.</w:t>
      </w:r>
    </w:p>
    <w:p w:rsidR="009060B8" w:rsidRPr="009060B8" w:rsidRDefault="009060B8" w:rsidP="009060B8">
      <w:pPr>
        <w:spacing w:before="270" w:after="120" w:line="240" w:lineRule="auto"/>
        <w:textAlignment w:val="top"/>
        <w:outlineLvl w:val="1"/>
        <w:rPr>
          <w:rFonts w:ascii="Verdana" w:eastAsia="Times New Roman" w:hAnsi="Verdana"/>
          <w:b/>
          <w:bCs/>
          <w:color w:val="000000"/>
          <w:sz w:val="18"/>
          <w:szCs w:val="18"/>
          <w:lang w:val="en-IN" w:eastAsia="en-IN"/>
        </w:rPr>
      </w:pPr>
      <w:r w:rsidRPr="009060B8">
        <w:rPr>
          <w:rFonts w:ascii="Verdana" w:eastAsia="Times New Roman" w:hAnsi="Verdana"/>
          <w:b/>
          <w:bCs/>
          <w:color w:val="000000"/>
          <w:sz w:val="18"/>
          <w:szCs w:val="18"/>
          <w:lang w:val="en-IN" w:eastAsia="en-IN"/>
        </w:rPr>
        <w:t>Procedures</w:t>
      </w:r>
    </w:p>
    <w:p w:rsidR="009060B8" w:rsidRPr="009060B8" w:rsidRDefault="009060B8" w:rsidP="009060B8">
      <w:pPr>
        <w:spacing w:after="0" w:line="240" w:lineRule="auto"/>
        <w:textAlignment w:val="top"/>
        <w:outlineLvl w:val="3"/>
        <w:rPr>
          <w:rFonts w:ascii="Verdana" w:eastAsia="Times New Roman" w:hAnsi="Verdana"/>
          <w:b/>
          <w:bCs/>
          <w:color w:val="000000"/>
          <w:sz w:val="16"/>
          <w:szCs w:val="16"/>
          <w:lang w:val="en-IN" w:eastAsia="en-IN"/>
        </w:rPr>
      </w:pPr>
      <w:r w:rsidRPr="009060B8">
        <w:rPr>
          <w:rFonts w:ascii="Verdana" w:eastAsia="Times New Roman" w:hAnsi="Verdana"/>
          <w:b/>
          <w:bCs/>
          <w:color w:val="000000"/>
          <w:sz w:val="16"/>
          <w:szCs w:val="16"/>
          <w:lang w:val="en-IN" w:eastAsia="en-IN"/>
        </w:rPr>
        <w:t>To create a virtual directory in IIS 7.0 or 7.5</w:t>
      </w:r>
    </w:p>
    <w:p w:rsidR="009060B8" w:rsidRPr="009060B8" w:rsidRDefault="009060B8" w:rsidP="009060B8">
      <w:pPr>
        <w:numPr>
          <w:ilvl w:val="0"/>
          <w:numId w:val="1"/>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From the </w:t>
      </w:r>
      <w:r w:rsidRPr="009060B8">
        <w:rPr>
          <w:rFonts w:ascii="Verdana" w:eastAsia="Times New Roman" w:hAnsi="Verdana"/>
          <w:b/>
          <w:bCs/>
          <w:color w:val="000000"/>
          <w:sz w:val="16"/>
          <w:szCs w:val="16"/>
          <w:lang w:val="en-IN" w:eastAsia="en-IN"/>
        </w:rPr>
        <w:t>Start</w:t>
      </w:r>
      <w:r w:rsidRPr="009060B8">
        <w:rPr>
          <w:rFonts w:ascii="Verdana" w:eastAsia="Times New Roman" w:hAnsi="Verdana"/>
          <w:color w:val="000000"/>
          <w:sz w:val="16"/>
          <w:szCs w:val="16"/>
          <w:lang w:val="en-IN" w:eastAsia="en-IN"/>
        </w:rPr>
        <w:t xml:space="preserve"> menu, click </w:t>
      </w:r>
      <w:r w:rsidRPr="009060B8">
        <w:rPr>
          <w:rFonts w:ascii="Verdana" w:eastAsia="Times New Roman" w:hAnsi="Verdana"/>
          <w:b/>
          <w:bCs/>
          <w:color w:val="000000"/>
          <w:sz w:val="16"/>
          <w:szCs w:val="16"/>
          <w:lang w:val="en-IN" w:eastAsia="en-IN"/>
        </w:rPr>
        <w:t>Run</w:t>
      </w:r>
      <w:r w:rsidRPr="009060B8">
        <w:rPr>
          <w:rFonts w:ascii="Verdana" w:eastAsia="Times New Roman" w:hAnsi="Verdana"/>
          <w:color w:val="000000"/>
          <w:sz w:val="16"/>
          <w:szCs w:val="16"/>
          <w:lang w:val="en-IN" w:eastAsia="en-IN"/>
        </w:rPr>
        <w:t xml:space="preserve">, then type </w:t>
      </w:r>
      <w:r w:rsidRPr="009060B8">
        <w:rPr>
          <w:rFonts w:ascii="Verdana" w:eastAsia="Times New Roman" w:hAnsi="Verdana"/>
          <w:b/>
          <w:bCs/>
          <w:color w:val="000000"/>
          <w:sz w:val="16"/>
          <w:szCs w:val="16"/>
          <w:lang w:val="en-IN" w:eastAsia="en-IN"/>
        </w:rPr>
        <w:t>inetmgr</w:t>
      </w:r>
      <w:r w:rsidRPr="009060B8">
        <w:rPr>
          <w:rFonts w:ascii="Verdana" w:eastAsia="Times New Roman" w:hAnsi="Verdana"/>
          <w:color w:val="000000"/>
          <w:sz w:val="16"/>
          <w:szCs w:val="16"/>
          <w:lang w:val="en-IN" w:eastAsia="en-IN"/>
        </w:rPr>
        <w:t xml:space="preserve"> to open the Internet Information Services (IIS) MMC snap-in.</w:t>
      </w:r>
    </w:p>
    <w:p w:rsidR="009060B8" w:rsidRPr="009060B8" w:rsidRDefault="009060B8" w:rsidP="009060B8">
      <w:pPr>
        <w:numPr>
          <w:ilvl w:val="0"/>
          <w:numId w:val="1"/>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In the left pane, expand the node with the computer's name, and then expand the </w:t>
      </w:r>
      <w:r w:rsidRPr="009060B8">
        <w:rPr>
          <w:rFonts w:ascii="Verdana" w:eastAsia="Times New Roman" w:hAnsi="Verdana"/>
          <w:b/>
          <w:bCs/>
          <w:color w:val="000000"/>
          <w:sz w:val="16"/>
          <w:szCs w:val="16"/>
          <w:lang w:val="en-IN" w:eastAsia="en-IN"/>
        </w:rPr>
        <w:t>Sites</w:t>
      </w:r>
      <w:r w:rsidRPr="009060B8">
        <w:rPr>
          <w:rFonts w:ascii="Verdana" w:eastAsia="Times New Roman" w:hAnsi="Verdana"/>
          <w:color w:val="000000"/>
          <w:sz w:val="16"/>
          <w:szCs w:val="16"/>
          <w:lang w:val="en-IN" w:eastAsia="en-IN"/>
        </w:rPr>
        <w:t xml:space="preserve"> node.</w:t>
      </w:r>
    </w:p>
    <w:p w:rsidR="009060B8" w:rsidRPr="009060B8" w:rsidRDefault="009060B8" w:rsidP="009060B8">
      <w:pPr>
        <w:numPr>
          <w:ilvl w:val="0"/>
          <w:numId w:val="1"/>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Right-click </w:t>
      </w:r>
      <w:r w:rsidRPr="009060B8">
        <w:rPr>
          <w:rFonts w:ascii="Verdana" w:eastAsia="Times New Roman" w:hAnsi="Verdana"/>
          <w:b/>
          <w:bCs/>
          <w:color w:val="000000"/>
          <w:sz w:val="16"/>
          <w:szCs w:val="16"/>
          <w:lang w:val="en-IN" w:eastAsia="en-IN"/>
        </w:rPr>
        <w:t>Default Web Site</w:t>
      </w:r>
      <w:r w:rsidRPr="009060B8">
        <w:rPr>
          <w:rFonts w:ascii="Verdana" w:eastAsia="Times New Roman" w:hAnsi="Verdana"/>
          <w:color w:val="000000"/>
          <w:sz w:val="16"/>
          <w:szCs w:val="16"/>
          <w:lang w:val="en-IN" w:eastAsia="en-IN"/>
        </w:rPr>
        <w:t xml:space="preserve">, and then select </w:t>
      </w:r>
      <w:r w:rsidRPr="009060B8">
        <w:rPr>
          <w:rFonts w:ascii="Verdana" w:eastAsia="Times New Roman" w:hAnsi="Verdana"/>
          <w:b/>
          <w:bCs/>
          <w:color w:val="000000"/>
          <w:sz w:val="16"/>
          <w:szCs w:val="16"/>
          <w:lang w:val="en-IN" w:eastAsia="en-IN"/>
        </w:rPr>
        <w:t>Add Application</w:t>
      </w:r>
      <w:r w:rsidRPr="009060B8">
        <w:rPr>
          <w:rFonts w:ascii="Verdana" w:eastAsia="Times New Roman" w:hAnsi="Verdana"/>
          <w:color w:val="000000"/>
          <w:sz w:val="16"/>
          <w:szCs w:val="16"/>
          <w:lang w:val="en-IN" w:eastAsia="en-IN"/>
        </w:rPr>
        <w:t xml:space="preserve"> to open the </w:t>
      </w:r>
      <w:r w:rsidRPr="009060B8">
        <w:rPr>
          <w:rFonts w:ascii="Verdana" w:eastAsia="Times New Roman" w:hAnsi="Verdana"/>
          <w:b/>
          <w:bCs/>
          <w:color w:val="000000"/>
          <w:sz w:val="16"/>
          <w:szCs w:val="16"/>
          <w:lang w:val="en-IN" w:eastAsia="en-IN"/>
        </w:rPr>
        <w:t>Add Application window</w:t>
      </w:r>
      <w:r w:rsidRPr="009060B8">
        <w:rPr>
          <w:rFonts w:ascii="Verdana" w:eastAsia="Times New Roman" w:hAnsi="Verdana"/>
          <w:color w:val="000000"/>
          <w:sz w:val="16"/>
          <w:szCs w:val="16"/>
          <w:lang w:val="en-IN" w:eastAsia="en-IN"/>
        </w:rPr>
        <w:t>.</w:t>
      </w:r>
    </w:p>
    <w:p w:rsidR="009060B8" w:rsidRPr="009060B8" w:rsidRDefault="009060B8" w:rsidP="009060B8">
      <w:pPr>
        <w:numPr>
          <w:ilvl w:val="0"/>
          <w:numId w:val="1"/>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In the window, type </w:t>
      </w:r>
      <w:r w:rsidRPr="009060B8">
        <w:rPr>
          <w:rFonts w:ascii="Verdana" w:eastAsia="Times New Roman" w:hAnsi="Verdana"/>
          <w:b/>
          <w:bCs/>
          <w:color w:val="000000"/>
          <w:sz w:val="16"/>
          <w:szCs w:val="16"/>
          <w:lang w:val="en-IN" w:eastAsia="en-IN"/>
        </w:rPr>
        <w:t>servicemodelsamples</w:t>
      </w:r>
      <w:r w:rsidRPr="009060B8">
        <w:rPr>
          <w:rFonts w:ascii="Verdana" w:eastAsia="Times New Roman" w:hAnsi="Verdana"/>
          <w:color w:val="000000"/>
          <w:sz w:val="16"/>
          <w:szCs w:val="16"/>
          <w:lang w:val="en-IN" w:eastAsia="en-IN"/>
        </w:rPr>
        <w:t xml:space="preserve"> as the alias for the virtual directory that you are creating.</w:t>
      </w:r>
    </w:p>
    <w:p w:rsidR="009060B8" w:rsidRPr="009060B8" w:rsidRDefault="009060B8" w:rsidP="009060B8">
      <w:pPr>
        <w:numPr>
          <w:ilvl w:val="0"/>
          <w:numId w:val="1"/>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Create the following directory: %SystemDrive%\inetpub\wwwroot\servicemodelsamples</w:t>
      </w:r>
    </w:p>
    <w:p w:rsidR="009060B8" w:rsidRPr="009060B8" w:rsidRDefault="009060B8" w:rsidP="009060B8">
      <w:pPr>
        <w:numPr>
          <w:ilvl w:val="0"/>
          <w:numId w:val="1"/>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Set the physical path to %SystemDrive%\inetpub\wwwroot\servicemodelsamples. Most of the WCF samples copy service executable files to this location when built.</w:t>
      </w:r>
    </w:p>
    <w:p w:rsidR="009060B8" w:rsidRPr="009060B8" w:rsidRDefault="009060B8" w:rsidP="009060B8">
      <w:pPr>
        <w:numPr>
          <w:ilvl w:val="0"/>
          <w:numId w:val="1"/>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w:t>
      </w:r>
      <w:r w:rsidRPr="009060B8">
        <w:rPr>
          <w:rFonts w:ascii="Verdana" w:eastAsia="Times New Roman" w:hAnsi="Verdana"/>
          <w:b/>
          <w:bCs/>
          <w:color w:val="000000"/>
          <w:sz w:val="16"/>
          <w:szCs w:val="16"/>
          <w:lang w:val="en-IN" w:eastAsia="en-IN"/>
        </w:rPr>
        <w:t>OK</w:t>
      </w:r>
      <w:r w:rsidRPr="009060B8">
        <w:rPr>
          <w:rFonts w:ascii="Verdana" w:eastAsia="Times New Roman" w:hAnsi="Verdana"/>
          <w:color w:val="000000"/>
          <w:sz w:val="16"/>
          <w:szCs w:val="16"/>
          <w:lang w:val="en-IN" w:eastAsia="en-IN"/>
        </w:rPr>
        <w:t>. The Web application is now created for the WCF samples.</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060B8" w:rsidRPr="009060B8" w:rsidTr="009060B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060B8" w:rsidRPr="009060B8" w:rsidRDefault="00C01C52" w:rsidP="009060B8">
            <w:pPr>
              <w:spacing w:before="75" w:after="75" w:line="240" w:lineRule="auto"/>
              <w:rPr>
                <w:rFonts w:ascii="Verdana" w:eastAsia="Times New Roman" w:hAnsi="Verdana"/>
                <w:b/>
                <w:bCs/>
                <w:color w:val="000066"/>
                <w:sz w:val="16"/>
                <w:szCs w:val="16"/>
                <w:lang w:val="en-IN" w:eastAsia="en-IN"/>
              </w:rPr>
            </w:pPr>
            <w:r w:rsidRPr="009060B8">
              <w:rPr>
                <w:rFonts w:ascii="Verdana" w:eastAsia="Times New Roman" w:hAnsi="Verdana"/>
                <w:b/>
                <w:noProof/>
                <w:color w:val="000066"/>
                <w:sz w:val="16"/>
                <w:szCs w:val="16"/>
                <w:lang w:val="en-IN" w:eastAsia="en-IN"/>
              </w:rPr>
              <w:drawing>
                <wp:inline distT="0" distB="0" distL="0" distR="0">
                  <wp:extent cx="101600" cy="101600"/>
                  <wp:effectExtent l="0" t="0" r="0" b="0"/>
                  <wp:docPr id="2"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060B8" w:rsidRPr="009060B8">
              <w:rPr>
                <w:rFonts w:ascii="Verdana" w:eastAsia="Times New Roman" w:hAnsi="Verdana"/>
                <w:b/>
                <w:bCs/>
                <w:color w:val="000066"/>
                <w:sz w:val="16"/>
                <w:szCs w:val="16"/>
                <w:lang w:val="en-IN" w:eastAsia="en-IN"/>
              </w:rPr>
              <w:t xml:space="preserve">Note: </w:t>
            </w:r>
          </w:p>
        </w:tc>
      </w:tr>
      <w:tr w:rsidR="009060B8" w:rsidRPr="009060B8" w:rsidTr="009060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060B8" w:rsidRPr="009060B8" w:rsidRDefault="009060B8" w:rsidP="009060B8">
            <w:pPr>
              <w:spacing w:before="15" w:after="15" w:line="240" w:lineRule="auto"/>
              <w:ind w:left="15" w:right="15"/>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This task must be performed only once, because all of the WCF samples use the same servicemodelsamples Web application.</w:t>
            </w:r>
          </w:p>
        </w:tc>
      </w:tr>
      <w:tr w:rsidR="009060B8" w:rsidRPr="009060B8" w:rsidTr="009060B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060B8" w:rsidRPr="009060B8" w:rsidRDefault="00C01C52" w:rsidP="009060B8">
            <w:pPr>
              <w:spacing w:before="75" w:after="75" w:line="240" w:lineRule="auto"/>
              <w:rPr>
                <w:rFonts w:ascii="Verdana" w:eastAsia="Times New Roman" w:hAnsi="Verdana"/>
                <w:b/>
                <w:bCs/>
                <w:color w:val="000066"/>
                <w:sz w:val="16"/>
                <w:szCs w:val="16"/>
                <w:lang w:val="en-IN" w:eastAsia="en-IN"/>
              </w:rPr>
            </w:pPr>
            <w:r w:rsidRPr="009060B8">
              <w:rPr>
                <w:rFonts w:ascii="Verdana" w:eastAsia="Times New Roman" w:hAnsi="Verdana"/>
                <w:b/>
                <w:noProof/>
                <w:color w:val="000066"/>
                <w:sz w:val="16"/>
                <w:szCs w:val="16"/>
                <w:lang w:val="en-IN" w:eastAsia="en-IN"/>
              </w:rPr>
              <w:drawing>
                <wp:inline distT="0" distB="0" distL="0" distR="0">
                  <wp:extent cx="101600" cy="101600"/>
                  <wp:effectExtent l="0" t="0" r="0" b="0"/>
                  <wp:docPr id="3"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060B8" w:rsidRPr="009060B8">
              <w:rPr>
                <w:rFonts w:ascii="Verdana" w:eastAsia="Times New Roman" w:hAnsi="Verdana"/>
                <w:b/>
                <w:bCs/>
                <w:color w:val="000066"/>
                <w:sz w:val="16"/>
                <w:szCs w:val="16"/>
                <w:lang w:val="en-IN" w:eastAsia="en-IN"/>
              </w:rPr>
              <w:t xml:space="preserve">Note: </w:t>
            </w:r>
          </w:p>
        </w:tc>
      </w:tr>
      <w:tr w:rsidR="009060B8" w:rsidRPr="009060B8" w:rsidTr="009060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060B8" w:rsidRPr="009060B8" w:rsidRDefault="009060B8" w:rsidP="009060B8">
            <w:pPr>
              <w:spacing w:before="15" w:after="15" w:line="240" w:lineRule="auto"/>
              <w:ind w:left="15" w:right="15"/>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For the purpose of this documentation, the term </w:t>
            </w:r>
            <w:r w:rsidRPr="009060B8">
              <w:rPr>
                <w:rFonts w:ascii="Verdana" w:eastAsia="Times New Roman" w:hAnsi="Verdana"/>
                <w:b/>
                <w:bCs/>
                <w:color w:val="000000"/>
                <w:sz w:val="16"/>
                <w:szCs w:val="16"/>
                <w:lang w:val="en-IN" w:eastAsia="en-IN"/>
              </w:rPr>
              <w:t>virtual directory</w:t>
            </w:r>
            <w:r w:rsidRPr="009060B8">
              <w:rPr>
                <w:rFonts w:ascii="Verdana" w:eastAsia="Times New Roman" w:hAnsi="Verdana"/>
                <w:color w:val="000000"/>
                <w:sz w:val="16"/>
                <w:szCs w:val="16"/>
                <w:lang w:val="en-IN" w:eastAsia="en-IN"/>
              </w:rPr>
              <w:t xml:space="preserve"> is synonymous with </w:t>
            </w:r>
            <w:r w:rsidRPr="009060B8">
              <w:rPr>
                <w:rFonts w:ascii="Verdana" w:eastAsia="Times New Roman" w:hAnsi="Verdana"/>
                <w:b/>
                <w:bCs/>
                <w:color w:val="000000"/>
                <w:sz w:val="16"/>
                <w:szCs w:val="16"/>
                <w:lang w:val="en-IN" w:eastAsia="en-IN"/>
              </w:rPr>
              <w:t>Web application</w:t>
            </w:r>
            <w:r w:rsidRPr="009060B8">
              <w:rPr>
                <w:rFonts w:ascii="Verdana" w:eastAsia="Times New Roman" w:hAnsi="Verdana"/>
                <w:color w:val="000000"/>
                <w:sz w:val="16"/>
                <w:szCs w:val="16"/>
                <w:lang w:val="en-IN" w:eastAsia="en-IN"/>
              </w:rPr>
              <w:t>.</w:t>
            </w:r>
          </w:p>
        </w:tc>
      </w:tr>
    </w:tbl>
    <w:p w:rsidR="009060B8" w:rsidRPr="009060B8" w:rsidRDefault="009060B8" w:rsidP="009060B8">
      <w:pPr>
        <w:numPr>
          <w:ilvl w:val="0"/>
          <w:numId w:val="1"/>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In addition to creating the virtual directory, you must also set its properties to enable WCF services to run. See below for details.</w:t>
      </w:r>
    </w:p>
    <w:p w:rsidR="009060B8" w:rsidRPr="009060B8" w:rsidRDefault="009060B8" w:rsidP="009060B8">
      <w:pPr>
        <w:spacing w:after="0" w:line="240" w:lineRule="auto"/>
        <w:textAlignment w:val="top"/>
        <w:outlineLvl w:val="3"/>
        <w:rPr>
          <w:rFonts w:ascii="Verdana" w:eastAsia="Times New Roman" w:hAnsi="Verdana"/>
          <w:b/>
          <w:bCs/>
          <w:color w:val="000000"/>
          <w:sz w:val="16"/>
          <w:szCs w:val="16"/>
          <w:lang w:val="en-IN" w:eastAsia="en-IN"/>
        </w:rPr>
      </w:pPr>
      <w:r w:rsidRPr="009060B8">
        <w:rPr>
          <w:rFonts w:ascii="Verdana" w:eastAsia="Times New Roman" w:hAnsi="Verdana"/>
          <w:b/>
          <w:bCs/>
          <w:color w:val="000000"/>
          <w:sz w:val="16"/>
          <w:szCs w:val="16"/>
          <w:lang w:val="en-IN" w:eastAsia="en-IN"/>
        </w:rPr>
        <w:t>To create a virtual directory in IIS 5.1 or 6.0</w:t>
      </w:r>
    </w:p>
    <w:p w:rsidR="009060B8" w:rsidRPr="009060B8" w:rsidRDefault="009060B8" w:rsidP="009060B8">
      <w:pPr>
        <w:numPr>
          <w:ilvl w:val="0"/>
          <w:numId w:val="2"/>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Open a command prompt window and type </w:t>
      </w:r>
      <w:r w:rsidRPr="009060B8">
        <w:rPr>
          <w:rFonts w:ascii="Verdana" w:eastAsia="Times New Roman" w:hAnsi="Verdana"/>
          <w:b/>
          <w:bCs/>
          <w:color w:val="000000"/>
          <w:sz w:val="16"/>
          <w:szCs w:val="16"/>
          <w:lang w:val="en-IN" w:eastAsia="en-IN"/>
        </w:rPr>
        <w:t>start inetmgr</w:t>
      </w:r>
      <w:r w:rsidRPr="009060B8">
        <w:rPr>
          <w:rFonts w:ascii="Verdana" w:eastAsia="Times New Roman" w:hAnsi="Verdana"/>
          <w:color w:val="000000"/>
          <w:sz w:val="16"/>
          <w:szCs w:val="16"/>
          <w:lang w:val="en-IN" w:eastAsia="en-IN"/>
        </w:rPr>
        <w:t xml:space="preserve"> to open the Internet Information Services (IIS) MMC snap-in.</w:t>
      </w:r>
    </w:p>
    <w:p w:rsidR="009060B8" w:rsidRPr="009060B8" w:rsidRDefault="009060B8" w:rsidP="009060B8">
      <w:pPr>
        <w:numPr>
          <w:ilvl w:val="0"/>
          <w:numId w:val="2"/>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In the left pane, expand the node with the computer's name, and then expand the </w:t>
      </w:r>
      <w:r w:rsidRPr="009060B8">
        <w:rPr>
          <w:rFonts w:ascii="Verdana" w:eastAsia="Times New Roman" w:hAnsi="Verdana"/>
          <w:b/>
          <w:bCs/>
          <w:color w:val="000000"/>
          <w:sz w:val="16"/>
          <w:szCs w:val="16"/>
          <w:lang w:val="en-IN" w:eastAsia="en-IN"/>
        </w:rPr>
        <w:t>Web Sites</w:t>
      </w:r>
      <w:r w:rsidRPr="009060B8">
        <w:rPr>
          <w:rFonts w:ascii="Verdana" w:eastAsia="Times New Roman" w:hAnsi="Verdana"/>
          <w:color w:val="000000"/>
          <w:sz w:val="16"/>
          <w:szCs w:val="16"/>
          <w:lang w:val="en-IN" w:eastAsia="en-IN"/>
        </w:rPr>
        <w:t xml:space="preserve"> node.</w:t>
      </w:r>
    </w:p>
    <w:p w:rsidR="009060B8" w:rsidRPr="009060B8" w:rsidRDefault="009060B8" w:rsidP="009060B8">
      <w:pPr>
        <w:numPr>
          <w:ilvl w:val="0"/>
          <w:numId w:val="2"/>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lastRenderedPageBreak/>
        <w:t xml:space="preserve">Right-click </w:t>
      </w:r>
      <w:r w:rsidRPr="009060B8">
        <w:rPr>
          <w:rFonts w:ascii="Verdana" w:eastAsia="Times New Roman" w:hAnsi="Verdana"/>
          <w:b/>
          <w:bCs/>
          <w:color w:val="000000"/>
          <w:sz w:val="16"/>
          <w:szCs w:val="16"/>
          <w:lang w:val="en-IN" w:eastAsia="en-IN"/>
        </w:rPr>
        <w:t>Default Web Site</w:t>
      </w:r>
      <w:r w:rsidRPr="009060B8">
        <w:rPr>
          <w:rFonts w:ascii="Verdana" w:eastAsia="Times New Roman" w:hAnsi="Verdana"/>
          <w:color w:val="000000"/>
          <w:sz w:val="16"/>
          <w:szCs w:val="16"/>
          <w:lang w:val="en-IN" w:eastAsia="en-IN"/>
        </w:rPr>
        <w:t xml:space="preserve"> and select </w:t>
      </w:r>
      <w:r w:rsidRPr="009060B8">
        <w:rPr>
          <w:rFonts w:ascii="Verdana" w:eastAsia="Times New Roman" w:hAnsi="Verdana"/>
          <w:b/>
          <w:bCs/>
          <w:color w:val="000000"/>
          <w:sz w:val="16"/>
          <w:szCs w:val="16"/>
          <w:lang w:val="en-IN" w:eastAsia="en-IN"/>
        </w:rPr>
        <w:t>New, Virtual Directory</w:t>
      </w:r>
      <w:r w:rsidRPr="009060B8">
        <w:rPr>
          <w:rFonts w:ascii="Verdana" w:eastAsia="Times New Roman" w:hAnsi="Verdana"/>
          <w:color w:val="000000"/>
          <w:sz w:val="16"/>
          <w:szCs w:val="16"/>
          <w:lang w:val="en-IN" w:eastAsia="en-IN"/>
        </w:rPr>
        <w:t xml:space="preserve"> to open the Virtual Directory Creation wizard.</w:t>
      </w:r>
    </w:p>
    <w:p w:rsidR="009060B8" w:rsidRPr="009060B8" w:rsidRDefault="009060B8" w:rsidP="009060B8">
      <w:pPr>
        <w:numPr>
          <w:ilvl w:val="0"/>
          <w:numId w:val="2"/>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In the wizard, type </w:t>
      </w:r>
      <w:r w:rsidRPr="009060B8">
        <w:rPr>
          <w:rFonts w:ascii="Verdana" w:eastAsia="Times New Roman" w:hAnsi="Verdana"/>
          <w:b/>
          <w:bCs/>
          <w:color w:val="000000"/>
          <w:sz w:val="16"/>
          <w:szCs w:val="16"/>
          <w:lang w:val="en-IN" w:eastAsia="en-IN"/>
        </w:rPr>
        <w:t>servicemodelsamples</w:t>
      </w:r>
      <w:r w:rsidRPr="009060B8">
        <w:rPr>
          <w:rFonts w:ascii="Verdana" w:eastAsia="Times New Roman" w:hAnsi="Verdana"/>
          <w:color w:val="000000"/>
          <w:sz w:val="16"/>
          <w:szCs w:val="16"/>
          <w:lang w:val="en-IN" w:eastAsia="en-IN"/>
        </w:rPr>
        <w:t xml:space="preserve"> as the alias for the virtual directory that you are creating.</w:t>
      </w:r>
    </w:p>
    <w:p w:rsidR="009060B8" w:rsidRPr="009060B8" w:rsidRDefault="009060B8" w:rsidP="009060B8">
      <w:pPr>
        <w:numPr>
          <w:ilvl w:val="0"/>
          <w:numId w:val="2"/>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Set the path to %SystemDrive%\inetpub\wwwroot\servicemodelsamples. Most of the WCF samples copy service executable files to this location when built.</w:t>
      </w:r>
    </w:p>
    <w:p w:rsidR="009060B8" w:rsidRPr="009060B8" w:rsidRDefault="009060B8" w:rsidP="009060B8">
      <w:pPr>
        <w:numPr>
          <w:ilvl w:val="0"/>
          <w:numId w:val="2"/>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w:t>
      </w:r>
      <w:r w:rsidRPr="009060B8">
        <w:rPr>
          <w:rFonts w:ascii="Verdana" w:eastAsia="Times New Roman" w:hAnsi="Verdana"/>
          <w:b/>
          <w:bCs/>
          <w:color w:val="000000"/>
          <w:sz w:val="16"/>
          <w:szCs w:val="16"/>
          <w:lang w:val="en-IN" w:eastAsia="en-IN"/>
        </w:rPr>
        <w:t>Next</w:t>
      </w:r>
      <w:r w:rsidRPr="009060B8">
        <w:rPr>
          <w:rFonts w:ascii="Verdana" w:eastAsia="Times New Roman" w:hAnsi="Verdana"/>
          <w:color w:val="000000"/>
          <w:sz w:val="16"/>
          <w:szCs w:val="16"/>
          <w:lang w:val="en-IN" w:eastAsia="en-IN"/>
        </w:rPr>
        <w:t>.</w:t>
      </w:r>
    </w:p>
    <w:p w:rsidR="009060B8" w:rsidRPr="009060B8" w:rsidRDefault="009060B8" w:rsidP="009060B8">
      <w:pPr>
        <w:numPr>
          <w:ilvl w:val="0"/>
          <w:numId w:val="2"/>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By default, the following check boxes are selected: </w:t>
      </w:r>
    </w:p>
    <w:p w:rsidR="009060B8" w:rsidRPr="009060B8" w:rsidRDefault="009060B8" w:rsidP="009060B8">
      <w:pPr>
        <w:numPr>
          <w:ilvl w:val="1"/>
          <w:numId w:val="2"/>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b/>
          <w:bCs/>
          <w:color w:val="000000"/>
          <w:sz w:val="16"/>
          <w:szCs w:val="16"/>
          <w:lang w:val="en-IN" w:eastAsia="en-IN"/>
        </w:rPr>
        <w:t>Read</w:t>
      </w:r>
    </w:p>
    <w:p w:rsidR="009060B8" w:rsidRPr="009060B8" w:rsidRDefault="009060B8" w:rsidP="009060B8">
      <w:pPr>
        <w:numPr>
          <w:ilvl w:val="1"/>
          <w:numId w:val="2"/>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b/>
          <w:bCs/>
          <w:color w:val="000000"/>
          <w:sz w:val="16"/>
          <w:szCs w:val="16"/>
          <w:lang w:val="en-IN" w:eastAsia="en-IN"/>
        </w:rPr>
        <w:t>Run scripts (such as ASP)</w:t>
      </w:r>
    </w:p>
    <w:p w:rsidR="009060B8" w:rsidRPr="009060B8" w:rsidRDefault="009060B8" w:rsidP="009060B8">
      <w:pPr>
        <w:numPr>
          <w:ilvl w:val="0"/>
          <w:numId w:val="2"/>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w:t>
      </w:r>
      <w:r w:rsidRPr="009060B8">
        <w:rPr>
          <w:rFonts w:ascii="Verdana" w:eastAsia="Times New Roman" w:hAnsi="Verdana"/>
          <w:b/>
          <w:bCs/>
          <w:color w:val="000000"/>
          <w:sz w:val="16"/>
          <w:szCs w:val="16"/>
          <w:lang w:val="en-IN" w:eastAsia="en-IN"/>
        </w:rPr>
        <w:t>Next</w:t>
      </w:r>
      <w:r w:rsidRPr="009060B8">
        <w:rPr>
          <w:rFonts w:ascii="Verdana" w:eastAsia="Times New Roman" w:hAnsi="Verdana"/>
          <w:color w:val="000000"/>
          <w:sz w:val="16"/>
          <w:szCs w:val="16"/>
          <w:lang w:val="en-IN" w:eastAsia="en-IN"/>
        </w:rPr>
        <w:t xml:space="preserve">, and then click </w:t>
      </w:r>
      <w:r w:rsidRPr="009060B8">
        <w:rPr>
          <w:rFonts w:ascii="Verdana" w:eastAsia="Times New Roman" w:hAnsi="Verdana"/>
          <w:b/>
          <w:bCs/>
          <w:color w:val="000000"/>
          <w:sz w:val="16"/>
          <w:szCs w:val="16"/>
          <w:lang w:val="en-IN" w:eastAsia="en-IN"/>
        </w:rPr>
        <w:t>Finish</w:t>
      </w:r>
      <w:r w:rsidRPr="009060B8">
        <w:rPr>
          <w:rFonts w:ascii="Verdana" w:eastAsia="Times New Roman" w:hAnsi="Verdana"/>
          <w:color w:val="000000"/>
          <w:sz w:val="16"/>
          <w:szCs w:val="16"/>
          <w:lang w:val="en-IN" w:eastAsia="en-IN"/>
        </w:rPr>
        <w:t xml:space="preserve"> to complete the wizard.</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060B8" w:rsidRPr="009060B8" w:rsidTr="009060B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060B8" w:rsidRPr="009060B8" w:rsidRDefault="00C01C52" w:rsidP="009060B8">
            <w:pPr>
              <w:spacing w:before="75" w:after="75" w:line="240" w:lineRule="auto"/>
              <w:rPr>
                <w:rFonts w:ascii="Verdana" w:eastAsia="Times New Roman" w:hAnsi="Verdana"/>
                <w:b/>
                <w:bCs/>
                <w:color w:val="000066"/>
                <w:sz w:val="16"/>
                <w:szCs w:val="16"/>
                <w:lang w:val="en-IN" w:eastAsia="en-IN"/>
              </w:rPr>
            </w:pPr>
            <w:r w:rsidRPr="009060B8">
              <w:rPr>
                <w:rFonts w:ascii="Verdana" w:eastAsia="Times New Roman" w:hAnsi="Verdana"/>
                <w:b/>
                <w:noProof/>
                <w:color w:val="000066"/>
                <w:sz w:val="16"/>
                <w:szCs w:val="16"/>
                <w:lang w:val="en-IN" w:eastAsia="en-IN"/>
              </w:rPr>
              <w:drawing>
                <wp:inline distT="0" distB="0" distL="0" distR="0">
                  <wp:extent cx="101600" cy="101600"/>
                  <wp:effectExtent l="0" t="0" r="0" b="0"/>
                  <wp:docPr id="4"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060B8" w:rsidRPr="009060B8">
              <w:rPr>
                <w:rFonts w:ascii="Verdana" w:eastAsia="Times New Roman" w:hAnsi="Verdana"/>
                <w:b/>
                <w:bCs/>
                <w:color w:val="000066"/>
                <w:sz w:val="16"/>
                <w:szCs w:val="16"/>
                <w:lang w:val="en-IN" w:eastAsia="en-IN"/>
              </w:rPr>
              <w:t xml:space="preserve">Note: </w:t>
            </w:r>
          </w:p>
        </w:tc>
      </w:tr>
      <w:tr w:rsidR="009060B8" w:rsidRPr="009060B8" w:rsidTr="009060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060B8" w:rsidRPr="009060B8" w:rsidRDefault="009060B8" w:rsidP="009060B8">
            <w:pPr>
              <w:spacing w:before="15" w:after="15" w:line="240" w:lineRule="auto"/>
              <w:ind w:left="15" w:right="15"/>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This task must be performed only once because all of the WCF samples use the same servicemodelsamples virtual directory.</w:t>
            </w:r>
          </w:p>
        </w:tc>
      </w:tr>
    </w:tbl>
    <w:p w:rsidR="009060B8" w:rsidRPr="009060B8" w:rsidRDefault="009060B8" w:rsidP="009060B8">
      <w:pPr>
        <w:spacing w:after="0" w:line="240" w:lineRule="auto"/>
        <w:textAlignment w:val="top"/>
        <w:outlineLvl w:val="3"/>
        <w:rPr>
          <w:rFonts w:ascii="Verdana" w:eastAsia="Times New Roman" w:hAnsi="Verdana"/>
          <w:b/>
          <w:bCs/>
          <w:color w:val="000000"/>
          <w:sz w:val="16"/>
          <w:szCs w:val="16"/>
          <w:lang w:val="en-IN" w:eastAsia="en-IN"/>
        </w:rPr>
      </w:pPr>
      <w:r w:rsidRPr="009060B8">
        <w:rPr>
          <w:rFonts w:ascii="Verdana" w:eastAsia="Times New Roman" w:hAnsi="Verdana"/>
          <w:b/>
          <w:bCs/>
          <w:color w:val="000000"/>
          <w:sz w:val="16"/>
          <w:szCs w:val="16"/>
          <w:lang w:val="en-IN" w:eastAsia="en-IN"/>
        </w:rPr>
        <w:t>To set additional virtual directory properties in IIS 7.0 or 7.5</w:t>
      </w:r>
    </w:p>
    <w:p w:rsidR="009060B8" w:rsidRPr="009060B8" w:rsidRDefault="009060B8" w:rsidP="009060B8">
      <w:pPr>
        <w:numPr>
          <w:ilvl w:val="0"/>
          <w:numId w:val="3"/>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the servicemodelsamples node. Along the bottom of the window, two views are listed. Select </w:t>
      </w:r>
      <w:r w:rsidRPr="009060B8">
        <w:rPr>
          <w:rFonts w:ascii="Verdana" w:eastAsia="Times New Roman" w:hAnsi="Verdana"/>
          <w:b/>
          <w:bCs/>
          <w:color w:val="000000"/>
          <w:sz w:val="16"/>
          <w:szCs w:val="16"/>
          <w:lang w:val="en-IN" w:eastAsia="en-IN"/>
        </w:rPr>
        <w:t>Features View</w:t>
      </w:r>
      <w:r w:rsidRPr="009060B8">
        <w:rPr>
          <w:rFonts w:ascii="Verdana" w:eastAsia="Times New Roman" w:hAnsi="Verdana"/>
          <w:color w:val="000000"/>
          <w:sz w:val="16"/>
          <w:szCs w:val="16"/>
          <w:lang w:val="en-IN" w:eastAsia="en-IN"/>
        </w:rPr>
        <w:t xml:space="preserve"> if it isn’t already selected.</w:t>
      </w:r>
    </w:p>
    <w:p w:rsidR="009060B8" w:rsidRPr="009060B8" w:rsidRDefault="009060B8" w:rsidP="009060B8">
      <w:pPr>
        <w:numPr>
          <w:ilvl w:val="0"/>
          <w:numId w:val="3"/>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Double-click the entry for </w:t>
      </w:r>
      <w:r w:rsidRPr="009060B8">
        <w:rPr>
          <w:rFonts w:ascii="Verdana" w:eastAsia="Times New Roman" w:hAnsi="Verdana"/>
          <w:b/>
          <w:bCs/>
          <w:color w:val="000000"/>
          <w:sz w:val="16"/>
          <w:szCs w:val="16"/>
          <w:lang w:val="en-IN" w:eastAsia="en-IN"/>
        </w:rPr>
        <w:t>Directory Browsing</w:t>
      </w:r>
      <w:r w:rsidRPr="009060B8">
        <w:rPr>
          <w:rFonts w:ascii="Verdana" w:eastAsia="Times New Roman" w:hAnsi="Verdana"/>
          <w:color w:val="000000"/>
          <w:sz w:val="16"/>
          <w:szCs w:val="16"/>
          <w:lang w:val="en-IN" w:eastAsia="en-IN"/>
        </w:rPr>
        <w:t>.</w:t>
      </w:r>
    </w:p>
    <w:p w:rsidR="009060B8" w:rsidRPr="009060B8" w:rsidRDefault="009060B8" w:rsidP="009060B8">
      <w:pPr>
        <w:numPr>
          <w:ilvl w:val="0"/>
          <w:numId w:val="3"/>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In the Actions pane, select the </w:t>
      </w:r>
      <w:r w:rsidRPr="009060B8">
        <w:rPr>
          <w:rFonts w:ascii="Verdana" w:eastAsia="Times New Roman" w:hAnsi="Verdana"/>
          <w:b/>
          <w:bCs/>
          <w:color w:val="000000"/>
          <w:sz w:val="16"/>
          <w:szCs w:val="16"/>
          <w:lang w:val="en-IN" w:eastAsia="en-IN"/>
        </w:rPr>
        <w:t>Enable</w:t>
      </w:r>
      <w:r w:rsidRPr="009060B8">
        <w:rPr>
          <w:rFonts w:ascii="Verdana" w:eastAsia="Times New Roman" w:hAnsi="Verdana"/>
          <w:color w:val="000000"/>
          <w:sz w:val="16"/>
          <w:szCs w:val="16"/>
          <w:lang w:val="en-IN" w:eastAsia="en-IN"/>
        </w:rPr>
        <w:t xml:space="preserve"> option. This enables you to access the directory of the directory by using Internet Explorer, which helps when debugging a service.</w:t>
      </w:r>
    </w:p>
    <w:p w:rsidR="009060B8" w:rsidRPr="009060B8" w:rsidRDefault="009060B8" w:rsidP="009060B8">
      <w:pPr>
        <w:spacing w:after="225" w:line="240"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Finally, you must set the security properties of the servicemodelsamples folder to allow it to be accessed by others. See below for details.</w:t>
      </w:r>
    </w:p>
    <w:p w:rsidR="009060B8" w:rsidRPr="009060B8" w:rsidRDefault="009060B8" w:rsidP="009060B8">
      <w:pPr>
        <w:spacing w:after="0" w:line="240" w:lineRule="auto"/>
        <w:textAlignment w:val="top"/>
        <w:outlineLvl w:val="3"/>
        <w:rPr>
          <w:rFonts w:ascii="Verdana" w:eastAsia="Times New Roman" w:hAnsi="Verdana"/>
          <w:b/>
          <w:bCs/>
          <w:color w:val="000000"/>
          <w:sz w:val="16"/>
          <w:szCs w:val="16"/>
          <w:lang w:val="en-IN" w:eastAsia="en-IN"/>
        </w:rPr>
      </w:pPr>
      <w:r w:rsidRPr="009060B8">
        <w:rPr>
          <w:rFonts w:ascii="Verdana" w:eastAsia="Times New Roman" w:hAnsi="Verdana"/>
          <w:b/>
          <w:bCs/>
          <w:color w:val="000000"/>
          <w:sz w:val="16"/>
          <w:szCs w:val="16"/>
          <w:lang w:val="en-IN" w:eastAsia="en-IN"/>
        </w:rPr>
        <w:t>To set additional virtual directory properties in IIS 5.1 or 6.0</w:t>
      </w:r>
    </w:p>
    <w:p w:rsidR="009060B8" w:rsidRPr="009060B8" w:rsidRDefault="009060B8" w:rsidP="009060B8">
      <w:pPr>
        <w:numPr>
          <w:ilvl w:val="0"/>
          <w:numId w:val="4"/>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Right-click the servicemodelsamples node and then click </w:t>
      </w:r>
      <w:r w:rsidRPr="009060B8">
        <w:rPr>
          <w:rFonts w:ascii="Verdana" w:eastAsia="Times New Roman" w:hAnsi="Verdana"/>
          <w:b/>
          <w:bCs/>
          <w:color w:val="000000"/>
          <w:sz w:val="16"/>
          <w:szCs w:val="16"/>
          <w:lang w:val="en-IN" w:eastAsia="en-IN"/>
        </w:rPr>
        <w:t>Properties</w:t>
      </w:r>
      <w:r w:rsidRPr="009060B8">
        <w:rPr>
          <w:rFonts w:ascii="Verdana" w:eastAsia="Times New Roman" w:hAnsi="Verdana"/>
          <w:color w:val="000000"/>
          <w:sz w:val="16"/>
          <w:szCs w:val="16"/>
          <w:lang w:val="en-IN" w:eastAsia="en-IN"/>
        </w:rPr>
        <w:t>.</w:t>
      </w:r>
    </w:p>
    <w:p w:rsidR="009060B8" w:rsidRPr="009060B8" w:rsidRDefault="009060B8" w:rsidP="009060B8">
      <w:pPr>
        <w:numPr>
          <w:ilvl w:val="0"/>
          <w:numId w:val="4"/>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By default, the following check boxes are selected: </w:t>
      </w:r>
    </w:p>
    <w:p w:rsidR="009060B8" w:rsidRPr="009060B8" w:rsidRDefault="009060B8" w:rsidP="009060B8">
      <w:pPr>
        <w:numPr>
          <w:ilvl w:val="1"/>
          <w:numId w:val="4"/>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b/>
          <w:bCs/>
          <w:color w:val="000000"/>
          <w:sz w:val="16"/>
          <w:szCs w:val="16"/>
          <w:lang w:val="en-IN" w:eastAsia="en-IN"/>
        </w:rPr>
        <w:t>Read</w:t>
      </w:r>
    </w:p>
    <w:p w:rsidR="009060B8" w:rsidRPr="009060B8" w:rsidRDefault="009060B8" w:rsidP="009060B8">
      <w:pPr>
        <w:numPr>
          <w:ilvl w:val="1"/>
          <w:numId w:val="4"/>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b/>
          <w:bCs/>
          <w:color w:val="000000"/>
          <w:sz w:val="16"/>
          <w:szCs w:val="16"/>
          <w:lang w:val="en-IN" w:eastAsia="en-IN"/>
        </w:rPr>
        <w:t>Log visits</w:t>
      </w:r>
    </w:p>
    <w:p w:rsidR="009060B8" w:rsidRPr="009060B8" w:rsidRDefault="009060B8" w:rsidP="009060B8">
      <w:pPr>
        <w:numPr>
          <w:ilvl w:val="1"/>
          <w:numId w:val="4"/>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b/>
          <w:bCs/>
          <w:color w:val="000000"/>
          <w:sz w:val="16"/>
          <w:szCs w:val="16"/>
          <w:lang w:val="en-IN" w:eastAsia="en-IN"/>
        </w:rPr>
        <w:t>Index this resource</w:t>
      </w:r>
    </w:p>
    <w:p w:rsidR="009060B8" w:rsidRPr="009060B8" w:rsidRDefault="009060B8" w:rsidP="009060B8">
      <w:pPr>
        <w:numPr>
          <w:ilvl w:val="0"/>
          <w:numId w:val="4"/>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Select the </w:t>
      </w:r>
      <w:r w:rsidRPr="009060B8">
        <w:rPr>
          <w:rFonts w:ascii="Verdana" w:eastAsia="Times New Roman" w:hAnsi="Verdana"/>
          <w:b/>
          <w:bCs/>
          <w:color w:val="000000"/>
          <w:sz w:val="16"/>
          <w:szCs w:val="16"/>
          <w:lang w:val="en-IN" w:eastAsia="en-IN"/>
        </w:rPr>
        <w:t>Directory browsing</w:t>
      </w:r>
      <w:r w:rsidRPr="009060B8">
        <w:rPr>
          <w:rFonts w:ascii="Verdana" w:eastAsia="Times New Roman" w:hAnsi="Verdana"/>
          <w:color w:val="000000"/>
          <w:sz w:val="16"/>
          <w:szCs w:val="16"/>
          <w:lang w:val="en-IN" w:eastAsia="en-IN"/>
        </w:rPr>
        <w:t xml:space="preserve"> check box. This enables you to access the directory of the directory by using Internet Explorer, which helps when debugging a service. </w:t>
      </w:r>
    </w:p>
    <w:p w:rsidR="009060B8" w:rsidRPr="009060B8" w:rsidRDefault="009060B8" w:rsidP="009060B8">
      <w:pPr>
        <w:spacing w:after="0" w:line="240" w:lineRule="auto"/>
        <w:textAlignment w:val="top"/>
        <w:outlineLvl w:val="3"/>
        <w:rPr>
          <w:rFonts w:ascii="Verdana" w:eastAsia="Times New Roman" w:hAnsi="Verdana"/>
          <w:b/>
          <w:bCs/>
          <w:color w:val="000000"/>
          <w:sz w:val="16"/>
          <w:szCs w:val="16"/>
          <w:lang w:val="en-IN" w:eastAsia="en-IN"/>
        </w:rPr>
      </w:pPr>
      <w:r w:rsidRPr="009060B8">
        <w:rPr>
          <w:rFonts w:ascii="Verdana" w:eastAsia="Times New Roman" w:hAnsi="Verdana"/>
          <w:b/>
          <w:bCs/>
          <w:color w:val="000000"/>
          <w:sz w:val="16"/>
          <w:szCs w:val="16"/>
          <w:lang w:val="en-IN" w:eastAsia="en-IN"/>
        </w:rPr>
        <w:t>To set security properties of the folder in IIS 7.0 or 7.5</w:t>
      </w:r>
    </w:p>
    <w:p w:rsidR="009060B8" w:rsidRPr="009060B8" w:rsidRDefault="009060B8" w:rsidP="009060B8">
      <w:pPr>
        <w:numPr>
          <w:ilvl w:val="0"/>
          <w:numId w:val="5"/>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Navigate to %SystemDrive%\inetpub\wwwroot\servicemodelsamples.</w:t>
      </w:r>
    </w:p>
    <w:p w:rsidR="009060B8" w:rsidRPr="009060B8" w:rsidRDefault="009060B8" w:rsidP="009060B8">
      <w:pPr>
        <w:numPr>
          <w:ilvl w:val="0"/>
          <w:numId w:val="5"/>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lastRenderedPageBreak/>
        <w:t xml:space="preserve">Right-click the servicemodelsamples folder and click </w:t>
      </w:r>
      <w:r w:rsidRPr="009060B8">
        <w:rPr>
          <w:rFonts w:ascii="Verdana" w:eastAsia="Times New Roman" w:hAnsi="Verdana"/>
          <w:b/>
          <w:bCs/>
          <w:color w:val="000000"/>
          <w:sz w:val="16"/>
          <w:szCs w:val="16"/>
          <w:lang w:val="en-IN" w:eastAsia="en-IN"/>
        </w:rPr>
        <w:t>Share</w:t>
      </w:r>
      <w:r w:rsidRPr="009060B8">
        <w:rPr>
          <w:rFonts w:ascii="Verdana" w:eastAsia="Times New Roman" w:hAnsi="Verdana"/>
          <w:color w:val="000000"/>
          <w:sz w:val="16"/>
          <w:szCs w:val="16"/>
          <w:lang w:val="en-IN" w:eastAsia="en-IN"/>
        </w:rPr>
        <w:t xml:space="preserve"> or </w:t>
      </w:r>
      <w:r w:rsidRPr="009060B8">
        <w:rPr>
          <w:rFonts w:ascii="Verdana" w:eastAsia="Times New Roman" w:hAnsi="Verdana"/>
          <w:b/>
          <w:bCs/>
          <w:color w:val="000000"/>
          <w:sz w:val="16"/>
          <w:szCs w:val="16"/>
          <w:lang w:val="en-IN" w:eastAsia="en-IN"/>
        </w:rPr>
        <w:t>Share With ... Specific People</w:t>
      </w:r>
      <w:r w:rsidRPr="009060B8">
        <w:rPr>
          <w:rFonts w:ascii="Verdana" w:eastAsia="Times New Roman" w:hAnsi="Verdana"/>
          <w:color w:val="000000"/>
          <w:sz w:val="16"/>
          <w:szCs w:val="16"/>
          <w:lang w:val="en-IN" w:eastAsia="en-IN"/>
        </w:rPr>
        <w:t>.</w:t>
      </w:r>
    </w:p>
    <w:p w:rsidR="009060B8" w:rsidRPr="009060B8" w:rsidRDefault="009060B8" w:rsidP="009060B8">
      <w:pPr>
        <w:numPr>
          <w:ilvl w:val="0"/>
          <w:numId w:val="5"/>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the down arrow to the left of the </w:t>
      </w:r>
      <w:r w:rsidRPr="009060B8">
        <w:rPr>
          <w:rFonts w:ascii="Verdana" w:eastAsia="Times New Roman" w:hAnsi="Verdana"/>
          <w:b/>
          <w:bCs/>
          <w:color w:val="000000"/>
          <w:sz w:val="16"/>
          <w:szCs w:val="16"/>
          <w:lang w:val="en-IN" w:eastAsia="en-IN"/>
        </w:rPr>
        <w:t>Add</w:t>
      </w:r>
      <w:r w:rsidRPr="009060B8">
        <w:rPr>
          <w:rFonts w:ascii="Verdana" w:eastAsia="Times New Roman" w:hAnsi="Verdana"/>
          <w:color w:val="000000"/>
          <w:sz w:val="16"/>
          <w:szCs w:val="16"/>
          <w:lang w:val="en-IN" w:eastAsia="en-IN"/>
        </w:rPr>
        <w:t xml:space="preserve"> button.</w:t>
      </w:r>
    </w:p>
    <w:p w:rsidR="009060B8" w:rsidRPr="009060B8" w:rsidRDefault="009060B8" w:rsidP="009060B8">
      <w:pPr>
        <w:numPr>
          <w:ilvl w:val="0"/>
          <w:numId w:val="5"/>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Select the </w:t>
      </w:r>
      <w:r w:rsidRPr="009060B8">
        <w:rPr>
          <w:rFonts w:ascii="Verdana" w:eastAsia="Times New Roman" w:hAnsi="Verdana"/>
          <w:b/>
          <w:bCs/>
          <w:color w:val="000000"/>
          <w:sz w:val="16"/>
          <w:szCs w:val="16"/>
          <w:lang w:val="en-IN" w:eastAsia="en-IN"/>
        </w:rPr>
        <w:t>Find People ...</w:t>
      </w:r>
      <w:r w:rsidRPr="009060B8">
        <w:rPr>
          <w:rFonts w:ascii="Verdana" w:eastAsia="Times New Roman" w:hAnsi="Verdana"/>
          <w:color w:val="000000"/>
          <w:sz w:val="16"/>
          <w:szCs w:val="16"/>
          <w:lang w:val="en-IN" w:eastAsia="en-IN"/>
        </w:rPr>
        <w:t xml:space="preserve"> entry. The </w:t>
      </w:r>
      <w:r w:rsidRPr="009060B8">
        <w:rPr>
          <w:rFonts w:ascii="Verdana" w:eastAsia="Times New Roman" w:hAnsi="Verdana"/>
          <w:b/>
          <w:bCs/>
          <w:color w:val="000000"/>
          <w:sz w:val="16"/>
          <w:szCs w:val="16"/>
          <w:lang w:val="en-IN" w:eastAsia="en-IN"/>
        </w:rPr>
        <w:t>Select Users or Groups</w:t>
      </w:r>
      <w:r w:rsidRPr="009060B8">
        <w:rPr>
          <w:rFonts w:ascii="Verdana" w:eastAsia="Times New Roman" w:hAnsi="Verdana"/>
          <w:color w:val="000000"/>
          <w:sz w:val="16"/>
          <w:szCs w:val="16"/>
          <w:lang w:val="en-IN" w:eastAsia="en-IN"/>
        </w:rPr>
        <w:t xml:space="preserve"> window opens.</w:t>
      </w:r>
    </w:p>
    <w:p w:rsidR="009060B8" w:rsidRPr="009060B8" w:rsidRDefault="009060B8" w:rsidP="009060B8">
      <w:pPr>
        <w:numPr>
          <w:ilvl w:val="0"/>
          <w:numId w:val="5"/>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w:t>
      </w:r>
      <w:r w:rsidRPr="009060B8">
        <w:rPr>
          <w:rFonts w:ascii="Verdana" w:eastAsia="Times New Roman" w:hAnsi="Verdana"/>
          <w:b/>
          <w:bCs/>
          <w:color w:val="000000"/>
          <w:sz w:val="16"/>
          <w:szCs w:val="16"/>
          <w:lang w:val="en-IN" w:eastAsia="en-IN"/>
        </w:rPr>
        <w:t>Advanced</w:t>
      </w:r>
      <w:r w:rsidRPr="009060B8">
        <w:rPr>
          <w:rFonts w:ascii="Verdana" w:eastAsia="Times New Roman" w:hAnsi="Verdana"/>
          <w:color w:val="000000"/>
          <w:sz w:val="16"/>
          <w:szCs w:val="16"/>
          <w:lang w:val="en-IN" w:eastAsia="en-IN"/>
        </w:rPr>
        <w:t>.</w:t>
      </w:r>
    </w:p>
    <w:p w:rsidR="009060B8" w:rsidRPr="009060B8" w:rsidRDefault="009060B8" w:rsidP="009060B8">
      <w:pPr>
        <w:numPr>
          <w:ilvl w:val="0"/>
          <w:numId w:val="5"/>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w:t>
      </w:r>
      <w:r w:rsidRPr="009060B8">
        <w:rPr>
          <w:rFonts w:ascii="Verdana" w:eastAsia="Times New Roman" w:hAnsi="Verdana"/>
          <w:b/>
          <w:bCs/>
          <w:color w:val="000000"/>
          <w:sz w:val="16"/>
          <w:szCs w:val="16"/>
          <w:lang w:val="en-IN" w:eastAsia="en-IN"/>
        </w:rPr>
        <w:t>Locations</w:t>
      </w:r>
      <w:r w:rsidRPr="009060B8">
        <w:rPr>
          <w:rFonts w:ascii="Verdana" w:eastAsia="Times New Roman" w:hAnsi="Verdana"/>
          <w:color w:val="000000"/>
          <w:sz w:val="16"/>
          <w:szCs w:val="16"/>
          <w:lang w:val="en-IN" w:eastAsia="en-IN"/>
        </w:rPr>
        <w:t xml:space="preserve">. The </w:t>
      </w:r>
      <w:r w:rsidRPr="009060B8">
        <w:rPr>
          <w:rFonts w:ascii="Verdana" w:eastAsia="Times New Roman" w:hAnsi="Verdana"/>
          <w:b/>
          <w:bCs/>
          <w:color w:val="000000"/>
          <w:sz w:val="16"/>
          <w:szCs w:val="16"/>
          <w:lang w:val="en-IN" w:eastAsia="en-IN"/>
        </w:rPr>
        <w:t>Locations</w:t>
      </w:r>
      <w:r w:rsidRPr="009060B8">
        <w:rPr>
          <w:rFonts w:ascii="Verdana" w:eastAsia="Times New Roman" w:hAnsi="Verdana"/>
          <w:color w:val="000000"/>
          <w:sz w:val="16"/>
          <w:szCs w:val="16"/>
          <w:lang w:val="en-IN" w:eastAsia="en-IN"/>
        </w:rPr>
        <w:t xml:space="preserve"> window is now open.</w:t>
      </w:r>
    </w:p>
    <w:p w:rsidR="009060B8" w:rsidRPr="009060B8" w:rsidRDefault="009060B8" w:rsidP="009060B8">
      <w:pPr>
        <w:numPr>
          <w:ilvl w:val="0"/>
          <w:numId w:val="5"/>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Select the entry for the computer being used. It is important to select the local computer and not an entry for any domains or networks that are listed. After you have selected the computer, click </w:t>
      </w:r>
      <w:r w:rsidRPr="009060B8">
        <w:rPr>
          <w:rFonts w:ascii="Verdana" w:eastAsia="Times New Roman" w:hAnsi="Verdana"/>
          <w:b/>
          <w:bCs/>
          <w:color w:val="000000"/>
          <w:sz w:val="16"/>
          <w:szCs w:val="16"/>
          <w:lang w:val="en-IN" w:eastAsia="en-IN"/>
        </w:rPr>
        <w:t>OK</w:t>
      </w:r>
      <w:r w:rsidRPr="009060B8">
        <w:rPr>
          <w:rFonts w:ascii="Verdana" w:eastAsia="Times New Roman" w:hAnsi="Verdana"/>
          <w:color w:val="000000"/>
          <w:sz w:val="16"/>
          <w:szCs w:val="16"/>
          <w:lang w:val="en-IN" w:eastAsia="en-IN"/>
        </w:rPr>
        <w:t>.</w:t>
      </w:r>
    </w:p>
    <w:p w:rsidR="009060B8" w:rsidRPr="009060B8" w:rsidRDefault="009060B8" w:rsidP="009060B8">
      <w:pPr>
        <w:numPr>
          <w:ilvl w:val="0"/>
          <w:numId w:val="5"/>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w:t>
      </w:r>
      <w:r w:rsidRPr="009060B8">
        <w:rPr>
          <w:rFonts w:ascii="Verdana" w:eastAsia="Times New Roman" w:hAnsi="Verdana"/>
          <w:b/>
          <w:bCs/>
          <w:color w:val="000000"/>
          <w:sz w:val="16"/>
          <w:szCs w:val="16"/>
          <w:lang w:val="en-IN" w:eastAsia="en-IN"/>
        </w:rPr>
        <w:t>Find Now</w:t>
      </w:r>
      <w:r w:rsidRPr="009060B8">
        <w:rPr>
          <w:rFonts w:ascii="Verdana" w:eastAsia="Times New Roman" w:hAnsi="Verdana"/>
          <w:color w:val="000000"/>
          <w:sz w:val="16"/>
          <w:szCs w:val="16"/>
          <w:lang w:val="en-IN" w:eastAsia="en-IN"/>
        </w:rPr>
        <w:t>. This populates the search results with objects associated with the local computer.</w:t>
      </w:r>
    </w:p>
    <w:p w:rsidR="009060B8" w:rsidRPr="009060B8" w:rsidRDefault="009060B8" w:rsidP="009060B8">
      <w:pPr>
        <w:numPr>
          <w:ilvl w:val="0"/>
          <w:numId w:val="5"/>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Find the </w:t>
      </w:r>
      <w:r w:rsidRPr="009060B8">
        <w:rPr>
          <w:rFonts w:ascii="Verdana" w:eastAsia="Times New Roman" w:hAnsi="Verdana"/>
          <w:b/>
          <w:bCs/>
          <w:color w:val="000000"/>
          <w:sz w:val="16"/>
          <w:szCs w:val="16"/>
          <w:lang w:val="en-IN" w:eastAsia="en-IN"/>
        </w:rPr>
        <w:t>IIS_IUSRS</w:t>
      </w:r>
      <w:r w:rsidRPr="009060B8">
        <w:rPr>
          <w:rFonts w:ascii="Verdana" w:eastAsia="Times New Roman" w:hAnsi="Verdana"/>
          <w:color w:val="000000"/>
          <w:sz w:val="16"/>
          <w:szCs w:val="16"/>
          <w:lang w:val="en-IN" w:eastAsia="en-IN"/>
        </w:rPr>
        <w:t xml:space="preserve"> entry in the </w:t>
      </w:r>
      <w:r w:rsidRPr="009060B8">
        <w:rPr>
          <w:rFonts w:ascii="Verdana" w:eastAsia="Times New Roman" w:hAnsi="Verdana"/>
          <w:b/>
          <w:bCs/>
          <w:color w:val="000000"/>
          <w:sz w:val="16"/>
          <w:szCs w:val="16"/>
          <w:lang w:val="en-IN" w:eastAsia="en-IN"/>
        </w:rPr>
        <w:t>Name (Relative Distinguished Name)</w:t>
      </w:r>
      <w:r w:rsidRPr="009060B8">
        <w:rPr>
          <w:rFonts w:ascii="Verdana" w:eastAsia="Times New Roman" w:hAnsi="Verdana"/>
          <w:color w:val="000000"/>
          <w:sz w:val="16"/>
          <w:szCs w:val="16"/>
          <w:lang w:val="en-IN" w:eastAsia="en-IN"/>
        </w:rPr>
        <w:t xml:space="preserve"> column. Select that entry and click </w:t>
      </w:r>
      <w:r w:rsidRPr="009060B8">
        <w:rPr>
          <w:rFonts w:ascii="Verdana" w:eastAsia="Times New Roman" w:hAnsi="Verdana"/>
          <w:b/>
          <w:bCs/>
          <w:color w:val="000000"/>
          <w:sz w:val="16"/>
          <w:szCs w:val="16"/>
          <w:lang w:val="en-IN" w:eastAsia="en-IN"/>
        </w:rPr>
        <w:t>OK</w:t>
      </w:r>
      <w:r w:rsidRPr="009060B8">
        <w:rPr>
          <w:rFonts w:ascii="Verdana" w:eastAsia="Times New Roman" w:hAnsi="Verdana"/>
          <w:color w:val="000000"/>
          <w:sz w:val="16"/>
          <w:szCs w:val="16"/>
          <w:lang w:val="en-IN" w:eastAsia="en-IN"/>
        </w:rPr>
        <w:t xml:space="preserve"> to close the search results window.</w:t>
      </w:r>
    </w:p>
    <w:p w:rsidR="009060B8" w:rsidRPr="009060B8" w:rsidRDefault="009060B8" w:rsidP="009060B8">
      <w:pPr>
        <w:numPr>
          <w:ilvl w:val="0"/>
          <w:numId w:val="5"/>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w:t>
      </w:r>
      <w:r w:rsidRPr="009060B8">
        <w:rPr>
          <w:rFonts w:ascii="Verdana" w:eastAsia="Times New Roman" w:hAnsi="Verdana"/>
          <w:b/>
          <w:bCs/>
          <w:color w:val="000000"/>
          <w:sz w:val="16"/>
          <w:szCs w:val="16"/>
          <w:lang w:val="en-IN" w:eastAsia="en-IN"/>
        </w:rPr>
        <w:t>OK</w:t>
      </w:r>
      <w:r w:rsidRPr="009060B8">
        <w:rPr>
          <w:rFonts w:ascii="Verdana" w:eastAsia="Times New Roman" w:hAnsi="Verdana"/>
          <w:color w:val="000000"/>
          <w:sz w:val="16"/>
          <w:szCs w:val="16"/>
          <w:lang w:val="en-IN" w:eastAsia="en-IN"/>
        </w:rPr>
        <w:t xml:space="preserve"> to close the </w:t>
      </w:r>
      <w:r w:rsidRPr="009060B8">
        <w:rPr>
          <w:rFonts w:ascii="Verdana" w:eastAsia="Times New Roman" w:hAnsi="Verdana"/>
          <w:b/>
          <w:bCs/>
          <w:color w:val="000000"/>
          <w:sz w:val="16"/>
          <w:szCs w:val="16"/>
          <w:lang w:val="en-IN" w:eastAsia="en-IN"/>
        </w:rPr>
        <w:t>Select Users or Groups</w:t>
      </w:r>
      <w:r w:rsidRPr="009060B8">
        <w:rPr>
          <w:rFonts w:ascii="Verdana" w:eastAsia="Times New Roman" w:hAnsi="Verdana"/>
          <w:color w:val="000000"/>
          <w:sz w:val="16"/>
          <w:szCs w:val="16"/>
          <w:lang w:val="en-IN" w:eastAsia="en-IN"/>
        </w:rPr>
        <w:t xml:space="preserve"> window.</w:t>
      </w:r>
    </w:p>
    <w:p w:rsidR="009060B8" w:rsidRPr="009060B8" w:rsidRDefault="009060B8" w:rsidP="009060B8">
      <w:pPr>
        <w:numPr>
          <w:ilvl w:val="0"/>
          <w:numId w:val="5"/>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w:t>
      </w:r>
      <w:r w:rsidRPr="009060B8">
        <w:rPr>
          <w:rFonts w:ascii="Verdana" w:eastAsia="Times New Roman" w:hAnsi="Verdana"/>
          <w:b/>
          <w:bCs/>
          <w:color w:val="000000"/>
          <w:sz w:val="16"/>
          <w:szCs w:val="16"/>
          <w:lang w:val="en-IN" w:eastAsia="en-IN"/>
        </w:rPr>
        <w:t>Share</w:t>
      </w:r>
      <w:r w:rsidRPr="009060B8">
        <w:rPr>
          <w:rFonts w:ascii="Verdana" w:eastAsia="Times New Roman" w:hAnsi="Verdana"/>
          <w:color w:val="000000"/>
          <w:sz w:val="16"/>
          <w:szCs w:val="16"/>
          <w:lang w:val="en-IN" w:eastAsia="en-IN"/>
        </w:rPr>
        <w:t xml:space="preserve"> to persist the changes.</w:t>
      </w:r>
    </w:p>
    <w:p w:rsidR="009060B8" w:rsidRPr="009060B8" w:rsidRDefault="009060B8" w:rsidP="009060B8">
      <w:pPr>
        <w:numPr>
          <w:ilvl w:val="0"/>
          <w:numId w:val="5"/>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After the changes to enable sharing are complete, click </w:t>
      </w:r>
      <w:r w:rsidRPr="009060B8">
        <w:rPr>
          <w:rFonts w:ascii="Verdana" w:eastAsia="Times New Roman" w:hAnsi="Verdana"/>
          <w:b/>
          <w:bCs/>
          <w:color w:val="000000"/>
          <w:sz w:val="16"/>
          <w:szCs w:val="16"/>
          <w:lang w:val="en-IN" w:eastAsia="en-IN"/>
        </w:rPr>
        <w:t>Done</w:t>
      </w:r>
      <w:r w:rsidRPr="009060B8">
        <w:rPr>
          <w:rFonts w:ascii="Verdana" w:eastAsia="Times New Roman" w:hAnsi="Verdana"/>
          <w:color w:val="000000"/>
          <w:sz w:val="16"/>
          <w:szCs w:val="16"/>
          <w:lang w:val="en-IN" w:eastAsia="en-IN"/>
        </w:rPr>
        <w:t xml:space="preserve"> to close the </w:t>
      </w:r>
      <w:r w:rsidRPr="009060B8">
        <w:rPr>
          <w:rFonts w:ascii="Verdana" w:eastAsia="Times New Roman" w:hAnsi="Verdana"/>
          <w:b/>
          <w:bCs/>
          <w:color w:val="000000"/>
          <w:sz w:val="16"/>
          <w:szCs w:val="16"/>
          <w:lang w:val="en-IN" w:eastAsia="en-IN"/>
        </w:rPr>
        <w:t>File Sharing</w:t>
      </w:r>
      <w:r w:rsidRPr="009060B8">
        <w:rPr>
          <w:rFonts w:ascii="Verdana" w:eastAsia="Times New Roman" w:hAnsi="Verdana"/>
          <w:color w:val="000000"/>
          <w:sz w:val="16"/>
          <w:szCs w:val="16"/>
          <w:lang w:val="en-IN" w:eastAsia="en-IN"/>
        </w:rPr>
        <w:t xml:space="preserve"> window.</w:t>
      </w:r>
    </w:p>
    <w:p w:rsidR="009060B8" w:rsidRPr="009060B8" w:rsidRDefault="009060B8" w:rsidP="009060B8">
      <w:pPr>
        <w:spacing w:after="0" w:line="240" w:lineRule="auto"/>
        <w:textAlignment w:val="top"/>
        <w:outlineLvl w:val="3"/>
        <w:rPr>
          <w:rFonts w:ascii="Verdana" w:eastAsia="Times New Roman" w:hAnsi="Verdana"/>
          <w:b/>
          <w:bCs/>
          <w:color w:val="000000"/>
          <w:sz w:val="16"/>
          <w:szCs w:val="16"/>
          <w:lang w:val="en-IN" w:eastAsia="en-IN"/>
        </w:rPr>
      </w:pPr>
      <w:r w:rsidRPr="009060B8">
        <w:rPr>
          <w:rFonts w:ascii="Verdana" w:eastAsia="Times New Roman" w:hAnsi="Verdana"/>
          <w:b/>
          <w:bCs/>
          <w:color w:val="000000"/>
          <w:sz w:val="16"/>
          <w:szCs w:val="16"/>
          <w:lang w:val="en-IN" w:eastAsia="en-IN"/>
        </w:rPr>
        <w:t>To set security properties of the folder in IIS 5.1 or 6.0</w:t>
      </w:r>
    </w:p>
    <w:p w:rsidR="009060B8" w:rsidRPr="009060B8" w:rsidRDefault="009060B8" w:rsidP="009060B8">
      <w:pPr>
        <w:numPr>
          <w:ilvl w:val="0"/>
          <w:numId w:val="6"/>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Navigate to %SystemDrive%\inetpub\wwwroot\servicemodelsamples.</w:t>
      </w:r>
    </w:p>
    <w:p w:rsidR="009060B8" w:rsidRPr="009060B8" w:rsidRDefault="009060B8" w:rsidP="009060B8">
      <w:pPr>
        <w:numPr>
          <w:ilvl w:val="0"/>
          <w:numId w:val="6"/>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Right-click the </w:t>
      </w:r>
      <w:r w:rsidRPr="009060B8">
        <w:rPr>
          <w:rFonts w:ascii="Verdana" w:eastAsia="Times New Roman" w:hAnsi="Verdana"/>
          <w:b/>
          <w:bCs/>
          <w:color w:val="000000"/>
          <w:sz w:val="16"/>
          <w:szCs w:val="16"/>
          <w:lang w:val="en-IN" w:eastAsia="en-IN"/>
        </w:rPr>
        <w:t>servicemodelsamples</w:t>
      </w:r>
      <w:r w:rsidRPr="009060B8">
        <w:rPr>
          <w:rFonts w:ascii="Verdana" w:eastAsia="Times New Roman" w:hAnsi="Verdana"/>
          <w:color w:val="000000"/>
          <w:sz w:val="16"/>
          <w:szCs w:val="16"/>
          <w:lang w:val="en-IN" w:eastAsia="en-IN"/>
        </w:rPr>
        <w:t xml:space="preserve"> folder and then click </w:t>
      </w:r>
      <w:r w:rsidRPr="009060B8">
        <w:rPr>
          <w:rFonts w:ascii="Verdana" w:eastAsia="Times New Roman" w:hAnsi="Verdana"/>
          <w:b/>
          <w:bCs/>
          <w:color w:val="000000"/>
          <w:sz w:val="16"/>
          <w:szCs w:val="16"/>
          <w:lang w:val="en-IN" w:eastAsia="en-IN"/>
        </w:rPr>
        <w:t>Sharing and Security.</w:t>
      </w:r>
    </w:p>
    <w:p w:rsidR="009060B8" w:rsidRPr="009060B8" w:rsidRDefault="009060B8" w:rsidP="009060B8">
      <w:pPr>
        <w:numPr>
          <w:ilvl w:val="0"/>
          <w:numId w:val="6"/>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the </w:t>
      </w:r>
      <w:r w:rsidRPr="009060B8">
        <w:rPr>
          <w:rFonts w:ascii="Verdana" w:eastAsia="Times New Roman" w:hAnsi="Verdana"/>
          <w:b/>
          <w:bCs/>
          <w:color w:val="000000"/>
          <w:sz w:val="16"/>
          <w:szCs w:val="16"/>
          <w:lang w:val="en-IN" w:eastAsia="en-IN"/>
        </w:rPr>
        <w:t>Security</w:t>
      </w:r>
      <w:r w:rsidRPr="009060B8">
        <w:rPr>
          <w:rFonts w:ascii="Verdana" w:eastAsia="Times New Roman" w:hAnsi="Verdana"/>
          <w:color w:val="000000"/>
          <w:sz w:val="16"/>
          <w:szCs w:val="16"/>
          <w:lang w:val="en-IN" w:eastAsia="en-IN"/>
        </w:rPr>
        <w:t xml:space="preserve"> tab.</w:t>
      </w:r>
    </w:p>
    <w:p w:rsidR="009060B8" w:rsidRPr="009060B8" w:rsidRDefault="009060B8" w:rsidP="009060B8">
      <w:pPr>
        <w:numPr>
          <w:ilvl w:val="0"/>
          <w:numId w:val="6"/>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If you are using IIS 6.0, in the </w:t>
      </w:r>
      <w:r w:rsidRPr="009060B8">
        <w:rPr>
          <w:rFonts w:ascii="Verdana" w:eastAsia="Times New Roman" w:hAnsi="Verdana"/>
          <w:b/>
          <w:bCs/>
          <w:color w:val="000000"/>
          <w:sz w:val="16"/>
          <w:szCs w:val="16"/>
          <w:lang w:val="en-IN" w:eastAsia="en-IN"/>
        </w:rPr>
        <w:t>Group or user names</w:t>
      </w:r>
      <w:r w:rsidRPr="009060B8">
        <w:rPr>
          <w:rFonts w:ascii="Verdana" w:eastAsia="Times New Roman" w:hAnsi="Verdana"/>
          <w:color w:val="000000"/>
          <w:sz w:val="16"/>
          <w:szCs w:val="16"/>
          <w:lang w:val="en-IN" w:eastAsia="en-IN"/>
        </w:rPr>
        <w:t xml:space="preserve"> box, check whether </w:t>
      </w:r>
      <w:r w:rsidRPr="009060B8">
        <w:rPr>
          <w:rFonts w:ascii="Verdana" w:eastAsia="Times New Roman" w:hAnsi="Verdana"/>
          <w:b/>
          <w:bCs/>
          <w:color w:val="000000"/>
          <w:sz w:val="16"/>
          <w:szCs w:val="16"/>
          <w:lang w:val="en-IN" w:eastAsia="en-IN"/>
        </w:rPr>
        <w:t>Internet Guest Account</w:t>
      </w:r>
      <w:r w:rsidRPr="009060B8">
        <w:rPr>
          <w:rFonts w:ascii="Verdana" w:eastAsia="Times New Roman" w:hAnsi="Verdana"/>
          <w:color w:val="000000"/>
          <w:sz w:val="16"/>
          <w:szCs w:val="16"/>
          <w:lang w:val="en-IN" w:eastAsia="en-IN"/>
        </w:rPr>
        <w:t xml:space="preserve"> is listed. </w:t>
      </w:r>
    </w:p>
    <w:p w:rsidR="009060B8" w:rsidRPr="009060B8" w:rsidRDefault="009060B8" w:rsidP="009060B8">
      <w:pPr>
        <w:spacing w:after="225" w:line="336" w:lineRule="auto"/>
        <w:ind w:left="720"/>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If it is not listed: </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w:t>
      </w:r>
      <w:r w:rsidRPr="009060B8">
        <w:rPr>
          <w:rFonts w:ascii="Verdana" w:eastAsia="Times New Roman" w:hAnsi="Verdana"/>
          <w:b/>
          <w:bCs/>
          <w:color w:val="000000"/>
          <w:sz w:val="16"/>
          <w:szCs w:val="16"/>
          <w:lang w:val="en-IN" w:eastAsia="en-IN"/>
        </w:rPr>
        <w:t>Start</w:t>
      </w:r>
      <w:r w:rsidRPr="009060B8">
        <w:rPr>
          <w:rFonts w:ascii="Verdana" w:eastAsia="Times New Roman" w:hAnsi="Verdana"/>
          <w:color w:val="000000"/>
          <w:sz w:val="16"/>
          <w:szCs w:val="16"/>
          <w:lang w:val="en-IN" w:eastAsia="en-IN"/>
        </w:rPr>
        <w:t xml:space="preserve"> and then click </w:t>
      </w:r>
      <w:r w:rsidRPr="009060B8">
        <w:rPr>
          <w:rFonts w:ascii="Verdana" w:eastAsia="Times New Roman" w:hAnsi="Verdana"/>
          <w:b/>
          <w:bCs/>
          <w:color w:val="000000"/>
          <w:sz w:val="16"/>
          <w:szCs w:val="16"/>
          <w:lang w:val="en-IN" w:eastAsia="en-IN"/>
        </w:rPr>
        <w:t>Control Panel</w:t>
      </w:r>
      <w:r w:rsidRPr="009060B8">
        <w:rPr>
          <w:rFonts w:ascii="Verdana" w:eastAsia="Times New Roman" w:hAnsi="Verdana"/>
          <w:color w:val="000000"/>
          <w:sz w:val="16"/>
          <w:szCs w:val="16"/>
          <w:lang w:val="en-IN" w:eastAsia="en-IN"/>
        </w:rPr>
        <w:t xml:space="preserve">. </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If you do not see the </w:t>
      </w:r>
      <w:r w:rsidRPr="009060B8">
        <w:rPr>
          <w:rFonts w:ascii="Verdana" w:eastAsia="Times New Roman" w:hAnsi="Verdana"/>
          <w:b/>
          <w:bCs/>
          <w:color w:val="000000"/>
          <w:sz w:val="16"/>
          <w:szCs w:val="16"/>
          <w:lang w:val="en-IN" w:eastAsia="en-IN"/>
        </w:rPr>
        <w:t>User Accounts</w:t>
      </w:r>
      <w:r w:rsidRPr="009060B8">
        <w:rPr>
          <w:rFonts w:ascii="Verdana" w:eastAsia="Times New Roman" w:hAnsi="Verdana"/>
          <w:color w:val="000000"/>
          <w:sz w:val="16"/>
          <w:szCs w:val="16"/>
          <w:lang w:val="en-IN" w:eastAsia="en-IN"/>
        </w:rPr>
        <w:t xml:space="preserve"> icon, click </w:t>
      </w:r>
      <w:r w:rsidRPr="009060B8">
        <w:rPr>
          <w:rFonts w:ascii="Verdana" w:eastAsia="Times New Roman" w:hAnsi="Verdana"/>
          <w:b/>
          <w:bCs/>
          <w:color w:val="000000"/>
          <w:sz w:val="16"/>
          <w:szCs w:val="16"/>
          <w:lang w:val="en-IN" w:eastAsia="en-IN"/>
        </w:rPr>
        <w:t>Switch to Category View</w:t>
      </w:r>
      <w:r w:rsidRPr="009060B8">
        <w:rPr>
          <w:rFonts w:ascii="Verdana" w:eastAsia="Times New Roman" w:hAnsi="Verdana"/>
          <w:color w:val="000000"/>
          <w:sz w:val="16"/>
          <w:szCs w:val="16"/>
          <w:lang w:val="en-IN" w:eastAsia="en-IN"/>
        </w:rPr>
        <w:t xml:space="preserve">. </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the </w:t>
      </w:r>
      <w:r w:rsidRPr="009060B8">
        <w:rPr>
          <w:rFonts w:ascii="Verdana" w:eastAsia="Times New Roman" w:hAnsi="Verdana"/>
          <w:b/>
          <w:bCs/>
          <w:color w:val="000000"/>
          <w:sz w:val="16"/>
          <w:szCs w:val="16"/>
          <w:lang w:val="en-IN" w:eastAsia="en-IN"/>
        </w:rPr>
        <w:t>User Accounts</w:t>
      </w:r>
      <w:r w:rsidRPr="009060B8">
        <w:rPr>
          <w:rFonts w:ascii="Verdana" w:eastAsia="Times New Roman" w:hAnsi="Verdana"/>
          <w:color w:val="000000"/>
          <w:sz w:val="16"/>
          <w:szCs w:val="16"/>
          <w:lang w:val="en-IN" w:eastAsia="en-IN"/>
        </w:rPr>
        <w:t xml:space="preserve"> icon.</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Under "or pick a Control Panel icon," click </w:t>
      </w:r>
      <w:r w:rsidRPr="009060B8">
        <w:rPr>
          <w:rFonts w:ascii="Verdana" w:eastAsia="Times New Roman" w:hAnsi="Verdana"/>
          <w:b/>
          <w:bCs/>
          <w:color w:val="000000"/>
          <w:sz w:val="16"/>
          <w:szCs w:val="16"/>
          <w:lang w:val="en-IN" w:eastAsia="en-IN"/>
        </w:rPr>
        <w:t>User Accounts</w:t>
      </w:r>
      <w:r w:rsidRPr="009060B8">
        <w:rPr>
          <w:rFonts w:ascii="Verdana" w:eastAsia="Times New Roman" w:hAnsi="Verdana"/>
          <w:color w:val="000000"/>
          <w:sz w:val="16"/>
          <w:szCs w:val="16"/>
          <w:lang w:val="en-IN" w:eastAsia="en-IN"/>
        </w:rPr>
        <w:t>.</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In the </w:t>
      </w:r>
      <w:r w:rsidRPr="009060B8">
        <w:rPr>
          <w:rFonts w:ascii="Verdana" w:eastAsia="Times New Roman" w:hAnsi="Verdana"/>
          <w:b/>
          <w:bCs/>
          <w:color w:val="000000"/>
          <w:sz w:val="16"/>
          <w:szCs w:val="16"/>
          <w:lang w:val="en-IN" w:eastAsia="en-IN"/>
        </w:rPr>
        <w:t>User Accounts</w:t>
      </w:r>
      <w:r w:rsidRPr="009060B8">
        <w:rPr>
          <w:rFonts w:ascii="Verdana" w:eastAsia="Times New Roman" w:hAnsi="Verdana"/>
          <w:color w:val="000000"/>
          <w:sz w:val="16"/>
          <w:szCs w:val="16"/>
          <w:lang w:val="en-IN" w:eastAsia="en-IN"/>
        </w:rPr>
        <w:t xml:space="preserve"> dialog box, click the </w:t>
      </w:r>
      <w:r w:rsidRPr="009060B8">
        <w:rPr>
          <w:rFonts w:ascii="Verdana" w:eastAsia="Times New Roman" w:hAnsi="Verdana"/>
          <w:b/>
          <w:bCs/>
          <w:color w:val="000000"/>
          <w:sz w:val="16"/>
          <w:szCs w:val="16"/>
          <w:lang w:val="en-IN" w:eastAsia="en-IN"/>
        </w:rPr>
        <w:t>Advanced</w:t>
      </w:r>
      <w:r w:rsidRPr="009060B8">
        <w:rPr>
          <w:rFonts w:ascii="Verdana" w:eastAsia="Times New Roman" w:hAnsi="Verdana"/>
          <w:color w:val="000000"/>
          <w:sz w:val="16"/>
          <w:szCs w:val="16"/>
          <w:lang w:val="en-IN" w:eastAsia="en-IN"/>
        </w:rPr>
        <w:t xml:space="preserve"> tab.</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w:t>
      </w:r>
      <w:r w:rsidRPr="009060B8">
        <w:rPr>
          <w:rFonts w:ascii="Verdana" w:eastAsia="Times New Roman" w:hAnsi="Verdana"/>
          <w:b/>
          <w:bCs/>
          <w:color w:val="000000"/>
          <w:sz w:val="16"/>
          <w:szCs w:val="16"/>
          <w:lang w:val="en-IN" w:eastAsia="en-IN"/>
        </w:rPr>
        <w:t>Advanced</w:t>
      </w:r>
      <w:r w:rsidRPr="009060B8">
        <w:rPr>
          <w:rFonts w:ascii="Verdana" w:eastAsia="Times New Roman" w:hAnsi="Verdana"/>
          <w:color w:val="000000"/>
          <w:sz w:val="16"/>
          <w:szCs w:val="16"/>
          <w:lang w:val="en-IN" w:eastAsia="en-IN"/>
        </w:rPr>
        <w:t>.</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In the </w:t>
      </w:r>
      <w:r w:rsidRPr="009060B8">
        <w:rPr>
          <w:rFonts w:ascii="Verdana" w:eastAsia="Times New Roman" w:hAnsi="Verdana"/>
          <w:b/>
          <w:bCs/>
          <w:color w:val="000000"/>
          <w:sz w:val="16"/>
          <w:szCs w:val="16"/>
          <w:lang w:val="en-IN" w:eastAsia="en-IN"/>
        </w:rPr>
        <w:t>Local Users and Groups</w:t>
      </w:r>
      <w:r w:rsidRPr="009060B8">
        <w:rPr>
          <w:rFonts w:ascii="Verdana" w:eastAsia="Times New Roman" w:hAnsi="Verdana"/>
          <w:color w:val="000000"/>
          <w:sz w:val="16"/>
          <w:szCs w:val="16"/>
          <w:lang w:val="en-IN" w:eastAsia="en-IN"/>
        </w:rPr>
        <w:t xml:space="preserve"> dialog box, click to expand the </w:t>
      </w:r>
      <w:r w:rsidRPr="009060B8">
        <w:rPr>
          <w:rFonts w:ascii="Verdana" w:eastAsia="Times New Roman" w:hAnsi="Verdana"/>
          <w:b/>
          <w:bCs/>
          <w:color w:val="000000"/>
          <w:sz w:val="16"/>
          <w:szCs w:val="16"/>
          <w:lang w:val="en-IN" w:eastAsia="en-IN"/>
        </w:rPr>
        <w:t>Users</w:t>
      </w:r>
      <w:r w:rsidRPr="009060B8">
        <w:rPr>
          <w:rFonts w:ascii="Verdana" w:eastAsia="Times New Roman" w:hAnsi="Verdana"/>
          <w:color w:val="000000"/>
          <w:sz w:val="16"/>
          <w:szCs w:val="16"/>
          <w:lang w:val="en-IN" w:eastAsia="en-IN"/>
        </w:rPr>
        <w:t xml:space="preserve"> folder.</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In the right pane, double-click </w:t>
      </w:r>
      <w:r w:rsidRPr="009060B8">
        <w:rPr>
          <w:rFonts w:ascii="Verdana" w:eastAsia="Times New Roman" w:hAnsi="Verdana"/>
          <w:b/>
          <w:bCs/>
          <w:color w:val="000000"/>
          <w:sz w:val="16"/>
          <w:szCs w:val="16"/>
          <w:lang w:val="en-IN" w:eastAsia="en-IN"/>
        </w:rPr>
        <w:t>Internet Guest Account</w:t>
      </w:r>
      <w:r w:rsidRPr="009060B8">
        <w:rPr>
          <w:rFonts w:ascii="Verdana" w:eastAsia="Times New Roman" w:hAnsi="Verdana"/>
          <w:color w:val="000000"/>
          <w:sz w:val="16"/>
          <w:szCs w:val="16"/>
          <w:lang w:val="en-IN" w:eastAsia="en-IN"/>
        </w:rPr>
        <w:t>.</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lastRenderedPageBreak/>
        <w:t xml:space="preserve">In the </w:t>
      </w:r>
      <w:r w:rsidRPr="009060B8">
        <w:rPr>
          <w:rFonts w:ascii="Verdana" w:eastAsia="Times New Roman" w:hAnsi="Verdana"/>
          <w:b/>
          <w:bCs/>
          <w:color w:val="000000"/>
          <w:sz w:val="16"/>
          <w:szCs w:val="16"/>
          <w:lang w:val="en-IN" w:eastAsia="en-IN"/>
        </w:rPr>
        <w:t>Properties</w:t>
      </w:r>
      <w:r w:rsidRPr="009060B8">
        <w:rPr>
          <w:rFonts w:ascii="Verdana" w:eastAsia="Times New Roman" w:hAnsi="Verdana"/>
          <w:color w:val="000000"/>
          <w:sz w:val="16"/>
          <w:szCs w:val="16"/>
          <w:lang w:val="en-IN" w:eastAsia="en-IN"/>
        </w:rPr>
        <w:t xml:space="preserve"> dialog box, copy the name used as the Internet guest account. By default, the name begins with "USR_" followed by the name of the computer.</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Close the </w:t>
      </w:r>
      <w:r w:rsidRPr="009060B8">
        <w:rPr>
          <w:rFonts w:ascii="Verdana" w:eastAsia="Times New Roman" w:hAnsi="Verdana"/>
          <w:b/>
          <w:bCs/>
          <w:color w:val="000000"/>
          <w:sz w:val="16"/>
          <w:szCs w:val="16"/>
          <w:lang w:val="en-IN" w:eastAsia="en-IN"/>
        </w:rPr>
        <w:t>Properties</w:t>
      </w:r>
      <w:r w:rsidRPr="009060B8">
        <w:rPr>
          <w:rFonts w:ascii="Verdana" w:eastAsia="Times New Roman" w:hAnsi="Verdana"/>
          <w:color w:val="000000"/>
          <w:sz w:val="16"/>
          <w:szCs w:val="16"/>
          <w:lang w:val="en-IN" w:eastAsia="en-IN"/>
        </w:rPr>
        <w:t xml:space="preserve"> dialog box. </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Close the </w:t>
      </w:r>
      <w:r w:rsidRPr="009060B8">
        <w:rPr>
          <w:rFonts w:ascii="Verdana" w:eastAsia="Times New Roman" w:hAnsi="Verdana"/>
          <w:b/>
          <w:bCs/>
          <w:color w:val="000000"/>
          <w:sz w:val="16"/>
          <w:szCs w:val="16"/>
          <w:lang w:val="en-IN" w:eastAsia="en-IN"/>
        </w:rPr>
        <w:t>Local Users and Groups</w:t>
      </w:r>
      <w:r w:rsidRPr="009060B8">
        <w:rPr>
          <w:rFonts w:ascii="Verdana" w:eastAsia="Times New Roman" w:hAnsi="Verdana"/>
          <w:color w:val="000000"/>
          <w:sz w:val="16"/>
          <w:szCs w:val="16"/>
          <w:lang w:val="en-IN" w:eastAsia="en-IN"/>
        </w:rPr>
        <w:t xml:space="preserve"> dialog box.</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Close the </w:t>
      </w:r>
      <w:r w:rsidRPr="009060B8">
        <w:rPr>
          <w:rFonts w:ascii="Verdana" w:eastAsia="Times New Roman" w:hAnsi="Verdana"/>
          <w:b/>
          <w:bCs/>
          <w:color w:val="000000"/>
          <w:sz w:val="16"/>
          <w:szCs w:val="16"/>
          <w:lang w:val="en-IN" w:eastAsia="en-IN"/>
        </w:rPr>
        <w:t>User Accounts</w:t>
      </w:r>
      <w:r w:rsidRPr="009060B8">
        <w:rPr>
          <w:rFonts w:ascii="Verdana" w:eastAsia="Times New Roman" w:hAnsi="Verdana"/>
          <w:color w:val="000000"/>
          <w:sz w:val="16"/>
          <w:szCs w:val="16"/>
          <w:lang w:val="en-IN" w:eastAsia="en-IN"/>
        </w:rPr>
        <w:t xml:space="preserve"> dialog box.</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Close the other </w:t>
      </w:r>
      <w:r w:rsidRPr="009060B8">
        <w:rPr>
          <w:rFonts w:ascii="Verdana" w:eastAsia="Times New Roman" w:hAnsi="Verdana"/>
          <w:b/>
          <w:bCs/>
          <w:color w:val="000000"/>
          <w:sz w:val="16"/>
          <w:szCs w:val="16"/>
          <w:lang w:val="en-IN" w:eastAsia="en-IN"/>
        </w:rPr>
        <w:t>User Accounts</w:t>
      </w:r>
      <w:r w:rsidRPr="009060B8">
        <w:rPr>
          <w:rFonts w:ascii="Verdana" w:eastAsia="Times New Roman" w:hAnsi="Verdana"/>
          <w:color w:val="000000"/>
          <w:sz w:val="16"/>
          <w:szCs w:val="16"/>
          <w:lang w:val="en-IN" w:eastAsia="en-IN"/>
        </w:rPr>
        <w:t xml:space="preserve"> dialog box.</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In the </w:t>
      </w:r>
      <w:r w:rsidRPr="009060B8">
        <w:rPr>
          <w:rFonts w:ascii="Verdana" w:eastAsia="Times New Roman" w:hAnsi="Verdana"/>
          <w:b/>
          <w:bCs/>
          <w:color w:val="000000"/>
          <w:sz w:val="16"/>
          <w:szCs w:val="16"/>
          <w:lang w:val="en-IN" w:eastAsia="en-IN"/>
        </w:rPr>
        <w:t>servicemodelsamples Properties</w:t>
      </w:r>
      <w:r w:rsidRPr="009060B8">
        <w:rPr>
          <w:rFonts w:ascii="Verdana" w:eastAsia="Times New Roman" w:hAnsi="Verdana"/>
          <w:color w:val="000000"/>
          <w:sz w:val="16"/>
          <w:szCs w:val="16"/>
          <w:lang w:val="en-IN" w:eastAsia="en-IN"/>
        </w:rPr>
        <w:t xml:space="preserve"> dialog box, on the </w:t>
      </w:r>
      <w:r w:rsidRPr="009060B8">
        <w:rPr>
          <w:rFonts w:ascii="Verdana" w:eastAsia="Times New Roman" w:hAnsi="Verdana"/>
          <w:b/>
          <w:bCs/>
          <w:color w:val="000000"/>
          <w:sz w:val="16"/>
          <w:szCs w:val="16"/>
          <w:lang w:val="en-IN" w:eastAsia="en-IN"/>
        </w:rPr>
        <w:t>Security</w:t>
      </w:r>
      <w:r w:rsidRPr="009060B8">
        <w:rPr>
          <w:rFonts w:ascii="Verdana" w:eastAsia="Times New Roman" w:hAnsi="Verdana"/>
          <w:color w:val="000000"/>
          <w:sz w:val="16"/>
          <w:szCs w:val="16"/>
          <w:lang w:val="en-IN" w:eastAsia="en-IN"/>
        </w:rPr>
        <w:t xml:space="preserve"> tab, click </w:t>
      </w:r>
      <w:r w:rsidRPr="009060B8">
        <w:rPr>
          <w:rFonts w:ascii="Verdana" w:eastAsia="Times New Roman" w:hAnsi="Verdana"/>
          <w:b/>
          <w:bCs/>
          <w:color w:val="000000"/>
          <w:sz w:val="16"/>
          <w:szCs w:val="16"/>
          <w:lang w:val="en-IN" w:eastAsia="en-IN"/>
        </w:rPr>
        <w:t>Add</w:t>
      </w:r>
      <w:r w:rsidRPr="009060B8">
        <w:rPr>
          <w:rFonts w:ascii="Verdana" w:eastAsia="Times New Roman" w:hAnsi="Verdana"/>
          <w:color w:val="000000"/>
          <w:sz w:val="16"/>
          <w:szCs w:val="16"/>
          <w:lang w:val="en-IN" w:eastAsia="en-IN"/>
        </w:rPr>
        <w:t>.</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Type the name of the computer followed by a backslash, then paste the name of the Internet user account, for example, myMachineName\%InternetGuestAccountName%</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w:t>
      </w:r>
      <w:r w:rsidRPr="009060B8">
        <w:rPr>
          <w:rFonts w:ascii="Verdana" w:eastAsia="Times New Roman" w:hAnsi="Verdana"/>
          <w:b/>
          <w:bCs/>
          <w:color w:val="000000"/>
          <w:sz w:val="16"/>
          <w:szCs w:val="16"/>
          <w:lang w:val="en-IN" w:eastAsia="en-IN"/>
        </w:rPr>
        <w:t>Check Names</w:t>
      </w:r>
      <w:r w:rsidRPr="009060B8">
        <w:rPr>
          <w:rFonts w:ascii="Verdana" w:eastAsia="Times New Roman" w:hAnsi="Verdana"/>
          <w:color w:val="000000"/>
          <w:sz w:val="16"/>
          <w:szCs w:val="16"/>
          <w:lang w:val="en-IN" w:eastAsia="en-IN"/>
        </w:rPr>
        <w:t xml:space="preserve"> to verify the addition. If it is valid, the name is in all capital letters and is underlined.</w:t>
      </w:r>
    </w:p>
    <w:p w:rsidR="009060B8" w:rsidRPr="009060B8" w:rsidRDefault="009060B8" w:rsidP="009060B8">
      <w:pPr>
        <w:numPr>
          <w:ilvl w:val="0"/>
          <w:numId w:val="6"/>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For IIS 6.0, also check that NETWORK SERVICE is listed in the </w:t>
      </w:r>
      <w:r w:rsidRPr="009060B8">
        <w:rPr>
          <w:rFonts w:ascii="Verdana" w:eastAsia="Times New Roman" w:hAnsi="Verdana"/>
          <w:b/>
          <w:bCs/>
          <w:color w:val="000000"/>
          <w:sz w:val="16"/>
          <w:szCs w:val="16"/>
          <w:lang w:val="en-IN" w:eastAsia="en-IN"/>
        </w:rPr>
        <w:t>Group or user names</w:t>
      </w:r>
      <w:r w:rsidRPr="009060B8">
        <w:rPr>
          <w:rFonts w:ascii="Verdana" w:eastAsia="Times New Roman" w:hAnsi="Verdana"/>
          <w:color w:val="000000"/>
          <w:sz w:val="16"/>
          <w:szCs w:val="16"/>
          <w:lang w:val="en-IN" w:eastAsia="en-IN"/>
        </w:rPr>
        <w:t xml:space="preserve"> box.</w:t>
      </w:r>
    </w:p>
    <w:p w:rsidR="009060B8" w:rsidRPr="009060B8" w:rsidRDefault="009060B8" w:rsidP="009060B8">
      <w:pPr>
        <w:spacing w:after="225" w:line="336" w:lineRule="auto"/>
        <w:ind w:left="720"/>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If NETWORK SERVICE is not listed:</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w:t>
      </w:r>
      <w:r w:rsidRPr="009060B8">
        <w:rPr>
          <w:rFonts w:ascii="Verdana" w:eastAsia="Times New Roman" w:hAnsi="Verdana"/>
          <w:b/>
          <w:bCs/>
          <w:color w:val="000000"/>
          <w:sz w:val="16"/>
          <w:szCs w:val="16"/>
          <w:lang w:val="en-IN" w:eastAsia="en-IN"/>
        </w:rPr>
        <w:t>Add</w:t>
      </w:r>
      <w:r w:rsidRPr="009060B8">
        <w:rPr>
          <w:rFonts w:ascii="Verdana" w:eastAsia="Times New Roman" w:hAnsi="Verdana"/>
          <w:color w:val="000000"/>
          <w:sz w:val="16"/>
          <w:szCs w:val="16"/>
          <w:lang w:val="en-IN" w:eastAsia="en-IN"/>
        </w:rPr>
        <w:t>.</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In the </w:t>
      </w:r>
      <w:r w:rsidRPr="009060B8">
        <w:rPr>
          <w:rFonts w:ascii="Verdana" w:eastAsia="Times New Roman" w:hAnsi="Verdana"/>
          <w:b/>
          <w:bCs/>
          <w:color w:val="000000"/>
          <w:sz w:val="16"/>
          <w:szCs w:val="16"/>
          <w:lang w:val="en-IN" w:eastAsia="en-IN"/>
        </w:rPr>
        <w:t>Select Users or Groups</w:t>
      </w:r>
      <w:r w:rsidRPr="009060B8">
        <w:rPr>
          <w:rFonts w:ascii="Verdana" w:eastAsia="Times New Roman" w:hAnsi="Verdana"/>
          <w:color w:val="000000"/>
          <w:sz w:val="16"/>
          <w:szCs w:val="16"/>
          <w:lang w:val="en-IN" w:eastAsia="en-IN"/>
        </w:rPr>
        <w:t xml:space="preserve"> dialog box, type the name of the computer followed by a backslash.</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Type </w:t>
      </w:r>
      <w:r w:rsidRPr="009060B8">
        <w:rPr>
          <w:rFonts w:ascii="Verdana" w:eastAsia="Times New Roman" w:hAnsi="Verdana"/>
          <w:b/>
          <w:bCs/>
          <w:color w:val="000000"/>
          <w:sz w:val="16"/>
          <w:szCs w:val="16"/>
          <w:lang w:val="en-IN" w:eastAsia="en-IN"/>
        </w:rPr>
        <w:t>service</w:t>
      </w:r>
      <w:r w:rsidRPr="009060B8">
        <w:rPr>
          <w:rFonts w:ascii="Verdana" w:eastAsia="Times New Roman" w:hAnsi="Verdana"/>
          <w:color w:val="000000"/>
          <w:sz w:val="16"/>
          <w:szCs w:val="16"/>
          <w:lang w:val="en-IN" w:eastAsia="en-IN"/>
        </w:rPr>
        <w:t xml:space="preserve"> after the backslash (no space).</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w:t>
      </w:r>
      <w:r w:rsidRPr="009060B8">
        <w:rPr>
          <w:rFonts w:ascii="Verdana" w:eastAsia="Times New Roman" w:hAnsi="Verdana"/>
          <w:b/>
          <w:bCs/>
          <w:color w:val="000000"/>
          <w:sz w:val="16"/>
          <w:szCs w:val="16"/>
          <w:lang w:val="en-IN" w:eastAsia="en-IN"/>
        </w:rPr>
        <w:t>Check names</w:t>
      </w:r>
      <w:r w:rsidRPr="009060B8">
        <w:rPr>
          <w:rFonts w:ascii="Verdana" w:eastAsia="Times New Roman" w:hAnsi="Verdana"/>
          <w:color w:val="000000"/>
          <w:sz w:val="16"/>
          <w:szCs w:val="16"/>
          <w:lang w:val="en-IN" w:eastAsia="en-IN"/>
        </w:rPr>
        <w:t>.</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If multiple names are found, select </w:t>
      </w:r>
      <w:r w:rsidRPr="009060B8">
        <w:rPr>
          <w:rFonts w:ascii="Verdana" w:eastAsia="Times New Roman" w:hAnsi="Verdana"/>
          <w:b/>
          <w:bCs/>
          <w:color w:val="000000"/>
          <w:sz w:val="16"/>
          <w:szCs w:val="16"/>
          <w:lang w:val="en-IN" w:eastAsia="en-IN"/>
        </w:rPr>
        <w:t>NETWORK SERVICE</w:t>
      </w:r>
      <w:r w:rsidRPr="009060B8">
        <w:rPr>
          <w:rFonts w:ascii="Verdana" w:eastAsia="Times New Roman" w:hAnsi="Verdana"/>
          <w:color w:val="000000"/>
          <w:sz w:val="16"/>
          <w:szCs w:val="16"/>
          <w:lang w:val="en-IN" w:eastAsia="en-IN"/>
        </w:rPr>
        <w:t xml:space="preserve"> and click </w:t>
      </w:r>
      <w:r w:rsidRPr="009060B8">
        <w:rPr>
          <w:rFonts w:ascii="Verdana" w:eastAsia="Times New Roman" w:hAnsi="Verdana"/>
          <w:b/>
          <w:bCs/>
          <w:color w:val="000000"/>
          <w:sz w:val="16"/>
          <w:szCs w:val="16"/>
          <w:lang w:val="en-IN" w:eastAsia="en-IN"/>
        </w:rPr>
        <w:t>OK</w:t>
      </w:r>
      <w:r w:rsidRPr="009060B8">
        <w:rPr>
          <w:rFonts w:ascii="Verdana" w:eastAsia="Times New Roman" w:hAnsi="Verdana"/>
          <w:color w:val="000000"/>
          <w:sz w:val="16"/>
          <w:szCs w:val="16"/>
          <w:lang w:val="en-IN" w:eastAsia="en-IN"/>
        </w:rPr>
        <w:t>.</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w:t>
      </w:r>
      <w:r w:rsidRPr="009060B8">
        <w:rPr>
          <w:rFonts w:ascii="Verdana" w:eastAsia="Times New Roman" w:hAnsi="Verdana"/>
          <w:b/>
          <w:bCs/>
          <w:color w:val="000000"/>
          <w:sz w:val="16"/>
          <w:szCs w:val="16"/>
          <w:lang w:val="en-IN" w:eastAsia="en-IN"/>
        </w:rPr>
        <w:t>OK</w:t>
      </w:r>
      <w:r w:rsidRPr="009060B8">
        <w:rPr>
          <w:rFonts w:ascii="Verdana" w:eastAsia="Times New Roman" w:hAnsi="Verdana"/>
          <w:color w:val="000000"/>
          <w:sz w:val="16"/>
          <w:szCs w:val="16"/>
          <w:lang w:val="en-IN" w:eastAsia="en-IN"/>
        </w:rPr>
        <w:t xml:space="preserve"> to close the </w:t>
      </w:r>
      <w:r w:rsidRPr="009060B8">
        <w:rPr>
          <w:rFonts w:ascii="Verdana" w:eastAsia="Times New Roman" w:hAnsi="Verdana"/>
          <w:b/>
          <w:bCs/>
          <w:color w:val="000000"/>
          <w:sz w:val="16"/>
          <w:szCs w:val="16"/>
          <w:lang w:val="en-IN" w:eastAsia="en-IN"/>
        </w:rPr>
        <w:t>Select Users or Groups</w:t>
      </w:r>
      <w:r w:rsidRPr="009060B8">
        <w:rPr>
          <w:rFonts w:ascii="Verdana" w:eastAsia="Times New Roman" w:hAnsi="Verdana"/>
          <w:color w:val="000000"/>
          <w:sz w:val="16"/>
          <w:szCs w:val="16"/>
          <w:lang w:val="en-IN" w:eastAsia="en-IN"/>
        </w:rPr>
        <w:t xml:space="preserve"> dialog box.</w:t>
      </w:r>
    </w:p>
    <w:p w:rsidR="009060B8" w:rsidRPr="009060B8" w:rsidRDefault="009060B8" w:rsidP="009060B8">
      <w:pPr>
        <w:numPr>
          <w:ilvl w:val="0"/>
          <w:numId w:val="6"/>
        </w:numPr>
        <w:spacing w:after="22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If you are using Windows XP SP2 with IIS 5.1, check that both Internet Guest Account and ASPNET are listed in the </w:t>
      </w:r>
      <w:r w:rsidRPr="009060B8">
        <w:rPr>
          <w:rFonts w:ascii="Verdana" w:eastAsia="Times New Roman" w:hAnsi="Verdana"/>
          <w:b/>
          <w:bCs/>
          <w:color w:val="000000"/>
          <w:sz w:val="16"/>
          <w:szCs w:val="16"/>
          <w:lang w:val="en-IN" w:eastAsia="en-IN"/>
        </w:rPr>
        <w:t>Group or user names</w:t>
      </w:r>
      <w:r w:rsidRPr="009060B8">
        <w:rPr>
          <w:rFonts w:ascii="Verdana" w:eastAsia="Times New Roman" w:hAnsi="Verdana"/>
          <w:color w:val="000000"/>
          <w:sz w:val="16"/>
          <w:szCs w:val="16"/>
          <w:lang w:val="en-IN" w:eastAsia="en-IN"/>
        </w:rPr>
        <w:t xml:space="preserve"> box. </w:t>
      </w:r>
    </w:p>
    <w:p w:rsidR="009060B8" w:rsidRPr="009060B8" w:rsidRDefault="009060B8" w:rsidP="009060B8">
      <w:pPr>
        <w:spacing w:after="225" w:line="336" w:lineRule="auto"/>
        <w:ind w:left="720"/>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Note that the ASPNET user may be a member of the built-in </w:t>
      </w:r>
      <w:r w:rsidRPr="009060B8">
        <w:rPr>
          <w:rFonts w:ascii="Verdana" w:eastAsia="Times New Roman" w:hAnsi="Verdana"/>
          <w:b/>
          <w:bCs/>
          <w:color w:val="000000"/>
          <w:sz w:val="16"/>
          <w:szCs w:val="16"/>
          <w:lang w:val="en-IN" w:eastAsia="en-IN"/>
        </w:rPr>
        <w:t>Users</w:t>
      </w:r>
      <w:r w:rsidRPr="009060B8">
        <w:rPr>
          <w:rFonts w:ascii="Verdana" w:eastAsia="Times New Roman" w:hAnsi="Verdana"/>
          <w:color w:val="000000"/>
          <w:sz w:val="16"/>
          <w:szCs w:val="16"/>
          <w:lang w:val="en-IN" w:eastAsia="en-IN"/>
        </w:rPr>
        <w:t xml:space="preserve"> security group. If so, then if the </w:t>
      </w:r>
      <w:r w:rsidRPr="009060B8">
        <w:rPr>
          <w:rFonts w:ascii="Verdana" w:eastAsia="Times New Roman" w:hAnsi="Verdana"/>
          <w:b/>
          <w:bCs/>
          <w:color w:val="000000"/>
          <w:sz w:val="16"/>
          <w:szCs w:val="16"/>
          <w:lang w:val="en-IN" w:eastAsia="en-IN"/>
        </w:rPr>
        <w:t>Users</w:t>
      </w:r>
      <w:r w:rsidRPr="009060B8">
        <w:rPr>
          <w:rFonts w:ascii="Verdana" w:eastAsia="Times New Roman" w:hAnsi="Verdana"/>
          <w:color w:val="000000"/>
          <w:sz w:val="16"/>
          <w:szCs w:val="16"/>
          <w:lang w:val="en-IN" w:eastAsia="en-IN"/>
        </w:rPr>
        <w:t xml:space="preserve"> group is listed in the dialog box, you do not need to add it as a separate item to the list of permitted users.</w:t>
      </w:r>
    </w:p>
    <w:p w:rsidR="009060B8" w:rsidRPr="009060B8" w:rsidRDefault="009060B8" w:rsidP="009060B8">
      <w:pPr>
        <w:spacing w:after="225" w:line="336" w:lineRule="auto"/>
        <w:ind w:left="720"/>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To check if ASPNET is part of the </w:t>
      </w:r>
      <w:r w:rsidRPr="009060B8">
        <w:rPr>
          <w:rFonts w:ascii="Verdana" w:eastAsia="Times New Roman" w:hAnsi="Verdana"/>
          <w:b/>
          <w:bCs/>
          <w:color w:val="000000"/>
          <w:sz w:val="16"/>
          <w:szCs w:val="16"/>
          <w:lang w:val="en-IN" w:eastAsia="en-IN"/>
        </w:rPr>
        <w:t>Users</w:t>
      </w:r>
      <w:r w:rsidRPr="009060B8">
        <w:rPr>
          <w:rFonts w:ascii="Verdana" w:eastAsia="Times New Roman" w:hAnsi="Verdana"/>
          <w:color w:val="000000"/>
          <w:sz w:val="16"/>
          <w:szCs w:val="16"/>
          <w:lang w:val="en-IN" w:eastAsia="en-IN"/>
        </w:rPr>
        <w:t xml:space="preserve"> security group:</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On the </w:t>
      </w:r>
      <w:r w:rsidRPr="009060B8">
        <w:rPr>
          <w:rFonts w:ascii="Verdana" w:eastAsia="Times New Roman" w:hAnsi="Verdana"/>
          <w:b/>
          <w:bCs/>
          <w:color w:val="000000"/>
          <w:sz w:val="16"/>
          <w:szCs w:val="16"/>
          <w:lang w:val="en-IN" w:eastAsia="en-IN"/>
        </w:rPr>
        <w:t>Start</w:t>
      </w:r>
      <w:r w:rsidRPr="009060B8">
        <w:rPr>
          <w:rFonts w:ascii="Verdana" w:eastAsia="Times New Roman" w:hAnsi="Verdana"/>
          <w:color w:val="000000"/>
          <w:sz w:val="16"/>
          <w:szCs w:val="16"/>
          <w:lang w:val="en-IN" w:eastAsia="en-IN"/>
        </w:rPr>
        <w:t xml:space="preserve"> menu, click </w:t>
      </w:r>
      <w:r w:rsidRPr="009060B8">
        <w:rPr>
          <w:rFonts w:ascii="Verdana" w:eastAsia="Times New Roman" w:hAnsi="Verdana"/>
          <w:b/>
          <w:bCs/>
          <w:color w:val="000000"/>
          <w:sz w:val="16"/>
          <w:szCs w:val="16"/>
          <w:lang w:val="en-IN" w:eastAsia="en-IN"/>
        </w:rPr>
        <w:t>Control Panel</w:t>
      </w:r>
      <w:r w:rsidRPr="009060B8">
        <w:rPr>
          <w:rFonts w:ascii="Verdana" w:eastAsia="Times New Roman" w:hAnsi="Verdana"/>
          <w:color w:val="000000"/>
          <w:sz w:val="16"/>
          <w:szCs w:val="16"/>
          <w:lang w:val="en-IN" w:eastAsia="en-IN"/>
        </w:rPr>
        <w:t>.</w:t>
      </w:r>
    </w:p>
    <w:p w:rsidR="009060B8" w:rsidRPr="009060B8" w:rsidRDefault="009060B8" w:rsidP="009060B8">
      <w:pPr>
        <w:numPr>
          <w:ilvl w:val="1"/>
          <w:numId w:val="6"/>
        </w:numPr>
        <w:spacing w:before="100" w:beforeAutospacing="1" w:after="240"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Click the </w:t>
      </w:r>
      <w:r w:rsidRPr="009060B8">
        <w:rPr>
          <w:rFonts w:ascii="Verdana" w:eastAsia="Times New Roman" w:hAnsi="Verdana"/>
          <w:b/>
          <w:bCs/>
          <w:color w:val="000000"/>
          <w:sz w:val="16"/>
          <w:szCs w:val="16"/>
          <w:lang w:val="en-IN" w:eastAsia="en-IN"/>
        </w:rPr>
        <w:t>User Accounts</w:t>
      </w:r>
      <w:r w:rsidRPr="009060B8">
        <w:rPr>
          <w:rFonts w:ascii="Verdana" w:eastAsia="Times New Roman" w:hAnsi="Verdana"/>
          <w:color w:val="000000"/>
          <w:sz w:val="16"/>
          <w:szCs w:val="16"/>
          <w:lang w:val="en-IN" w:eastAsia="en-IN"/>
        </w:rPr>
        <w:t xml:space="preserve"> icon.</w:t>
      </w:r>
    </w:p>
    <w:p w:rsidR="009060B8" w:rsidRPr="009060B8" w:rsidRDefault="009060B8" w:rsidP="009060B8">
      <w:pPr>
        <w:numPr>
          <w:ilvl w:val="1"/>
          <w:numId w:val="6"/>
        </w:numPr>
        <w:spacing w:before="100" w:beforeAutospacing="1" w:after="45" w:line="336" w:lineRule="auto"/>
        <w:textAlignment w:val="top"/>
        <w:rPr>
          <w:rFonts w:ascii="Verdana" w:eastAsia="Times New Roman" w:hAnsi="Verdana"/>
          <w:color w:val="000000"/>
          <w:sz w:val="16"/>
          <w:szCs w:val="16"/>
          <w:lang w:val="en-IN" w:eastAsia="en-IN"/>
        </w:rPr>
      </w:pPr>
      <w:r w:rsidRPr="009060B8">
        <w:rPr>
          <w:rFonts w:ascii="Verdana" w:eastAsia="Times New Roman" w:hAnsi="Verdana"/>
          <w:color w:val="000000"/>
          <w:sz w:val="16"/>
          <w:szCs w:val="16"/>
          <w:lang w:val="en-IN" w:eastAsia="en-IN"/>
        </w:rPr>
        <w:t xml:space="preserve">In the </w:t>
      </w:r>
      <w:r w:rsidRPr="009060B8">
        <w:rPr>
          <w:rFonts w:ascii="Verdana" w:eastAsia="Times New Roman" w:hAnsi="Verdana"/>
          <w:b/>
          <w:bCs/>
          <w:color w:val="000000"/>
          <w:sz w:val="16"/>
          <w:szCs w:val="16"/>
          <w:lang w:val="en-IN" w:eastAsia="en-IN"/>
        </w:rPr>
        <w:t>Group</w:t>
      </w:r>
      <w:r w:rsidRPr="009060B8">
        <w:rPr>
          <w:rFonts w:ascii="Verdana" w:eastAsia="Times New Roman" w:hAnsi="Verdana"/>
          <w:color w:val="000000"/>
          <w:sz w:val="16"/>
          <w:szCs w:val="16"/>
          <w:lang w:val="en-IN" w:eastAsia="en-IN"/>
        </w:rPr>
        <w:t xml:space="preserve"> column, check that the value for </w:t>
      </w:r>
      <w:r w:rsidRPr="009060B8">
        <w:rPr>
          <w:rFonts w:ascii="Verdana" w:eastAsia="Times New Roman" w:hAnsi="Verdana"/>
          <w:b/>
          <w:bCs/>
          <w:color w:val="000000"/>
          <w:sz w:val="16"/>
          <w:szCs w:val="16"/>
          <w:lang w:val="en-IN" w:eastAsia="en-IN"/>
        </w:rPr>
        <w:t>ASPNET</w:t>
      </w:r>
      <w:r w:rsidRPr="009060B8">
        <w:rPr>
          <w:rFonts w:ascii="Verdana" w:eastAsia="Times New Roman" w:hAnsi="Verdana"/>
          <w:color w:val="000000"/>
          <w:sz w:val="16"/>
          <w:szCs w:val="16"/>
          <w:lang w:val="en-IN" w:eastAsia="en-IN"/>
        </w:rPr>
        <w:t xml:space="preserve"> is "Users."</w:t>
      </w:r>
    </w:p>
    <w:p w:rsidR="00BD4C98" w:rsidRDefault="00BD4C98"/>
    <w:sectPr w:rsidR="00BD4C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50C"/>
    <w:multiLevelType w:val="multilevel"/>
    <w:tmpl w:val="1EEC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641DD"/>
    <w:multiLevelType w:val="multilevel"/>
    <w:tmpl w:val="D6808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46489"/>
    <w:multiLevelType w:val="multilevel"/>
    <w:tmpl w:val="489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E445F"/>
    <w:multiLevelType w:val="multilevel"/>
    <w:tmpl w:val="75AA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D4FF1"/>
    <w:multiLevelType w:val="multilevel"/>
    <w:tmpl w:val="10C0D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8387A"/>
    <w:multiLevelType w:val="multilevel"/>
    <w:tmpl w:val="9F4470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3098109">
    <w:abstractNumId w:val="2"/>
  </w:num>
  <w:num w:numId="2" w16cid:durableId="466701460">
    <w:abstractNumId w:val="1"/>
  </w:num>
  <w:num w:numId="3" w16cid:durableId="527329338">
    <w:abstractNumId w:val="3"/>
  </w:num>
  <w:num w:numId="4" w16cid:durableId="1247226172">
    <w:abstractNumId w:val="4"/>
  </w:num>
  <w:num w:numId="5" w16cid:durableId="602344786">
    <w:abstractNumId w:val="0"/>
  </w:num>
  <w:num w:numId="6" w16cid:durableId="594552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0B8"/>
    <w:rsid w:val="009060B8"/>
    <w:rsid w:val="00BD4C98"/>
    <w:rsid w:val="00C0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91D18-3C84-004A-A6D6-315BF525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9060B8"/>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4">
    <w:name w:val="heading 4"/>
    <w:basedOn w:val="Normal"/>
    <w:link w:val="Heading4Char"/>
    <w:uiPriority w:val="9"/>
    <w:qFormat/>
    <w:rsid w:val="009060B8"/>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9060B8"/>
    <w:rPr>
      <w:rFonts w:ascii="Times New Roman" w:eastAsia="Times New Roman" w:hAnsi="Times New Roman" w:cs="Times New Roman"/>
      <w:b/>
      <w:bCs/>
      <w:sz w:val="28"/>
      <w:szCs w:val="28"/>
      <w:lang w:val="en-IN" w:eastAsia="en-IN"/>
    </w:rPr>
  </w:style>
  <w:style w:type="character" w:customStyle="1" w:styleId="Heading4Char">
    <w:name w:val="Heading 4 Char"/>
    <w:link w:val="Heading4"/>
    <w:uiPriority w:val="9"/>
    <w:rsid w:val="009060B8"/>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9060B8"/>
    <w:rPr>
      <w:strike w:val="0"/>
      <w:dstrike w:val="0"/>
      <w:color w:val="0033CC"/>
      <w:u w:val="none"/>
      <w:effect w:val="none"/>
    </w:rPr>
  </w:style>
  <w:style w:type="paragraph" w:styleId="NormalWeb">
    <w:name w:val="Normal (Web)"/>
    <w:basedOn w:val="Normal"/>
    <w:uiPriority w:val="99"/>
    <w:semiHidden/>
    <w:unhideWhenUsed/>
    <w:rsid w:val="009060B8"/>
    <w:pPr>
      <w:spacing w:after="150" w:line="240" w:lineRule="auto"/>
    </w:pPr>
    <w:rPr>
      <w:rFonts w:ascii="Times New Roman" w:eastAsia="Times New Roman" w:hAnsi="Times New Roman"/>
      <w:sz w:val="24"/>
      <w:szCs w:val="24"/>
      <w:lang w:val="en-IN" w:eastAsia="en-IN"/>
    </w:rPr>
  </w:style>
  <w:style w:type="character" w:styleId="Strong">
    <w:name w:val="Strong"/>
    <w:uiPriority w:val="22"/>
    <w:qFormat/>
    <w:rsid w:val="009060B8"/>
    <w:rPr>
      <w:b/>
      <w:bCs/>
    </w:rPr>
  </w:style>
  <w:style w:type="paragraph" w:styleId="BalloonText">
    <w:name w:val="Balloon Text"/>
    <w:basedOn w:val="Normal"/>
    <w:link w:val="BalloonTextChar"/>
    <w:uiPriority w:val="99"/>
    <w:semiHidden/>
    <w:unhideWhenUsed/>
    <w:rsid w:val="009060B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060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67523">
      <w:bodyDiv w:val="1"/>
      <w:marLeft w:val="0"/>
      <w:marRight w:val="0"/>
      <w:marTop w:val="0"/>
      <w:marBottom w:val="0"/>
      <w:divBdr>
        <w:top w:val="none" w:sz="0" w:space="0" w:color="auto"/>
        <w:left w:val="none" w:sz="0" w:space="0" w:color="auto"/>
        <w:bottom w:val="none" w:sz="0" w:space="0" w:color="auto"/>
        <w:right w:val="none" w:sz="0" w:space="0" w:color="auto"/>
      </w:divBdr>
      <w:divsChild>
        <w:div w:id="2105375930">
          <w:marLeft w:val="0"/>
          <w:marRight w:val="0"/>
          <w:marTop w:val="0"/>
          <w:marBottom w:val="0"/>
          <w:divBdr>
            <w:top w:val="none" w:sz="0" w:space="0" w:color="auto"/>
            <w:left w:val="none" w:sz="0" w:space="0" w:color="auto"/>
            <w:bottom w:val="none" w:sz="0" w:space="0" w:color="auto"/>
            <w:right w:val="none" w:sz="0" w:space="0" w:color="auto"/>
          </w:divBdr>
          <w:divsChild>
            <w:div w:id="1879657214">
              <w:marLeft w:val="0"/>
              <w:marRight w:val="0"/>
              <w:marTop w:val="0"/>
              <w:marBottom w:val="0"/>
              <w:divBdr>
                <w:top w:val="none" w:sz="0" w:space="0" w:color="auto"/>
                <w:left w:val="none" w:sz="0" w:space="0" w:color="auto"/>
                <w:bottom w:val="none" w:sz="0" w:space="0" w:color="auto"/>
                <w:right w:val="none" w:sz="0" w:space="0" w:color="auto"/>
              </w:divBdr>
              <w:divsChild>
                <w:div w:id="1798254561">
                  <w:marLeft w:val="0"/>
                  <w:marRight w:val="0"/>
                  <w:marTop w:val="0"/>
                  <w:marBottom w:val="0"/>
                  <w:divBdr>
                    <w:top w:val="none" w:sz="0" w:space="0" w:color="auto"/>
                    <w:left w:val="none" w:sz="0" w:space="0" w:color="auto"/>
                    <w:bottom w:val="none" w:sz="0" w:space="0" w:color="auto"/>
                    <w:right w:val="none" w:sz="0" w:space="0" w:color="auto"/>
                  </w:divBdr>
                  <w:divsChild>
                    <w:div w:id="173882131">
                      <w:marLeft w:val="0"/>
                      <w:marRight w:val="0"/>
                      <w:marTop w:val="0"/>
                      <w:marBottom w:val="0"/>
                      <w:divBdr>
                        <w:top w:val="none" w:sz="0" w:space="0" w:color="auto"/>
                        <w:left w:val="none" w:sz="0" w:space="0" w:color="auto"/>
                        <w:bottom w:val="none" w:sz="0" w:space="0" w:color="auto"/>
                        <w:right w:val="none" w:sz="0" w:space="0" w:color="auto"/>
                      </w:divBdr>
                      <w:divsChild>
                        <w:div w:id="2140680659">
                          <w:marLeft w:val="0"/>
                          <w:marRight w:val="0"/>
                          <w:marTop w:val="0"/>
                          <w:marBottom w:val="0"/>
                          <w:divBdr>
                            <w:top w:val="none" w:sz="0" w:space="0" w:color="auto"/>
                            <w:left w:val="none" w:sz="0" w:space="0" w:color="auto"/>
                            <w:bottom w:val="none" w:sz="0" w:space="0" w:color="auto"/>
                            <w:right w:val="none" w:sz="0" w:space="0" w:color="auto"/>
                          </w:divBdr>
                          <w:divsChild>
                            <w:div w:id="1577978734">
                              <w:marLeft w:val="0"/>
                              <w:marRight w:val="0"/>
                              <w:marTop w:val="0"/>
                              <w:marBottom w:val="0"/>
                              <w:divBdr>
                                <w:top w:val="none" w:sz="0" w:space="0" w:color="auto"/>
                                <w:left w:val="none" w:sz="0" w:space="0" w:color="auto"/>
                                <w:bottom w:val="none" w:sz="0" w:space="0" w:color="auto"/>
                                <w:right w:val="none" w:sz="0" w:space="0" w:color="auto"/>
                              </w:divBdr>
                              <w:divsChild>
                                <w:div w:id="1844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179653">
      <w:bodyDiv w:val="1"/>
      <w:marLeft w:val="0"/>
      <w:marRight w:val="0"/>
      <w:marTop w:val="0"/>
      <w:marBottom w:val="0"/>
      <w:divBdr>
        <w:top w:val="none" w:sz="0" w:space="0" w:color="auto"/>
        <w:left w:val="none" w:sz="0" w:space="0" w:color="auto"/>
        <w:bottom w:val="none" w:sz="0" w:space="0" w:color="auto"/>
        <w:right w:val="none" w:sz="0" w:space="0" w:color="auto"/>
      </w:divBdr>
      <w:divsChild>
        <w:div w:id="447048531">
          <w:marLeft w:val="0"/>
          <w:marRight w:val="0"/>
          <w:marTop w:val="0"/>
          <w:marBottom w:val="0"/>
          <w:divBdr>
            <w:top w:val="none" w:sz="0" w:space="0" w:color="auto"/>
            <w:left w:val="none" w:sz="0" w:space="0" w:color="auto"/>
            <w:bottom w:val="none" w:sz="0" w:space="0" w:color="auto"/>
            <w:right w:val="none" w:sz="0" w:space="0" w:color="auto"/>
          </w:divBdr>
          <w:divsChild>
            <w:div w:id="564530237">
              <w:marLeft w:val="0"/>
              <w:marRight w:val="0"/>
              <w:marTop w:val="0"/>
              <w:marBottom w:val="0"/>
              <w:divBdr>
                <w:top w:val="none" w:sz="0" w:space="0" w:color="auto"/>
                <w:left w:val="none" w:sz="0" w:space="0" w:color="auto"/>
                <w:bottom w:val="none" w:sz="0" w:space="0" w:color="auto"/>
                <w:right w:val="none" w:sz="0" w:space="0" w:color="auto"/>
              </w:divBdr>
              <w:divsChild>
                <w:div w:id="218901207">
                  <w:marLeft w:val="0"/>
                  <w:marRight w:val="0"/>
                  <w:marTop w:val="0"/>
                  <w:marBottom w:val="0"/>
                  <w:divBdr>
                    <w:top w:val="none" w:sz="0" w:space="0" w:color="auto"/>
                    <w:left w:val="none" w:sz="0" w:space="0" w:color="auto"/>
                    <w:bottom w:val="none" w:sz="0" w:space="0" w:color="auto"/>
                    <w:right w:val="none" w:sz="0" w:space="0" w:color="auto"/>
                  </w:divBdr>
                  <w:divsChild>
                    <w:div w:id="601298352">
                      <w:marLeft w:val="0"/>
                      <w:marRight w:val="0"/>
                      <w:marTop w:val="0"/>
                      <w:marBottom w:val="0"/>
                      <w:divBdr>
                        <w:top w:val="none" w:sz="0" w:space="0" w:color="auto"/>
                        <w:left w:val="none" w:sz="0" w:space="0" w:color="auto"/>
                        <w:bottom w:val="none" w:sz="0" w:space="0" w:color="auto"/>
                        <w:right w:val="none" w:sz="0" w:space="0" w:color="auto"/>
                      </w:divBdr>
                      <w:divsChild>
                        <w:div w:id="1968117842">
                          <w:marLeft w:val="0"/>
                          <w:marRight w:val="0"/>
                          <w:marTop w:val="0"/>
                          <w:marBottom w:val="0"/>
                          <w:divBdr>
                            <w:top w:val="none" w:sz="0" w:space="0" w:color="auto"/>
                            <w:left w:val="none" w:sz="0" w:space="0" w:color="auto"/>
                            <w:bottom w:val="none" w:sz="0" w:space="0" w:color="auto"/>
                            <w:right w:val="none" w:sz="0" w:space="0" w:color="auto"/>
                          </w:divBdr>
                          <w:divsChild>
                            <w:div w:id="872113496">
                              <w:marLeft w:val="0"/>
                              <w:marRight w:val="0"/>
                              <w:marTop w:val="0"/>
                              <w:marBottom w:val="0"/>
                              <w:divBdr>
                                <w:top w:val="none" w:sz="0" w:space="0" w:color="auto"/>
                                <w:left w:val="none" w:sz="0" w:space="0" w:color="auto"/>
                                <w:bottom w:val="none" w:sz="0" w:space="0" w:color="auto"/>
                                <w:right w:val="none" w:sz="0" w:space="0" w:color="auto"/>
                              </w:divBdr>
                              <w:divsChild>
                                <w:div w:id="1835993987">
                                  <w:marLeft w:val="0"/>
                                  <w:marRight w:val="0"/>
                                  <w:marTop w:val="0"/>
                                  <w:marBottom w:val="0"/>
                                  <w:divBdr>
                                    <w:top w:val="none" w:sz="0" w:space="0" w:color="auto"/>
                                    <w:left w:val="none" w:sz="0" w:space="0" w:color="auto"/>
                                    <w:bottom w:val="none" w:sz="0" w:space="0" w:color="auto"/>
                                    <w:right w:val="none" w:sz="0" w:space="0" w:color="auto"/>
                                  </w:divBdr>
                                  <w:divsChild>
                                    <w:div w:id="991370320">
                                      <w:marLeft w:val="0"/>
                                      <w:marRight w:val="0"/>
                                      <w:marTop w:val="0"/>
                                      <w:marBottom w:val="150"/>
                                      <w:divBdr>
                                        <w:top w:val="none" w:sz="0" w:space="0" w:color="auto"/>
                                        <w:left w:val="none" w:sz="0" w:space="0" w:color="auto"/>
                                        <w:bottom w:val="none" w:sz="0" w:space="0" w:color="auto"/>
                                        <w:right w:val="none" w:sz="0" w:space="0" w:color="auto"/>
                                      </w:divBdr>
                                    </w:div>
                                    <w:div w:id="1190992120">
                                      <w:marLeft w:val="0"/>
                                      <w:marRight w:val="0"/>
                                      <w:marTop w:val="0"/>
                                      <w:marBottom w:val="0"/>
                                      <w:divBdr>
                                        <w:top w:val="none" w:sz="0" w:space="0" w:color="auto"/>
                                        <w:left w:val="none" w:sz="0" w:space="0" w:color="auto"/>
                                        <w:bottom w:val="none" w:sz="0" w:space="0" w:color="auto"/>
                                        <w:right w:val="none" w:sz="0" w:space="0" w:color="auto"/>
                                      </w:divBdr>
                                      <w:divsChild>
                                        <w:div w:id="609162910">
                                          <w:marLeft w:val="0"/>
                                          <w:marRight w:val="0"/>
                                          <w:marTop w:val="0"/>
                                          <w:marBottom w:val="0"/>
                                          <w:divBdr>
                                            <w:top w:val="none" w:sz="0" w:space="0" w:color="auto"/>
                                            <w:left w:val="none" w:sz="0" w:space="0" w:color="auto"/>
                                            <w:bottom w:val="none" w:sz="0" w:space="0" w:color="auto"/>
                                            <w:right w:val="none" w:sz="0" w:space="0" w:color="auto"/>
                                          </w:divBdr>
                                          <w:divsChild>
                                            <w:div w:id="888222374">
                                              <w:marLeft w:val="0"/>
                                              <w:marRight w:val="0"/>
                                              <w:marTop w:val="0"/>
                                              <w:marBottom w:val="0"/>
                                              <w:divBdr>
                                                <w:top w:val="none" w:sz="0" w:space="0" w:color="auto"/>
                                                <w:left w:val="none" w:sz="0" w:space="0" w:color="auto"/>
                                                <w:bottom w:val="none" w:sz="0" w:space="0" w:color="auto"/>
                                                <w:right w:val="none" w:sz="0" w:space="0" w:color="auto"/>
                                              </w:divBdr>
                                            </w:div>
                                            <w:div w:id="1551377742">
                                              <w:marLeft w:val="0"/>
                                              <w:marRight w:val="0"/>
                                              <w:marTop w:val="0"/>
                                              <w:marBottom w:val="0"/>
                                              <w:divBdr>
                                                <w:top w:val="none" w:sz="0" w:space="0" w:color="auto"/>
                                                <w:left w:val="none" w:sz="0" w:space="0" w:color="auto"/>
                                                <w:bottom w:val="none" w:sz="0" w:space="0" w:color="auto"/>
                                                <w:right w:val="none" w:sz="0" w:space="0" w:color="auto"/>
                                              </w:divBdr>
                                              <w:divsChild>
                                                <w:div w:id="305666096">
                                                  <w:marLeft w:val="0"/>
                                                  <w:marRight w:val="0"/>
                                                  <w:marTop w:val="0"/>
                                                  <w:marBottom w:val="0"/>
                                                  <w:divBdr>
                                                    <w:top w:val="none" w:sz="0" w:space="0" w:color="auto"/>
                                                    <w:left w:val="none" w:sz="0" w:space="0" w:color="auto"/>
                                                    <w:bottom w:val="none" w:sz="0" w:space="0" w:color="auto"/>
                                                    <w:right w:val="none" w:sz="0" w:space="0" w:color="auto"/>
                                                  </w:divBdr>
                                                </w:div>
                                                <w:div w:id="548415810">
                                                  <w:marLeft w:val="0"/>
                                                  <w:marRight w:val="0"/>
                                                  <w:marTop w:val="0"/>
                                                  <w:marBottom w:val="0"/>
                                                  <w:divBdr>
                                                    <w:top w:val="none" w:sz="0" w:space="0" w:color="auto"/>
                                                    <w:left w:val="none" w:sz="0" w:space="0" w:color="auto"/>
                                                    <w:bottom w:val="none" w:sz="0" w:space="0" w:color="auto"/>
                                                    <w:right w:val="none" w:sz="0" w:space="0" w:color="auto"/>
                                                  </w:divBdr>
                                                </w:div>
                                                <w:div w:id="1101998147">
                                                  <w:marLeft w:val="0"/>
                                                  <w:marRight w:val="0"/>
                                                  <w:marTop w:val="0"/>
                                                  <w:marBottom w:val="0"/>
                                                  <w:divBdr>
                                                    <w:top w:val="none" w:sz="0" w:space="0" w:color="auto"/>
                                                    <w:left w:val="none" w:sz="0" w:space="0" w:color="auto"/>
                                                    <w:bottom w:val="none" w:sz="0" w:space="0" w:color="auto"/>
                                                    <w:right w:val="none" w:sz="0" w:space="0" w:color="auto"/>
                                                  </w:divBdr>
                                                  <w:divsChild>
                                                    <w:div w:id="148719039">
                                                      <w:marLeft w:val="0"/>
                                                      <w:marRight w:val="0"/>
                                                      <w:marTop w:val="0"/>
                                                      <w:marBottom w:val="0"/>
                                                      <w:divBdr>
                                                        <w:top w:val="none" w:sz="0" w:space="0" w:color="auto"/>
                                                        <w:left w:val="none" w:sz="0" w:space="0" w:color="auto"/>
                                                        <w:bottom w:val="none" w:sz="0" w:space="0" w:color="auto"/>
                                                        <w:right w:val="none" w:sz="0" w:space="0" w:color="auto"/>
                                                      </w:divBdr>
                                                    </w:div>
                                                  </w:divsChild>
                                                </w:div>
                                                <w:div w:id="1518957565">
                                                  <w:marLeft w:val="0"/>
                                                  <w:marRight w:val="0"/>
                                                  <w:marTop w:val="0"/>
                                                  <w:marBottom w:val="0"/>
                                                  <w:divBdr>
                                                    <w:top w:val="none" w:sz="0" w:space="0" w:color="auto"/>
                                                    <w:left w:val="none" w:sz="0" w:space="0" w:color="auto"/>
                                                    <w:bottom w:val="none" w:sz="0" w:space="0" w:color="auto"/>
                                                    <w:right w:val="none" w:sz="0" w:space="0" w:color="auto"/>
                                                  </w:divBdr>
                                                </w:div>
                                                <w:div w:id="1696686448">
                                                  <w:marLeft w:val="0"/>
                                                  <w:marRight w:val="0"/>
                                                  <w:marTop w:val="0"/>
                                                  <w:marBottom w:val="0"/>
                                                  <w:divBdr>
                                                    <w:top w:val="none" w:sz="0" w:space="0" w:color="auto"/>
                                                    <w:left w:val="none" w:sz="0" w:space="0" w:color="auto"/>
                                                    <w:bottom w:val="none" w:sz="0" w:space="0" w:color="auto"/>
                                                    <w:right w:val="none" w:sz="0" w:space="0" w:color="auto"/>
                                                  </w:divBdr>
                                                </w:div>
                                                <w:div w:id="1773889840">
                                                  <w:marLeft w:val="0"/>
                                                  <w:marRight w:val="0"/>
                                                  <w:marTop w:val="0"/>
                                                  <w:marBottom w:val="0"/>
                                                  <w:divBdr>
                                                    <w:top w:val="none" w:sz="0" w:space="0" w:color="auto"/>
                                                    <w:left w:val="none" w:sz="0" w:space="0" w:color="auto"/>
                                                    <w:bottom w:val="none" w:sz="0" w:space="0" w:color="auto"/>
                                                    <w:right w:val="none" w:sz="0" w:space="0" w:color="auto"/>
                                                  </w:divBdr>
                                                  <w:divsChild>
                                                    <w:div w:id="2117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ms751527.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7201</CharactersWithSpaces>
  <SharedDoc>false</SharedDoc>
  <HLinks>
    <vt:vector size="6" baseType="variant">
      <vt:variant>
        <vt:i4>4915273</vt:i4>
      </vt:variant>
      <vt:variant>
        <vt:i4>0</vt:i4>
      </vt:variant>
      <vt:variant>
        <vt:i4>0</vt:i4>
      </vt:variant>
      <vt:variant>
        <vt:i4>5</vt:i4>
      </vt:variant>
      <vt:variant>
        <vt:lpwstr>http://msdn.microsoft.com/en-us/library/ms751527.aspx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2024-05-26T23:53:00Z</dcterms:created>
  <dcterms:modified xsi:type="dcterms:W3CDTF">2024-05-26T23:53:00Z</dcterms:modified>
</cp:coreProperties>
</file>