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5E56" w:rsidRDefault="001355F2" w:rsidP="00195E56">
      <w:pPr>
        <w:jc w:val="center"/>
      </w:pPr>
      <w:r w:rsidRPr="00195E56">
        <w:rPr>
          <w:noProof/>
        </w:rPr>
        <w:drawing>
          <wp:inline distT="0" distB="0" distL="0" distR="0">
            <wp:extent cx="5283200" cy="148145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1481455"/>
                    </a:xfrm>
                    <a:prstGeom prst="rect">
                      <a:avLst/>
                    </a:prstGeom>
                    <a:noFill/>
                    <a:ln>
                      <a:noFill/>
                    </a:ln>
                  </pic:spPr>
                </pic:pic>
              </a:graphicData>
            </a:graphic>
          </wp:inline>
        </w:drawing>
      </w:r>
    </w:p>
    <w:p w:rsidR="00195E56" w:rsidRDefault="00195E56" w:rsidP="00195E56">
      <w:r>
        <w:t xml:space="preserve">  Address Book Application</w:t>
      </w:r>
      <w:r w:rsidR="00C6553F">
        <w:t xml:space="preserve"> Version 1.0</w:t>
      </w:r>
    </w:p>
    <w:p w:rsidR="00D316A7" w:rsidRDefault="00D316A7" w:rsidP="00195E56"/>
    <w:p w:rsidR="00D316A7" w:rsidRDefault="00D316A7" w:rsidP="00D316A7">
      <w:pPr>
        <w:jc w:val="center"/>
        <w:rPr>
          <w:sz w:val="40"/>
          <w:szCs w:val="40"/>
        </w:rPr>
      </w:pPr>
      <w:r w:rsidRPr="00F9116E">
        <w:rPr>
          <w:sz w:val="40"/>
          <w:szCs w:val="40"/>
        </w:rPr>
        <w:t>Requirement Gathering Document</w:t>
      </w:r>
    </w:p>
    <w:p w:rsidR="00D316A7" w:rsidRDefault="00D316A7" w:rsidP="00195E56"/>
    <w:p w:rsidR="00164B1C" w:rsidRDefault="00164B1C" w:rsidP="00195E56"/>
    <w:p w:rsidR="00164B1C" w:rsidRDefault="00164B1C" w:rsidP="00195E56"/>
    <w:p w:rsidR="00E776CD" w:rsidRDefault="002178D2">
      <w:pPr>
        <w:pStyle w:val="TOC1"/>
        <w:tabs>
          <w:tab w:val="right" w:leader="dot" w:pos="8630"/>
        </w:tabs>
        <w:rPr>
          <w:noProof/>
        </w:rPr>
      </w:pPr>
      <w:r>
        <w:fldChar w:fldCharType="begin"/>
      </w:r>
      <w:r>
        <w:instrText xml:space="preserve"> TOC \o "1-3" \h \z \u </w:instrText>
      </w:r>
      <w:r>
        <w:fldChar w:fldCharType="separate"/>
      </w:r>
      <w:hyperlink w:anchor="_Toc126579559" w:history="1">
        <w:r w:rsidR="00E776CD" w:rsidRPr="0021271C">
          <w:rPr>
            <w:rStyle w:val="Hyperlink"/>
            <w:noProof/>
          </w:rPr>
          <w:t>Document History</w:t>
        </w:r>
        <w:r w:rsidR="00E776CD">
          <w:rPr>
            <w:noProof/>
            <w:webHidden/>
          </w:rPr>
          <w:tab/>
        </w:r>
        <w:r w:rsidR="00E776CD">
          <w:rPr>
            <w:noProof/>
            <w:webHidden/>
          </w:rPr>
          <w:fldChar w:fldCharType="begin"/>
        </w:r>
        <w:r w:rsidR="00E776CD">
          <w:rPr>
            <w:noProof/>
            <w:webHidden/>
          </w:rPr>
          <w:instrText xml:space="preserve"> PAGEREF _Toc126579559 \h </w:instrText>
        </w:r>
        <w:r w:rsidR="00E776CD">
          <w:rPr>
            <w:noProof/>
          </w:rPr>
        </w:r>
        <w:r w:rsidR="00E776CD">
          <w:rPr>
            <w:noProof/>
            <w:webHidden/>
          </w:rPr>
          <w:fldChar w:fldCharType="separate"/>
        </w:r>
        <w:r w:rsidR="00E776CD">
          <w:rPr>
            <w:noProof/>
            <w:webHidden/>
          </w:rPr>
          <w:t>2</w:t>
        </w:r>
        <w:r w:rsidR="00E776CD">
          <w:rPr>
            <w:noProof/>
            <w:webHidden/>
          </w:rPr>
          <w:fldChar w:fldCharType="end"/>
        </w:r>
      </w:hyperlink>
    </w:p>
    <w:p w:rsidR="00E776CD" w:rsidRDefault="00E776CD">
      <w:pPr>
        <w:pStyle w:val="TOC1"/>
        <w:tabs>
          <w:tab w:val="right" w:leader="dot" w:pos="8630"/>
        </w:tabs>
        <w:rPr>
          <w:noProof/>
        </w:rPr>
      </w:pPr>
      <w:hyperlink w:anchor="_Toc126579560" w:history="1">
        <w:r w:rsidRPr="0021271C">
          <w:rPr>
            <w:rStyle w:val="Hyperlink"/>
            <w:noProof/>
          </w:rPr>
          <w:t>Outstanding Issues</w:t>
        </w:r>
        <w:r>
          <w:rPr>
            <w:noProof/>
            <w:webHidden/>
          </w:rPr>
          <w:tab/>
        </w:r>
        <w:r>
          <w:rPr>
            <w:noProof/>
            <w:webHidden/>
          </w:rPr>
          <w:fldChar w:fldCharType="begin"/>
        </w:r>
        <w:r>
          <w:rPr>
            <w:noProof/>
            <w:webHidden/>
          </w:rPr>
          <w:instrText xml:space="preserve"> PAGEREF _Toc126579560 \h </w:instrText>
        </w:r>
        <w:r>
          <w:rPr>
            <w:noProof/>
          </w:rPr>
        </w:r>
        <w:r>
          <w:rPr>
            <w:noProof/>
            <w:webHidden/>
          </w:rPr>
          <w:fldChar w:fldCharType="separate"/>
        </w:r>
        <w:r>
          <w:rPr>
            <w:noProof/>
            <w:webHidden/>
          </w:rPr>
          <w:t>2</w:t>
        </w:r>
        <w:r>
          <w:rPr>
            <w:noProof/>
            <w:webHidden/>
          </w:rPr>
          <w:fldChar w:fldCharType="end"/>
        </w:r>
      </w:hyperlink>
    </w:p>
    <w:p w:rsidR="00E776CD" w:rsidRDefault="00E776CD">
      <w:pPr>
        <w:pStyle w:val="TOC1"/>
        <w:tabs>
          <w:tab w:val="right" w:leader="dot" w:pos="8630"/>
        </w:tabs>
        <w:rPr>
          <w:noProof/>
        </w:rPr>
      </w:pPr>
      <w:hyperlink w:anchor="_Toc126579561" w:history="1">
        <w:r w:rsidRPr="0021271C">
          <w:rPr>
            <w:rStyle w:val="Hyperlink"/>
            <w:noProof/>
          </w:rPr>
          <w:t>Use Case</w:t>
        </w:r>
        <w:r>
          <w:rPr>
            <w:noProof/>
            <w:webHidden/>
          </w:rPr>
          <w:tab/>
        </w:r>
        <w:r>
          <w:rPr>
            <w:noProof/>
            <w:webHidden/>
          </w:rPr>
          <w:fldChar w:fldCharType="begin"/>
        </w:r>
        <w:r>
          <w:rPr>
            <w:noProof/>
            <w:webHidden/>
          </w:rPr>
          <w:instrText xml:space="preserve"> PAGEREF _Toc126579561 \h </w:instrText>
        </w:r>
        <w:r>
          <w:rPr>
            <w:noProof/>
          </w:rPr>
        </w:r>
        <w:r>
          <w:rPr>
            <w:noProof/>
            <w:webHidden/>
          </w:rPr>
          <w:fldChar w:fldCharType="separate"/>
        </w:r>
        <w:r>
          <w:rPr>
            <w:noProof/>
            <w:webHidden/>
          </w:rPr>
          <w:t>2</w:t>
        </w:r>
        <w:r>
          <w:rPr>
            <w:noProof/>
            <w:webHidden/>
          </w:rPr>
          <w:fldChar w:fldCharType="end"/>
        </w:r>
      </w:hyperlink>
    </w:p>
    <w:p w:rsidR="00164B1C" w:rsidRDefault="002178D2" w:rsidP="00195E56">
      <w:r>
        <w:fldChar w:fldCharType="end"/>
      </w:r>
      <w:r w:rsidR="00164B1C">
        <w:br w:type="page"/>
      </w:r>
    </w:p>
    <w:p w:rsidR="00C6553F" w:rsidRDefault="00C6553F" w:rsidP="00195E56"/>
    <w:p w:rsidR="00705F21" w:rsidRDefault="00705F21" w:rsidP="0099694C">
      <w:pPr>
        <w:pStyle w:val="Heading1"/>
      </w:pPr>
      <w:bookmarkStart w:id="0" w:name="_Toc126579559"/>
      <w:r w:rsidRPr="00FC1F9D">
        <w:t>Document History</w:t>
      </w:r>
      <w:bookmarkEnd w:id="0"/>
    </w:p>
    <w:p w:rsidR="00AB104C" w:rsidRDefault="00AB104C" w:rsidP="00705F21">
      <w:pPr>
        <w:rPr>
          <w:b/>
          <w:sz w:val="32"/>
          <w:szCs w:val="32"/>
        </w:rPr>
      </w:pPr>
    </w:p>
    <w:tbl>
      <w:tblPr>
        <w:tblStyle w:val="TableGrid"/>
        <w:tblW w:w="0" w:type="auto"/>
        <w:tblLook w:val="01E0" w:firstRow="1" w:lastRow="1" w:firstColumn="1" w:lastColumn="1" w:noHBand="0" w:noVBand="0"/>
      </w:tblPr>
      <w:tblGrid>
        <w:gridCol w:w="1176"/>
        <w:gridCol w:w="3125"/>
        <w:gridCol w:w="2165"/>
        <w:gridCol w:w="2164"/>
      </w:tblGrid>
      <w:tr w:rsidR="00EB0B45">
        <w:tc>
          <w:tcPr>
            <w:tcW w:w="1188" w:type="dxa"/>
          </w:tcPr>
          <w:p w:rsidR="00EB0B45" w:rsidRPr="00573AE1" w:rsidRDefault="00EB0B45" w:rsidP="00705F21">
            <w:pPr>
              <w:rPr>
                <w:szCs w:val="22"/>
              </w:rPr>
            </w:pPr>
            <w:r w:rsidRPr="00EB0B45">
              <w:rPr>
                <w:szCs w:val="22"/>
              </w:rPr>
              <w:t>Version</w:t>
            </w:r>
          </w:p>
        </w:tc>
        <w:tc>
          <w:tcPr>
            <w:tcW w:w="3240" w:type="dxa"/>
          </w:tcPr>
          <w:p w:rsidR="00EB0B45" w:rsidRPr="00573AE1" w:rsidRDefault="00573AE1" w:rsidP="00705F21">
            <w:pPr>
              <w:rPr>
                <w:szCs w:val="22"/>
              </w:rPr>
            </w:pPr>
            <w:r w:rsidRPr="00573AE1">
              <w:rPr>
                <w:szCs w:val="22"/>
              </w:rPr>
              <w:t>Date</w:t>
            </w:r>
          </w:p>
        </w:tc>
        <w:tc>
          <w:tcPr>
            <w:tcW w:w="2214" w:type="dxa"/>
          </w:tcPr>
          <w:p w:rsidR="00EB0B45" w:rsidRPr="00573AE1" w:rsidRDefault="00573AE1" w:rsidP="00705F21">
            <w:pPr>
              <w:rPr>
                <w:szCs w:val="22"/>
              </w:rPr>
            </w:pPr>
            <w:r>
              <w:rPr>
                <w:szCs w:val="22"/>
              </w:rPr>
              <w:t>Changed By</w:t>
            </w:r>
          </w:p>
        </w:tc>
        <w:tc>
          <w:tcPr>
            <w:tcW w:w="2214" w:type="dxa"/>
          </w:tcPr>
          <w:p w:rsidR="00EB0B45" w:rsidRPr="00573AE1" w:rsidRDefault="00573AE1" w:rsidP="00705F21">
            <w:pPr>
              <w:rPr>
                <w:szCs w:val="22"/>
              </w:rPr>
            </w:pPr>
            <w:r>
              <w:rPr>
                <w:szCs w:val="22"/>
              </w:rPr>
              <w:t>Comments</w:t>
            </w:r>
          </w:p>
        </w:tc>
      </w:tr>
      <w:tr w:rsidR="00EB0B45">
        <w:tc>
          <w:tcPr>
            <w:tcW w:w="1188" w:type="dxa"/>
          </w:tcPr>
          <w:p w:rsidR="00EB0B45" w:rsidRPr="00DA4726" w:rsidRDefault="00DA4726" w:rsidP="00705F21">
            <w:pPr>
              <w:rPr>
                <w:szCs w:val="22"/>
              </w:rPr>
            </w:pPr>
            <w:r>
              <w:rPr>
                <w:szCs w:val="22"/>
              </w:rPr>
              <w:t>1.0</w:t>
            </w:r>
          </w:p>
        </w:tc>
        <w:tc>
          <w:tcPr>
            <w:tcW w:w="3240" w:type="dxa"/>
          </w:tcPr>
          <w:p w:rsidR="00EB0B45" w:rsidRPr="00DA4726" w:rsidRDefault="00DA4726" w:rsidP="00705F21">
            <w:pPr>
              <w:rPr>
                <w:szCs w:val="22"/>
              </w:rPr>
            </w:pPr>
            <w:r>
              <w:rPr>
                <w:szCs w:val="22"/>
              </w:rPr>
              <w:t>2006.1.1</w:t>
            </w:r>
          </w:p>
        </w:tc>
        <w:tc>
          <w:tcPr>
            <w:tcW w:w="2214" w:type="dxa"/>
          </w:tcPr>
          <w:p w:rsidR="00EB0B45" w:rsidRPr="00DA4726" w:rsidRDefault="00DA4726" w:rsidP="00705F21">
            <w:pPr>
              <w:rPr>
                <w:szCs w:val="22"/>
              </w:rPr>
            </w:pPr>
            <w:r>
              <w:rPr>
                <w:szCs w:val="22"/>
              </w:rPr>
              <w:t>Shivprasad Koirala</w:t>
            </w:r>
          </w:p>
        </w:tc>
        <w:tc>
          <w:tcPr>
            <w:tcW w:w="2214" w:type="dxa"/>
          </w:tcPr>
          <w:p w:rsidR="00EB0B45" w:rsidRPr="00DA4726" w:rsidRDefault="00DA4726" w:rsidP="00705F21">
            <w:pPr>
              <w:rPr>
                <w:szCs w:val="22"/>
              </w:rPr>
            </w:pPr>
            <w:r>
              <w:rPr>
                <w:szCs w:val="22"/>
              </w:rPr>
              <w:t>Initial Draft</w:t>
            </w:r>
          </w:p>
        </w:tc>
      </w:tr>
    </w:tbl>
    <w:p w:rsidR="00EB0B45" w:rsidRDefault="00EB0B45" w:rsidP="00705F21">
      <w:pPr>
        <w:rPr>
          <w:b/>
          <w:sz w:val="32"/>
          <w:szCs w:val="32"/>
        </w:rPr>
      </w:pPr>
    </w:p>
    <w:p w:rsidR="00EB0B45" w:rsidRPr="00FC1F9D" w:rsidRDefault="00EB0B45" w:rsidP="00705F21">
      <w:pPr>
        <w:rPr>
          <w:b/>
          <w:sz w:val="32"/>
          <w:szCs w:val="32"/>
        </w:rPr>
      </w:pPr>
    </w:p>
    <w:p w:rsidR="00705F21" w:rsidRDefault="00705F21" w:rsidP="00705F21">
      <w:pPr>
        <w:rPr>
          <w:b/>
          <w:bCs/>
          <w:sz w:val="32"/>
        </w:rPr>
      </w:pPr>
    </w:p>
    <w:p w:rsidR="00705F21" w:rsidRDefault="00705F21" w:rsidP="00705F21">
      <w:pPr>
        <w:rPr>
          <w:b/>
          <w:bCs/>
          <w:sz w:val="32"/>
        </w:rPr>
      </w:pPr>
    </w:p>
    <w:p w:rsidR="00705F21" w:rsidRDefault="00705F21" w:rsidP="0099694C">
      <w:pPr>
        <w:pStyle w:val="Heading1"/>
        <w:rPr>
          <w:b w:val="0"/>
        </w:rPr>
      </w:pPr>
      <w:bookmarkStart w:id="1" w:name="_Toc126579560"/>
      <w:r w:rsidRPr="0099694C">
        <w:t>Outstanding Issues</w:t>
      </w:r>
      <w:bookmarkEnd w:id="1"/>
    </w:p>
    <w:p w:rsidR="00AB104C" w:rsidRDefault="00AB104C" w:rsidP="00705F21">
      <w:pPr>
        <w:rPr>
          <w:b/>
          <w:bCs/>
          <w:sz w:val="32"/>
        </w:rPr>
      </w:pPr>
    </w:p>
    <w:tbl>
      <w:tblPr>
        <w:tblStyle w:val="TableGrid"/>
        <w:tblW w:w="0" w:type="auto"/>
        <w:tblLook w:val="01E0" w:firstRow="1" w:lastRow="1" w:firstColumn="1" w:lastColumn="1" w:noHBand="0" w:noVBand="0"/>
      </w:tblPr>
      <w:tblGrid>
        <w:gridCol w:w="1166"/>
        <w:gridCol w:w="3149"/>
        <w:gridCol w:w="2163"/>
        <w:gridCol w:w="2152"/>
      </w:tblGrid>
      <w:tr w:rsidR="0019777F">
        <w:tc>
          <w:tcPr>
            <w:tcW w:w="1188" w:type="dxa"/>
          </w:tcPr>
          <w:p w:rsidR="0019777F" w:rsidRPr="00573AE1" w:rsidRDefault="00502AE6" w:rsidP="0019777F">
            <w:pPr>
              <w:rPr>
                <w:szCs w:val="22"/>
              </w:rPr>
            </w:pPr>
            <w:r>
              <w:rPr>
                <w:szCs w:val="22"/>
              </w:rPr>
              <w:t>Issue</w:t>
            </w:r>
          </w:p>
        </w:tc>
        <w:tc>
          <w:tcPr>
            <w:tcW w:w="3240" w:type="dxa"/>
          </w:tcPr>
          <w:p w:rsidR="0019777F" w:rsidRPr="00573AE1" w:rsidRDefault="00502AE6" w:rsidP="0019777F">
            <w:pPr>
              <w:rPr>
                <w:szCs w:val="22"/>
              </w:rPr>
            </w:pPr>
            <w:r>
              <w:rPr>
                <w:szCs w:val="22"/>
              </w:rPr>
              <w:t>Resolution</w:t>
            </w:r>
          </w:p>
        </w:tc>
        <w:tc>
          <w:tcPr>
            <w:tcW w:w="2214" w:type="dxa"/>
          </w:tcPr>
          <w:p w:rsidR="0019777F" w:rsidRPr="00573AE1" w:rsidRDefault="00502AE6" w:rsidP="0019777F">
            <w:pPr>
              <w:rPr>
                <w:szCs w:val="22"/>
              </w:rPr>
            </w:pPr>
            <w:r>
              <w:rPr>
                <w:szCs w:val="22"/>
              </w:rPr>
              <w:t>Date Resolved</w:t>
            </w:r>
          </w:p>
        </w:tc>
        <w:tc>
          <w:tcPr>
            <w:tcW w:w="2214" w:type="dxa"/>
          </w:tcPr>
          <w:p w:rsidR="0019777F" w:rsidRPr="00573AE1" w:rsidRDefault="00502AE6" w:rsidP="0019777F">
            <w:pPr>
              <w:rPr>
                <w:szCs w:val="22"/>
              </w:rPr>
            </w:pPr>
            <w:r>
              <w:rPr>
                <w:szCs w:val="22"/>
              </w:rPr>
              <w:t>Owner</w:t>
            </w:r>
          </w:p>
        </w:tc>
      </w:tr>
      <w:tr w:rsidR="0019777F">
        <w:tc>
          <w:tcPr>
            <w:tcW w:w="1188" w:type="dxa"/>
          </w:tcPr>
          <w:p w:rsidR="0019777F" w:rsidRPr="00DA4726" w:rsidRDefault="0019777F" w:rsidP="0019777F">
            <w:pPr>
              <w:rPr>
                <w:szCs w:val="22"/>
              </w:rPr>
            </w:pPr>
          </w:p>
        </w:tc>
        <w:tc>
          <w:tcPr>
            <w:tcW w:w="3240" w:type="dxa"/>
          </w:tcPr>
          <w:p w:rsidR="0019777F" w:rsidRPr="00DA4726" w:rsidRDefault="0019777F" w:rsidP="0019777F">
            <w:pPr>
              <w:rPr>
                <w:szCs w:val="22"/>
              </w:rPr>
            </w:pPr>
          </w:p>
        </w:tc>
        <w:tc>
          <w:tcPr>
            <w:tcW w:w="2214" w:type="dxa"/>
          </w:tcPr>
          <w:p w:rsidR="0019777F" w:rsidRPr="00DA4726" w:rsidRDefault="0019777F" w:rsidP="0019777F">
            <w:pPr>
              <w:rPr>
                <w:szCs w:val="22"/>
              </w:rPr>
            </w:pPr>
          </w:p>
        </w:tc>
        <w:tc>
          <w:tcPr>
            <w:tcW w:w="2214" w:type="dxa"/>
          </w:tcPr>
          <w:p w:rsidR="0019777F" w:rsidRPr="00DA4726" w:rsidRDefault="0019777F" w:rsidP="0019777F">
            <w:pPr>
              <w:rPr>
                <w:szCs w:val="22"/>
              </w:rPr>
            </w:pPr>
          </w:p>
        </w:tc>
      </w:tr>
    </w:tbl>
    <w:p w:rsidR="0019777F" w:rsidRDefault="0019777F" w:rsidP="00705F21">
      <w:pPr>
        <w:rPr>
          <w:b/>
          <w:bCs/>
          <w:sz w:val="32"/>
        </w:rPr>
      </w:pPr>
    </w:p>
    <w:p w:rsidR="0019777F" w:rsidRPr="00FC1F9D" w:rsidRDefault="0019777F" w:rsidP="00705F21">
      <w:pPr>
        <w:rPr>
          <w:b/>
          <w:bCs/>
          <w:sz w:val="32"/>
        </w:rPr>
      </w:pPr>
    </w:p>
    <w:p w:rsidR="00C6553F" w:rsidRDefault="00C6553F" w:rsidP="00195E56"/>
    <w:p w:rsidR="00F9116E" w:rsidRDefault="000B6706" w:rsidP="0099694C">
      <w:pPr>
        <w:pStyle w:val="Heading1"/>
        <w:rPr>
          <w:sz w:val="40"/>
          <w:szCs w:val="40"/>
        </w:rPr>
      </w:pPr>
      <w:bookmarkStart w:id="2" w:name="_Toc126579561"/>
      <w:r w:rsidRPr="0099694C">
        <w:t>Use Case</w:t>
      </w:r>
      <w:bookmarkEnd w:id="2"/>
    </w:p>
    <w:p w:rsidR="00615C1D" w:rsidRDefault="00615C1D" w:rsidP="00615C1D">
      <w:pPr>
        <w:tabs>
          <w:tab w:val="left" w:pos="360"/>
        </w:tabs>
      </w:pPr>
    </w:p>
    <w:tbl>
      <w:tblPr>
        <w:tblStyle w:val="TableGrid"/>
        <w:tblW w:w="9288" w:type="dxa"/>
        <w:tblLook w:val="01E0" w:firstRow="1" w:lastRow="1" w:firstColumn="1" w:lastColumn="1" w:noHBand="0" w:noVBand="0"/>
      </w:tblPr>
      <w:tblGrid>
        <w:gridCol w:w="4428"/>
        <w:gridCol w:w="4860"/>
      </w:tblGrid>
      <w:tr w:rsidR="00615C1D">
        <w:tc>
          <w:tcPr>
            <w:tcW w:w="4428" w:type="dxa"/>
          </w:tcPr>
          <w:p w:rsidR="00615C1D" w:rsidRDefault="00615C1D" w:rsidP="00615C1D">
            <w:pPr>
              <w:tabs>
                <w:tab w:val="left" w:pos="360"/>
              </w:tabs>
            </w:pPr>
            <w:r>
              <w:t xml:space="preserve">Use Case </w:t>
            </w:r>
          </w:p>
        </w:tc>
        <w:tc>
          <w:tcPr>
            <w:tcW w:w="4860" w:type="dxa"/>
          </w:tcPr>
          <w:p w:rsidR="00615C1D" w:rsidRDefault="00615C1D" w:rsidP="00615C1D">
            <w:pPr>
              <w:tabs>
                <w:tab w:val="left" w:pos="360"/>
              </w:tabs>
            </w:pPr>
            <w:r>
              <w:t>AddressProject</w:t>
            </w:r>
          </w:p>
        </w:tc>
      </w:tr>
      <w:tr w:rsidR="00615C1D">
        <w:tc>
          <w:tcPr>
            <w:tcW w:w="4428" w:type="dxa"/>
          </w:tcPr>
          <w:p w:rsidR="00615C1D" w:rsidRDefault="00615C1D" w:rsidP="00615C1D">
            <w:pPr>
              <w:tabs>
                <w:tab w:val="left" w:pos="360"/>
              </w:tabs>
            </w:pPr>
            <w:r>
              <w:t>Use Case Name</w:t>
            </w:r>
          </w:p>
        </w:tc>
        <w:tc>
          <w:tcPr>
            <w:tcW w:w="4860" w:type="dxa"/>
          </w:tcPr>
          <w:p w:rsidR="00615C1D" w:rsidRDefault="00615C1D" w:rsidP="00615C1D">
            <w:pPr>
              <w:tabs>
                <w:tab w:val="left" w:pos="360"/>
              </w:tabs>
            </w:pPr>
            <w:r>
              <w:t>Maintain New Address</w:t>
            </w:r>
          </w:p>
        </w:tc>
      </w:tr>
      <w:tr w:rsidR="00615C1D">
        <w:tc>
          <w:tcPr>
            <w:tcW w:w="4428" w:type="dxa"/>
          </w:tcPr>
          <w:p w:rsidR="00615C1D" w:rsidRDefault="00615C1D" w:rsidP="00615C1D">
            <w:pPr>
              <w:tabs>
                <w:tab w:val="left" w:pos="360"/>
              </w:tabs>
            </w:pPr>
            <w:r>
              <w:t>Description</w:t>
            </w:r>
          </w:p>
        </w:tc>
        <w:tc>
          <w:tcPr>
            <w:tcW w:w="4860" w:type="dxa"/>
          </w:tcPr>
          <w:p w:rsidR="00615C1D" w:rsidRDefault="00615C1D" w:rsidP="00615C1D">
            <w:pPr>
              <w:tabs>
                <w:tab w:val="left" w:pos="360"/>
              </w:tabs>
            </w:pPr>
            <w:r>
              <w:t>This use case depicts the flow for adding new Address</w:t>
            </w:r>
          </w:p>
        </w:tc>
      </w:tr>
      <w:tr w:rsidR="00615C1D">
        <w:tc>
          <w:tcPr>
            <w:tcW w:w="4428" w:type="dxa"/>
          </w:tcPr>
          <w:p w:rsidR="00615C1D" w:rsidRDefault="00615C1D" w:rsidP="00615C1D">
            <w:pPr>
              <w:tabs>
                <w:tab w:val="left" w:pos="360"/>
              </w:tabs>
            </w:pPr>
            <w:r>
              <w:t>Primary Actor</w:t>
            </w:r>
          </w:p>
        </w:tc>
        <w:tc>
          <w:tcPr>
            <w:tcW w:w="4860" w:type="dxa"/>
          </w:tcPr>
          <w:p w:rsidR="00615C1D" w:rsidRDefault="00615C1D" w:rsidP="00615C1D">
            <w:pPr>
              <w:tabs>
                <w:tab w:val="left" w:pos="360"/>
              </w:tabs>
            </w:pPr>
            <w:r>
              <w:t>Data entry user</w:t>
            </w:r>
          </w:p>
        </w:tc>
      </w:tr>
      <w:tr w:rsidR="00615C1D">
        <w:tc>
          <w:tcPr>
            <w:tcW w:w="4428" w:type="dxa"/>
          </w:tcPr>
          <w:p w:rsidR="00615C1D" w:rsidRDefault="00615C1D" w:rsidP="00615C1D">
            <w:pPr>
              <w:tabs>
                <w:tab w:val="left" w:pos="360"/>
              </w:tabs>
            </w:pPr>
            <w:r>
              <w:t>Trigger</w:t>
            </w:r>
          </w:p>
        </w:tc>
        <w:tc>
          <w:tcPr>
            <w:tcW w:w="4860" w:type="dxa"/>
          </w:tcPr>
          <w:p w:rsidR="00615C1D" w:rsidRDefault="00615C1D" w:rsidP="00615C1D">
            <w:pPr>
              <w:tabs>
                <w:tab w:val="left" w:pos="360"/>
              </w:tabs>
            </w:pPr>
            <w:r>
              <w:t>User start the application</w:t>
            </w:r>
          </w:p>
        </w:tc>
      </w:tr>
      <w:tr w:rsidR="00615C1D">
        <w:tc>
          <w:tcPr>
            <w:tcW w:w="4428" w:type="dxa"/>
          </w:tcPr>
          <w:p w:rsidR="00615C1D" w:rsidRDefault="00615C1D" w:rsidP="00615C1D">
            <w:pPr>
              <w:tabs>
                <w:tab w:val="left" w:pos="360"/>
              </w:tabs>
            </w:pPr>
            <w:r>
              <w:t>Pre-condition</w:t>
            </w:r>
          </w:p>
        </w:tc>
        <w:tc>
          <w:tcPr>
            <w:tcW w:w="4860" w:type="dxa"/>
          </w:tcPr>
          <w:p w:rsidR="00615C1D" w:rsidRDefault="00615C1D" w:rsidP="00615C1D">
            <w:pPr>
              <w:tabs>
                <w:tab w:val="left" w:pos="360"/>
              </w:tabs>
            </w:pPr>
            <w:r>
              <w:t>Address application has already started.</w:t>
            </w:r>
          </w:p>
        </w:tc>
      </w:tr>
      <w:tr w:rsidR="00615C1D">
        <w:tc>
          <w:tcPr>
            <w:tcW w:w="4428" w:type="dxa"/>
          </w:tcPr>
          <w:p w:rsidR="00615C1D" w:rsidRDefault="00615C1D" w:rsidP="00615C1D">
            <w:pPr>
              <w:tabs>
                <w:tab w:val="left" w:pos="360"/>
              </w:tabs>
            </w:pPr>
            <w:r>
              <w:t>Assumption</w:t>
            </w:r>
          </w:p>
        </w:tc>
        <w:tc>
          <w:tcPr>
            <w:tcW w:w="4860" w:type="dxa"/>
          </w:tcPr>
          <w:p w:rsidR="00615C1D" w:rsidRDefault="00615C1D" w:rsidP="00615C1D">
            <w:pPr>
              <w:tabs>
                <w:tab w:val="left" w:pos="360"/>
              </w:tabs>
            </w:pPr>
          </w:p>
        </w:tc>
      </w:tr>
      <w:tr w:rsidR="00615C1D">
        <w:tc>
          <w:tcPr>
            <w:tcW w:w="4428" w:type="dxa"/>
          </w:tcPr>
          <w:p w:rsidR="00615C1D" w:rsidRDefault="00615C1D" w:rsidP="00615C1D">
            <w:pPr>
              <w:tabs>
                <w:tab w:val="left" w:pos="360"/>
              </w:tabs>
            </w:pPr>
            <w:r>
              <w:t>Failed End conditions</w:t>
            </w:r>
          </w:p>
        </w:tc>
        <w:tc>
          <w:tcPr>
            <w:tcW w:w="4860" w:type="dxa"/>
          </w:tcPr>
          <w:p w:rsidR="00615C1D" w:rsidRDefault="00615C1D" w:rsidP="00615C1D">
            <w:pPr>
              <w:numPr>
                <w:ilvl w:val="0"/>
                <w:numId w:val="5"/>
              </w:numPr>
              <w:tabs>
                <w:tab w:val="left" w:pos="360"/>
              </w:tabs>
            </w:pPr>
            <w:r>
              <w:t>Name is compulsory field</w:t>
            </w:r>
          </w:p>
          <w:p w:rsidR="00615C1D" w:rsidRDefault="00615C1D" w:rsidP="00615C1D">
            <w:pPr>
              <w:numPr>
                <w:ilvl w:val="0"/>
                <w:numId w:val="5"/>
              </w:numPr>
              <w:tabs>
                <w:tab w:val="left" w:pos="360"/>
              </w:tabs>
            </w:pPr>
            <w:r>
              <w:t>Address is compulsory field.</w:t>
            </w:r>
          </w:p>
          <w:p w:rsidR="00615C1D" w:rsidRDefault="00615C1D" w:rsidP="00615C1D">
            <w:pPr>
              <w:numPr>
                <w:ilvl w:val="0"/>
                <w:numId w:val="5"/>
              </w:numPr>
              <w:tabs>
                <w:tab w:val="left" w:pos="360"/>
              </w:tabs>
            </w:pPr>
            <w:r>
              <w:t xml:space="preserve">New Address is not added to database. </w:t>
            </w:r>
          </w:p>
        </w:tc>
      </w:tr>
      <w:tr w:rsidR="00615C1D">
        <w:tc>
          <w:tcPr>
            <w:tcW w:w="4428" w:type="dxa"/>
          </w:tcPr>
          <w:p w:rsidR="00615C1D" w:rsidRDefault="00615C1D" w:rsidP="00615C1D">
            <w:pPr>
              <w:tabs>
                <w:tab w:val="left" w:pos="360"/>
              </w:tabs>
            </w:pPr>
            <w:r>
              <w:t>Action</w:t>
            </w:r>
          </w:p>
        </w:tc>
        <w:tc>
          <w:tcPr>
            <w:tcW w:w="4860" w:type="dxa"/>
          </w:tcPr>
          <w:p w:rsidR="00615C1D" w:rsidRDefault="00615C1D" w:rsidP="00615C1D">
            <w:pPr>
              <w:tabs>
                <w:tab w:val="left" w:pos="360"/>
              </w:tabs>
            </w:pPr>
            <w:r>
              <w:t>Add New Address</w:t>
            </w:r>
          </w:p>
        </w:tc>
      </w:tr>
      <w:tr w:rsidR="00615C1D">
        <w:tc>
          <w:tcPr>
            <w:tcW w:w="4428" w:type="dxa"/>
          </w:tcPr>
          <w:p w:rsidR="00615C1D" w:rsidRDefault="00615C1D" w:rsidP="00615C1D">
            <w:pPr>
              <w:tabs>
                <w:tab w:val="left" w:pos="360"/>
              </w:tabs>
            </w:pPr>
            <w:r>
              <w:t>Main Scenario</w:t>
            </w:r>
          </w:p>
        </w:tc>
        <w:tc>
          <w:tcPr>
            <w:tcW w:w="4860" w:type="dxa"/>
          </w:tcPr>
          <w:p w:rsidR="00615C1D" w:rsidRDefault="00615C1D" w:rsidP="00615C1D">
            <w:pPr>
              <w:numPr>
                <w:ilvl w:val="0"/>
                <w:numId w:val="1"/>
              </w:numPr>
              <w:tabs>
                <w:tab w:val="left" w:pos="360"/>
              </w:tabs>
            </w:pPr>
            <w:r>
              <w:t>User starts the address book application by double clicking on the “</w:t>
            </w:r>
            <w:r w:rsidRPr="007B0532">
              <w:t>WindowsAddressBook</w:t>
            </w:r>
            <w:r>
              <w:t>” exe.</w:t>
            </w:r>
          </w:p>
          <w:p w:rsidR="00615C1D" w:rsidRDefault="00615C1D" w:rsidP="00615C1D">
            <w:pPr>
              <w:ind w:left="360"/>
            </w:pPr>
          </w:p>
          <w:p w:rsidR="00615C1D" w:rsidRDefault="00615C1D" w:rsidP="00615C1D">
            <w:pPr>
              <w:numPr>
                <w:ilvl w:val="0"/>
                <w:numId w:val="1"/>
              </w:numPr>
              <w:tabs>
                <w:tab w:val="left" w:pos="360"/>
              </w:tabs>
            </w:pPr>
            <w:r>
              <w:t>User is displayed with the existing addresses.</w:t>
            </w:r>
          </w:p>
          <w:p w:rsidR="00615C1D" w:rsidRDefault="00615C1D" w:rsidP="00615C1D">
            <w:pPr>
              <w:numPr>
                <w:ilvl w:val="0"/>
                <w:numId w:val="1"/>
              </w:numPr>
              <w:tabs>
                <w:tab w:val="left" w:pos="360"/>
              </w:tabs>
            </w:pPr>
            <w:r>
              <w:t>User enters the following information Name, Address and Phone number.</w:t>
            </w:r>
          </w:p>
          <w:p w:rsidR="00615C1D" w:rsidRDefault="00615C1D" w:rsidP="00615C1D">
            <w:pPr>
              <w:numPr>
                <w:ilvl w:val="0"/>
                <w:numId w:val="1"/>
              </w:numPr>
              <w:tabs>
                <w:tab w:val="left" w:pos="360"/>
              </w:tabs>
            </w:pPr>
            <w:r>
              <w:lastRenderedPageBreak/>
              <w:t>User then clicks on the update button.</w:t>
            </w:r>
          </w:p>
          <w:p w:rsidR="00615C1D" w:rsidRDefault="00615C1D" w:rsidP="00615C1D">
            <w:pPr>
              <w:numPr>
                <w:ilvl w:val="0"/>
                <w:numId w:val="1"/>
              </w:numPr>
              <w:tabs>
                <w:tab w:val="left" w:pos="360"/>
              </w:tabs>
            </w:pPr>
            <w:r>
              <w:t>If all the information filled adheres to the business logic then the new address is added to the database and displayed in the grid below.</w:t>
            </w:r>
          </w:p>
          <w:p w:rsidR="00615C1D" w:rsidRDefault="00615C1D" w:rsidP="00615C1D">
            <w:pPr>
              <w:numPr>
                <w:ilvl w:val="0"/>
                <w:numId w:val="1"/>
              </w:numPr>
              <w:tabs>
                <w:tab w:val="left" w:pos="360"/>
              </w:tabs>
            </w:pPr>
            <w:r>
              <w:t xml:space="preserve">Once the new address is displayed in the grid below all the textboxes are cleared and the screen waits for new address to be entered. </w:t>
            </w:r>
          </w:p>
        </w:tc>
      </w:tr>
      <w:tr w:rsidR="00615C1D">
        <w:tc>
          <w:tcPr>
            <w:tcW w:w="4428" w:type="dxa"/>
          </w:tcPr>
          <w:p w:rsidR="00615C1D" w:rsidRDefault="00615C1D" w:rsidP="00615C1D">
            <w:pPr>
              <w:tabs>
                <w:tab w:val="left" w:pos="360"/>
              </w:tabs>
            </w:pPr>
            <w:r>
              <w:lastRenderedPageBreak/>
              <w:t>Action</w:t>
            </w:r>
          </w:p>
        </w:tc>
        <w:tc>
          <w:tcPr>
            <w:tcW w:w="4860" w:type="dxa"/>
          </w:tcPr>
          <w:p w:rsidR="00615C1D" w:rsidRDefault="00615C1D" w:rsidP="00615C1D">
            <w:r>
              <w:t>Update Existing Address</w:t>
            </w:r>
          </w:p>
        </w:tc>
      </w:tr>
      <w:tr w:rsidR="00615C1D">
        <w:tc>
          <w:tcPr>
            <w:tcW w:w="4428" w:type="dxa"/>
          </w:tcPr>
          <w:p w:rsidR="00615C1D" w:rsidRDefault="00615C1D" w:rsidP="00615C1D">
            <w:pPr>
              <w:tabs>
                <w:tab w:val="left" w:pos="360"/>
              </w:tabs>
            </w:pPr>
            <w:r>
              <w:t>Alternate Scenario</w:t>
            </w:r>
          </w:p>
        </w:tc>
        <w:tc>
          <w:tcPr>
            <w:tcW w:w="4860" w:type="dxa"/>
          </w:tcPr>
          <w:p w:rsidR="00615C1D" w:rsidRDefault="00615C1D" w:rsidP="00615C1D">
            <w:pPr>
              <w:numPr>
                <w:ilvl w:val="0"/>
                <w:numId w:val="2"/>
              </w:numPr>
              <w:tabs>
                <w:tab w:val="left" w:pos="360"/>
              </w:tabs>
            </w:pPr>
            <w:r>
              <w:t>Step1 to Step2 in executed from Add new Address.</w:t>
            </w:r>
          </w:p>
          <w:p w:rsidR="00615C1D" w:rsidRDefault="00615C1D" w:rsidP="00615C1D">
            <w:pPr>
              <w:numPr>
                <w:ilvl w:val="0"/>
                <w:numId w:val="2"/>
              </w:numPr>
              <w:tabs>
                <w:tab w:val="left" w:pos="360"/>
              </w:tabs>
            </w:pPr>
            <w:r>
              <w:t>User selects existing address from the grid.</w:t>
            </w:r>
          </w:p>
          <w:p w:rsidR="00615C1D" w:rsidRDefault="00615C1D" w:rsidP="00615C1D">
            <w:pPr>
              <w:numPr>
                <w:ilvl w:val="0"/>
                <w:numId w:val="2"/>
              </w:numPr>
              <w:tabs>
                <w:tab w:val="left" w:pos="360"/>
              </w:tabs>
            </w:pPr>
            <w:r>
              <w:t>Existing address details are displayed on the screen.</w:t>
            </w:r>
          </w:p>
          <w:p w:rsidR="00615C1D" w:rsidRDefault="00615C1D" w:rsidP="00615C1D">
            <w:pPr>
              <w:numPr>
                <w:ilvl w:val="0"/>
                <w:numId w:val="2"/>
              </w:numPr>
              <w:tabs>
                <w:tab w:val="left" w:pos="360"/>
              </w:tabs>
            </w:pPr>
            <w:r>
              <w:t>User changes information.</w:t>
            </w:r>
          </w:p>
          <w:p w:rsidR="00615C1D" w:rsidRDefault="00615C1D" w:rsidP="00615C1D">
            <w:pPr>
              <w:numPr>
                <w:ilvl w:val="0"/>
                <w:numId w:val="2"/>
              </w:numPr>
              <w:tabs>
                <w:tab w:val="left" w:pos="360"/>
              </w:tabs>
            </w:pPr>
            <w:r>
              <w:t>Step 4 to Step 6 is executed from Add new Address.</w:t>
            </w:r>
          </w:p>
        </w:tc>
      </w:tr>
      <w:tr w:rsidR="00615C1D">
        <w:tc>
          <w:tcPr>
            <w:tcW w:w="4428" w:type="dxa"/>
          </w:tcPr>
          <w:p w:rsidR="00615C1D" w:rsidRDefault="00615C1D" w:rsidP="00615C1D">
            <w:pPr>
              <w:tabs>
                <w:tab w:val="left" w:pos="360"/>
              </w:tabs>
            </w:pPr>
            <w:r>
              <w:t>Action</w:t>
            </w:r>
          </w:p>
        </w:tc>
        <w:tc>
          <w:tcPr>
            <w:tcW w:w="4860" w:type="dxa"/>
          </w:tcPr>
          <w:p w:rsidR="00615C1D" w:rsidRDefault="00615C1D" w:rsidP="00615C1D">
            <w:pPr>
              <w:tabs>
                <w:tab w:val="left" w:pos="360"/>
              </w:tabs>
            </w:pPr>
            <w:r>
              <w:t>Delete Address</w:t>
            </w:r>
          </w:p>
        </w:tc>
      </w:tr>
      <w:tr w:rsidR="00615C1D">
        <w:tc>
          <w:tcPr>
            <w:tcW w:w="4428" w:type="dxa"/>
          </w:tcPr>
          <w:p w:rsidR="00615C1D" w:rsidRDefault="00615C1D" w:rsidP="00615C1D">
            <w:pPr>
              <w:tabs>
                <w:tab w:val="left" w:pos="360"/>
              </w:tabs>
            </w:pPr>
            <w:r>
              <w:t>Alternate Scenario</w:t>
            </w:r>
          </w:p>
        </w:tc>
        <w:tc>
          <w:tcPr>
            <w:tcW w:w="4860" w:type="dxa"/>
          </w:tcPr>
          <w:p w:rsidR="00615C1D" w:rsidRDefault="00615C1D" w:rsidP="00615C1D">
            <w:pPr>
              <w:numPr>
                <w:ilvl w:val="0"/>
                <w:numId w:val="3"/>
              </w:numPr>
              <w:tabs>
                <w:tab w:val="left" w:pos="360"/>
              </w:tabs>
            </w:pPr>
            <w:r>
              <w:t>Step1 to Step3 steps are executed from “Update existing Address” action.</w:t>
            </w:r>
          </w:p>
          <w:p w:rsidR="00615C1D" w:rsidRDefault="00615C1D" w:rsidP="00615C1D">
            <w:pPr>
              <w:numPr>
                <w:ilvl w:val="0"/>
                <w:numId w:val="3"/>
              </w:numPr>
              <w:tabs>
                <w:tab w:val="left" w:pos="360"/>
              </w:tabs>
            </w:pPr>
            <w:r>
              <w:t>User clicks on Delete button.</w:t>
            </w:r>
          </w:p>
          <w:p w:rsidR="00615C1D" w:rsidRDefault="00615C1D" w:rsidP="00615C1D">
            <w:pPr>
              <w:numPr>
                <w:ilvl w:val="0"/>
                <w:numId w:val="3"/>
              </w:numPr>
              <w:tabs>
                <w:tab w:val="left" w:pos="360"/>
              </w:tabs>
            </w:pPr>
            <w:r>
              <w:t>Once the address is deleted address grid is refreshed and screen waits for new address to be entered.</w:t>
            </w:r>
          </w:p>
        </w:tc>
      </w:tr>
      <w:tr w:rsidR="00615C1D">
        <w:tc>
          <w:tcPr>
            <w:tcW w:w="4428" w:type="dxa"/>
          </w:tcPr>
          <w:p w:rsidR="00615C1D" w:rsidRDefault="00615C1D" w:rsidP="00615C1D">
            <w:pPr>
              <w:tabs>
                <w:tab w:val="left" w:pos="360"/>
              </w:tabs>
            </w:pPr>
            <w:r>
              <w:t>Success Scenarios</w:t>
            </w:r>
          </w:p>
        </w:tc>
        <w:tc>
          <w:tcPr>
            <w:tcW w:w="4860" w:type="dxa"/>
          </w:tcPr>
          <w:p w:rsidR="00615C1D" w:rsidRDefault="00615C1D" w:rsidP="00615C1D">
            <w:pPr>
              <w:numPr>
                <w:ilvl w:val="0"/>
                <w:numId w:val="4"/>
              </w:numPr>
              <w:tabs>
                <w:tab w:val="left" w:pos="360"/>
              </w:tabs>
            </w:pPr>
            <w:r>
              <w:t>Corresponding address data changes is reflected in the grid. For instance if you add, update or delete address information same changes are reflected on the grid.</w:t>
            </w:r>
          </w:p>
          <w:p w:rsidR="00615C1D" w:rsidRDefault="00615C1D" w:rsidP="00615C1D">
            <w:pPr>
              <w:numPr>
                <w:ilvl w:val="0"/>
                <w:numId w:val="4"/>
              </w:numPr>
              <w:tabs>
                <w:tab w:val="left" w:pos="360"/>
              </w:tabs>
            </w:pPr>
            <w:r>
              <w:t>There are no errors thrown if you click on Update and delete button.</w:t>
            </w:r>
          </w:p>
        </w:tc>
      </w:tr>
      <w:tr w:rsidR="00615C1D">
        <w:tc>
          <w:tcPr>
            <w:tcW w:w="4428" w:type="dxa"/>
          </w:tcPr>
          <w:p w:rsidR="00615C1D" w:rsidRDefault="00615C1D" w:rsidP="00615C1D">
            <w:pPr>
              <w:tabs>
                <w:tab w:val="left" w:pos="360"/>
              </w:tabs>
            </w:pPr>
            <w:r>
              <w:t>Note and Open Issues</w:t>
            </w:r>
          </w:p>
        </w:tc>
        <w:tc>
          <w:tcPr>
            <w:tcW w:w="4860" w:type="dxa"/>
          </w:tcPr>
          <w:p w:rsidR="00615C1D" w:rsidRDefault="00615C1D" w:rsidP="00615C1D">
            <w:pPr>
              <w:numPr>
                <w:ilvl w:val="0"/>
                <w:numId w:val="6"/>
              </w:numPr>
              <w:tabs>
                <w:tab w:val="left" w:pos="360"/>
              </w:tabs>
            </w:pPr>
            <w:r>
              <w:t xml:space="preserve">Any one can add, update and delete address information from database. There is no way we can know that who had made changes to the address data. So do we need to provide a mechanism by which we can identify the user? </w:t>
            </w:r>
          </w:p>
        </w:tc>
      </w:tr>
    </w:tbl>
    <w:p w:rsidR="00615C1D" w:rsidRDefault="00615C1D" w:rsidP="00615C1D">
      <w:pPr>
        <w:tabs>
          <w:tab w:val="left" w:pos="360"/>
        </w:tabs>
      </w:pPr>
    </w:p>
    <w:p w:rsidR="00615C1D" w:rsidRDefault="00615C1D" w:rsidP="00F9116E">
      <w:pPr>
        <w:jc w:val="center"/>
        <w:rPr>
          <w:sz w:val="40"/>
          <w:szCs w:val="40"/>
        </w:rPr>
      </w:pPr>
    </w:p>
    <w:sectPr w:rsidR="00615C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68E7"/>
    <w:multiLevelType w:val="multilevel"/>
    <w:tmpl w:val="9E32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C26CF"/>
    <w:multiLevelType w:val="multilevel"/>
    <w:tmpl w:val="9E32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64910"/>
    <w:multiLevelType w:val="multilevel"/>
    <w:tmpl w:val="9E32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D64C0E"/>
    <w:multiLevelType w:val="hybridMultilevel"/>
    <w:tmpl w:val="FB2A003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0D0A0C"/>
    <w:multiLevelType w:val="multilevel"/>
    <w:tmpl w:val="9E32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A95F7B"/>
    <w:multiLevelType w:val="hybridMultilevel"/>
    <w:tmpl w:val="7CFC69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72699477">
    <w:abstractNumId w:val="4"/>
  </w:num>
  <w:num w:numId="2" w16cid:durableId="483543925">
    <w:abstractNumId w:val="0"/>
  </w:num>
  <w:num w:numId="3" w16cid:durableId="170872459">
    <w:abstractNumId w:val="1"/>
  </w:num>
  <w:num w:numId="4" w16cid:durableId="50034817">
    <w:abstractNumId w:val="2"/>
  </w:num>
  <w:num w:numId="5" w16cid:durableId="1324817862">
    <w:abstractNumId w:val="3"/>
  </w:num>
  <w:num w:numId="6" w16cid:durableId="1811358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E56"/>
    <w:rsid w:val="000B6706"/>
    <w:rsid w:val="001355F2"/>
    <w:rsid w:val="00164B1C"/>
    <w:rsid w:val="00195E56"/>
    <w:rsid w:val="0019777F"/>
    <w:rsid w:val="002178D2"/>
    <w:rsid w:val="00502AE6"/>
    <w:rsid w:val="00573AE1"/>
    <w:rsid w:val="00615C1D"/>
    <w:rsid w:val="00705F21"/>
    <w:rsid w:val="0099694C"/>
    <w:rsid w:val="00AB104C"/>
    <w:rsid w:val="00C6553F"/>
    <w:rsid w:val="00D316A7"/>
    <w:rsid w:val="00DA4726"/>
    <w:rsid w:val="00DF5B3C"/>
    <w:rsid w:val="00E776CD"/>
    <w:rsid w:val="00EB0B45"/>
    <w:rsid w:val="00F91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B9C19CD-A8AB-1540-BE63-E231D9374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99694C"/>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615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aliases w:val="Table"/>
    <w:basedOn w:val="TableNormal"/>
    <w:rsid w:val="00705F2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TOC1">
    <w:name w:val="toc 1"/>
    <w:basedOn w:val="Normal"/>
    <w:next w:val="Normal"/>
    <w:autoRedefine/>
    <w:semiHidden/>
    <w:rsid w:val="002178D2"/>
  </w:style>
  <w:style w:type="character" w:styleId="Hyperlink">
    <w:name w:val="Hyperlink"/>
    <w:basedOn w:val="DefaultParagraphFont"/>
    <w:rsid w:val="002178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lpstr>
    </vt:vector>
  </TitlesOfParts>
  <Company>Accenture</Company>
  <LinksUpToDate>false</LinksUpToDate>
  <CharactersWithSpaces>2485</CharactersWithSpaces>
  <SharedDoc>false</SharedDoc>
  <HLinks>
    <vt:vector size="18" baseType="variant">
      <vt:variant>
        <vt:i4>2031669</vt:i4>
      </vt:variant>
      <vt:variant>
        <vt:i4>14</vt:i4>
      </vt:variant>
      <vt:variant>
        <vt:i4>0</vt:i4>
      </vt:variant>
      <vt:variant>
        <vt:i4>5</vt:i4>
      </vt:variant>
      <vt:variant>
        <vt:lpwstr/>
      </vt:variant>
      <vt:variant>
        <vt:lpwstr>_Toc126579561</vt:lpwstr>
      </vt:variant>
      <vt:variant>
        <vt:i4>2031669</vt:i4>
      </vt:variant>
      <vt:variant>
        <vt:i4>8</vt:i4>
      </vt:variant>
      <vt:variant>
        <vt:i4>0</vt:i4>
      </vt:variant>
      <vt:variant>
        <vt:i4>5</vt:i4>
      </vt:variant>
      <vt:variant>
        <vt:lpwstr/>
      </vt:variant>
      <vt:variant>
        <vt:lpwstr>_Toc126579560</vt:lpwstr>
      </vt:variant>
      <vt:variant>
        <vt:i4>1835061</vt:i4>
      </vt:variant>
      <vt:variant>
        <vt:i4>2</vt:i4>
      </vt:variant>
      <vt:variant>
        <vt:i4>0</vt:i4>
      </vt:variant>
      <vt:variant>
        <vt:i4>5</vt:i4>
      </vt:variant>
      <vt:variant>
        <vt:lpwstr/>
      </vt:variant>
      <vt:variant>
        <vt:lpwstr>_Toc126579559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shivprasad.koirala</dc:creator>
  <cp:keywords/>
  <dc:description/>
  <cp:lastModifiedBy>Rajani S</cp:lastModifiedBy>
  <cp:revision>2</cp:revision>
  <dcterms:created xsi:type="dcterms:W3CDTF">2024-05-26T19:18:00Z</dcterms:created>
  <dcterms:modified xsi:type="dcterms:W3CDTF">2024-05-26T19:18:00Z</dcterms:modified>
</cp:coreProperties>
</file>