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09A" w:rsidRPr="00B8309A" w:rsidRDefault="00B8309A" w:rsidP="00B83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B8309A">
        <w:rPr>
          <w:rFonts w:ascii="Times New Roman" w:eastAsia="Times New Roman" w:hAnsi="Times New Roman"/>
          <w:b/>
          <w:bCs/>
          <w:sz w:val="27"/>
          <w:szCs w:val="27"/>
        </w:rPr>
        <w:t>Chapter 5</w:t>
      </w:r>
    </w:p>
    <w:p w:rsidR="00B8309A" w:rsidRDefault="00B8309A" w:rsidP="00B8309A">
      <w:pPr>
        <w:pStyle w:val="Heading1"/>
      </w:pPr>
      <w:r>
        <w:t>Factors</w:t>
      </w:r>
    </w:p>
    <w:p w:rsidR="00B8309A" w:rsidRPr="00B8309A" w:rsidRDefault="00B8309A" w:rsidP="00B8309A">
      <w:pPr>
        <w:pStyle w:val="NoSpacing"/>
      </w:pPr>
    </w:p>
    <w:p w:rsidR="00B8309A" w:rsidRDefault="00B8309A">
      <w:r>
        <w:t xml:space="preserve">Often your data needs to be grouped by category: blood pressure by age range, accidents by auto manufacturer, and so forth. R has a special collection type called a </w:t>
      </w:r>
      <w:r>
        <w:rPr>
          <w:rStyle w:val="Emphasis"/>
        </w:rPr>
        <w:t>factor</w:t>
      </w:r>
      <w:r>
        <w:t xml:space="preserve"> to track these categorized values.</w:t>
      </w:r>
    </w:p>
    <w:p w:rsidR="00A85E62" w:rsidRDefault="00A85E62" w:rsidP="00A85E62">
      <w:pPr>
        <w:pStyle w:val="Heading2"/>
      </w:pPr>
      <w:r>
        <w:rPr>
          <w:rFonts w:hAnsi="Symbol"/>
        </w:rPr>
        <w:t></w:t>
      </w:r>
      <w:r>
        <w:t xml:space="preserve">  Creating Factors 5.1 </w:t>
      </w:r>
    </w:p>
    <w:p w:rsidR="00A85E62" w:rsidRDefault="00A85E62" w:rsidP="00A85E62">
      <w:pPr>
        <w:pStyle w:val="NormalWeb"/>
      </w:pPr>
      <w:r>
        <w:t>It's time to take inventory of the ship's hold. We'll make a vector for you with the type of booty in each chest.</w:t>
      </w:r>
    </w:p>
    <w:p w:rsidR="00A85E62" w:rsidRDefault="00A85E62" w:rsidP="00A85E62">
      <w:pPr>
        <w:pStyle w:val="NormalWeb"/>
      </w:pPr>
      <w:r>
        <w:t xml:space="preserve">To categorize the values, simply pass the vector to the </w:t>
      </w:r>
      <w:r>
        <w:rPr>
          <w:rStyle w:val="HTMLCode"/>
        </w:rPr>
        <w:t>factor</w:t>
      </w:r>
      <w:r>
        <w:t xml:space="preserve"> function:</w:t>
      </w:r>
    </w:p>
    <w:p w:rsidR="00A85E62" w:rsidRDefault="00A85E62" w:rsidP="00A85E62">
      <w:pPr>
        <w:pStyle w:val="HTMLPreformatted"/>
        <w:rPr>
          <w:rStyle w:val="HTMLCode"/>
        </w:rPr>
      </w:pPr>
      <w:r>
        <w:rPr>
          <w:rStyle w:val="HTMLCode"/>
        </w:rPr>
        <w:t>&gt; chests &lt;- c('gold', 'silver', 'gems', 'gold', 'gems')</w:t>
      </w:r>
    </w:p>
    <w:p w:rsidR="00A85E62" w:rsidRDefault="00A85E62" w:rsidP="00A85E62">
      <w:pPr>
        <w:pStyle w:val="HTMLPreformatted"/>
        <w:rPr>
          <w:rStyle w:val="HTMLCode"/>
        </w:rPr>
      </w:pPr>
      <w:r>
        <w:rPr>
          <w:rStyle w:val="HTMLCode"/>
        </w:rPr>
        <w:t>&gt; types &lt;- factor(chests)</w:t>
      </w:r>
    </w:p>
    <w:p w:rsidR="00A85E62" w:rsidRDefault="00A85E62" w:rsidP="00A85E62">
      <w:pPr>
        <w:pStyle w:val="NormalWeb"/>
      </w:pPr>
      <w:r>
        <w:rPr>
          <w:rFonts w:hAnsi="Symbol"/>
        </w:rPr>
        <w:t></w:t>
      </w:r>
      <w:r>
        <w:t xml:space="preserve">  There are a couple differences between the original vector and the new factor that are worth noting. Print the </w:t>
      </w:r>
      <w:r>
        <w:rPr>
          <w:rStyle w:val="HTMLCode"/>
        </w:rPr>
        <w:t>chests</w:t>
      </w:r>
      <w:r>
        <w:t xml:space="preserve"> vector:</w:t>
      </w:r>
    </w:p>
    <w:p w:rsidR="00A85E62" w:rsidRDefault="00A85E62" w:rsidP="00A85E62">
      <w:pPr>
        <w:pStyle w:val="HTMLPreformatted"/>
        <w:rPr>
          <w:rStyle w:val="HTMLCode"/>
        </w:rPr>
      </w:pPr>
      <w:r>
        <w:rPr>
          <w:rStyle w:val="HTMLCode"/>
        </w:rPr>
        <w:t>&gt; print(chests)</w:t>
      </w:r>
    </w:p>
    <w:p w:rsidR="00A85E62" w:rsidRDefault="00A85E62" w:rsidP="00A85E62">
      <w:pPr>
        <w:pStyle w:val="HTMLPreformatted"/>
        <w:rPr>
          <w:rStyle w:val="HTMLCode"/>
        </w:rPr>
      </w:pPr>
      <w:r>
        <w:rPr>
          <w:rStyle w:val="HTMLCode"/>
        </w:rPr>
        <w:t xml:space="preserve">[1] "gold"   "silver" "gems"   "gold"   "gems"  </w:t>
      </w:r>
    </w:p>
    <w:p w:rsidR="00A85E62" w:rsidRDefault="00A85E62" w:rsidP="00A85E62">
      <w:pPr>
        <w:pStyle w:val="NormalWeb"/>
      </w:pPr>
      <w:r>
        <w:rPr>
          <w:rFonts w:hAnsi="Symbol"/>
        </w:rPr>
        <w:t></w:t>
      </w:r>
      <w:r>
        <w:t xml:space="preserve">  You see the raw list of strings, repeated values and all. Now print the </w:t>
      </w:r>
      <w:r>
        <w:rPr>
          <w:rStyle w:val="HTMLCode"/>
        </w:rPr>
        <w:t>types</w:t>
      </w:r>
      <w:r>
        <w:t xml:space="preserve"> factor:</w:t>
      </w:r>
    </w:p>
    <w:p w:rsidR="00A85E62" w:rsidRDefault="00A85E62" w:rsidP="00A85E62">
      <w:pPr>
        <w:pStyle w:val="HTMLPreformatted"/>
        <w:rPr>
          <w:rStyle w:val="HTMLCode"/>
        </w:rPr>
      </w:pPr>
      <w:r>
        <w:rPr>
          <w:rStyle w:val="HTMLCode"/>
        </w:rPr>
        <w:t>&gt; print(types)</w:t>
      </w:r>
    </w:p>
    <w:p w:rsidR="00A85E62" w:rsidRDefault="00A85E62" w:rsidP="00A85E62">
      <w:pPr>
        <w:pStyle w:val="HTMLPreformatted"/>
        <w:rPr>
          <w:rStyle w:val="HTMLCode"/>
        </w:rPr>
      </w:pPr>
      <w:r>
        <w:rPr>
          <w:rStyle w:val="HTMLCode"/>
        </w:rPr>
        <w:t xml:space="preserve">[1] gold   silver gems   gold   gems  </w:t>
      </w:r>
    </w:p>
    <w:p w:rsidR="00A85E62" w:rsidRDefault="00A85E62" w:rsidP="00A85E62">
      <w:pPr>
        <w:pStyle w:val="HTMLPreformatted"/>
        <w:rPr>
          <w:rStyle w:val="HTMLCode"/>
        </w:rPr>
      </w:pPr>
      <w:r>
        <w:rPr>
          <w:rStyle w:val="HTMLCode"/>
        </w:rPr>
        <w:t>Levels: gems gold silver</w:t>
      </w:r>
    </w:p>
    <w:p w:rsidR="00A85E62" w:rsidRDefault="00A85E62" w:rsidP="00A85E62">
      <w:pPr>
        <w:pStyle w:val="NormalWeb"/>
      </w:pPr>
      <w:r>
        <w:t>Printed at the bottom, you'll see the factor's "levels" - groups of unique values. Notice also that there are no quotes around the values. That's because they're not strings; they're actually integer references to one of the factor's levels.</w:t>
      </w:r>
    </w:p>
    <w:p w:rsidR="00A85E62" w:rsidRDefault="00A85E62" w:rsidP="00A85E62">
      <w:pPr>
        <w:pStyle w:val="NormalWeb"/>
      </w:pPr>
      <w:r>
        <w:rPr>
          <w:rFonts w:hAnsi="Symbol"/>
        </w:rPr>
        <w:t></w:t>
      </w:r>
      <w:r>
        <w:t xml:space="preserve">  Let's take a look at the underlying integers. Pass the factor to the </w:t>
      </w:r>
      <w:r>
        <w:rPr>
          <w:rStyle w:val="HTMLCode"/>
        </w:rPr>
        <w:t>as.integer</w:t>
      </w:r>
      <w:r>
        <w:t xml:space="preserve"> function:</w:t>
      </w:r>
    </w:p>
    <w:p w:rsidR="00A85E62" w:rsidRDefault="00A85E62" w:rsidP="00A85E62">
      <w:pPr>
        <w:pStyle w:val="HTMLPreformatted"/>
        <w:rPr>
          <w:rStyle w:val="HTMLCode"/>
        </w:rPr>
      </w:pPr>
      <w:r>
        <w:rPr>
          <w:rStyle w:val="HTMLCode"/>
        </w:rPr>
        <w:t>&gt; as.integer(types)</w:t>
      </w:r>
    </w:p>
    <w:p w:rsidR="00A85E62" w:rsidRDefault="00A85E62" w:rsidP="00A85E62">
      <w:pPr>
        <w:pStyle w:val="HTMLPreformatted"/>
        <w:rPr>
          <w:rStyle w:val="HTMLCode"/>
        </w:rPr>
      </w:pPr>
      <w:r>
        <w:rPr>
          <w:rStyle w:val="HTMLCode"/>
        </w:rPr>
        <w:t>[1] 2 3 1 2 1</w:t>
      </w:r>
    </w:p>
    <w:p w:rsidR="00A85E62" w:rsidRDefault="00A85E62" w:rsidP="00A85E62">
      <w:pPr>
        <w:pStyle w:val="NormalWeb"/>
      </w:pPr>
      <w:r>
        <w:rPr>
          <w:rFonts w:hAnsi="Symbol"/>
        </w:rPr>
        <w:t></w:t>
      </w:r>
      <w:r>
        <w:t xml:space="preserve">  You can get only the factor levels with the </w:t>
      </w:r>
      <w:r>
        <w:rPr>
          <w:rStyle w:val="HTMLCode"/>
        </w:rPr>
        <w:t>levels</w:t>
      </w:r>
      <w:r>
        <w:t xml:space="preserve"> function:</w:t>
      </w:r>
    </w:p>
    <w:p w:rsidR="00A85E62" w:rsidRDefault="00A85E62" w:rsidP="00A85E62">
      <w:pPr>
        <w:pStyle w:val="HTMLPreformatted"/>
        <w:rPr>
          <w:rStyle w:val="HTMLCode"/>
        </w:rPr>
      </w:pPr>
      <w:r>
        <w:rPr>
          <w:rStyle w:val="HTMLCode"/>
        </w:rPr>
        <w:t>&gt; levels(types)</w:t>
      </w:r>
    </w:p>
    <w:p w:rsidR="00A85E62" w:rsidRDefault="00A85E62" w:rsidP="00A85E62">
      <w:pPr>
        <w:pStyle w:val="HTMLPreformatted"/>
        <w:rPr>
          <w:rStyle w:val="HTMLCode"/>
        </w:rPr>
      </w:pPr>
      <w:r>
        <w:rPr>
          <w:rStyle w:val="HTMLCode"/>
        </w:rPr>
        <w:t>[1] "gems"   "gold"   "silver"</w:t>
      </w:r>
    </w:p>
    <w:p w:rsidR="00A85E62" w:rsidRDefault="00A85E62" w:rsidP="00A85E62">
      <w:pPr>
        <w:pStyle w:val="Heading2"/>
      </w:pPr>
      <w:r>
        <w:rPr>
          <w:rFonts w:hAnsi="Symbol"/>
        </w:rPr>
        <w:lastRenderedPageBreak/>
        <w:t></w:t>
      </w:r>
      <w:r>
        <w:t xml:space="preserve">  Plots With Factors 5.2 </w:t>
      </w:r>
    </w:p>
    <w:p w:rsidR="00A85E62" w:rsidRDefault="00A85E62" w:rsidP="00A85E62">
      <w:pPr>
        <w:pStyle w:val="NormalWeb"/>
      </w:pPr>
      <w:r>
        <w:t xml:space="preserve">You can use a factor to separate plots into categories. Let's graph our five chests by weight and value, and show their type as well. We'll create two vectors for you; </w:t>
      </w:r>
      <w:r>
        <w:rPr>
          <w:rStyle w:val="HTMLCode"/>
        </w:rPr>
        <w:t>weights</w:t>
      </w:r>
      <w:r>
        <w:t xml:space="preserve"> will contain the weight of each chest, and </w:t>
      </w:r>
      <w:r>
        <w:rPr>
          <w:rStyle w:val="HTMLCode"/>
        </w:rPr>
        <w:t>prices</w:t>
      </w:r>
      <w:r>
        <w:t xml:space="preserve"> will track how much the chests are worth.</w:t>
      </w:r>
    </w:p>
    <w:p w:rsidR="00A85E62" w:rsidRDefault="00A85E62" w:rsidP="00A85E62">
      <w:pPr>
        <w:pStyle w:val="NormalWeb"/>
      </w:pPr>
      <w:r>
        <w:t xml:space="preserve">Now, try calling </w:t>
      </w:r>
      <w:r>
        <w:rPr>
          <w:rStyle w:val="HTMLCode"/>
        </w:rPr>
        <w:t>plot</w:t>
      </w:r>
      <w:r>
        <w:t xml:space="preserve"> to graph the chests by weight and value.</w:t>
      </w:r>
    </w:p>
    <w:p w:rsidR="00A85E62" w:rsidRDefault="00A85E62" w:rsidP="00A85E62">
      <w:pPr>
        <w:pStyle w:val="HTMLPreformatted"/>
        <w:rPr>
          <w:rStyle w:val="HTMLCode"/>
        </w:rPr>
      </w:pPr>
      <w:r>
        <w:rPr>
          <w:rStyle w:val="HTMLCode"/>
        </w:rPr>
        <w:t>&gt; weights &lt;- c(300, 200, 100, 250, 150)</w:t>
      </w:r>
    </w:p>
    <w:p w:rsidR="00A85E62" w:rsidRDefault="00A85E62" w:rsidP="00A85E62">
      <w:pPr>
        <w:pStyle w:val="HTMLPreformatted"/>
        <w:rPr>
          <w:rStyle w:val="HTMLCode"/>
        </w:rPr>
      </w:pPr>
      <w:r>
        <w:rPr>
          <w:rStyle w:val="HTMLCode"/>
        </w:rPr>
        <w:t>&gt; prices &lt;- c(9000, 5000, 12000, 7500, 18000)</w:t>
      </w:r>
    </w:p>
    <w:p w:rsidR="00A85E62" w:rsidRDefault="00A85E62" w:rsidP="00A85E62">
      <w:pPr>
        <w:pStyle w:val="HTMLPreformatted"/>
        <w:rPr>
          <w:rStyle w:val="HTMLCode"/>
        </w:rPr>
      </w:pPr>
      <w:r>
        <w:rPr>
          <w:rStyle w:val="HTMLCode"/>
        </w:rPr>
        <w:t>&gt; plot(weights, prices)</w:t>
      </w:r>
    </w:p>
    <w:p w:rsidR="00B8309A" w:rsidRDefault="00B8309A"/>
    <w:p w:rsidR="00A85E62" w:rsidRDefault="001F750E">
      <w:pPr>
        <w:rPr>
          <w:noProof/>
        </w:rPr>
      </w:pPr>
      <w:r w:rsidRPr="000C7282">
        <w:rPr>
          <w:noProof/>
        </w:rPr>
        <w:drawing>
          <wp:inline distT="0" distB="0" distL="0" distR="0">
            <wp:extent cx="5943600" cy="476694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62" w:rsidRDefault="00A85E62">
      <w:pPr>
        <w:rPr>
          <w:noProof/>
        </w:rPr>
      </w:pPr>
    </w:p>
    <w:p w:rsidR="00A85E62" w:rsidRDefault="00A85E62">
      <w:pPr>
        <w:rPr>
          <w:noProof/>
        </w:rPr>
      </w:pPr>
    </w:p>
    <w:p w:rsidR="00A85E62" w:rsidRDefault="00A85E62">
      <w:pPr>
        <w:rPr>
          <w:noProof/>
        </w:rPr>
      </w:pPr>
    </w:p>
    <w:p w:rsidR="00A85E62" w:rsidRPr="00A85E62" w:rsidRDefault="00A85E62" w:rsidP="00A85E6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A85E62">
        <w:rPr>
          <w:rFonts w:ascii="Times New Roman" w:eastAsia="Times New Roman" w:hAnsi="Times New Roman"/>
          <w:sz w:val="24"/>
          <w:szCs w:val="24"/>
        </w:rPr>
        <w:lastRenderedPageBreak/>
        <w:t xml:space="preserve">We can't tell which chest is which, though. Fortunately, we can use different plot characters for each type by converting the factor to integers, and passing it to the </w:t>
      </w:r>
      <w:r w:rsidRPr="00A85E62">
        <w:rPr>
          <w:rFonts w:ascii="Courier New" w:eastAsia="Times New Roman" w:hAnsi="Courier New" w:cs="Courier New"/>
          <w:sz w:val="20"/>
          <w:szCs w:val="20"/>
        </w:rPr>
        <w:t>pch</w:t>
      </w:r>
      <w:r w:rsidRPr="00A85E62">
        <w:rPr>
          <w:rFonts w:ascii="Times New Roman" w:eastAsia="Times New Roman" w:hAnsi="Times New Roman"/>
          <w:sz w:val="24"/>
          <w:szCs w:val="24"/>
        </w:rPr>
        <w:t xml:space="preserve"> argument of </w:t>
      </w:r>
      <w:r w:rsidRPr="00A85E62">
        <w:rPr>
          <w:rFonts w:ascii="Courier New" w:eastAsia="Times New Roman" w:hAnsi="Courier New" w:cs="Courier New"/>
          <w:sz w:val="20"/>
          <w:szCs w:val="20"/>
        </w:rPr>
        <w:t>plot</w:t>
      </w:r>
      <w:r w:rsidRPr="00A85E62">
        <w:rPr>
          <w:rFonts w:ascii="Times New Roman" w:eastAsia="Times New Roman" w:hAnsi="Times New Roman"/>
          <w:sz w:val="24"/>
          <w:szCs w:val="24"/>
        </w:rPr>
        <w:t>.</w:t>
      </w:r>
    </w:p>
    <w:p w:rsidR="00A85E62" w:rsidRPr="00A85E62" w:rsidRDefault="00A85E62" w:rsidP="00A8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E62">
        <w:rPr>
          <w:rFonts w:ascii="Courier New" w:eastAsia="Times New Roman" w:hAnsi="Courier New" w:cs="Courier New"/>
          <w:sz w:val="20"/>
          <w:szCs w:val="20"/>
        </w:rPr>
        <w:t>&gt; plot(weights, prices, pch=as.integer(types))</w:t>
      </w:r>
    </w:p>
    <w:p w:rsidR="00A85E62" w:rsidRDefault="00A85E62" w:rsidP="00A85E6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A85E62">
        <w:rPr>
          <w:rFonts w:ascii="Times New Roman" w:eastAsia="Times New Roman" w:hAnsi="Times New Roman"/>
          <w:sz w:val="24"/>
          <w:szCs w:val="24"/>
        </w:rPr>
        <w:t>"Circle", "Triangle", and "Plus Sign" still aren't great descriptions for treasure, though. Let's add a legend to show what the symbols mean.</w:t>
      </w:r>
    </w:p>
    <w:p w:rsidR="00A85E62" w:rsidRDefault="001F750E" w:rsidP="00A85E62">
      <w:pPr>
        <w:spacing w:before="100" w:beforeAutospacing="1" w:after="100" w:afterAutospacing="1" w:line="240" w:lineRule="auto"/>
        <w:rPr>
          <w:noProof/>
        </w:rPr>
      </w:pPr>
      <w:r w:rsidRPr="000C7282">
        <w:rPr>
          <w:noProof/>
        </w:rPr>
        <w:drawing>
          <wp:inline distT="0" distB="0" distL="0" distR="0">
            <wp:extent cx="5943600" cy="4749800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62" w:rsidRDefault="00A85E62" w:rsidP="00A85E62">
      <w:pPr>
        <w:spacing w:before="100" w:beforeAutospacing="1" w:after="100" w:afterAutospacing="1" w:line="240" w:lineRule="auto"/>
        <w:rPr>
          <w:noProof/>
        </w:rPr>
      </w:pPr>
    </w:p>
    <w:p w:rsidR="00A85E62" w:rsidRDefault="00A85E62" w:rsidP="00A85E62">
      <w:pPr>
        <w:spacing w:before="100" w:beforeAutospacing="1" w:after="100" w:afterAutospacing="1" w:line="240" w:lineRule="auto"/>
        <w:rPr>
          <w:noProof/>
        </w:rPr>
      </w:pPr>
    </w:p>
    <w:p w:rsidR="00A85E62" w:rsidRDefault="00A85E62" w:rsidP="00A85E62">
      <w:pPr>
        <w:spacing w:before="100" w:beforeAutospacing="1" w:after="100" w:afterAutospacing="1" w:line="240" w:lineRule="auto"/>
        <w:rPr>
          <w:noProof/>
        </w:rPr>
      </w:pPr>
    </w:p>
    <w:p w:rsidR="00A85E62" w:rsidRDefault="00A85E62" w:rsidP="00A85E62">
      <w:pPr>
        <w:spacing w:before="100" w:beforeAutospacing="1" w:after="100" w:afterAutospacing="1" w:line="240" w:lineRule="auto"/>
        <w:rPr>
          <w:noProof/>
        </w:rPr>
      </w:pPr>
    </w:p>
    <w:p w:rsidR="00A85E62" w:rsidRDefault="00A85E62" w:rsidP="00A85E62">
      <w:pPr>
        <w:spacing w:before="100" w:beforeAutospacing="1" w:after="100" w:afterAutospacing="1" w:line="240" w:lineRule="auto"/>
        <w:rPr>
          <w:noProof/>
        </w:rPr>
      </w:pPr>
    </w:p>
    <w:p w:rsidR="00A85E62" w:rsidRPr="00A85E62" w:rsidRDefault="00A85E62" w:rsidP="00A85E6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A85E62">
        <w:rPr>
          <w:rFonts w:ascii="Times New Roman" w:eastAsia="Times New Roman" w:hAnsi="Times New Roman"/>
          <w:sz w:val="24"/>
          <w:szCs w:val="24"/>
        </w:rPr>
        <w:lastRenderedPageBreak/>
        <w:t xml:space="preserve">The </w:t>
      </w:r>
      <w:r w:rsidRPr="00A85E62">
        <w:rPr>
          <w:rFonts w:ascii="Courier New" w:eastAsia="Times New Roman" w:hAnsi="Courier New" w:cs="Courier New"/>
          <w:sz w:val="20"/>
          <w:szCs w:val="20"/>
        </w:rPr>
        <w:t>legend</w:t>
      </w:r>
      <w:r w:rsidRPr="00A85E62">
        <w:rPr>
          <w:rFonts w:ascii="Times New Roman" w:eastAsia="Times New Roman" w:hAnsi="Times New Roman"/>
          <w:sz w:val="24"/>
          <w:szCs w:val="24"/>
        </w:rPr>
        <w:t xml:space="preserve"> function takes a location to draw in, a vector with label names, and a vector with numeric plot character IDs.</w:t>
      </w:r>
    </w:p>
    <w:p w:rsidR="00A85E62" w:rsidRPr="00A85E62" w:rsidRDefault="00A85E62" w:rsidP="00A8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E62">
        <w:rPr>
          <w:rFonts w:ascii="Courier New" w:eastAsia="Times New Roman" w:hAnsi="Courier New" w:cs="Courier New"/>
          <w:sz w:val="20"/>
          <w:szCs w:val="20"/>
        </w:rPr>
        <w:t>&gt; legend("topright", c("gems", "gold", "silver"), pch=1:3)</w:t>
      </w:r>
    </w:p>
    <w:p w:rsidR="00A85E62" w:rsidRDefault="00A85E62" w:rsidP="00A85E6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A85E62">
        <w:rPr>
          <w:rFonts w:ascii="Times New Roman" w:eastAsia="Times New Roman" w:hAnsi="Times New Roman"/>
          <w:sz w:val="24"/>
          <w:szCs w:val="24"/>
        </w:rPr>
        <w:t>Next time the boat's taking on water, it would be wise to dump the silver and keep the gems!</w:t>
      </w:r>
    </w:p>
    <w:p w:rsidR="00A85E62" w:rsidRDefault="001F750E" w:rsidP="00A85E62">
      <w:pPr>
        <w:spacing w:before="100" w:beforeAutospacing="1" w:after="100" w:afterAutospacing="1" w:line="240" w:lineRule="auto"/>
        <w:rPr>
          <w:noProof/>
        </w:rPr>
      </w:pPr>
      <w:r w:rsidRPr="000C7282">
        <w:rPr>
          <w:noProof/>
        </w:rPr>
        <w:drawing>
          <wp:inline distT="0" distB="0" distL="0" distR="0">
            <wp:extent cx="5943600" cy="4758055"/>
            <wp:effectExtent l="0" t="0" r="0" b="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62" w:rsidRDefault="00A85E62" w:rsidP="00A85E62">
      <w:pPr>
        <w:spacing w:before="100" w:beforeAutospacing="1" w:after="100" w:afterAutospacing="1" w:line="240" w:lineRule="auto"/>
        <w:rPr>
          <w:noProof/>
        </w:rPr>
      </w:pPr>
    </w:p>
    <w:p w:rsidR="00A85E62" w:rsidRDefault="00A85E62" w:rsidP="00A85E62">
      <w:pPr>
        <w:spacing w:before="100" w:beforeAutospacing="1" w:after="100" w:afterAutospacing="1" w:line="240" w:lineRule="auto"/>
        <w:rPr>
          <w:noProof/>
        </w:rPr>
      </w:pPr>
    </w:p>
    <w:p w:rsidR="00A85E62" w:rsidRDefault="00A85E62" w:rsidP="00A85E62">
      <w:pPr>
        <w:spacing w:before="100" w:beforeAutospacing="1" w:after="100" w:afterAutospacing="1" w:line="240" w:lineRule="auto"/>
        <w:rPr>
          <w:noProof/>
        </w:rPr>
      </w:pPr>
    </w:p>
    <w:p w:rsidR="00A85E62" w:rsidRDefault="00A85E62" w:rsidP="00A85E62">
      <w:pPr>
        <w:spacing w:before="100" w:beforeAutospacing="1" w:after="100" w:afterAutospacing="1" w:line="240" w:lineRule="auto"/>
        <w:rPr>
          <w:noProof/>
        </w:rPr>
      </w:pPr>
    </w:p>
    <w:p w:rsidR="00A85E62" w:rsidRDefault="00A85E62" w:rsidP="00A85E62">
      <w:pPr>
        <w:spacing w:before="100" w:beforeAutospacing="1" w:after="100" w:afterAutospacing="1" w:line="240" w:lineRule="auto"/>
        <w:rPr>
          <w:noProof/>
        </w:rPr>
      </w:pPr>
    </w:p>
    <w:p w:rsidR="00A85E62" w:rsidRPr="00A85E62" w:rsidRDefault="00A85E62" w:rsidP="00A85E6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A85E62">
        <w:rPr>
          <w:rFonts w:ascii="Times New Roman" w:eastAsia="Times New Roman" w:hAnsi="Times New Roman"/>
          <w:sz w:val="24"/>
          <w:szCs w:val="24"/>
        </w:rPr>
        <w:lastRenderedPageBreak/>
        <w:t xml:space="preserve">If you hard-code the labels and plot characters, you'll have to update them every time you change the plot factor. Instead, it's better to derive them by using the </w:t>
      </w:r>
      <w:r w:rsidRPr="00A85E62">
        <w:rPr>
          <w:rFonts w:ascii="Courier New" w:eastAsia="Times New Roman" w:hAnsi="Courier New" w:cs="Courier New"/>
          <w:sz w:val="20"/>
          <w:szCs w:val="20"/>
        </w:rPr>
        <w:t>levels</w:t>
      </w:r>
      <w:r w:rsidRPr="00A85E62">
        <w:rPr>
          <w:rFonts w:ascii="Times New Roman" w:eastAsia="Times New Roman" w:hAnsi="Times New Roman"/>
          <w:sz w:val="24"/>
          <w:szCs w:val="24"/>
        </w:rPr>
        <w:t xml:space="preserve"> function on your factor:</w:t>
      </w:r>
    </w:p>
    <w:p w:rsidR="00A85E62" w:rsidRPr="00A85E62" w:rsidRDefault="00A85E62" w:rsidP="00A8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E62">
        <w:rPr>
          <w:rFonts w:ascii="Courier New" w:eastAsia="Times New Roman" w:hAnsi="Courier New" w:cs="Courier New"/>
          <w:sz w:val="20"/>
          <w:szCs w:val="20"/>
        </w:rPr>
        <w:t>&gt; legend("topright", levels(types), pch=1:length(levels(types)))</w:t>
      </w:r>
    </w:p>
    <w:p w:rsidR="00A85E62" w:rsidRDefault="001F750E" w:rsidP="00A85E62">
      <w:pPr>
        <w:spacing w:before="100" w:beforeAutospacing="1" w:after="100" w:afterAutospacing="1" w:line="240" w:lineRule="auto"/>
        <w:rPr>
          <w:noProof/>
        </w:rPr>
      </w:pPr>
      <w:r w:rsidRPr="000C7282">
        <w:rPr>
          <w:noProof/>
        </w:rPr>
        <w:drawing>
          <wp:inline distT="0" distB="0" distL="0" distR="0">
            <wp:extent cx="5943600" cy="4758055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DBF" w:rsidRDefault="00DC3DBF" w:rsidP="00A85E62">
      <w:pPr>
        <w:spacing w:before="100" w:beforeAutospacing="1" w:after="100" w:afterAutospacing="1" w:line="240" w:lineRule="auto"/>
        <w:rPr>
          <w:noProof/>
        </w:rPr>
      </w:pPr>
    </w:p>
    <w:p w:rsidR="00DC3DBF" w:rsidRDefault="00DC3DBF" w:rsidP="00A85E62">
      <w:pPr>
        <w:spacing w:before="100" w:beforeAutospacing="1" w:after="100" w:afterAutospacing="1" w:line="240" w:lineRule="auto"/>
        <w:rPr>
          <w:noProof/>
        </w:rPr>
      </w:pPr>
    </w:p>
    <w:p w:rsidR="00DC3DBF" w:rsidRDefault="00DC3DBF" w:rsidP="00A85E62">
      <w:pPr>
        <w:spacing w:before="100" w:beforeAutospacing="1" w:after="100" w:afterAutospacing="1" w:line="240" w:lineRule="auto"/>
        <w:rPr>
          <w:noProof/>
        </w:rPr>
      </w:pPr>
    </w:p>
    <w:p w:rsidR="00DC3DBF" w:rsidRDefault="00DC3DBF" w:rsidP="00A85E62">
      <w:pPr>
        <w:spacing w:before="100" w:beforeAutospacing="1" w:after="100" w:afterAutospacing="1" w:line="240" w:lineRule="auto"/>
        <w:rPr>
          <w:noProof/>
        </w:rPr>
      </w:pPr>
    </w:p>
    <w:p w:rsidR="00DC3DBF" w:rsidRDefault="00DC3DBF" w:rsidP="00A85E62">
      <w:pPr>
        <w:spacing w:before="100" w:beforeAutospacing="1" w:after="100" w:afterAutospacing="1" w:line="240" w:lineRule="auto"/>
        <w:rPr>
          <w:noProof/>
        </w:rPr>
      </w:pPr>
    </w:p>
    <w:p w:rsidR="00DC3DBF" w:rsidRDefault="00DC3DBF" w:rsidP="00A85E62">
      <w:pPr>
        <w:spacing w:before="100" w:beforeAutospacing="1" w:after="100" w:afterAutospacing="1" w:line="240" w:lineRule="auto"/>
        <w:rPr>
          <w:noProof/>
        </w:rPr>
      </w:pPr>
    </w:p>
    <w:p w:rsidR="00DC3DBF" w:rsidRDefault="00DC3DBF" w:rsidP="00DC3DBF">
      <w:pPr>
        <w:pStyle w:val="Heading2"/>
      </w:pPr>
      <w:r>
        <w:lastRenderedPageBreak/>
        <w:t>Chapter 5 Completed</w:t>
      </w:r>
    </w:p>
    <w:p w:rsidR="00DC3DBF" w:rsidRDefault="00DC3DBF" w:rsidP="00DC3DBF">
      <w:pPr>
        <w:pStyle w:val="NormalWeb"/>
      </w:pPr>
      <w:r>
        <w:t xml:space="preserve">A long inland march has brought us to the end of Chapter 5. We've stumbled across another badge! </w:t>
      </w:r>
    </w:p>
    <w:p w:rsidR="00DC3DBF" w:rsidRDefault="00DC3DBF" w:rsidP="00DC3DBF">
      <w:pPr>
        <w:pStyle w:val="NormalWeb"/>
      </w:pPr>
      <w:r>
        <w:t>Factors help you divide your data into groups. In this chapter, we've shown you how to create them, and how to use them to make plots more readable.</w:t>
      </w:r>
    </w:p>
    <w:p w:rsidR="00DC3DBF" w:rsidRDefault="00DC3DBF" w:rsidP="00DC3DBF">
      <w:pPr>
        <w:pStyle w:val="Heading3"/>
      </w:pPr>
      <w:r>
        <w:t>More from O'Reilly</w:t>
      </w:r>
    </w:p>
    <w:p w:rsidR="00A85E62" w:rsidRDefault="00DC3DBF" w:rsidP="00A81C1E">
      <w:pPr>
        <w:pStyle w:val="NormalWeb"/>
      </w:pPr>
      <w:r>
        <w:t xml:space="preserve">Did you know that our sponsor O'Reilly has some great resources for big data practitioners? </w:t>
      </w:r>
      <w:hyperlink r:id="rId10" w:tgtFrame="_blank" w:history="1">
        <w:r>
          <w:rPr>
            <w:rStyle w:val="Hyperlink"/>
          </w:rPr>
          <w:t>Check out</w:t>
        </w:r>
      </w:hyperlink>
      <w:r>
        <w:t xml:space="preserve"> the Strata Newsletter, the Strata Blog, and get access to five e-books on big data topics from leading thinkers in the space.</w:t>
      </w:r>
    </w:p>
    <w:sectPr w:rsidR="00A85E6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0662" w:rsidRDefault="00E40662" w:rsidP="00B8309A">
      <w:pPr>
        <w:spacing w:after="0" w:line="240" w:lineRule="auto"/>
      </w:pPr>
      <w:r>
        <w:separator/>
      </w:r>
    </w:p>
  </w:endnote>
  <w:endnote w:type="continuationSeparator" w:id="0">
    <w:p w:rsidR="00E40662" w:rsidRDefault="00E40662" w:rsidP="00B83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309A" w:rsidRDefault="00B8309A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A81C1E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81C1E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B8309A" w:rsidRDefault="00B83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0662" w:rsidRDefault="00E40662" w:rsidP="00B8309A">
      <w:pPr>
        <w:spacing w:after="0" w:line="240" w:lineRule="auto"/>
      </w:pPr>
      <w:r>
        <w:separator/>
      </w:r>
    </w:p>
  </w:footnote>
  <w:footnote w:type="continuationSeparator" w:id="0">
    <w:p w:rsidR="00E40662" w:rsidRDefault="00E40662" w:rsidP="00B83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9A"/>
    <w:rsid w:val="001F750E"/>
    <w:rsid w:val="005E5D52"/>
    <w:rsid w:val="00862B03"/>
    <w:rsid w:val="00A81C1E"/>
    <w:rsid w:val="00A85E62"/>
    <w:rsid w:val="00B8309A"/>
    <w:rsid w:val="00D47D16"/>
    <w:rsid w:val="00DC3DBF"/>
    <w:rsid w:val="00E4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B0781-9D0D-3C4E-9C21-14309AE3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09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09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83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B8309A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1Char">
    <w:name w:val="Heading 1 Char"/>
    <w:link w:val="Heading1"/>
    <w:uiPriority w:val="9"/>
    <w:rsid w:val="00B830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uiPriority w:val="20"/>
    <w:qFormat/>
    <w:rsid w:val="00B8309A"/>
    <w:rPr>
      <w:i/>
      <w:iCs/>
    </w:rPr>
  </w:style>
  <w:style w:type="character" w:customStyle="1" w:styleId="Heading2Char">
    <w:name w:val="Heading 2 Char"/>
    <w:link w:val="Heading2"/>
    <w:uiPriority w:val="9"/>
    <w:semiHidden/>
    <w:rsid w:val="00B8309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8309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309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309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309A"/>
    <w:rPr>
      <w:sz w:val="22"/>
      <w:szCs w:val="22"/>
    </w:rPr>
  </w:style>
  <w:style w:type="paragraph" w:styleId="NoSpacing">
    <w:name w:val="No Spacing"/>
    <w:uiPriority w:val="1"/>
    <w:qFormat/>
    <w:rsid w:val="00B8309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A85E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unhideWhenUsed/>
    <w:rsid w:val="00A85E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A85E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85E6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oreilly.com/data/try-r/thanks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Links>
    <vt:vector size="6" baseType="variant">
      <vt:variant>
        <vt:i4>327755</vt:i4>
      </vt:variant>
      <vt:variant>
        <vt:i4>0</vt:i4>
      </vt:variant>
      <vt:variant>
        <vt:i4>0</vt:i4>
      </vt:variant>
      <vt:variant>
        <vt:i4>5</vt:i4>
      </vt:variant>
      <vt:variant>
        <vt:lpwstr>http://oreilly.com/data/try-r/thanks.html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2024-05-22T03:36:00Z</dcterms:created>
  <dcterms:modified xsi:type="dcterms:W3CDTF">2024-05-22T03:36:00Z</dcterms:modified>
</cp:coreProperties>
</file>