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6A510E">
        <w:t>1</w:t>
      </w:r>
      <w:r w:rsidR="002B65CE">
        <w:t>3</w:t>
      </w:r>
      <w:r w:rsidRPr="007F4880">
        <w:t xml:space="preserve">: </w:t>
      </w:r>
      <w:r w:rsidR="00C8128E">
        <w:t>Coding with Excel and Excel Services</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A034DA" w:rsidRPr="00805F4B" w:rsidRDefault="000E17B0" w:rsidP="007D0B0E">
      <w:pPr>
        <w:numPr>
          <w:ilvl w:val="0"/>
          <w:numId w:val="44"/>
        </w:numPr>
        <w:tabs>
          <w:tab w:val="clear" w:pos="360"/>
        </w:tabs>
        <w:autoSpaceDE w:val="0"/>
        <w:autoSpaceDN w:val="0"/>
        <w:adjustRightInd w:val="0"/>
        <w:spacing w:after="0" w:line="240" w:lineRule="auto"/>
        <w:ind w:left="-420"/>
        <w:rPr>
          <w:color w:val="000000"/>
          <w:szCs w:val="21"/>
        </w:rPr>
      </w:pPr>
      <w:r>
        <w:rPr>
          <w:color w:val="000000"/>
          <w:szCs w:val="21"/>
        </w:rPr>
        <w:t xml:space="preserve">Use and publish an </w:t>
      </w:r>
      <w:r w:rsidR="00A034DA" w:rsidRPr="00805F4B">
        <w:rPr>
          <w:color w:val="000000"/>
          <w:szCs w:val="21"/>
        </w:rPr>
        <w:t>Excel workbook designed to that advantage of Excel Services</w:t>
      </w:r>
    </w:p>
    <w:p w:rsidR="009B16B3" w:rsidRPr="00805F4B" w:rsidRDefault="00F71C27" w:rsidP="007D0B0E">
      <w:pPr>
        <w:numPr>
          <w:ilvl w:val="0"/>
          <w:numId w:val="44"/>
        </w:numPr>
        <w:tabs>
          <w:tab w:val="clear" w:pos="360"/>
        </w:tabs>
        <w:autoSpaceDE w:val="0"/>
        <w:autoSpaceDN w:val="0"/>
        <w:adjustRightInd w:val="0"/>
        <w:spacing w:after="0" w:line="240" w:lineRule="auto"/>
        <w:ind w:left="-420"/>
        <w:rPr>
          <w:color w:val="000000"/>
          <w:szCs w:val="21"/>
        </w:rPr>
      </w:pPr>
      <w:r w:rsidRPr="00805F4B">
        <w:rPr>
          <w:color w:val="000000"/>
          <w:szCs w:val="21"/>
        </w:rPr>
        <w:t>Create a Trusted File L</w:t>
      </w:r>
      <w:r w:rsidR="00B7399F" w:rsidRPr="00805F4B">
        <w:rPr>
          <w:color w:val="000000"/>
          <w:szCs w:val="21"/>
        </w:rPr>
        <w:t>ocation in Excel Services</w:t>
      </w:r>
    </w:p>
    <w:p w:rsidR="00F71C27" w:rsidRPr="00805F4B" w:rsidRDefault="00F71C27" w:rsidP="007D0B0E">
      <w:pPr>
        <w:numPr>
          <w:ilvl w:val="0"/>
          <w:numId w:val="44"/>
        </w:numPr>
        <w:tabs>
          <w:tab w:val="clear" w:pos="360"/>
        </w:tabs>
        <w:autoSpaceDE w:val="0"/>
        <w:autoSpaceDN w:val="0"/>
        <w:adjustRightInd w:val="0"/>
        <w:spacing w:after="0" w:line="240" w:lineRule="auto"/>
        <w:ind w:left="-420"/>
        <w:rPr>
          <w:color w:val="000000"/>
          <w:szCs w:val="21"/>
        </w:rPr>
      </w:pPr>
      <w:r w:rsidRPr="00805F4B">
        <w:rPr>
          <w:color w:val="000000"/>
          <w:szCs w:val="21"/>
        </w:rPr>
        <w:t>Develop and external C# application that will use Excel Services Web Service</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805F4B" w:rsidRDefault="008019BE"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805F4B">
        <w:rPr>
          <w:color w:val="000000"/>
          <w:szCs w:val="21"/>
        </w:rPr>
        <w:t>Labs 1 and 2 fully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4C7B94" w:rsidRDefault="004C7B94" w:rsidP="004C7B94">
      <w:pPr>
        <w:ind w:left="-735"/>
      </w:pPr>
      <w:r>
        <w:t>This document shows how to build custom .Net code that incorporates server side Excel based logic into an</w:t>
      </w:r>
      <w:r w:rsidR="00887B17">
        <w:t xml:space="preserve"> application</w:t>
      </w:r>
      <w:r>
        <w:t xml:space="preserve"> </w:t>
      </w:r>
      <w:r w:rsidR="00887B17">
        <w:t>and calls</w:t>
      </w:r>
      <w:r>
        <w:t xml:space="preserve"> the Excel Web Services to run the Excel </w:t>
      </w:r>
      <w:r w:rsidR="00887B17">
        <w:t xml:space="preserve">calculation </w:t>
      </w:r>
      <w:r>
        <w:t>portion of the logic on the server.</w:t>
      </w:r>
    </w:p>
    <w:p w:rsidR="004C7B94" w:rsidRDefault="004C7B94" w:rsidP="004C7B94">
      <w:pPr>
        <w:ind w:left="-735"/>
      </w:pPr>
      <w:r>
        <w:t xml:space="preserve">Specifically, the sample revolves around a </w:t>
      </w:r>
      <w:r w:rsidR="004A6DFB">
        <w:t>“</w:t>
      </w:r>
      <w:r w:rsidRPr="004A6DFB">
        <w:rPr>
          <w:b/>
        </w:rPr>
        <w:t>Monte Carlo</w:t>
      </w:r>
      <w:r w:rsidR="004A6DFB">
        <w:t>”</w:t>
      </w:r>
      <w:r>
        <w:t xml:space="preserve"> simulation model for a stock and option portfolio. The user runs a command line tool and passes some arguments to the command. The code passes the arguments to the server thru Web service method calls, and gets results back. It then outputs the results to the console.</w:t>
      </w:r>
    </w:p>
    <w:p w:rsidR="004C7B94" w:rsidRDefault="004C7B94" w:rsidP="004C7B94">
      <w:pPr>
        <w:ind w:left="-735"/>
      </w:pPr>
      <w:r>
        <w:t>A console application was chosen for this sample because it enables us to easily show a complete application, while focusing on the Excel Web Services aspects, ra</w:t>
      </w:r>
      <w:r w:rsidR="00887B17">
        <w:t>ther than on UI considerations.</w:t>
      </w:r>
    </w:p>
    <w:p w:rsidR="004C7B94" w:rsidRDefault="004C7B94" w:rsidP="004C7B94">
      <w:pPr>
        <w:ind w:left="-735"/>
      </w:pPr>
      <w:r>
        <w:t>Key aspects demonstrated here:</w:t>
      </w:r>
    </w:p>
    <w:p w:rsidR="004C7B94" w:rsidRDefault="004C7B94" w:rsidP="004C7B94">
      <w:pPr>
        <w:numPr>
          <w:ilvl w:val="0"/>
          <w:numId w:val="48"/>
        </w:numPr>
        <w:tabs>
          <w:tab w:val="clear" w:pos="720"/>
        </w:tabs>
        <w:spacing w:after="120" w:line="240" w:lineRule="auto"/>
        <w:ind w:left="0"/>
      </w:pPr>
      <w:r>
        <w:t>Spreadsheet based logic incorporated into enterprise server applications.</w:t>
      </w:r>
    </w:p>
    <w:p w:rsidR="004C7B94" w:rsidRDefault="006C154C" w:rsidP="004C7B94">
      <w:pPr>
        <w:numPr>
          <w:ilvl w:val="0"/>
          <w:numId w:val="48"/>
        </w:numPr>
        <w:tabs>
          <w:tab w:val="clear" w:pos="720"/>
        </w:tabs>
        <w:spacing w:after="120" w:line="240" w:lineRule="auto"/>
        <w:ind w:left="0"/>
      </w:pPr>
      <w:r>
        <w:t>Proprietary information (generally the formulas and calculation model</w:t>
      </w:r>
      <w:r w:rsidR="004C7B94">
        <w:t>) protected on the server. End users can use the model thru the application even if they don’t have access to the model itself.</w:t>
      </w:r>
    </w:p>
    <w:p w:rsidR="008901D9" w:rsidRPr="002026E7" w:rsidRDefault="00665957" w:rsidP="006C154C">
      <w:pPr>
        <w:numPr>
          <w:ilvl w:val="0"/>
          <w:numId w:val="48"/>
        </w:numPr>
        <w:tabs>
          <w:tab w:val="clear" w:pos="720"/>
        </w:tabs>
        <w:spacing w:after="120" w:line="240" w:lineRule="auto"/>
        <w:ind w:left="0"/>
        <w:rPr>
          <w:sz w:val="24"/>
          <w:szCs w:val="24"/>
        </w:rPr>
      </w:pPr>
      <w:r>
        <w:t>Business A</w:t>
      </w:r>
      <w:r w:rsidR="004C7B94">
        <w:t>nalyst</w:t>
      </w:r>
      <w:r>
        <w:t>s maintains the Excel formulas and calculation model</w:t>
      </w:r>
      <w:r w:rsidR="004C7B94">
        <w:t xml:space="preserve"> portion of the applicati</w:t>
      </w:r>
      <w:r w:rsidR="004746CD">
        <w:t>on, without intervention of IT D</w:t>
      </w:r>
      <w:r w:rsidR="004C7B94">
        <w:t xml:space="preserve">eveloper or </w:t>
      </w:r>
      <w:r w:rsidR="004746CD">
        <w:t>an A</w:t>
      </w:r>
      <w:r w:rsidR="004C7B94">
        <w:t>dministrator.</w:t>
      </w: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 xml:space="preserve">Estimated time to complete this lab: </w:t>
      </w:r>
      <w:r w:rsidR="006D6211" w:rsidRPr="00AB0317">
        <w:t>6</w:t>
      </w:r>
      <w:r w:rsidR="00AF71CE" w:rsidRPr="00AB0317">
        <w:t>0</w:t>
      </w:r>
      <w:r w:rsidRPr="00AB0317">
        <w:t xml:space="preserve"> </w:t>
      </w:r>
      <w:r>
        <w:t>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pPr>
        <w:pStyle w:val="Heading3"/>
        <w:rPr>
          <w:color w:val="0000FF"/>
        </w:rPr>
      </w:pPr>
      <w:r w:rsidRPr="007F4880">
        <w:t xml:space="preserve">Exercise </w:t>
      </w:r>
      <w:r w:rsidR="00B405E8" w:rsidRPr="007F4880">
        <w:t>1</w:t>
      </w:r>
      <w:r w:rsidRPr="007F4880">
        <w:br/>
      </w:r>
      <w:r w:rsidR="00121EA2">
        <w:t>Publish an Excel workbook to a document library</w:t>
      </w:r>
    </w:p>
    <w:p w:rsidR="00DA026F" w:rsidRPr="00B315DB" w:rsidRDefault="006D3AC3" w:rsidP="00DA026F">
      <w:pPr>
        <w:autoSpaceDE w:val="0"/>
        <w:autoSpaceDN w:val="0"/>
        <w:adjustRightInd w:val="0"/>
        <w:spacing w:after="0" w:line="240" w:lineRule="auto"/>
        <w:ind w:left="-315"/>
        <w:rPr>
          <w:color w:val="000000"/>
          <w:szCs w:val="21"/>
        </w:rPr>
      </w:pPr>
      <w:r w:rsidRPr="00B315DB">
        <w:rPr>
          <w:color w:val="000000"/>
          <w:szCs w:val="21"/>
        </w:rPr>
        <w:t>In this exercise you</w:t>
      </w:r>
      <w:r w:rsidR="00B604BD">
        <w:rPr>
          <w:color w:val="000000"/>
          <w:szCs w:val="21"/>
        </w:rPr>
        <w:t xml:space="preserve"> will use an excel workbook to</w:t>
      </w:r>
      <w:r w:rsidRPr="00B315DB">
        <w:rPr>
          <w:color w:val="000000"/>
          <w:szCs w:val="21"/>
        </w:rPr>
        <w:t xml:space="preserve"> calculate the total value of X number of stocks and options </w:t>
      </w:r>
      <w:r w:rsidR="00B315DB">
        <w:rPr>
          <w:color w:val="000000"/>
          <w:szCs w:val="21"/>
        </w:rPr>
        <w:t>of a spe</w:t>
      </w:r>
      <w:r w:rsidR="00B604BD">
        <w:rPr>
          <w:color w:val="000000"/>
          <w:szCs w:val="21"/>
        </w:rPr>
        <w:t xml:space="preserve">cific company. </w:t>
      </w:r>
      <w:r w:rsidRPr="00B315DB">
        <w:rPr>
          <w:color w:val="000000"/>
          <w:szCs w:val="21"/>
        </w:rPr>
        <w:t xml:space="preserve">This workbook was designed to </w:t>
      </w:r>
      <w:r w:rsidR="00A70CA1" w:rsidRPr="00B315DB">
        <w:rPr>
          <w:color w:val="000000"/>
          <w:szCs w:val="21"/>
        </w:rPr>
        <w:t xml:space="preserve">allow </w:t>
      </w:r>
      <w:r w:rsidR="00B315DB">
        <w:rPr>
          <w:color w:val="000000"/>
          <w:szCs w:val="21"/>
        </w:rPr>
        <w:t xml:space="preserve">an </w:t>
      </w:r>
      <w:r w:rsidR="00A70CA1" w:rsidRPr="00B315DB">
        <w:rPr>
          <w:color w:val="000000"/>
          <w:szCs w:val="21"/>
        </w:rPr>
        <w:t>external application to use some of it fields by using labeled cells</w:t>
      </w:r>
      <w:r w:rsidR="00B315DB">
        <w:rPr>
          <w:color w:val="000000"/>
          <w:szCs w:val="21"/>
        </w:rPr>
        <w:t xml:space="preserve"> and </w:t>
      </w:r>
      <w:r w:rsidR="00B604BD">
        <w:rPr>
          <w:color w:val="000000"/>
          <w:szCs w:val="21"/>
        </w:rPr>
        <w:t xml:space="preserve">the </w:t>
      </w:r>
      <w:r w:rsidR="00B315DB">
        <w:rPr>
          <w:color w:val="000000"/>
          <w:szCs w:val="21"/>
        </w:rPr>
        <w:t>Excel Services Web Service</w:t>
      </w:r>
      <w:r w:rsidR="00A70CA1" w:rsidRPr="00B315DB">
        <w:rPr>
          <w:color w:val="000000"/>
          <w:szCs w:val="21"/>
        </w:rPr>
        <w:t>.</w:t>
      </w:r>
    </w:p>
    <w:p w:rsidR="00DA026F" w:rsidRDefault="00DA026F" w:rsidP="00DA026F">
      <w:pPr>
        <w:autoSpaceDE w:val="0"/>
        <w:autoSpaceDN w:val="0"/>
        <w:adjustRightInd w:val="0"/>
        <w:spacing w:after="0" w:line="240" w:lineRule="auto"/>
        <w:ind w:left="-315"/>
        <w:rPr>
          <w:sz w:val="20"/>
        </w:rPr>
      </w:pPr>
    </w:p>
    <w:p w:rsidR="000C1A15" w:rsidRDefault="00027C54" w:rsidP="00AB0317">
      <w:pPr>
        <w:numPr>
          <w:ilvl w:val="0"/>
          <w:numId w:val="46"/>
        </w:numPr>
        <w:tabs>
          <w:tab w:val="clear" w:pos="360"/>
        </w:tabs>
        <w:ind w:left="-418" w:firstLine="0"/>
      </w:pPr>
      <w:r>
        <w:t>Create</w:t>
      </w:r>
      <w:r w:rsidR="000C1A15">
        <w:t xml:space="preserve"> a new Team Site </w:t>
      </w:r>
      <w:r w:rsidR="00BF61A7">
        <w:t>under “</w:t>
      </w:r>
      <w:r w:rsidR="00BF61A7" w:rsidRPr="00BF61A7">
        <w:rPr>
          <w:b/>
        </w:rPr>
        <w:t>Sites</w:t>
      </w:r>
      <w:r w:rsidR="00BF61A7">
        <w:t xml:space="preserve">” </w:t>
      </w:r>
      <w:r w:rsidR="000C1A15">
        <w:t>and call it “</w:t>
      </w:r>
      <w:r w:rsidR="000C1A15" w:rsidRPr="00BF61A7">
        <w:rPr>
          <w:b/>
        </w:rPr>
        <w:t>My Team Site</w:t>
      </w:r>
      <w:r w:rsidR="000C1A15">
        <w:t>”</w:t>
      </w:r>
    </w:p>
    <w:p w:rsidR="00BF61A7" w:rsidRDefault="000C1A15" w:rsidP="00AB0317">
      <w:pPr>
        <w:numPr>
          <w:ilvl w:val="0"/>
          <w:numId w:val="46"/>
        </w:numPr>
        <w:tabs>
          <w:tab w:val="clear" w:pos="360"/>
        </w:tabs>
        <w:ind w:left="-418" w:firstLine="0"/>
      </w:pPr>
      <w:r>
        <w:t>Create a new Document Library within that site called “</w:t>
      </w:r>
      <w:r w:rsidRPr="00BF61A7">
        <w:rPr>
          <w:b/>
        </w:rPr>
        <w:t>MonteCarlo</w:t>
      </w:r>
      <w:r>
        <w:t>”</w:t>
      </w:r>
      <w:r w:rsidR="005245E4">
        <w:t xml:space="preserve"> based on </w:t>
      </w:r>
      <w:r w:rsidR="00BB1BC5">
        <w:t>“</w:t>
      </w:r>
      <w:r w:rsidR="005245E4" w:rsidRPr="00BB1BC5">
        <w:rPr>
          <w:b/>
        </w:rPr>
        <w:t xml:space="preserve">MS </w:t>
      </w:r>
      <w:r w:rsidR="00936FAE" w:rsidRPr="00BB1BC5">
        <w:rPr>
          <w:b/>
        </w:rPr>
        <w:t xml:space="preserve">Office </w:t>
      </w:r>
      <w:r w:rsidR="005245E4" w:rsidRPr="00BB1BC5">
        <w:rPr>
          <w:b/>
        </w:rPr>
        <w:t>Excel</w:t>
      </w:r>
      <w:r w:rsidR="00936FAE" w:rsidRPr="00BB1BC5">
        <w:rPr>
          <w:b/>
        </w:rPr>
        <w:t xml:space="preserve"> spreadsheet</w:t>
      </w:r>
      <w:r w:rsidR="00BB1BC5">
        <w:t>”</w:t>
      </w:r>
      <w:r w:rsidR="00CE733D">
        <w:t xml:space="preserve"> Document Template</w:t>
      </w:r>
      <w:r w:rsidR="005245E4">
        <w:t>.</w:t>
      </w:r>
    </w:p>
    <w:p w:rsidR="000C1A15" w:rsidRDefault="00BF61A7" w:rsidP="00AB0317">
      <w:pPr>
        <w:numPr>
          <w:ilvl w:val="0"/>
          <w:numId w:val="46"/>
        </w:numPr>
        <w:tabs>
          <w:tab w:val="clear" w:pos="360"/>
        </w:tabs>
        <w:ind w:left="-418" w:firstLine="0"/>
      </w:pPr>
      <w:r>
        <w:t>I</w:t>
      </w:r>
      <w:r w:rsidR="003F68DB">
        <w:t>n the “Monte</w:t>
      </w:r>
      <w:r w:rsidR="00F31E9B">
        <w:t>Carlo” document library click the down arrow beside settings, select “</w:t>
      </w:r>
      <w:r w:rsidR="00F31E9B" w:rsidRPr="00027C54">
        <w:rPr>
          <w:b/>
        </w:rPr>
        <w:t>Document Library Setting</w:t>
      </w:r>
      <w:r w:rsidR="00027C54" w:rsidRPr="00027C54">
        <w:rPr>
          <w:b/>
        </w:rPr>
        <w:t>s</w:t>
      </w:r>
      <w:r w:rsidR="00F31E9B">
        <w:t>”, under the “</w:t>
      </w:r>
      <w:r w:rsidR="00F31E9B" w:rsidRPr="00027C54">
        <w:rPr>
          <w:b/>
        </w:rPr>
        <w:t>General Settings</w:t>
      </w:r>
      <w:r w:rsidR="00F31E9B">
        <w:t xml:space="preserve">” section, select </w:t>
      </w:r>
      <w:r>
        <w:t>“</w:t>
      </w:r>
      <w:r w:rsidR="00F31E9B" w:rsidRPr="00BF61A7">
        <w:rPr>
          <w:b/>
        </w:rPr>
        <w:t>Advance</w:t>
      </w:r>
      <w:r w:rsidR="00027C54">
        <w:rPr>
          <w:b/>
        </w:rPr>
        <w:t>d</w:t>
      </w:r>
      <w:r w:rsidR="00F31E9B" w:rsidRPr="00BF61A7">
        <w:rPr>
          <w:b/>
        </w:rPr>
        <w:t xml:space="preserve"> settings</w:t>
      </w:r>
      <w:r>
        <w:t>”</w:t>
      </w:r>
      <w:r w:rsidR="00F31E9B">
        <w:t xml:space="preserve">, locate the </w:t>
      </w:r>
      <w:r>
        <w:t>“</w:t>
      </w:r>
      <w:r w:rsidR="00F31E9B" w:rsidRPr="00BF61A7">
        <w:rPr>
          <w:b/>
        </w:rPr>
        <w:t>Browse</w:t>
      </w:r>
      <w:r w:rsidR="00027C54">
        <w:rPr>
          <w:b/>
        </w:rPr>
        <w:t>r</w:t>
      </w:r>
      <w:r w:rsidR="00F31E9B" w:rsidRPr="00BF61A7">
        <w:rPr>
          <w:b/>
        </w:rPr>
        <w:t>-enable</w:t>
      </w:r>
      <w:r w:rsidR="00027C54">
        <w:rPr>
          <w:b/>
        </w:rPr>
        <w:t>d</w:t>
      </w:r>
      <w:r w:rsidR="00F31E9B" w:rsidRPr="00BF61A7">
        <w:rPr>
          <w:b/>
        </w:rPr>
        <w:t xml:space="preserve"> Documents</w:t>
      </w:r>
      <w:r>
        <w:t>”</w:t>
      </w:r>
      <w:r w:rsidR="00F31E9B">
        <w:t xml:space="preserve"> and select the </w:t>
      </w:r>
      <w:r>
        <w:t>“</w:t>
      </w:r>
      <w:r w:rsidR="00F31E9B" w:rsidRPr="00BF61A7">
        <w:rPr>
          <w:b/>
        </w:rPr>
        <w:t>Display as a web page</w:t>
      </w:r>
      <w:r>
        <w:t>”</w:t>
      </w:r>
      <w:r w:rsidR="00F31E9B">
        <w:t xml:space="preserve"> bullet.</w:t>
      </w:r>
      <w:r w:rsidR="00606951">
        <w:t xml:space="preserve"> Click </w:t>
      </w:r>
      <w:r w:rsidR="00606951" w:rsidRPr="00BF61A7">
        <w:rPr>
          <w:b/>
        </w:rPr>
        <w:t>Ok</w:t>
      </w:r>
    </w:p>
    <w:p w:rsidR="00606951" w:rsidRDefault="00606951" w:rsidP="00AB0317">
      <w:pPr>
        <w:numPr>
          <w:ilvl w:val="0"/>
          <w:numId w:val="46"/>
        </w:numPr>
        <w:tabs>
          <w:tab w:val="clear" w:pos="360"/>
        </w:tabs>
        <w:ind w:left="-418" w:firstLine="0"/>
      </w:pPr>
      <w:r>
        <w:t>Return to the docu</w:t>
      </w:r>
      <w:r w:rsidR="007C492C">
        <w:t>ment library – click the “Monte</w:t>
      </w:r>
      <w:r>
        <w:t>Carlo” link in the breadcrumb</w:t>
      </w:r>
    </w:p>
    <w:p w:rsidR="00CE54E7" w:rsidRDefault="00CE54E7" w:rsidP="00CE54E7"/>
    <w:p w:rsidR="00CE54E7" w:rsidRPr="006A510E" w:rsidRDefault="00CE54E7" w:rsidP="00CE54E7">
      <w:pPr>
        <w:pStyle w:val="Heading3"/>
        <w:rPr>
          <w:color w:val="0000FF"/>
        </w:rPr>
      </w:pPr>
      <w:r w:rsidRPr="007F4880">
        <w:t xml:space="preserve">Exercise </w:t>
      </w:r>
      <w:r>
        <w:t>2</w:t>
      </w:r>
      <w:r w:rsidRPr="007F4880">
        <w:br/>
      </w:r>
      <w:r>
        <w:t>Enable the new document library as a “Trusted File Location”</w:t>
      </w:r>
    </w:p>
    <w:p w:rsidR="00CE54E7" w:rsidRPr="00CE54E7" w:rsidRDefault="00CE54E7" w:rsidP="00CE54E7">
      <w:pPr>
        <w:ind w:left="-418"/>
      </w:pPr>
      <w:r>
        <w:t>Make this location a “</w:t>
      </w:r>
      <w:r w:rsidRPr="00606951">
        <w:rPr>
          <w:b/>
        </w:rPr>
        <w:t>Trusted File Location</w:t>
      </w:r>
      <w:r>
        <w:rPr>
          <w:b/>
        </w:rPr>
        <w:t>”</w:t>
      </w:r>
      <w:r>
        <w:t xml:space="preserve"> from the point of view of Excel Services</w:t>
      </w:r>
    </w:p>
    <w:p w:rsidR="00CE54E7" w:rsidRDefault="00CE54E7" w:rsidP="00CE54E7"/>
    <w:p w:rsidR="00CE54E7" w:rsidRDefault="00A71B9F" w:rsidP="00CE54E7">
      <w:pPr>
        <w:numPr>
          <w:ilvl w:val="0"/>
          <w:numId w:val="52"/>
        </w:numPr>
        <w:tabs>
          <w:tab w:val="clear" w:pos="1080"/>
        </w:tabs>
        <w:ind w:left="0"/>
      </w:pPr>
      <w:r>
        <w:t xml:space="preserve">In the </w:t>
      </w:r>
      <w:r w:rsidRPr="001915B2">
        <w:rPr>
          <w:b/>
        </w:rPr>
        <w:t>Central Administration</w:t>
      </w:r>
      <w:r>
        <w:t xml:space="preserve">, select </w:t>
      </w:r>
      <w:r w:rsidRPr="001915B2">
        <w:rPr>
          <w:b/>
        </w:rPr>
        <w:t>Application Management</w:t>
      </w:r>
    </w:p>
    <w:p w:rsidR="00CE54E7" w:rsidRDefault="00A71B9F" w:rsidP="00CE54E7">
      <w:pPr>
        <w:numPr>
          <w:ilvl w:val="0"/>
          <w:numId w:val="52"/>
        </w:numPr>
        <w:tabs>
          <w:tab w:val="clear" w:pos="1080"/>
        </w:tabs>
        <w:ind w:left="0"/>
      </w:pPr>
      <w:r>
        <w:t>Select “</w:t>
      </w:r>
      <w:r w:rsidRPr="001915B2">
        <w:rPr>
          <w:b/>
        </w:rPr>
        <w:t>Create or configure this farm's shared services</w:t>
      </w:r>
      <w:r>
        <w:t>”</w:t>
      </w:r>
    </w:p>
    <w:p w:rsidR="00CE54E7" w:rsidRDefault="00A71B9F" w:rsidP="00CE54E7">
      <w:pPr>
        <w:numPr>
          <w:ilvl w:val="0"/>
          <w:numId w:val="52"/>
        </w:numPr>
        <w:tabs>
          <w:tab w:val="clear" w:pos="1080"/>
        </w:tabs>
        <w:ind w:left="0"/>
      </w:pPr>
      <w:r>
        <w:t>Click on the SSP – in this case “</w:t>
      </w:r>
      <w:r w:rsidRPr="001915B2">
        <w:rPr>
          <w:b/>
        </w:rPr>
        <w:t>O12ServerSSP</w:t>
      </w:r>
      <w:r w:rsidR="00643273">
        <w:rPr>
          <w:b/>
        </w:rPr>
        <w:t>1</w:t>
      </w:r>
      <w:r w:rsidRPr="001915B2">
        <w:rPr>
          <w:b/>
        </w:rPr>
        <w:t xml:space="preserve"> (Default)</w:t>
      </w:r>
      <w:r>
        <w:t>” link</w:t>
      </w:r>
    </w:p>
    <w:p w:rsidR="00CE54E7" w:rsidRDefault="00A71B9F" w:rsidP="00CE54E7">
      <w:pPr>
        <w:numPr>
          <w:ilvl w:val="0"/>
          <w:numId w:val="52"/>
        </w:numPr>
        <w:tabs>
          <w:tab w:val="clear" w:pos="1080"/>
        </w:tabs>
        <w:ind w:left="0"/>
      </w:pPr>
      <w:r>
        <w:t xml:space="preserve">In the </w:t>
      </w:r>
      <w:r w:rsidR="00AC0D87">
        <w:t>“</w:t>
      </w:r>
      <w:r w:rsidRPr="00AC0D87">
        <w:rPr>
          <w:b/>
        </w:rPr>
        <w:t>Excel Services Settings</w:t>
      </w:r>
      <w:r w:rsidR="00AC0D87">
        <w:t>”</w:t>
      </w:r>
      <w:r>
        <w:t xml:space="preserve"> section, click on “</w:t>
      </w:r>
      <w:r w:rsidR="00C47BED">
        <w:rPr>
          <w:b/>
        </w:rPr>
        <w:t>Trusted f</w:t>
      </w:r>
      <w:r w:rsidRPr="001915B2">
        <w:rPr>
          <w:b/>
        </w:rPr>
        <w:t>ile locations</w:t>
      </w:r>
      <w:r>
        <w:t>”</w:t>
      </w:r>
    </w:p>
    <w:p w:rsidR="00CE54E7" w:rsidRDefault="00A71B9F" w:rsidP="00CE54E7">
      <w:pPr>
        <w:numPr>
          <w:ilvl w:val="0"/>
          <w:numId w:val="52"/>
        </w:numPr>
        <w:tabs>
          <w:tab w:val="clear" w:pos="1080"/>
        </w:tabs>
        <w:ind w:left="0"/>
      </w:pPr>
      <w:r>
        <w:t>Click “</w:t>
      </w:r>
      <w:r w:rsidRPr="001915B2">
        <w:rPr>
          <w:b/>
        </w:rPr>
        <w:t>Add Trusted File Location</w:t>
      </w:r>
      <w:r>
        <w:t>” located in the blue bar</w:t>
      </w:r>
    </w:p>
    <w:p w:rsidR="00CE54E7" w:rsidRDefault="00A71B9F" w:rsidP="00CE54E7">
      <w:pPr>
        <w:numPr>
          <w:ilvl w:val="0"/>
          <w:numId w:val="52"/>
        </w:numPr>
        <w:tabs>
          <w:tab w:val="clear" w:pos="1080"/>
        </w:tabs>
        <w:ind w:left="0"/>
      </w:pPr>
      <w:r>
        <w:t xml:space="preserve">Paste the URL </w:t>
      </w:r>
      <w:r w:rsidR="00245F45">
        <w:t xml:space="preserve"> </w:t>
      </w:r>
      <w:r>
        <w:t xml:space="preserve">of the </w:t>
      </w:r>
      <w:r w:rsidRPr="001915B2">
        <w:t>“</w:t>
      </w:r>
      <w:r w:rsidR="00433CF2">
        <w:rPr>
          <w:b/>
        </w:rPr>
        <w:t>Monte</w:t>
      </w:r>
      <w:r w:rsidRPr="001915B2">
        <w:rPr>
          <w:b/>
        </w:rPr>
        <w:t>Carlo</w:t>
      </w:r>
      <w:r>
        <w:t>” document library in the “Address” field.</w:t>
      </w:r>
      <w:r w:rsidR="00245F45">
        <w:t xml:space="preserve"> It should look similar to the following: (</w:t>
      </w:r>
      <w:hyperlink r:id="rId7" w:history="1">
        <w:r w:rsidR="00245F45" w:rsidRPr="00C44C63">
          <w:rPr>
            <w:rStyle w:val="Hyperlink"/>
          </w:rPr>
          <w:t>http://hol.litwareinc.com/SiteDirectory/MyTeamSite/MonteCarlo</w:t>
        </w:r>
      </w:hyperlink>
      <w:r w:rsidR="00245F45">
        <w:t>)</w:t>
      </w:r>
    </w:p>
    <w:p w:rsidR="00A71B9F" w:rsidRDefault="00A71B9F" w:rsidP="00CE54E7">
      <w:pPr>
        <w:numPr>
          <w:ilvl w:val="0"/>
          <w:numId w:val="52"/>
        </w:numPr>
        <w:tabs>
          <w:tab w:val="clear" w:pos="1080"/>
        </w:tabs>
        <w:ind w:left="0"/>
      </w:pPr>
      <w:r>
        <w:t xml:space="preserve">Keep all other options as is an click </w:t>
      </w:r>
      <w:r w:rsidRPr="008207D2">
        <w:rPr>
          <w:b/>
        </w:rPr>
        <w:t>Ok</w:t>
      </w:r>
    </w:p>
    <w:p w:rsidR="00A71B9F" w:rsidRDefault="00A71B9F" w:rsidP="00900293">
      <w:r w:rsidRPr="00A71B9F">
        <w:rPr>
          <w:b/>
        </w:rPr>
        <w:t xml:space="preserve">Note: </w:t>
      </w:r>
      <w:r>
        <w:t xml:space="preserve">Only files published to trusted locations can be opened and used by Excel Services. </w:t>
      </w:r>
    </w:p>
    <w:p w:rsidR="00AB0317" w:rsidRDefault="00AB0317" w:rsidP="00F03CDB">
      <w:pPr>
        <w:numPr>
          <w:ilvl w:val="0"/>
          <w:numId w:val="52"/>
        </w:numPr>
        <w:tabs>
          <w:tab w:val="clear" w:pos="1080"/>
        </w:tabs>
        <w:ind w:left="0"/>
      </w:pPr>
      <w:r>
        <w:t xml:space="preserve">Open the </w:t>
      </w:r>
      <w:r w:rsidR="00C47BED">
        <w:t>“</w:t>
      </w:r>
      <w:r w:rsidRPr="00B403BE">
        <w:rPr>
          <w:b/>
        </w:rPr>
        <w:t>MonteCarlo.xls</w:t>
      </w:r>
      <w:r w:rsidR="00A107DB">
        <w:rPr>
          <w:b/>
        </w:rPr>
        <w:t>x</w:t>
      </w:r>
      <w:r w:rsidR="00C47BED">
        <w:rPr>
          <w:b/>
        </w:rPr>
        <w:t>”</w:t>
      </w:r>
      <w:r w:rsidR="00C47BED">
        <w:t xml:space="preserve"> workbook located at</w:t>
      </w:r>
      <w:r>
        <w:t xml:space="preserve"> </w:t>
      </w:r>
      <w:r w:rsidR="00C47BED">
        <w:t>“</w:t>
      </w:r>
      <w:r w:rsidR="00C47BED">
        <w:rPr>
          <w:b/>
        </w:rPr>
        <w:t>C</w:t>
      </w:r>
      <w:r w:rsidRPr="00B403BE">
        <w:rPr>
          <w:b/>
        </w:rPr>
        <w:t>:\hol\MonteCarlo</w:t>
      </w:r>
      <w:r w:rsidR="00C47BED">
        <w:rPr>
          <w:b/>
        </w:rPr>
        <w:t>”</w:t>
      </w:r>
      <w:r>
        <w:t>.</w:t>
      </w:r>
    </w:p>
    <w:p w:rsidR="00AB0317" w:rsidRDefault="00AB0317" w:rsidP="00AB0317">
      <w:pPr>
        <w:ind w:left="-420"/>
      </w:pPr>
      <w:r w:rsidRPr="00AB0317">
        <w:rPr>
          <w:b/>
        </w:rPr>
        <w:t>Note:</w:t>
      </w:r>
      <w:r>
        <w:rPr>
          <w:b/>
        </w:rPr>
        <w:t xml:space="preserve"> </w:t>
      </w:r>
      <w:r>
        <w:t>You need Excel 2007 in order to publish the workbook appropriately to the server. Version 2003 or older of Excel does not have that functionality.</w:t>
      </w:r>
    </w:p>
    <w:p w:rsidR="006A510E" w:rsidRDefault="002764DE" w:rsidP="00F03CDB">
      <w:pPr>
        <w:numPr>
          <w:ilvl w:val="0"/>
          <w:numId w:val="52"/>
        </w:numPr>
        <w:tabs>
          <w:tab w:val="clear" w:pos="1080"/>
        </w:tabs>
        <w:autoSpaceDE w:val="0"/>
        <w:autoSpaceDN w:val="0"/>
        <w:adjustRightInd w:val="0"/>
        <w:spacing w:after="0" w:line="240" w:lineRule="auto"/>
        <w:ind w:left="0"/>
        <w:rPr>
          <w:szCs w:val="21"/>
        </w:rPr>
      </w:pPr>
      <w:r>
        <w:rPr>
          <w:szCs w:val="21"/>
        </w:rPr>
        <w:t>Notice the “</w:t>
      </w:r>
      <w:r w:rsidRPr="002764DE">
        <w:rPr>
          <w:b/>
          <w:szCs w:val="21"/>
        </w:rPr>
        <w:t>Simulation</w:t>
      </w:r>
      <w:r>
        <w:rPr>
          <w:szCs w:val="21"/>
        </w:rPr>
        <w:t>” sheet!</w:t>
      </w:r>
    </w:p>
    <w:p w:rsidR="00C416AD" w:rsidRDefault="00C416AD" w:rsidP="00C416AD">
      <w:pPr>
        <w:autoSpaceDE w:val="0"/>
        <w:autoSpaceDN w:val="0"/>
        <w:adjustRightInd w:val="0"/>
        <w:spacing w:after="0" w:line="240" w:lineRule="auto"/>
        <w:ind w:left="-360"/>
        <w:rPr>
          <w:szCs w:val="21"/>
        </w:rPr>
      </w:pPr>
    </w:p>
    <w:p w:rsidR="002764DE" w:rsidRDefault="002764DE" w:rsidP="0068051F">
      <w:pPr>
        <w:autoSpaceDE w:val="0"/>
        <w:autoSpaceDN w:val="0"/>
        <w:adjustRightInd w:val="0"/>
        <w:spacing w:after="0" w:line="240" w:lineRule="auto"/>
        <w:ind w:left="-315"/>
      </w:pPr>
      <w:r>
        <w:t xml:space="preserve">The Simulation sheet is conceptually the proprietary calculation model, which we want to protect on the server and use in an application. For this sample, the model is “fake” – just a </w:t>
      </w:r>
      <w:r>
        <w:lastRenderedPageBreak/>
        <w:t>few randomly generated numbers – but the workbook interface to the application is demonstrated just as if this was a real elaborated calculation model.</w:t>
      </w:r>
    </w:p>
    <w:p w:rsidR="002764DE" w:rsidRDefault="002764DE" w:rsidP="002764DE">
      <w:pPr>
        <w:autoSpaceDE w:val="0"/>
        <w:autoSpaceDN w:val="0"/>
        <w:adjustRightInd w:val="0"/>
        <w:spacing w:after="0" w:line="240" w:lineRule="auto"/>
        <w:ind w:left="-418"/>
        <w:rPr>
          <w:szCs w:val="21"/>
        </w:rPr>
      </w:pPr>
    </w:p>
    <w:p w:rsidR="006A510E" w:rsidRDefault="000C1A15" w:rsidP="00F03CDB">
      <w:pPr>
        <w:numPr>
          <w:ilvl w:val="0"/>
          <w:numId w:val="52"/>
        </w:numPr>
        <w:tabs>
          <w:tab w:val="clear" w:pos="1080"/>
        </w:tabs>
        <w:autoSpaceDE w:val="0"/>
        <w:autoSpaceDN w:val="0"/>
        <w:adjustRightInd w:val="0"/>
        <w:spacing w:after="0" w:line="240" w:lineRule="auto"/>
        <w:ind w:left="-420"/>
        <w:rPr>
          <w:szCs w:val="21"/>
        </w:rPr>
      </w:pPr>
      <w:r>
        <w:rPr>
          <w:szCs w:val="21"/>
        </w:rPr>
        <w:t xml:space="preserve">In the File menu (Office logo top left hand corner), select </w:t>
      </w:r>
      <w:r w:rsidR="0010528E">
        <w:rPr>
          <w:szCs w:val="21"/>
        </w:rPr>
        <w:t>“</w:t>
      </w:r>
      <w:r w:rsidR="009407D8">
        <w:rPr>
          <w:b/>
          <w:szCs w:val="21"/>
        </w:rPr>
        <w:t>Publish</w:t>
      </w:r>
      <w:r w:rsidR="0010528E">
        <w:rPr>
          <w:b/>
          <w:szCs w:val="21"/>
        </w:rPr>
        <w:t>”</w:t>
      </w:r>
      <w:r w:rsidR="009407D8">
        <w:rPr>
          <w:b/>
          <w:szCs w:val="21"/>
        </w:rPr>
        <w:t xml:space="preserve">, </w:t>
      </w:r>
      <w:r w:rsidR="0010528E">
        <w:rPr>
          <w:szCs w:val="21"/>
        </w:rPr>
        <w:t>then “</w:t>
      </w:r>
      <w:r w:rsidR="009407D8">
        <w:rPr>
          <w:b/>
          <w:szCs w:val="21"/>
        </w:rPr>
        <w:t>Excel Services</w:t>
      </w:r>
      <w:r w:rsidR="00175A2E">
        <w:rPr>
          <w:b/>
          <w:szCs w:val="21"/>
        </w:rPr>
        <w:t>”</w:t>
      </w:r>
      <w:r w:rsidR="009407D8">
        <w:rPr>
          <w:b/>
          <w:szCs w:val="21"/>
        </w:rPr>
        <w:t xml:space="preserve">. </w:t>
      </w:r>
      <w:r>
        <w:rPr>
          <w:szCs w:val="21"/>
        </w:rPr>
        <w:t xml:space="preserve"> The </w:t>
      </w:r>
      <w:r w:rsidR="00175A2E">
        <w:rPr>
          <w:szCs w:val="21"/>
        </w:rPr>
        <w:t>“</w:t>
      </w:r>
      <w:r w:rsidR="009407D8" w:rsidRPr="009C5991">
        <w:rPr>
          <w:b/>
          <w:szCs w:val="21"/>
        </w:rPr>
        <w:t>Save as</w:t>
      </w:r>
      <w:r w:rsidR="00175A2E">
        <w:rPr>
          <w:szCs w:val="21"/>
        </w:rPr>
        <w:t>”</w:t>
      </w:r>
      <w:r w:rsidR="009407D8">
        <w:rPr>
          <w:szCs w:val="21"/>
        </w:rPr>
        <w:t xml:space="preserve"> </w:t>
      </w:r>
      <w:r>
        <w:rPr>
          <w:szCs w:val="21"/>
        </w:rPr>
        <w:t>dialog opens.</w:t>
      </w:r>
    </w:p>
    <w:p w:rsidR="009407D8" w:rsidRDefault="009407D8" w:rsidP="00F03CDB">
      <w:pPr>
        <w:autoSpaceDE w:val="0"/>
        <w:autoSpaceDN w:val="0"/>
        <w:adjustRightInd w:val="0"/>
        <w:spacing w:after="0" w:line="240" w:lineRule="auto"/>
        <w:ind w:left="-420"/>
        <w:rPr>
          <w:szCs w:val="21"/>
        </w:rPr>
      </w:pPr>
    </w:p>
    <w:p w:rsidR="006A510E" w:rsidRDefault="009407D8" w:rsidP="00F03CDB">
      <w:pPr>
        <w:numPr>
          <w:ilvl w:val="0"/>
          <w:numId w:val="52"/>
        </w:numPr>
        <w:tabs>
          <w:tab w:val="clear" w:pos="1080"/>
        </w:tabs>
        <w:autoSpaceDE w:val="0"/>
        <w:autoSpaceDN w:val="0"/>
        <w:adjustRightInd w:val="0"/>
        <w:spacing w:after="0" w:line="240" w:lineRule="auto"/>
        <w:ind w:left="-420"/>
        <w:rPr>
          <w:szCs w:val="21"/>
        </w:rPr>
      </w:pPr>
      <w:r>
        <w:rPr>
          <w:szCs w:val="21"/>
        </w:rPr>
        <w:t>Just above the “</w:t>
      </w:r>
      <w:r w:rsidRPr="009E0A03">
        <w:rPr>
          <w:b/>
          <w:szCs w:val="21"/>
        </w:rPr>
        <w:t>Save</w:t>
      </w:r>
      <w:r>
        <w:rPr>
          <w:szCs w:val="21"/>
        </w:rPr>
        <w:t>” button, click the “</w:t>
      </w:r>
      <w:r w:rsidRPr="00CB71AD">
        <w:rPr>
          <w:b/>
          <w:szCs w:val="21"/>
        </w:rPr>
        <w:t>Excel Services Options</w:t>
      </w:r>
      <w:r>
        <w:rPr>
          <w:szCs w:val="21"/>
        </w:rPr>
        <w:t>” button</w:t>
      </w:r>
    </w:p>
    <w:p w:rsidR="00CB71AD" w:rsidRDefault="00CB71AD" w:rsidP="00CB71AD">
      <w:pPr>
        <w:autoSpaceDE w:val="0"/>
        <w:autoSpaceDN w:val="0"/>
        <w:adjustRightInd w:val="0"/>
        <w:spacing w:after="0" w:line="240" w:lineRule="auto"/>
        <w:rPr>
          <w:szCs w:val="21"/>
        </w:rPr>
      </w:pPr>
    </w:p>
    <w:p w:rsidR="00CB71AD" w:rsidRDefault="00CB71AD" w:rsidP="00F03CDB">
      <w:pPr>
        <w:autoSpaceDE w:val="0"/>
        <w:autoSpaceDN w:val="0"/>
        <w:adjustRightInd w:val="0"/>
        <w:spacing w:after="0" w:line="240" w:lineRule="auto"/>
        <w:ind w:left="-420"/>
      </w:pPr>
      <w:r w:rsidRPr="00CB71AD">
        <w:rPr>
          <w:b/>
          <w:szCs w:val="21"/>
        </w:rPr>
        <w:t>Note:</w:t>
      </w:r>
      <w:r>
        <w:rPr>
          <w:szCs w:val="21"/>
        </w:rPr>
        <w:t xml:space="preserve"> </w:t>
      </w:r>
      <w:r>
        <w:t xml:space="preserve">A good practice would be to uncheck the </w:t>
      </w:r>
      <w:r w:rsidRPr="004C2B22">
        <w:rPr>
          <w:b/>
          <w:bCs/>
        </w:rPr>
        <w:t>Simulation</w:t>
      </w:r>
      <w:r>
        <w:t xml:space="preserve"> sheet</w:t>
      </w:r>
      <w:r w:rsidR="009E0A03">
        <w:t xml:space="preserve"> to protect your calculation</w:t>
      </w:r>
      <w:r>
        <w:t xml:space="preserve"> model</w:t>
      </w:r>
      <w:r w:rsidR="009E0A03">
        <w:t xml:space="preserve"> and make it</w:t>
      </w:r>
      <w:r>
        <w:t xml:space="preserve"> unavailable for viewing on the server. The entire file is still copied over to the server location and available to the calculation</w:t>
      </w:r>
      <w:r w:rsidR="008665CF">
        <w:t xml:space="preserve"> components of</w:t>
      </w:r>
      <w:r>
        <w:t xml:space="preserve"> </w:t>
      </w:r>
      <w:r w:rsidR="008665CF">
        <w:t xml:space="preserve">the </w:t>
      </w:r>
      <w:r>
        <w:t>server, but only user</w:t>
      </w:r>
      <w:r w:rsidR="009E0A03">
        <w:t xml:space="preserve">s with extended rights can </w:t>
      </w:r>
      <w:r>
        <w:t>view this sheet or open the entire file in Excel.</w:t>
      </w:r>
    </w:p>
    <w:p w:rsidR="00CB71AD" w:rsidRPr="00CB71AD" w:rsidRDefault="00CB71AD" w:rsidP="00F03CDB">
      <w:pPr>
        <w:autoSpaceDE w:val="0"/>
        <w:autoSpaceDN w:val="0"/>
        <w:adjustRightInd w:val="0"/>
        <w:spacing w:after="0" w:line="240" w:lineRule="auto"/>
        <w:ind w:left="-420"/>
      </w:pPr>
    </w:p>
    <w:p w:rsidR="00CB71AD" w:rsidRPr="004956EB" w:rsidRDefault="00CB71AD" w:rsidP="00F03CDB">
      <w:pPr>
        <w:numPr>
          <w:ilvl w:val="0"/>
          <w:numId w:val="52"/>
        </w:numPr>
        <w:tabs>
          <w:tab w:val="clear" w:pos="1080"/>
        </w:tabs>
        <w:autoSpaceDE w:val="0"/>
        <w:autoSpaceDN w:val="0"/>
        <w:adjustRightInd w:val="0"/>
        <w:spacing w:after="0" w:line="480" w:lineRule="auto"/>
        <w:ind w:left="-420"/>
        <w:rPr>
          <w:szCs w:val="21"/>
        </w:rPr>
      </w:pPr>
      <w:r>
        <w:rPr>
          <w:szCs w:val="21"/>
        </w:rPr>
        <w:t xml:space="preserve">Click </w:t>
      </w:r>
      <w:r w:rsidRPr="00CB71AD">
        <w:rPr>
          <w:b/>
          <w:szCs w:val="21"/>
        </w:rPr>
        <w:t>Ok</w:t>
      </w:r>
    </w:p>
    <w:p w:rsidR="004956EB" w:rsidRDefault="004956EB" w:rsidP="00F03CDB">
      <w:pPr>
        <w:numPr>
          <w:ilvl w:val="0"/>
          <w:numId w:val="52"/>
        </w:numPr>
        <w:tabs>
          <w:tab w:val="clear" w:pos="1080"/>
        </w:tabs>
        <w:autoSpaceDE w:val="0"/>
        <w:autoSpaceDN w:val="0"/>
        <w:adjustRightInd w:val="0"/>
        <w:spacing w:after="0" w:line="480" w:lineRule="auto"/>
        <w:ind w:left="-420"/>
        <w:rPr>
          <w:szCs w:val="21"/>
        </w:rPr>
      </w:pPr>
      <w:r w:rsidRPr="00E67021">
        <w:rPr>
          <w:b/>
          <w:szCs w:val="21"/>
        </w:rPr>
        <w:t>Uncheck</w:t>
      </w:r>
      <w:r>
        <w:rPr>
          <w:szCs w:val="21"/>
        </w:rPr>
        <w:t xml:space="preserve"> the “</w:t>
      </w:r>
      <w:r w:rsidRPr="00E67021">
        <w:rPr>
          <w:b/>
          <w:szCs w:val="21"/>
        </w:rPr>
        <w:t>Open this workbook in my browser after I save</w:t>
      </w:r>
      <w:r>
        <w:rPr>
          <w:szCs w:val="21"/>
        </w:rPr>
        <w:t>” box</w:t>
      </w:r>
    </w:p>
    <w:p w:rsidR="006A510E" w:rsidRDefault="0068051F" w:rsidP="0068051F">
      <w:pPr>
        <w:numPr>
          <w:ilvl w:val="0"/>
          <w:numId w:val="52"/>
        </w:numPr>
        <w:tabs>
          <w:tab w:val="clear" w:pos="1080"/>
        </w:tabs>
        <w:autoSpaceDE w:val="0"/>
        <w:autoSpaceDN w:val="0"/>
        <w:adjustRightInd w:val="0"/>
        <w:spacing w:after="0" w:line="240" w:lineRule="auto"/>
        <w:ind w:left="-420"/>
        <w:rPr>
          <w:szCs w:val="21"/>
        </w:rPr>
      </w:pPr>
      <w:r w:rsidRPr="00E67021">
        <w:rPr>
          <w:b/>
          <w:szCs w:val="21"/>
        </w:rPr>
        <w:t>Browse</w:t>
      </w:r>
      <w:r>
        <w:rPr>
          <w:szCs w:val="21"/>
        </w:rPr>
        <w:t xml:space="preserve"> to the </w:t>
      </w:r>
      <w:r w:rsidR="00272182">
        <w:rPr>
          <w:szCs w:val="21"/>
        </w:rPr>
        <w:t>“</w:t>
      </w:r>
      <w:r w:rsidR="00D53FE7">
        <w:rPr>
          <w:b/>
          <w:szCs w:val="21"/>
        </w:rPr>
        <w:t>Monte</w:t>
      </w:r>
      <w:r w:rsidR="00272182" w:rsidRPr="00272182">
        <w:rPr>
          <w:b/>
          <w:szCs w:val="21"/>
        </w:rPr>
        <w:t>Carlo</w:t>
      </w:r>
      <w:r w:rsidR="00272182">
        <w:rPr>
          <w:b/>
          <w:szCs w:val="21"/>
        </w:rPr>
        <w:t>”</w:t>
      </w:r>
      <w:r w:rsidR="00272182">
        <w:rPr>
          <w:szCs w:val="21"/>
        </w:rPr>
        <w:t xml:space="preserve"> document library</w:t>
      </w:r>
      <w:r w:rsidR="00A107DB">
        <w:rPr>
          <w:szCs w:val="21"/>
        </w:rPr>
        <w:t xml:space="preserve"> </w:t>
      </w:r>
      <w:r w:rsidR="00D467C5">
        <w:rPr>
          <w:szCs w:val="21"/>
        </w:rPr>
        <w:t xml:space="preserve">by selecting the “My Network Places” in the left hand side panel </w:t>
      </w:r>
      <w:r w:rsidR="00A107DB">
        <w:rPr>
          <w:szCs w:val="21"/>
        </w:rPr>
        <w:t xml:space="preserve">i.e. </w:t>
      </w:r>
      <w:r w:rsidR="00272182">
        <w:rPr>
          <w:szCs w:val="21"/>
        </w:rPr>
        <w:t xml:space="preserve"> </w:t>
      </w:r>
      <w:r>
        <w:rPr>
          <w:szCs w:val="21"/>
        </w:rPr>
        <w:t>“</w:t>
      </w:r>
      <w:r w:rsidRPr="0068051F">
        <w:rPr>
          <w:b/>
          <w:szCs w:val="21"/>
        </w:rPr>
        <w:t>http://hol.litwareinc.com/S</w:t>
      </w:r>
      <w:r w:rsidR="00D53FE7">
        <w:rPr>
          <w:b/>
          <w:szCs w:val="21"/>
        </w:rPr>
        <w:t>iteDirectory/MyTeamSite/Monte</w:t>
      </w:r>
      <w:r w:rsidRPr="0068051F">
        <w:rPr>
          <w:b/>
          <w:szCs w:val="21"/>
        </w:rPr>
        <w:t>Carlo/</w:t>
      </w:r>
      <w:r>
        <w:rPr>
          <w:szCs w:val="21"/>
        </w:rPr>
        <w:t xml:space="preserve">” </w:t>
      </w:r>
      <w:r w:rsidR="00272182">
        <w:rPr>
          <w:szCs w:val="21"/>
        </w:rPr>
        <w:t xml:space="preserve">and </w:t>
      </w:r>
      <w:r w:rsidR="00F64C9C">
        <w:rPr>
          <w:szCs w:val="21"/>
        </w:rPr>
        <w:t xml:space="preserve">click </w:t>
      </w:r>
      <w:r w:rsidR="00272182">
        <w:rPr>
          <w:szCs w:val="21"/>
        </w:rPr>
        <w:t>“</w:t>
      </w:r>
      <w:r w:rsidR="00272182" w:rsidRPr="00272182">
        <w:rPr>
          <w:b/>
          <w:szCs w:val="21"/>
        </w:rPr>
        <w:t>save</w:t>
      </w:r>
      <w:r w:rsidR="00272182">
        <w:rPr>
          <w:b/>
          <w:szCs w:val="21"/>
        </w:rPr>
        <w:t>”</w:t>
      </w:r>
      <w:r w:rsidR="00F64C9C">
        <w:rPr>
          <w:szCs w:val="21"/>
        </w:rPr>
        <w:t xml:space="preserve"> to save</w:t>
      </w:r>
      <w:r w:rsidR="00272182">
        <w:rPr>
          <w:szCs w:val="21"/>
        </w:rPr>
        <w:t xml:space="preserve"> your workbook at that location with the default file name.</w:t>
      </w:r>
    </w:p>
    <w:p w:rsidR="004956EB" w:rsidRDefault="004956EB" w:rsidP="00F03CDB">
      <w:pPr>
        <w:autoSpaceDE w:val="0"/>
        <w:autoSpaceDN w:val="0"/>
        <w:adjustRightInd w:val="0"/>
        <w:spacing w:after="0" w:line="240" w:lineRule="auto"/>
        <w:ind w:left="-420"/>
        <w:rPr>
          <w:szCs w:val="21"/>
        </w:rPr>
      </w:pPr>
    </w:p>
    <w:p w:rsidR="006A510E" w:rsidRPr="00507C56" w:rsidRDefault="004956EB" w:rsidP="00F03CDB">
      <w:pPr>
        <w:numPr>
          <w:ilvl w:val="0"/>
          <w:numId w:val="52"/>
        </w:numPr>
        <w:tabs>
          <w:tab w:val="clear" w:pos="1080"/>
        </w:tabs>
        <w:autoSpaceDE w:val="0"/>
        <w:autoSpaceDN w:val="0"/>
        <w:adjustRightInd w:val="0"/>
        <w:spacing w:after="0" w:line="240" w:lineRule="auto"/>
        <w:ind w:left="-420"/>
        <w:rPr>
          <w:szCs w:val="21"/>
        </w:rPr>
      </w:pPr>
      <w:r>
        <w:t>Your file is now published to a server document library. If you browse to the library, you’ll see your file listed.</w:t>
      </w:r>
    </w:p>
    <w:p w:rsidR="00507C56" w:rsidRDefault="00507C56" w:rsidP="00507C56">
      <w:pPr>
        <w:autoSpaceDE w:val="0"/>
        <w:autoSpaceDN w:val="0"/>
        <w:adjustRightInd w:val="0"/>
        <w:spacing w:after="0" w:line="240" w:lineRule="auto"/>
        <w:rPr>
          <w:szCs w:val="21"/>
        </w:rPr>
      </w:pPr>
    </w:p>
    <w:p w:rsidR="00532729" w:rsidRPr="00532729" w:rsidRDefault="00532729" w:rsidP="00F03CDB">
      <w:pPr>
        <w:numPr>
          <w:ilvl w:val="0"/>
          <w:numId w:val="52"/>
        </w:numPr>
        <w:tabs>
          <w:tab w:val="clear" w:pos="1080"/>
        </w:tabs>
        <w:autoSpaceDE w:val="0"/>
        <w:autoSpaceDN w:val="0"/>
        <w:adjustRightInd w:val="0"/>
        <w:spacing w:after="0" w:line="240" w:lineRule="auto"/>
        <w:ind w:left="-420"/>
        <w:rPr>
          <w:szCs w:val="21"/>
        </w:rPr>
      </w:pPr>
      <w:r>
        <w:rPr>
          <w:szCs w:val="21"/>
        </w:rPr>
        <w:t>Your Browser will launch and will show the MonteCarlo.xlsx file. Notice that the Simulation tab is no available.</w:t>
      </w:r>
    </w:p>
    <w:p w:rsidR="00532729" w:rsidRDefault="00532729" w:rsidP="00532729">
      <w:pPr>
        <w:autoSpaceDE w:val="0"/>
        <w:autoSpaceDN w:val="0"/>
        <w:adjustRightInd w:val="0"/>
        <w:spacing w:after="0" w:line="240" w:lineRule="auto"/>
      </w:pPr>
    </w:p>
    <w:p w:rsidR="00507C56" w:rsidRPr="00375753" w:rsidRDefault="00507C56" w:rsidP="00F03CDB">
      <w:pPr>
        <w:numPr>
          <w:ilvl w:val="0"/>
          <w:numId w:val="52"/>
        </w:numPr>
        <w:tabs>
          <w:tab w:val="clear" w:pos="1080"/>
        </w:tabs>
        <w:autoSpaceDE w:val="0"/>
        <w:autoSpaceDN w:val="0"/>
        <w:adjustRightInd w:val="0"/>
        <w:spacing w:after="0" w:line="240" w:lineRule="auto"/>
        <w:ind w:left="-420"/>
        <w:rPr>
          <w:szCs w:val="21"/>
        </w:rPr>
      </w:pPr>
      <w:r>
        <w:t>Close Excel</w:t>
      </w:r>
      <w:r w:rsidR="00E070C5">
        <w:t xml:space="preserve"> and the browser session.</w:t>
      </w:r>
    </w:p>
    <w:p w:rsidR="004956EB" w:rsidRDefault="004956EB" w:rsidP="004956EB">
      <w:pPr>
        <w:autoSpaceDE w:val="0"/>
        <w:autoSpaceDN w:val="0"/>
        <w:adjustRightInd w:val="0"/>
        <w:spacing w:after="0" w:line="240" w:lineRule="auto"/>
        <w:rPr>
          <w:szCs w:val="21"/>
        </w:rPr>
      </w:pPr>
    </w:p>
    <w:p w:rsidR="006A510E" w:rsidRDefault="006A510E" w:rsidP="006A510E">
      <w:pPr>
        <w:autoSpaceDE w:val="0"/>
        <w:autoSpaceDN w:val="0"/>
        <w:adjustRightInd w:val="0"/>
        <w:spacing w:after="0" w:line="480" w:lineRule="auto"/>
        <w:ind w:left="-418"/>
        <w:rPr>
          <w:szCs w:val="21"/>
        </w:rPr>
      </w:pPr>
    </w:p>
    <w:p w:rsidR="006D003E" w:rsidRDefault="006D003E">
      <w:pPr>
        <w:pStyle w:val="Pb"/>
        <w:framePr w:wrap="around"/>
      </w:pPr>
    </w:p>
    <w:p w:rsidR="006D003E" w:rsidRPr="00F4152C" w:rsidRDefault="006D003E">
      <w:pPr>
        <w:pStyle w:val="Heading3"/>
      </w:pPr>
      <w:r w:rsidRPr="007F4880">
        <w:t xml:space="preserve">Exercise </w:t>
      </w:r>
      <w:r w:rsidR="001915B2">
        <w:t>3</w:t>
      </w:r>
      <w:r w:rsidRPr="007F4880">
        <w:t xml:space="preserve"> </w:t>
      </w:r>
      <w:r w:rsidRPr="007F4880">
        <w:br/>
      </w:r>
      <w:r w:rsidR="009962D9">
        <w:t>Developing the Monte Carlo Application</w:t>
      </w:r>
    </w:p>
    <w:p w:rsidR="00D71803" w:rsidRPr="007D4D31" w:rsidRDefault="00C647E5" w:rsidP="00D71803">
      <w:pPr>
        <w:autoSpaceDE w:val="0"/>
        <w:autoSpaceDN w:val="0"/>
        <w:adjustRightInd w:val="0"/>
        <w:spacing w:after="0" w:line="240" w:lineRule="auto"/>
        <w:ind w:left="-315"/>
        <w:rPr>
          <w:color w:val="000000"/>
          <w:szCs w:val="21"/>
        </w:rPr>
      </w:pPr>
      <w:r w:rsidRPr="007D4D31">
        <w:rPr>
          <w:color w:val="000000"/>
          <w:szCs w:val="21"/>
        </w:rPr>
        <w:t xml:space="preserve">This C# external application uses Excel Services Web Service and its calculation capabilities </w:t>
      </w:r>
      <w:r w:rsidR="00312C11">
        <w:rPr>
          <w:color w:val="000000"/>
          <w:szCs w:val="21"/>
        </w:rPr>
        <w:t xml:space="preserve">(formulas in the MonteCarlo spreadsheet) </w:t>
      </w:r>
      <w:r w:rsidRPr="007D4D31">
        <w:rPr>
          <w:color w:val="000000"/>
          <w:szCs w:val="21"/>
        </w:rPr>
        <w:t>by passing four values – the company Symbol, the initial price, the strike pri</w:t>
      </w:r>
      <w:r w:rsidR="007D4D31" w:rsidRPr="007D4D31">
        <w:rPr>
          <w:color w:val="000000"/>
          <w:szCs w:val="21"/>
        </w:rPr>
        <w:t xml:space="preserve">ce and lastly the interest rate – and wait for the calculated results which are display onto the console. </w:t>
      </w:r>
      <w:r w:rsidR="00312C11">
        <w:rPr>
          <w:color w:val="000000"/>
          <w:szCs w:val="21"/>
        </w:rPr>
        <w:t>You will build this application!</w:t>
      </w:r>
      <w:r w:rsidRPr="007D4D31">
        <w:rPr>
          <w:color w:val="000000"/>
          <w:szCs w:val="21"/>
        </w:rPr>
        <w:t xml:space="preserve"> </w:t>
      </w:r>
    </w:p>
    <w:p w:rsidR="00D71803" w:rsidRDefault="00D71803" w:rsidP="00D71803">
      <w:pPr>
        <w:autoSpaceDE w:val="0"/>
        <w:autoSpaceDN w:val="0"/>
        <w:adjustRightInd w:val="0"/>
        <w:spacing w:after="0" w:line="240" w:lineRule="auto"/>
        <w:ind w:left="-315"/>
        <w:rPr>
          <w:sz w:val="20"/>
        </w:rPr>
      </w:pPr>
    </w:p>
    <w:p w:rsidR="00D71803" w:rsidRPr="00C600BD" w:rsidRDefault="003567B7" w:rsidP="00D71803">
      <w:pPr>
        <w:pStyle w:val="Proch1"/>
        <w:ind w:left="-315"/>
        <w:rPr>
          <w:sz w:val="24"/>
          <w:szCs w:val="24"/>
        </w:rPr>
      </w:pPr>
      <w:r>
        <w:rPr>
          <w:sz w:val="24"/>
          <w:szCs w:val="24"/>
        </w:rPr>
        <w:t xml:space="preserve">Create a </w:t>
      </w:r>
      <w:r w:rsidR="00C600BD" w:rsidRPr="00C600BD">
        <w:rPr>
          <w:sz w:val="24"/>
          <w:szCs w:val="24"/>
        </w:rPr>
        <w:t>C# project</w:t>
      </w:r>
    </w:p>
    <w:p w:rsidR="00D71803" w:rsidRDefault="00C600BD" w:rsidP="007D0B0E">
      <w:pPr>
        <w:numPr>
          <w:ilvl w:val="0"/>
          <w:numId w:val="47"/>
        </w:numPr>
        <w:tabs>
          <w:tab w:val="clear" w:pos="360"/>
        </w:tabs>
        <w:autoSpaceDE w:val="0"/>
        <w:autoSpaceDN w:val="0"/>
        <w:adjustRightInd w:val="0"/>
        <w:spacing w:after="0" w:line="480" w:lineRule="auto"/>
        <w:ind w:left="-315" w:firstLine="0"/>
        <w:rPr>
          <w:szCs w:val="21"/>
        </w:rPr>
      </w:pPr>
      <w:r>
        <w:rPr>
          <w:szCs w:val="21"/>
        </w:rPr>
        <w:t>Launch Visual Studio 2005 from the Desktop link</w:t>
      </w:r>
    </w:p>
    <w:p w:rsidR="00047E16" w:rsidRDefault="008F6F24" w:rsidP="00047E16">
      <w:pPr>
        <w:numPr>
          <w:ilvl w:val="0"/>
          <w:numId w:val="47"/>
        </w:numPr>
        <w:tabs>
          <w:tab w:val="clear" w:pos="360"/>
        </w:tabs>
        <w:ind w:left="-315" w:firstLine="0"/>
      </w:pPr>
      <w:r>
        <w:t xml:space="preserve">Create a new project </w:t>
      </w:r>
      <w:r w:rsidR="00047E16">
        <w:t xml:space="preserve">of type </w:t>
      </w:r>
      <w:r w:rsidR="00047E16" w:rsidRPr="00B91595">
        <w:rPr>
          <w:b/>
          <w:bCs/>
        </w:rPr>
        <w:t>Visual C# /</w:t>
      </w:r>
      <w:r w:rsidR="00047E16">
        <w:t xml:space="preserve"> </w:t>
      </w:r>
      <w:r w:rsidR="00047E16" w:rsidRPr="00F00F72">
        <w:rPr>
          <w:b/>
          <w:bCs/>
        </w:rPr>
        <w:t>Windows</w:t>
      </w:r>
      <w:r w:rsidR="00047E16">
        <w:t xml:space="preserve"> and template </w:t>
      </w:r>
      <w:r w:rsidR="0082268E">
        <w:t>“</w:t>
      </w:r>
      <w:r w:rsidR="00047E16" w:rsidRPr="00F00F72">
        <w:rPr>
          <w:b/>
          <w:bCs/>
        </w:rPr>
        <w:t>Console Application</w:t>
      </w:r>
      <w:r w:rsidR="0082268E">
        <w:rPr>
          <w:b/>
          <w:bCs/>
        </w:rPr>
        <w:t>” c</w:t>
      </w:r>
      <w:r>
        <w:t>all</w:t>
      </w:r>
      <w:r w:rsidR="0082268E">
        <w:t>ed</w:t>
      </w:r>
      <w:r>
        <w:t xml:space="preserve"> “</w:t>
      </w:r>
      <w:r w:rsidRPr="008F6F24">
        <w:rPr>
          <w:b/>
        </w:rPr>
        <w:t>MonteCarlo</w:t>
      </w:r>
      <w:r>
        <w:t>”</w:t>
      </w:r>
    </w:p>
    <w:p w:rsidR="00D71803" w:rsidRDefault="00014815" w:rsidP="003567B7">
      <w:pPr>
        <w:numPr>
          <w:ilvl w:val="0"/>
          <w:numId w:val="47"/>
        </w:numPr>
        <w:tabs>
          <w:tab w:val="clear" w:pos="360"/>
        </w:tabs>
        <w:autoSpaceDE w:val="0"/>
        <w:autoSpaceDN w:val="0"/>
        <w:adjustRightInd w:val="0"/>
        <w:spacing w:after="0" w:line="240" w:lineRule="auto"/>
        <w:ind w:left="-317" w:firstLine="0"/>
        <w:rPr>
          <w:szCs w:val="21"/>
        </w:rPr>
      </w:pPr>
      <w:r>
        <w:rPr>
          <w:szCs w:val="21"/>
        </w:rPr>
        <w:t xml:space="preserve">Save the project at the following location: </w:t>
      </w:r>
      <w:r w:rsidR="00E03B7B">
        <w:rPr>
          <w:szCs w:val="21"/>
        </w:rPr>
        <w:t>C:\HOL\MonteCarlo</w:t>
      </w:r>
      <w:r w:rsidR="003567B7">
        <w:rPr>
          <w:szCs w:val="21"/>
        </w:rPr>
        <w:t xml:space="preserve"> (browse to that location and click </w:t>
      </w:r>
      <w:r w:rsidR="003567B7" w:rsidRPr="003567B7">
        <w:rPr>
          <w:b/>
          <w:szCs w:val="21"/>
        </w:rPr>
        <w:t>Ok</w:t>
      </w:r>
      <w:r w:rsidR="003567B7">
        <w:rPr>
          <w:szCs w:val="21"/>
        </w:rPr>
        <w:t>.</w:t>
      </w:r>
    </w:p>
    <w:p w:rsidR="003567B7" w:rsidRDefault="003567B7" w:rsidP="003567B7">
      <w:pPr>
        <w:autoSpaceDE w:val="0"/>
        <w:autoSpaceDN w:val="0"/>
        <w:adjustRightInd w:val="0"/>
        <w:spacing w:after="0" w:line="240" w:lineRule="auto"/>
        <w:ind w:left="-317"/>
        <w:rPr>
          <w:szCs w:val="21"/>
        </w:rPr>
      </w:pPr>
    </w:p>
    <w:p w:rsidR="00F83E69" w:rsidRDefault="00F83E69" w:rsidP="00F83E69">
      <w:pPr>
        <w:numPr>
          <w:ilvl w:val="0"/>
          <w:numId w:val="47"/>
        </w:numPr>
        <w:tabs>
          <w:tab w:val="clear" w:pos="360"/>
        </w:tabs>
        <w:ind w:left="0"/>
      </w:pPr>
      <w:r>
        <w:t>Add a web reference to the Excel Web Services:</w:t>
      </w:r>
    </w:p>
    <w:p w:rsidR="00F83E69" w:rsidRDefault="00CA3517" w:rsidP="00F83E69">
      <w:hyperlink r:id="rId8" w:history="1">
        <w:r w:rsidRPr="00DD4B5F">
          <w:rPr>
            <w:rStyle w:val="Hyperlink"/>
            <w:b/>
            <w:bCs/>
          </w:rPr>
          <w:t>http://hol.litwareinc.com/_vti_bin/excelservice.asmx</w:t>
        </w:r>
      </w:hyperlink>
    </w:p>
    <w:p w:rsidR="00D71803" w:rsidRDefault="00F83E69" w:rsidP="00F83E69">
      <w:pPr>
        <w:rPr>
          <w:b/>
          <w:bCs/>
        </w:rPr>
      </w:pPr>
      <w:r w:rsidRPr="00F83E69">
        <w:rPr>
          <w:b/>
        </w:rPr>
        <w:t>Note</w:t>
      </w:r>
      <w:r w:rsidR="00E46CC0">
        <w:rPr>
          <w:b/>
        </w:rPr>
        <w:t>1</w:t>
      </w:r>
      <w:r w:rsidRPr="00F83E69">
        <w:rPr>
          <w:b/>
        </w:rPr>
        <w:t>:</w:t>
      </w:r>
      <w:r>
        <w:rPr>
          <w:b/>
          <w:color w:val="008000"/>
        </w:rPr>
        <w:t xml:space="preserve"> </w:t>
      </w:r>
      <w:r>
        <w:t xml:space="preserve">Visual Studio creates a proxy class for accessing the Web service. The class is called </w:t>
      </w:r>
      <w:r w:rsidRPr="00D77DA3">
        <w:t>ExcelService</w:t>
      </w:r>
      <w:r>
        <w:t xml:space="preserve">, and it is in the namespace &lt;your-app&gt;&lt;server-name&gt;. In our example, the namespace is: </w:t>
      </w:r>
      <w:r w:rsidR="009044F1">
        <w:rPr>
          <w:b/>
          <w:bCs/>
        </w:rPr>
        <w:t>MonteCarlo.</w:t>
      </w:r>
      <w:r w:rsidR="00660A35">
        <w:rPr>
          <w:b/>
          <w:bCs/>
        </w:rPr>
        <w:t>com.litwareinc.hol</w:t>
      </w:r>
    </w:p>
    <w:p w:rsidR="00E46CC0" w:rsidRPr="00E46CC0" w:rsidRDefault="00E46CC0" w:rsidP="00F83E69">
      <w:pPr>
        <w:rPr>
          <w:szCs w:val="21"/>
        </w:rPr>
      </w:pPr>
      <w:r>
        <w:rPr>
          <w:b/>
          <w:bCs/>
        </w:rPr>
        <w:t>Note2:</w:t>
      </w:r>
      <w:r>
        <w:rPr>
          <w:bCs/>
        </w:rPr>
        <w:t xml:space="preserve"> The Excel Services Server name is “</w:t>
      </w:r>
      <w:r w:rsidRPr="00E46CC0">
        <w:rPr>
          <w:b/>
          <w:bCs/>
        </w:rPr>
        <w:t>hol.litwareinc.com</w:t>
      </w:r>
      <w:r>
        <w:rPr>
          <w:bCs/>
        </w:rPr>
        <w:t>”</w:t>
      </w:r>
    </w:p>
    <w:p w:rsidR="00D71803" w:rsidRPr="00574277" w:rsidRDefault="006A0D32" w:rsidP="00574277">
      <w:pPr>
        <w:numPr>
          <w:ilvl w:val="0"/>
          <w:numId w:val="47"/>
        </w:numPr>
        <w:tabs>
          <w:tab w:val="clear" w:pos="360"/>
        </w:tabs>
        <w:autoSpaceDE w:val="0"/>
        <w:autoSpaceDN w:val="0"/>
        <w:adjustRightInd w:val="0"/>
        <w:spacing w:after="0" w:line="240" w:lineRule="auto"/>
        <w:ind w:left="-317" w:firstLine="0"/>
        <w:rPr>
          <w:szCs w:val="21"/>
        </w:rPr>
      </w:pPr>
      <w:r>
        <w:t>Add a using statement to the new namespace:</w:t>
      </w:r>
      <w:r w:rsidR="00574277">
        <w:br/>
      </w:r>
      <w:r>
        <w:t xml:space="preserve"> </w:t>
      </w:r>
      <w:r>
        <w:rPr>
          <w:rFonts w:ascii="Courier New" w:hAnsi="Courier New" w:cs="Courier New"/>
          <w:noProof/>
          <w:color w:val="0000FF"/>
        </w:rPr>
        <w:t>using</w:t>
      </w:r>
      <w:r>
        <w:rPr>
          <w:rFonts w:ascii="Courier New" w:hAnsi="Courier New" w:cs="Courier New"/>
          <w:noProof/>
        </w:rPr>
        <w:t xml:space="preserve"> MonteCarlo.</w:t>
      </w:r>
      <w:r w:rsidR="006D3339">
        <w:rPr>
          <w:rFonts w:ascii="Courier New" w:hAnsi="Courier New" w:cs="Courier New"/>
          <w:noProof/>
        </w:rPr>
        <w:t>com.litwareinc.hol</w:t>
      </w:r>
      <w:r>
        <w:rPr>
          <w:rFonts w:ascii="Courier New" w:hAnsi="Courier New" w:cs="Courier New"/>
          <w:noProof/>
        </w:rPr>
        <w:t>;</w:t>
      </w:r>
    </w:p>
    <w:p w:rsidR="00574277" w:rsidRDefault="00574277" w:rsidP="00574277">
      <w:pPr>
        <w:autoSpaceDE w:val="0"/>
        <w:autoSpaceDN w:val="0"/>
        <w:adjustRightInd w:val="0"/>
        <w:spacing w:after="0" w:line="240" w:lineRule="auto"/>
        <w:ind w:left="-317"/>
        <w:rPr>
          <w:szCs w:val="21"/>
        </w:rPr>
      </w:pPr>
    </w:p>
    <w:bookmarkEnd w:id="0"/>
    <w:bookmarkEnd w:id="1"/>
    <w:p w:rsidR="006A0D32" w:rsidRDefault="006A0D32" w:rsidP="006A0D32">
      <w:pPr>
        <w:numPr>
          <w:ilvl w:val="0"/>
          <w:numId w:val="47"/>
        </w:numPr>
        <w:tabs>
          <w:tab w:val="clear" w:pos="360"/>
        </w:tabs>
        <w:ind w:left="-315" w:firstLine="0"/>
      </w:pPr>
      <w:r>
        <w:t xml:space="preserve">Define the interface between your </w:t>
      </w:r>
      <w:r w:rsidR="0082268E">
        <w:t>Console A</w:t>
      </w:r>
      <w:r>
        <w:t>pplication and the Excel workbook. The interface is a set of named ranges that are associated with input and output cells.</w:t>
      </w:r>
      <w:r w:rsidR="00083605">
        <w:t xml:space="preserve"> Insert the following code:</w:t>
      </w:r>
    </w:p>
    <w:p w:rsidR="00083605" w:rsidRDefault="00083605" w:rsidP="00083605">
      <w:pPr>
        <w:autoSpaceDE w:val="0"/>
        <w:autoSpaceDN w:val="0"/>
        <w:adjustRightInd w:val="0"/>
        <w:spacing w:after="0"/>
        <w:rPr>
          <w:rFonts w:ascii="Courier New" w:hAnsi="Courier New" w:cs="Courier New"/>
          <w:noProof/>
          <w:color w:val="008080"/>
        </w:rPr>
      </w:pPr>
      <w:r>
        <w:rPr>
          <w:rFonts w:ascii="Courier New" w:hAnsi="Courier New" w:cs="Courier New"/>
          <w:noProof/>
          <w:color w:val="0000FF"/>
        </w:rPr>
        <w:t>class</w:t>
      </w:r>
      <w:r>
        <w:rPr>
          <w:rFonts w:ascii="Courier New" w:hAnsi="Courier New" w:cs="Courier New"/>
          <w:noProof/>
        </w:rPr>
        <w:t xml:space="preserve"> </w:t>
      </w:r>
      <w:r>
        <w:rPr>
          <w:rFonts w:ascii="Courier New" w:hAnsi="Courier New" w:cs="Courier New"/>
          <w:noProof/>
          <w:color w:val="008080"/>
        </w:rPr>
        <w:t>Program</w:t>
      </w:r>
    </w:p>
    <w:p w:rsidR="00083605" w:rsidRDefault="00083605" w:rsidP="00083605">
      <w:pPr>
        <w:autoSpaceDE w:val="0"/>
        <w:autoSpaceDN w:val="0"/>
        <w:adjustRightInd w:val="0"/>
        <w:spacing w:after="0"/>
        <w:rPr>
          <w:rFonts w:ascii="Courier New" w:hAnsi="Courier New" w:cs="Courier New"/>
          <w:noProof/>
        </w:rPr>
      </w:pPr>
      <w:r>
        <w:rPr>
          <w:rFonts w:ascii="Courier New" w:hAnsi="Courier New" w:cs="Courier New"/>
          <w:noProof/>
        </w:rPr>
        <w:t xml:space="preserve">    {</w:t>
      </w:r>
    </w:p>
    <w:p w:rsidR="00083605" w:rsidRDefault="00083605" w:rsidP="00083605">
      <w:pPr>
        <w:autoSpaceDE w:val="0"/>
        <w:autoSpaceDN w:val="0"/>
        <w:adjustRightInd w:val="0"/>
        <w:spacing w:after="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input &amp; output cell names</w:t>
      </w:r>
    </w:p>
    <w:p w:rsidR="00083605" w:rsidRDefault="00083605" w:rsidP="00083605">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private</w:t>
      </w: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string</w:t>
      </w:r>
      <w:r>
        <w:rPr>
          <w:rFonts w:ascii="Courier New" w:hAnsi="Courier New" w:cs="Courier New"/>
          <w:noProof/>
        </w:rPr>
        <w:t>[] inputCells = {</w:t>
      </w:r>
      <w:r>
        <w:rPr>
          <w:rFonts w:ascii="Courier New" w:hAnsi="Courier New" w:cs="Courier New"/>
          <w:noProof/>
          <w:color w:val="800000"/>
        </w:rPr>
        <w:t>"Symbol"</w:t>
      </w:r>
      <w:r>
        <w:rPr>
          <w:rFonts w:ascii="Courier New" w:hAnsi="Courier New" w:cs="Courier New"/>
          <w:noProof/>
        </w:rPr>
        <w:t xml:space="preserve">, </w:t>
      </w:r>
      <w:r>
        <w:rPr>
          <w:rFonts w:ascii="Courier New" w:hAnsi="Courier New" w:cs="Courier New"/>
          <w:noProof/>
          <w:color w:val="800000"/>
        </w:rPr>
        <w:t>"InitialPrice"</w:t>
      </w:r>
      <w:r>
        <w:rPr>
          <w:rFonts w:ascii="Courier New" w:hAnsi="Courier New" w:cs="Courier New"/>
          <w:noProof/>
        </w:rPr>
        <w:t xml:space="preserve">, </w:t>
      </w:r>
      <w:r>
        <w:rPr>
          <w:rFonts w:ascii="Courier New" w:hAnsi="Courier New" w:cs="Courier New"/>
          <w:noProof/>
          <w:color w:val="800000"/>
        </w:rPr>
        <w:t>"StrikePrice"</w:t>
      </w:r>
      <w:r>
        <w:rPr>
          <w:rFonts w:ascii="Courier New" w:hAnsi="Courier New" w:cs="Courier New"/>
          <w:noProof/>
        </w:rPr>
        <w:t xml:space="preserve">, </w:t>
      </w:r>
      <w:r>
        <w:rPr>
          <w:rFonts w:ascii="Courier New" w:hAnsi="Courier New" w:cs="Courier New"/>
          <w:noProof/>
          <w:color w:val="800000"/>
        </w:rPr>
        <w:t>"InterestRate"</w:t>
      </w:r>
      <w:r>
        <w:rPr>
          <w:rFonts w:ascii="Courier New" w:hAnsi="Courier New" w:cs="Courier New"/>
          <w:noProof/>
        </w:rPr>
        <w:t>};</w:t>
      </w:r>
    </w:p>
    <w:p w:rsidR="00083605" w:rsidRDefault="00083605" w:rsidP="00083605">
      <w:pPr>
        <w:ind w:left="-315"/>
        <w:rPr>
          <w:rFonts w:ascii="Courier New" w:hAnsi="Courier New" w:cs="Courier New"/>
          <w:noProof/>
          <w:lang w:val="nb-NO"/>
        </w:rPr>
      </w:pPr>
      <w:r w:rsidRPr="00E9113A">
        <w:rPr>
          <w:rFonts w:ascii="Courier New" w:hAnsi="Courier New" w:cs="Courier New"/>
          <w:noProof/>
          <w:lang w:val="nb-NO"/>
        </w:rPr>
        <w:t xml:space="preserve">        </w:t>
      </w:r>
      <w:r w:rsidRPr="00083605">
        <w:rPr>
          <w:rFonts w:ascii="Courier New" w:hAnsi="Courier New" w:cs="Courier New"/>
          <w:noProof/>
          <w:color w:val="0000FF"/>
          <w:lang w:val="nb-NO"/>
        </w:rPr>
        <w:t>private</w:t>
      </w:r>
      <w:r w:rsidRPr="00083605">
        <w:rPr>
          <w:rFonts w:ascii="Courier New" w:hAnsi="Courier New" w:cs="Courier New"/>
          <w:noProof/>
          <w:lang w:val="nb-NO"/>
        </w:rPr>
        <w:t xml:space="preserve"> </w:t>
      </w:r>
      <w:r w:rsidRPr="00083605">
        <w:rPr>
          <w:rFonts w:ascii="Courier New" w:hAnsi="Courier New" w:cs="Courier New"/>
          <w:noProof/>
          <w:color w:val="0000FF"/>
          <w:lang w:val="nb-NO"/>
        </w:rPr>
        <w:t>static</w:t>
      </w:r>
      <w:r w:rsidRPr="00083605">
        <w:rPr>
          <w:rFonts w:ascii="Courier New" w:hAnsi="Courier New" w:cs="Courier New"/>
          <w:noProof/>
          <w:lang w:val="nb-NO"/>
        </w:rPr>
        <w:t xml:space="preserve"> </w:t>
      </w:r>
      <w:r w:rsidRPr="00083605">
        <w:rPr>
          <w:rFonts w:ascii="Courier New" w:hAnsi="Courier New" w:cs="Courier New"/>
          <w:noProof/>
          <w:color w:val="0000FF"/>
          <w:lang w:val="nb-NO"/>
        </w:rPr>
        <w:t>string</w:t>
      </w:r>
      <w:r w:rsidRPr="00083605">
        <w:rPr>
          <w:rFonts w:ascii="Courier New" w:hAnsi="Courier New" w:cs="Courier New"/>
          <w:noProof/>
          <w:lang w:val="nb-NO"/>
        </w:rPr>
        <w:t>[] outputCells = {</w:t>
      </w:r>
      <w:r w:rsidRPr="00083605">
        <w:rPr>
          <w:rFonts w:ascii="Courier New" w:hAnsi="Courier New" w:cs="Courier New"/>
          <w:noProof/>
          <w:color w:val="800000"/>
          <w:lang w:val="nb-NO"/>
        </w:rPr>
        <w:t>"Average"</w:t>
      </w:r>
      <w:r w:rsidRPr="00083605">
        <w:rPr>
          <w:rFonts w:ascii="Courier New" w:hAnsi="Courier New" w:cs="Courier New"/>
          <w:noProof/>
          <w:lang w:val="nb-NO"/>
        </w:rPr>
        <w:t xml:space="preserve">, </w:t>
      </w:r>
      <w:r w:rsidRPr="00083605">
        <w:rPr>
          <w:rFonts w:ascii="Courier New" w:hAnsi="Courier New" w:cs="Courier New"/>
          <w:noProof/>
          <w:color w:val="800000"/>
          <w:lang w:val="nb-NO"/>
        </w:rPr>
        <w:t>"VaR"</w:t>
      </w:r>
      <w:r w:rsidRPr="00083605">
        <w:rPr>
          <w:rFonts w:ascii="Courier New" w:hAnsi="Courier New" w:cs="Courier New"/>
          <w:noProof/>
          <w:lang w:val="nb-NO"/>
        </w:rPr>
        <w:t xml:space="preserve">, </w:t>
      </w:r>
      <w:r w:rsidRPr="00083605">
        <w:rPr>
          <w:rFonts w:ascii="Courier New" w:hAnsi="Courier New" w:cs="Courier New"/>
          <w:noProof/>
          <w:color w:val="800000"/>
          <w:lang w:val="nb-NO"/>
        </w:rPr>
        <w:t>"RelDeltaNormal"</w:t>
      </w:r>
      <w:r w:rsidRPr="00083605">
        <w:rPr>
          <w:rFonts w:ascii="Courier New" w:hAnsi="Courier New" w:cs="Courier New"/>
          <w:noProof/>
          <w:lang w:val="nb-NO"/>
        </w:rPr>
        <w:t>};</w:t>
      </w:r>
    </w:p>
    <w:p w:rsidR="00E9113A" w:rsidRPr="00E9113A" w:rsidRDefault="00E9113A" w:rsidP="00E9113A">
      <w:pPr>
        <w:rPr>
          <w:rFonts w:ascii="Courier New" w:hAnsi="Courier New" w:cs="Courier New"/>
          <w:noProof/>
          <w:color w:val="800000"/>
        </w:rPr>
      </w:pPr>
      <w:r w:rsidRPr="00E9113A">
        <w:rPr>
          <w:b/>
        </w:rPr>
        <w:t>Note:</w:t>
      </w:r>
      <w:r>
        <w:rPr>
          <w:b/>
          <w:color w:val="008000"/>
        </w:rPr>
        <w:t xml:space="preserve"> </w:t>
      </w:r>
      <w:r>
        <w:t>Both direct range references (e.g. “B52”) and named ranges can be used. Using named ranges isolates the parameter location in the workbook from the application, thus maki</w:t>
      </w:r>
      <w:r w:rsidR="00610AB5">
        <w:t>ng the model more robust and easier</w:t>
      </w:r>
      <w:r>
        <w:t xml:space="preserve"> to maintain.</w:t>
      </w:r>
    </w:p>
    <w:p w:rsidR="005C002C" w:rsidRDefault="005C002C" w:rsidP="005C002C">
      <w:pPr>
        <w:numPr>
          <w:ilvl w:val="0"/>
          <w:numId w:val="47"/>
        </w:numPr>
        <w:tabs>
          <w:tab w:val="clear" w:pos="360"/>
        </w:tabs>
        <w:ind w:left="0"/>
      </w:pPr>
      <w:r>
        <w:t xml:space="preserve">Add code to </w:t>
      </w:r>
      <w:r w:rsidRPr="003063B3">
        <w:rPr>
          <w:b/>
        </w:rPr>
        <w:t xml:space="preserve">display </w:t>
      </w:r>
      <w:r>
        <w:t>a usage line when the command is run with an insufficient number of arguments.</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void</w:t>
      </w:r>
      <w:r>
        <w:rPr>
          <w:rFonts w:ascii="Courier New" w:hAnsi="Courier New" w:cs="Courier New"/>
          <w:noProof/>
        </w:rPr>
        <w:t xml:space="preserve"> Main(</w:t>
      </w:r>
      <w:r>
        <w:rPr>
          <w:rFonts w:ascii="Courier New" w:hAnsi="Courier New" w:cs="Courier New"/>
          <w:noProof/>
          <w:color w:val="0000FF"/>
        </w:rPr>
        <w:t>string</w:t>
      </w:r>
      <w:r>
        <w:rPr>
          <w:rFonts w:ascii="Courier New" w:hAnsi="Courier New" w:cs="Courier New"/>
          <w:noProof/>
        </w:rPr>
        <w:t>[] args)</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(args.Length &lt; 1 + inputCells.Length)</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8080"/>
        </w:rPr>
        <w:t>Console</w:t>
      </w:r>
      <w:r>
        <w:rPr>
          <w:rFonts w:ascii="Courier New" w:hAnsi="Courier New" w:cs="Courier New"/>
          <w:noProof/>
        </w:rPr>
        <w:t>.Error.Write(</w:t>
      </w:r>
      <w:r>
        <w:rPr>
          <w:rFonts w:ascii="Courier New" w:hAnsi="Courier New" w:cs="Courier New"/>
          <w:noProof/>
          <w:color w:val="800000"/>
        </w:rPr>
        <w:t>"Usage: MonteCarlo &lt;WorkbookPath&gt;"</w:t>
      </w:r>
      <w:r>
        <w:rPr>
          <w:rFonts w:ascii="Courier New" w:hAnsi="Courier New" w:cs="Courier New"/>
          <w:noProof/>
        </w:rPr>
        <w:t>);</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foreach</w:t>
      </w:r>
      <w:r>
        <w:rPr>
          <w:rFonts w:ascii="Courier New" w:hAnsi="Courier New" w:cs="Courier New"/>
          <w:noProof/>
        </w:rPr>
        <w:t xml:space="preserve"> (</w:t>
      </w:r>
      <w:r>
        <w:rPr>
          <w:rFonts w:ascii="Courier New" w:hAnsi="Courier New" w:cs="Courier New"/>
          <w:noProof/>
          <w:color w:val="0000FF"/>
        </w:rPr>
        <w:t>string</w:t>
      </w:r>
      <w:r>
        <w:rPr>
          <w:rFonts w:ascii="Courier New" w:hAnsi="Courier New" w:cs="Courier New"/>
          <w:noProof/>
        </w:rPr>
        <w:t xml:space="preserve"> argName </w:t>
      </w:r>
      <w:r>
        <w:rPr>
          <w:rFonts w:ascii="Courier New" w:hAnsi="Courier New" w:cs="Courier New"/>
          <w:noProof/>
          <w:color w:val="0000FF"/>
        </w:rPr>
        <w:t>in</w:t>
      </w:r>
      <w:r>
        <w:rPr>
          <w:rFonts w:ascii="Courier New" w:hAnsi="Courier New" w:cs="Courier New"/>
          <w:noProof/>
        </w:rPr>
        <w:t xml:space="preserve"> inputCells)</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8080"/>
        </w:rPr>
        <w:t>Console</w:t>
      </w:r>
      <w:r>
        <w:rPr>
          <w:rFonts w:ascii="Courier New" w:hAnsi="Courier New" w:cs="Courier New"/>
          <w:noProof/>
        </w:rPr>
        <w:t>.Error.Write(</w:t>
      </w:r>
      <w:r>
        <w:rPr>
          <w:rFonts w:ascii="Courier New" w:hAnsi="Courier New" w:cs="Courier New"/>
          <w:noProof/>
          <w:color w:val="800000"/>
        </w:rPr>
        <w:t>" &lt;{0}&gt;"</w:t>
      </w:r>
      <w:r>
        <w:rPr>
          <w:rFonts w:ascii="Courier New" w:hAnsi="Courier New" w:cs="Courier New"/>
          <w:noProof/>
        </w:rPr>
        <w:t>, argName);</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8080"/>
        </w:rPr>
        <w:t>Console</w:t>
      </w:r>
      <w:r>
        <w:rPr>
          <w:rFonts w:ascii="Courier New" w:hAnsi="Courier New" w:cs="Courier New"/>
          <w:noProof/>
        </w:rPr>
        <w:t>.Error.WriteLine(</w:t>
      </w:r>
      <w:r>
        <w:rPr>
          <w:rFonts w:ascii="Courier New" w:hAnsi="Courier New" w:cs="Courier New"/>
          <w:noProof/>
          <w:color w:val="800000"/>
        </w:rPr>
        <w:t>""</w:t>
      </w:r>
      <w:r>
        <w:rPr>
          <w:rFonts w:ascii="Courier New" w:hAnsi="Courier New" w:cs="Courier New"/>
          <w:noProof/>
        </w:rPr>
        <w:t>);</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w:t>
      </w:r>
    </w:p>
    <w:p w:rsidR="00D9391D" w:rsidRDefault="00D9391D" w:rsidP="005C002C">
      <w:pPr>
        <w:rPr>
          <w:b/>
        </w:rPr>
      </w:pPr>
    </w:p>
    <w:p w:rsidR="00D71803" w:rsidRPr="005C002C" w:rsidRDefault="005C002C" w:rsidP="005C002C">
      <w:pPr>
        <w:rPr>
          <w:rFonts w:ascii="MS Shell Dlg" w:hAnsi="MS Shell Dlg" w:cs="MS Shell Dlg"/>
          <w:sz w:val="17"/>
          <w:szCs w:val="17"/>
        </w:rPr>
      </w:pPr>
      <w:r w:rsidRPr="005C002C">
        <w:rPr>
          <w:b/>
        </w:rPr>
        <w:t>Note:</w:t>
      </w:r>
      <w:r>
        <w:rPr>
          <w:rFonts w:ascii="MS Shell Dlg" w:hAnsi="MS Shell Dlg" w:cs="MS Shell Dlg"/>
          <w:sz w:val="17"/>
          <w:szCs w:val="17"/>
        </w:rPr>
        <w:t xml:space="preserve"> </w:t>
      </w:r>
      <w:r>
        <w:t>The usage line will help you in run-time. It mentions all required arguments – a path to the server-side Excel workbook and the input cell names that you defined in the previous step.</w:t>
      </w:r>
    </w:p>
    <w:p w:rsidR="005C002C" w:rsidRDefault="005C002C" w:rsidP="005C002C">
      <w:pPr>
        <w:numPr>
          <w:ilvl w:val="0"/>
          <w:numId w:val="47"/>
        </w:numPr>
        <w:tabs>
          <w:tab w:val="clear" w:pos="360"/>
        </w:tabs>
        <w:ind w:left="0"/>
      </w:pPr>
      <w:r>
        <w:t>Add code to instantiate and initialize the proxy object.</w:t>
      </w:r>
    </w:p>
    <w:p w:rsidR="005C002C" w:rsidRDefault="005C002C" w:rsidP="005C002C">
      <w:pPr>
        <w:autoSpaceDE w:val="0"/>
        <w:autoSpaceDN w:val="0"/>
        <w:adjustRightInd w:val="0"/>
        <w:spacing w:after="0"/>
        <w:rPr>
          <w:rFonts w:ascii="Courier New" w:hAnsi="Courier New" w:cs="Courier New"/>
          <w:noProof/>
          <w:color w:val="008000"/>
        </w:rPr>
      </w:pPr>
      <w:r>
        <w:rPr>
          <w:rFonts w:ascii="Courier New" w:hAnsi="Courier New" w:cs="Courier New"/>
          <w:noProof/>
          <w:color w:val="008000"/>
        </w:rPr>
        <w:t>// Excel web services stuff:</w:t>
      </w:r>
    </w:p>
    <w:p w:rsidR="005C002C" w:rsidRDefault="005C002C" w:rsidP="005C002C">
      <w:pPr>
        <w:autoSpaceDE w:val="0"/>
        <w:autoSpaceDN w:val="0"/>
        <w:adjustRightInd w:val="0"/>
        <w:spacing w:after="0"/>
        <w:rPr>
          <w:rFonts w:ascii="Courier New" w:hAnsi="Courier New" w:cs="Courier New"/>
          <w:noProof/>
          <w:color w:val="008000"/>
        </w:rPr>
      </w:pPr>
      <w:r>
        <w:rPr>
          <w:rFonts w:ascii="Courier New" w:hAnsi="Courier New" w:cs="Courier New"/>
          <w:noProof/>
          <w:color w:val="008000"/>
        </w:rPr>
        <w:t>// Instantiate and initialize the service proxy object</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8080"/>
        </w:rPr>
        <w:t>ExcelService</w:t>
      </w:r>
      <w:r>
        <w:rPr>
          <w:rFonts w:ascii="Courier New" w:hAnsi="Courier New" w:cs="Courier New"/>
          <w:noProof/>
        </w:rPr>
        <w:t xml:space="preserve"> xlSrv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008080"/>
        </w:rPr>
        <w:t>ExcelService</w:t>
      </w:r>
      <w:r>
        <w:rPr>
          <w:rFonts w:ascii="Courier New" w:hAnsi="Courier New" w:cs="Courier New"/>
          <w:noProof/>
        </w:rPr>
        <w:t>();</w:t>
      </w:r>
    </w:p>
    <w:p w:rsidR="005C002C" w:rsidRDefault="005C002C" w:rsidP="005C002C">
      <w:r>
        <w:rPr>
          <w:rFonts w:ascii="Courier New" w:hAnsi="Courier New" w:cs="Courier New"/>
          <w:noProof/>
        </w:rPr>
        <w:t xml:space="preserve">            xlSrv.Credentials = System.Net.</w:t>
      </w:r>
      <w:r>
        <w:rPr>
          <w:rFonts w:ascii="Courier New" w:hAnsi="Courier New" w:cs="Courier New"/>
          <w:noProof/>
          <w:color w:val="008080"/>
        </w:rPr>
        <w:t>CredentialCache</w:t>
      </w:r>
      <w:r>
        <w:rPr>
          <w:rFonts w:ascii="Courier New" w:hAnsi="Courier New" w:cs="Courier New"/>
          <w:noProof/>
        </w:rPr>
        <w:t>.DefaultCredentials;</w:t>
      </w:r>
    </w:p>
    <w:p w:rsidR="006A0D32" w:rsidRDefault="005C002C" w:rsidP="005C002C">
      <w:pPr>
        <w:rPr>
          <w:szCs w:val="21"/>
        </w:rPr>
      </w:pPr>
      <w:r w:rsidRPr="005C002C">
        <w:rPr>
          <w:b/>
        </w:rPr>
        <w:t>Note:</w:t>
      </w:r>
      <w:r>
        <w:rPr>
          <w:b/>
          <w:color w:val="008000"/>
        </w:rPr>
        <w:t xml:space="preserve"> </w:t>
      </w:r>
      <w:r>
        <w:t xml:space="preserve">Setting credentials to </w:t>
      </w:r>
      <w:r w:rsidRPr="002C412D">
        <w:rPr>
          <w:b/>
          <w:bCs/>
        </w:rPr>
        <w:t>DefaultCredentials</w:t>
      </w:r>
      <w:r>
        <w:t xml:space="preserve"> means that your process security context is passed along to the web service for authentication.</w:t>
      </w:r>
    </w:p>
    <w:p w:rsidR="005C002C" w:rsidRDefault="005C002C" w:rsidP="005C002C">
      <w:pPr>
        <w:numPr>
          <w:ilvl w:val="0"/>
          <w:numId w:val="47"/>
        </w:numPr>
        <w:tabs>
          <w:tab w:val="clear" w:pos="360"/>
        </w:tabs>
        <w:ind w:left="0"/>
      </w:pPr>
      <w:r>
        <w:t>Open the workbook and start a session with Excel Services.</w:t>
      </w:r>
    </w:p>
    <w:p w:rsidR="005C002C" w:rsidRDefault="005C002C" w:rsidP="005C002C">
      <w:pPr>
        <w:autoSpaceDE w:val="0"/>
        <w:autoSpaceDN w:val="0"/>
        <w:adjustRightInd w:val="0"/>
        <w:spacing w:after="0"/>
        <w:rPr>
          <w:rFonts w:ascii="Courier New" w:hAnsi="Courier New" w:cs="Courier New"/>
          <w:noProof/>
          <w:color w:val="008000"/>
        </w:rPr>
      </w:pPr>
      <w:r>
        <w:rPr>
          <w:rFonts w:ascii="Courier New" w:hAnsi="Courier New" w:cs="Courier New"/>
          <w:noProof/>
          <w:color w:val="008000"/>
        </w:rPr>
        <w:t>// Open the workbook</w:t>
      </w:r>
    </w:p>
    <w:p w:rsidR="005C002C" w:rsidRDefault="005C002C" w:rsidP="005C002C">
      <w:pPr>
        <w:autoSpaceDE w:val="0"/>
        <w:autoSpaceDN w:val="0"/>
        <w:adjustRightInd w:val="0"/>
        <w:spacing w:after="0"/>
        <w:rPr>
          <w:rFonts w:ascii="Courier New" w:hAnsi="Courier New" w:cs="Courier New"/>
          <w:noProof/>
        </w:rPr>
      </w:pPr>
      <w:r>
        <w:rPr>
          <w:rFonts w:ascii="Courier New" w:hAnsi="Courier New" w:cs="Courier New"/>
          <w:noProof/>
          <w:color w:val="008080"/>
        </w:rPr>
        <w:t>Status</w:t>
      </w:r>
      <w:r>
        <w:rPr>
          <w:rFonts w:ascii="Courier New" w:hAnsi="Courier New" w:cs="Courier New"/>
          <w:noProof/>
        </w:rPr>
        <w:t>[] status;</w:t>
      </w:r>
    </w:p>
    <w:p w:rsidR="005C002C" w:rsidRDefault="005C002C" w:rsidP="005C002C">
      <w:r>
        <w:rPr>
          <w:rFonts w:ascii="Courier New" w:hAnsi="Courier New" w:cs="Courier New"/>
          <w:noProof/>
          <w:color w:val="0000FF"/>
        </w:rPr>
        <w:t>string</w:t>
      </w:r>
      <w:r>
        <w:rPr>
          <w:rFonts w:ascii="Courier New" w:hAnsi="Courier New" w:cs="Courier New"/>
          <w:noProof/>
        </w:rPr>
        <w:t xml:space="preserve"> sessionId = xlSrv.OpenWorkbook(args[0], </w:t>
      </w:r>
      <w:r>
        <w:rPr>
          <w:rFonts w:ascii="Courier New" w:hAnsi="Courier New" w:cs="Courier New"/>
          <w:noProof/>
          <w:color w:val="0000FF"/>
        </w:rPr>
        <w:t>string</w:t>
      </w:r>
      <w:r>
        <w:rPr>
          <w:rFonts w:ascii="Courier New" w:hAnsi="Courier New" w:cs="Courier New"/>
          <w:noProof/>
        </w:rPr>
        <w:t xml:space="preserve">.Empty, </w:t>
      </w:r>
      <w:r>
        <w:rPr>
          <w:rFonts w:ascii="Courier New" w:hAnsi="Courier New" w:cs="Courier New"/>
          <w:noProof/>
          <w:color w:val="0000FF"/>
        </w:rPr>
        <w:t>string</w:t>
      </w:r>
      <w:r>
        <w:rPr>
          <w:rFonts w:ascii="Courier New" w:hAnsi="Courier New" w:cs="Courier New"/>
          <w:noProof/>
        </w:rPr>
        <w:t xml:space="preserve">.Empty, </w:t>
      </w:r>
      <w:r>
        <w:rPr>
          <w:rFonts w:ascii="Courier New" w:hAnsi="Courier New" w:cs="Courier New"/>
          <w:noProof/>
          <w:color w:val="0000FF"/>
        </w:rPr>
        <w:t>out</w:t>
      </w:r>
      <w:r>
        <w:rPr>
          <w:rFonts w:ascii="Courier New" w:hAnsi="Courier New" w:cs="Courier New"/>
          <w:noProof/>
        </w:rPr>
        <w:t xml:space="preserve"> status);</w:t>
      </w:r>
    </w:p>
    <w:p w:rsidR="005C002C" w:rsidRDefault="005C002C" w:rsidP="005C002C">
      <w:r w:rsidRPr="005C002C">
        <w:rPr>
          <w:b/>
        </w:rPr>
        <w:t>Note:</w:t>
      </w:r>
      <w:r>
        <w:rPr>
          <w:b/>
          <w:color w:val="008000"/>
        </w:rPr>
        <w:t xml:space="preserve"> </w:t>
      </w:r>
      <w:r>
        <w:t xml:space="preserve">The </w:t>
      </w:r>
      <w:r w:rsidRPr="00B91595">
        <w:rPr>
          <w:b/>
          <w:bCs/>
        </w:rPr>
        <w:t>OpenWorkbook</w:t>
      </w:r>
      <w:r w:rsidR="003063B3">
        <w:t xml:space="preserve"> method returns a session ID</w:t>
      </w:r>
      <w:r>
        <w:t>, which is used in subsequent calls to</w:t>
      </w:r>
      <w:r w:rsidR="003063B3">
        <w:t xml:space="preserve"> the</w:t>
      </w:r>
      <w:r>
        <w:t xml:space="preserve"> serve</w:t>
      </w:r>
      <w:r w:rsidR="003063B3">
        <w:t>r</w:t>
      </w:r>
      <w:r>
        <w:t xml:space="preserve"> as your session context.</w:t>
      </w:r>
    </w:p>
    <w:p w:rsidR="00641E2E" w:rsidRDefault="005C002C" w:rsidP="00641E2E">
      <w:r>
        <w:t>The two empty strings designate default cultures (languages) to be used – the context of your proces</w:t>
      </w:r>
      <w:r w:rsidR="00641E2E">
        <w:t>s.</w:t>
      </w:r>
    </w:p>
    <w:p w:rsidR="006A0D32" w:rsidRPr="00641E2E" w:rsidRDefault="005C002C" w:rsidP="00641E2E">
      <w:r>
        <w:t>The “</w:t>
      </w:r>
      <w:r w:rsidRPr="003063B3">
        <w:rPr>
          <w:b/>
        </w:rPr>
        <w:t>status</w:t>
      </w:r>
      <w:r>
        <w:t>” output argument returns an array of non-critical errors (usually empty). Critical errors are surfaced as SOAP exceptions that you can catch.</w:t>
      </w:r>
    </w:p>
    <w:p w:rsidR="00641E2E" w:rsidRPr="00641E2E" w:rsidRDefault="00641E2E" w:rsidP="00641E2E">
      <w:pPr>
        <w:numPr>
          <w:ilvl w:val="0"/>
          <w:numId w:val="47"/>
        </w:numPr>
        <w:tabs>
          <w:tab w:val="clear" w:pos="360"/>
        </w:tabs>
        <w:autoSpaceDE w:val="0"/>
        <w:autoSpaceDN w:val="0"/>
        <w:adjustRightInd w:val="0"/>
        <w:spacing w:after="0" w:line="240" w:lineRule="auto"/>
        <w:ind w:left="-317" w:firstLine="0"/>
        <w:rPr>
          <w:szCs w:val="21"/>
        </w:rPr>
      </w:pPr>
      <w:r>
        <w:t>Set the values that were passed on the command line into cells in the workbook, using the array of input named ranges that you defined above.</w:t>
      </w:r>
    </w:p>
    <w:p w:rsidR="00641E2E" w:rsidRDefault="00641E2E" w:rsidP="00641E2E">
      <w:pPr>
        <w:autoSpaceDE w:val="0"/>
        <w:autoSpaceDN w:val="0"/>
        <w:adjustRightInd w:val="0"/>
        <w:spacing w:after="0"/>
        <w:rPr>
          <w:rFonts w:ascii="Courier New" w:hAnsi="Courier New" w:cs="Courier New"/>
          <w:noProof/>
          <w:color w:val="008000"/>
        </w:rPr>
      </w:pPr>
    </w:p>
    <w:p w:rsidR="00641E2E" w:rsidRDefault="00641E2E" w:rsidP="00641E2E">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color w:val="008000"/>
        </w:rPr>
        <w:t>// Set parameter values into cells</w:t>
      </w:r>
    </w:p>
    <w:p w:rsidR="00641E2E" w:rsidRPr="00641E2E" w:rsidRDefault="00641E2E" w:rsidP="00641E2E">
      <w:pPr>
        <w:autoSpaceDE w:val="0"/>
        <w:autoSpaceDN w:val="0"/>
        <w:adjustRightInd w:val="0"/>
        <w:spacing w:after="0" w:line="240" w:lineRule="auto"/>
        <w:rPr>
          <w:rFonts w:ascii="Courier New" w:hAnsi="Courier New" w:cs="Courier New"/>
          <w:noProof/>
          <w:lang w:val="nb-NO"/>
        </w:rPr>
      </w:pPr>
      <w:r w:rsidRPr="00641E2E">
        <w:rPr>
          <w:rFonts w:ascii="Courier New" w:hAnsi="Courier New" w:cs="Courier New"/>
          <w:noProof/>
          <w:color w:val="0000FF"/>
          <w:lang w:val="nb-NO"/>
        </w:rPr>
        <w:t>for</w:t>
      </w:r>
      <w:r w:rsidRPr="00641E2E">
        <w:rPr>
          <w:rFonts w:ascii="Courier New" w:hAnsi="Courier New" w:cs="Courier New"/>
          <w:noProof/>
          <w:lang w:val="nb-NO"/>
        </w:rPr>
        <w:t xml:space="preserve"> (</w:t>
      </w:r>
      <w:r w:rsidRPr="00641E2E">
        <w:rPr>
          <w:rFonts w:ascii="Courier New" w:hAnsi="Courier New" w:cs="Courier New"/>
          <w:noProof/>
          <w:color w:val="0000FF"/>
          <w:lang w:val="nb-NO"/>
        </w:rPr>
        <w:t>int</w:t>
      </w:r>
      <w:r w:rsidRPr="00641E2E">
        <w:rPr>
          <w:rFonts w:ascii="Courier New" w:hAnsi="Courier New" w:cs="Courier New"/>
          <w:noProof/>
          <w:lang w:val="nb-NO"/>
        </w:rPr>
        <w:t xml:space="preserve"> i = 0; i &lt; inputCells.Length; i++)</w:t>
      </w:r>
    </w:p>
    <w:p w:rsidR="00641E2E" w:rsidRDefault="00641E2E" w:rsidP="00641E2E">
      <w:pPr>
        <w:autoSpaceDE w:val="0"/>
        <w:autoSpaceDN w:val="0"/>
        <w:adjustRightInd w:val="0"/>
        <w:spacing w:after="0" w:line="240" w:lineRule="auto"/>
        <w:rPr>
          <w:rFonts w:ascii="Courier New" w:hAnsi="Courier New" w:cs="Courier New"/>
          <w:noProof/>
        </w:rPr>
      </w:pPr>
      <w:r>
        <w:rPr>
          <w:rFonts w:ascii="Courier New" w:hAnsi="Courier New" w:cs="Courier New"/>
          <w:noProof/>
          <w:lang w:val="nb-NO"/>
        </w:rPr>
        <w:t xml:space="preserve">     </w:t>
      </w:r>
      <w:r>
        <w:rPr>
          <w:rFonts w:ascii="Courier New" w:hAnsi="Courier New" w:cs="Courier New"/>
          <w:noProof/>
        </w:rPr>
        <w:t xml:space="preserve">status = xlSrv.SetCellA1(sessionId, </w:t>
      </w:r>
      <w:r>
        <w:rPr>
          <w:rFonts w:ascii="Courier New" w:hAnsi="Courier New" w:cs="Courier New"/>
          <w:noProof/>
          <w:color w:val="800000"/>
        </w:rPr>
        <w:t>"Sheet1"</w:t>
      </w:r>
      <w:r>
        <w:rPr>
          <w:rFonts w:ascii="Courier New" w:hAnsi="Courier New" w:cs="Courier New"/>
          <w:noProof/>
        </w:rPr>
        <w:t>, inputCells[i], args[1+i]);</w:t>
      </w:r>
    </w:p>
    <w:p w:rsidR="00641E2E" w:rsidRDefault="00641E2E" w:rsidP="00641E2E">
      <w:pPr>
        <w:autoSpaceDE w:val="0"/>
        <w:autoSpaceDN w:val="0"/>
        <w:adjustRightInd w:val="0"/>
        <w:spacing w:after="0" w:line="240" w:lineRule="auto"/>
        <w:rPr>
          <w:szCs w:val="21"/>
        </w:rPr>
      </w:pPr>
    </w:p>
    <w:p w:rsidR="00E23E6B" w:rsidRDefault="00E23E6B" w:rsidP="00E23E6B">
      <w:pPr>
        <w:numPr>
          <w:ilvl w:val="0"/>
          <w:numId w:val="47"/>
        </w:numPr>
        <w:tabs>
          <w:tab w:val="clear" w:pos="360"/>
        </w:tabs>
        <w:ind w:left="0"/>
      </w:pPr>
      <w:r>
        <w:t>Call a method to make the server calculate the new state of the workbook.</w:t>
      </w:r>
    </w:p>
    <w:p w:rsidR="00E23E6B" w:rsidRDefault="00E23E6B" w:rsidP="00E23E6B">
      <w:pPr>
        <w:autoSpaceDE w:val="0"/>
        <w:autoSpaceDN w:val="0"/>
        <w:adjustRightInd w:val="0"/>
        <w:spacing w:after="0"/>
        <w:rPr>
          <w:rFonts w:ascii="Courier New" w:hAnsi="Courier New" w:cs="Courier New"/>
          <w:noProof/>
          <w:color w:val="008000"/>
        </w:rPr>
      </w:pPr>
      <w:r>
        <w:rPr>
          <w:rFonts w:ascii="Courier New" w:hAnsi="Courier New" w:cs="Courier New"/>
          <w:noProof/>
          <w:color w:val="008000"/>
        </w:rPr>
        <w:t>// Calculate the workbook.</w:t>
      </w:r>
    </w:p>
    <w:p w:rsidR="00E23E6B" w:rsidRDefault="00E23E6B" w:rsidP="00E23E6B">
      <w:r>
        <w:rPr>
          <w:rFonts w:ascii="Courier New" w:hAnsi="Courier New" w:cs="Courier New"/>
          <w:noProof/>
        </w:rPr>
        <w:t xml:space="preserve">status = xlSrv.CalculateWorkbook(sessionId, </w:t>
      </w:r>
      <w:r>
        <w:rPr>
          <w:rFonts w:ascii="Courier New" w:hAnsi="Courier New" w:cs="Courier New"/>
          <w:noProof/>
          <w:color w:val="008080"/>
        </w:rPr>
        <w:t>CalculateType</w:t>
      </w:r>
      <w:r>
        <w:rPr>
          <w:rFonts w:ascii="Courier New" w:hAnsi="Courier New" w:cs="Courier New"/>
          <w:noProof/>
        </w:rPr>
        <w:t>.Recalculate);</w:t>
      </w:r>
    </w:p>
    <w:p w:rsidR="00641E2E" w:rsidRDefault="00E23E6B" w:rsidP="00E23E6B">
      <w:pPr>
        <w:rPr>
          <w:szCs w:val="21"/>
        </w:rPr>
      </w:pPr>
      <w:r w:rsidRPr="00E23E6B">
        <w:rPr>
          <w:b/>
        </w:rPr>
        <w:t>Note:</w:t>
      </w:r>
      <w:r>
        <w:rPr>
          <w:b/>
          <w:color w:val="008000"/>
        </w:rPr>
        <w:t xml:space="preserve"> </w:t>
      </w:r>
      <w:r>
        <w:t>When the model is complex and time consuming to calculate, it is often a good idea to turn automatic recalculation off while authoring the workbook in Excel. When automatic recalculation is turned off, the server will not recalculate after each parameter value that you set, and you need to explicitly instruct the server to recalculate once all parameters are set.</w:t>
      </w:r>
    </w:p>
    <w:p w:rsidR="000E3837" w:rsidRDefault="000E3837" w:rsidP="000E3837">
      <w:pPr>
        <w:numPr>
          <w:ilvl w:val="0"/>
          <w:numId w:val="47"/>
        </w:numPr>
        <w:tabs>
          <w:tab w:val="clear" w:pos="360"/>
        </w:tabs>
        <w:autoSpaceDE w:val="0"/>
        <w:autoSpaceDN w:val="0"/>
        <w:adjustRightInd w:val="0"/>
        <w:spacing w:after="0" w:line="240" w:lineRule="auto"/>
        <w:ind w:left="-317" w:firstLine="0"/>
        <w:rPr>
          <w:szCs w:val="21"/>
        </w:rPr>
      </w:pPr>
      <w:r>
        <w:t>Once the workbook is calculated, you can get output values from the server session, using the array of output named ranges that you defined above, and write them out.</w:t>
      </w:r>
    </w:p>
    <w:p w:rsidR="000E3837" w:rsidRDefault="000E3837" w:rsidP="000E3837">
      <w:pPr>
        <w:autoSpaceDE w:val="0"/>
        <w:autoSpaceDN w:val="0"/>
        <w:adjustRightInd w:val="0"/>
        <w:spacing w:after="0" w:line="240" w:lineRule="auto"/>
        <w:ind w:left="-317"/>
        <w:rPr>
          <w:szCs w:val="21"/>
        </w:rPr>
      </w:pPr>
    </w:p>
    <w:p w:rsidR="000E3837" w:rsidRDefault="000E3837" w:rsidP="000E3837">
      <w:pPr>
        <w:autoSpaceDE w:val="0"/>
        <w:autoSpaceDN w:val="0"/>
        <w:adjustRightInd w:val="0"/>
        <w:spacing w:after="0" w:line="240" w:lineRule="auto"/>
        <w:ind w:left="-317"/>
        <w:rPr>
          <w:rFonts w:ascii="Courier New" w:hAnsi="Courier New" w:cs="Courier New"/>
          <w:noProof/>
          <w:color w:val="008000"/>
        </w:rPr>
      </w:pPr>
      <w:r>
        <w:rPr>
          <w:rFonts w:ascii="Courier New" w:hAnsi="Courier New" w:cs="Courier New"/>
          <w:noProof/>
          <w:color w:val="008000"/>
        </w:rPr>
        <w:t>// Get results and write them out.</w:t>
      </w:r>
    </w:p>
    <w:p w:rsidR="000E3837" w:rsidRPr="000E3837" w:rsidRDefault="000E3837" w:rsidP="000E3837">
      <w:pPr>
        <w:autoSpaceDE w:val="0"/>
        <w:autoSpaceDN w:val="0"/>
        <w:adjustRightInd w:val="0"/>
        <w:spacing w:after="0" w:line="240" w:lineRule="auto"/>
        <w:ind w:left="-317"/>
        <w:rPr>
          <w:szCs w:val="21"/>
        </w:rPr>
      </w:pPr>
      <w:r>
        <w:rPr>
          <w:rFonts w:ascii="Courier New" w:hAnsi="Courier New" w:cs="Courier New"/>
          <w:noProof/>
          <w:color w:val="0000FF"/>
        </w:rPr>
        <w:t>foreach</w:t>
      </w:r>
      <w:r>
        <w:rPr>
          <w:rFonts w:ascii="Courier New" w:hAnsi="Courier New" w:cs="Courier New"/>
          <w:noProof/>
        </w:rPr>
        <w:t xml:space="preserve"> (</w:t>
      </w:r>
      <w:r>
        <w:rPr>
          <w:rFonts w:ascii="Courier New" w:hAnsi="Courier New" w:cs="Courier New"/>
          <w:noProof/>
          <w:color w:val="0000FF"/>
        </w:rPr>
        <w:t>string</w:t>
      </w:r>
      <w:r>
        <w:rPr>
          <w:rFonts w:ascii="Courier New" w:hAnsi="Courier New" w:cs="Courier New"/>
          <w:noProof/>
        </w:rPr>
        <w:t xml:space="preserve"> cellName </w:t>
      </w:r>
      <w:r>
        <w:rPr>
          <w:rFonts w:ascii="Courier New" w:hAnsi="Courier New" w:cs="Courier New"/>
          <w:noProof/>
          <w:color w:val="0000FF"/>
        </w:rPr>
        <w:t>in</w:t>
      </w:r>
      <w:r>
        <w:rPr>
          <w:rFonts w:ascii="Courier New" w:hAnsi="Courier New" w:cs="Courier New"/>
          <w:noProof/>
        </w:rPr>
        <w:t xml:space="preserve"> outputCells)</w:t>
      </w:r>
    </w:p>
    <w:p w:rsidR="000E3837" w:rsidRDefault="000E3837" w:rsidP="000E3837">
      <w:pPr>
        <w:autoSpaceDE w:val="0"/>
        <w:autoSpaceDN w:val="0"/>
        <w:adjustRightInd w:val="0"/>
        <w:spacing w:after="0"/>
        <w:rPr>
          <w:rFonts w:ascii="Courier New" w:hAnsi="Courier New" w:cs="Courier New"/>
          <w:noProof/>
        </w:rPr>
      </w:pPr>
      <w:r>
        <w:rPr>
          <w:rFonts w:ascii="Courier New" w:hAnsi="Courier New" w:cs="Courier New"/>
          <w:noProof/>
        </w:rPr>
        <w:t>{</w:t>
      </w:r>
    </w:p>
    <w:p w:rsidR="000E3837" w:rsidRDefault="000E3837" w:rsidP="000E3837">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result = xlSrv.GetCellA1(sessionId, </w:t>
      </w:r>
      <w:r>
        <w:rPr>
          <w:rFonts w:ascii="Courier New" w:hAnsi="Courier New" w:cs="Courier New"/>
          <w:noProof/>
          <w:color w:val="800000"/>
        </w:rPr>
        <w:t>"Sheet1"</w:t>
      </w:r>
      <w:r>
        <w:rPr>
          <w:rFonts w:ascii="Courier New" w:hAnsi="Courier New" w:cs="Courier New"/>
          <w:noProof/>
        </w:rPr>
        <w:t xml:space="preserve">, cellName, </w:t>
      </w:r>
      <w:r>
        <w:rPr>
          <w:rFonts w:ascii="Courier New" w:hAnsi="Courier New" w:cs="Courier New"/>
          <w:noProof/>
          <w:color w:val="0000FF"/>
        </w:rPr>
        <w:t>true</w:t>
      </w:r>
      <w:r>
        <w:rPr>
          <w:rFonts w:ascii="Courier New" w:hAnsi="Courier New" w:cs="Courier New"/>
          <w:noProof/>
        </w:rPr>
        <w:t xml:space="preserve">, </w:t>
      </w:r>
      <w:r>
        <w:rPr>
          <w:rFonts w:ascii="Courier New" w:hAnsi="Courier New" w:cs="Courier New"/>
          <w:noProof/>
          <w:color w:val="0000FF"/>
        </w:rPr>
        <w:t>out</w:t>
      </w:r>
      <w:r>
        <w:rPr>
          <w:rFonts w:ascii="Courier New" w:hAnsi="Courier New" w:cs="Courier New"/>
          <w:noProof/>
        </w:rPr>
        <w:t xml:space="preserve"> status);</w:t>
      </w:r>
    </w:p>
    <w:p w:rsidR="000E3837" w:rsidRDefault="000E3837" w:rsidP="000E3837">
      <w:pPr>
        <w:autoSpaceDE w:val="0"/>
        <w:autoSpaceDN w:val="0"/>
        <w:adjustRightInd w:val="0"/>
        <w:spacing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8080"/>
        </w:rPr>
        <w:t>Console</w:t>
      </w:r>
      <w:r>
        <w:rPr>
          <w:rFonts w:ascii="Courier New" w:hAnsi="Courier New" w:cs="Courier New"/>
          <w:noProof/>
        </w:rPr>
        <w:t>.WriteLine(</w:t>
      </w:r>
      <w:r>
        <w:rPr>
          <w:rFonts w:ascii="Courier New" w:hAnsi="Courier New" w:cs="Courier New"/>
          <w:noProof/>
          <w:color w:val="800000"/>
        </w:rPr>
        <w:t>"{0}:\t{1}"</w:t>
      </w:r>
      <w:r>
        <w:rPr>
          <w:rFonts w:ascii="Courier New" w:hAnsi="Courier New" w:cs="Courier New"/>
          <w:noProof/>
        </w:rPr>
        <w:t>, cellName, result);</w:t>
      </w:r>
    </w:p>
    <w:p w:rsidR="000E3837" w:rsidRDefault="000E3837" w:rsidP="000E3837">
      <w:pPr>
        <w:autoSpaceDE w:val="0"/>
        <w:autoSpaceDN w:val="0"/>
        <w:adjustRightInd w:val="0"/>
        <w:spacing w:after="0" w:line="240" w:lineRule="auto"/>
      </w:pPr>
      <w:r>
        <w:rPr>
          <w:rFonts w:ascii="Courier New" w:hAnsi="Courier New" w:cs="Courier New"/>
          <w:noProof/>
        </w:rPr>
        <w:t xml:space="preserve">    }</w:t>
      </w:r>
    </w:p>
    <w:p w:rsidR="000E3837" w:rsidRDefault="000E3837" w:rsidP="000E3837">
      <w:pPr>
        <w:autoSpaceDE w:val="0"/>
        <w:autoSpaceDN w:val="0"/>
        <w:adjustRightInd w:val="0"/>
        <w:spacing w:after="0" w:line="240" w:lineRule="auto"/>
        <w:ind w:left="-317"/>
        <w:rPr>
          <w:szCs w:val="21"/>
        </w:rPr>
      </w:pPr>
    </w:p>
    <w:p w:rsidR="000E3837" w:rsidRDefault="000E3837" w:rsidP="000E3837">
      <w:pPr>
        <w:numPr>
          <w:ilvl w:val="0"/>
          <w:numId w:val="47"/>
        </w:numPr>
        <w:tabs>
          <w:tab w:val="clear" w:pos="360"/>
        </w:tabs>
        <w:ind w:left="0"/>
      </w:pPr>
      <w:r>
        <w:t>Lastly, close the workbook and your server session.</w:t>
      </w:r>
    </w:p>
    <w:p w:rsidR="000E3837" w:rsidRDefault="000E3837" w:rsidP="000E3837">
      <w:pPr>
        <w:autoSpaceDE w:val="0"/>
        <w:autoSpaceDN w:val="0"/>
        <w:adjustRightInd w:val="0"/>
        <w:spacing w:after="0"/>
        <w:rPr>
          <w:rFonts w:ascii="Courier New" w:hAnsi="Courier New" w:cs="Courier New"/>
          <w:noProof/>
          <w:color w:val="008000"/>
        </w:rPr>
      </w:pPr>
      <w:r>
        <w:rPr>
          <w:rFonts w:ascii="Courier New" w:hAnsi="Courier New" w:cs="Courier New"/>
          <w:noProof/>
          <w:color w:val="008000"/>
        </w:rPr>
        <w:t>// Close the session.</w:t>
      </w:r>
    </w:p>
    <w:p w:rsidR="000E3837" w:rsidRDefault="000E3837" w:rsidP="000E3837">
      <w:pPr>
        <w:ind w:left="-360"/>
      </w:pPr>
      <w:r>
        <w:rPr>
          <w:rFonts w:ascii="Courier New" w:hAnsi="Courier New" w:cs="Courier New"/>
          <w:noProof/>
        </w:rPr>
        <w:t xml:space="preserve">   status = xlSrv.CloseWorkbook(sessionId);</w:t>
      </w:r>
    </w:p>
    <w:p w:rsidR="000E3837" w:rsidRDefault="000E3837" w:rsidP="000E3837">
      <w:pPr>
        <w:rPr>
          <w:szCs w:val="21"/>
        </w:rPr>
      </w:pPr>
      <w:r w:rsidRPr="000E3837">
        <w:rPr>
          <w:b/>
        </w:rPr>
        <w:t>Note:</w:t>
      </w:r>
      <w:r>
        <w:rPr>
          <w:b/>
          <w:color w:val="FF0000"/>
        </w:rPr>
        <w:t xml:space="preserve"> </w:t>
      </w:r>
      <w:r w:rsidRPr="00595D75">
        <w:rPr>
          <w:i/>
        </w:rPr>
        <w:t>This is a very important optimization step. If you do not close the session when you are done with it, the server will still time it out after an administrator-controlled amount of time; but this timeout is usually set according to the needs of GUI-based applications, to allow users to pause between interactions. Unnecessary sessions that remain open consume server resources and may cause decreased overall performance</w:t>
      </w:r>
      <w:r>
        <w:t>.</w:t>
      </w:r>
    </w:p>
    <w:p w:rsidR="000E3837" w:rsidRPr="00E65BC4" w:rsidRDefault="004F27C6" w:rsidP="004F27C6">
      <w:pPr>
        <w:numPr>
          <w:ilvl w:val="0"/>
          <w:numId w:val="47"/>
        </w:numPr>
        <w:tabs>
          <w:tab w:val="clear" w:pos="360"/>
        </w:tabs>
        <w:ind w:left="0"/>
        <w:rPr>
          <w:szCs w:val="21"/>
        </w:rPr>
      </w:pPr>
      <w:r>
        <w:t>Your application code is ready! Now have Visual Studio build it, and the development phase is done.</w:t>
      </w:r>
      <w:r w:rsidR="00F17411">
        <w:t xml:space="preserve">  O</w:t>
      </w:r>
      <w:r w:rsidR="00E65BC4">
        <w:t xml:space="preserve">n the menu, select </w:t>
      </w:r>
      <w:r w:rsidR="00E65BC4" w:rsidRPr="00E65BC4">
        <w:rPr>
          <w:b/>
        </w:rPr>
        <w:t>Build</w:t>
      </w:r>
      <w:r w:rsidR="00E65BC4">
        <w:t xml:space="preserve">, then </w:t>
      </w:r>
      <w:r w:rsidR="00E65BC4" w:rsidRPr="00E65BC4">
        <w:rPr>
          <w:b/>
        </w:rPr>
        <w:t>Build MonteCarlo</w:t>
      </w:r>
      <w:r w:rsidR="00E65BC4">
        <w:rPr>
          <w:b/>
        </w:rPr>
        <w:t>.</w:t>
      </w:r>
    </w:p>
    <w:p w:rsidR="00E65BC4" w:rsidRDefault="00E65BC4" w:rsidP="00E65BC4">
      <w:pPr>
        <w:ind w:left="-105"/>
      </w:pPr>
      <w:r>
        <w:t xml:space="preserve"> The results of the build should be:</w:t>
      </w:r>
    </w:p>
    <w:p w:rsidR="00E65BC4" w:rsidRDefault="00E65BC4" w:rsidP="00E65BC4">
      <w:pPr>
        <w:ind w:left="-315"/>
        <w:rPr>
          <w:szCs w:val="21"/>
        </w:rPr>
      </w:pPr>
      <w:r w:rsidRPr="00E65BC4">
        <w:rPr>
          <w:szCs w:val="21"/>
        </w:rPr>
        <w:t>========== Build: 1 succeeded or up-to-date, 0 failed, 0 skipped ==========</w:t>
      </w:r>
    </w:p>
    <w:p w:rsidR="00F93F04" w:rsidRDefault="00F93F04" w:rsidP="00E65BC4">
      <w:pPr>
        <w:ind w:left="-315"/>
        <w:rPr>
          <w:szCs w:val="21"/>
        </w:rPr>
      </w:pPr>
    </w:p>
    <w:p w:rsidR="00F93F04" w:rsidRPr="00F4152C" w:rsidRDefault="00F93F04" w:rsidP="00F93F04">
      <w:pPr>
        <w:pStyle w:val="Heading3"/>
      </w:pPr>
      <w:r w:rsidRPr="007F4880">
        <w:t xml:space="preserve">Exercise </w:t>
      </w:r>
      <w:r w:rsidR="001915B2">
        <w:t>4</w:t>
      </w:r>
      <w:r w:rsidRPr="007F4880">
        <w:br/>
      </w:r>
      <w:r w:rsidR="00E20BC0">
        <w:t>Running the A</w:t>
      </w:r>
      <w:r>
        <w:t>pplication</w:t>
      </w:r>
    </w:p>
    <w:p w:rsidR="00F93F04" w:rsidRPr="00C011DC" w:rsidRDefault="00C011DC" w:rsidP="00F93F04">
      <w:pPr>
        <w:autoSpaceDE w:val="0"/>
        <w:autoSpaceDN w:val="0"/>
        <w:adjustRightInd w:val="0"/>
        <w:spacing w:after="0" w:line="240" w:lineRule="auto"/>
        <w:ind w:left="-315"/>
        <w:rPr>
          <w:color w:val="000000"/>
          <w:szCs w:val="21"/>
        </w:rPr>
      </w:pPr>
      <w:r w:rsidRPr="00C011DC">
        <w:rPr>
          <w:color w:val="000000"/>
          <w:szCs w:val="21"/>
        </w:rPr>
        <w:t>In this exercise you will test your external C# application along with the Excel Services Web Service.</w:t>
      </w:r>
    </w:p>
    <w:p w:rsidR="00F93F04" w:rsidRDefault="00F93F04" w:rsidP="00F93F04">
      <w:pPr>
        <w:autoSpaceDE w:val="0"/>
        <w:autoSpaceDN w:val="0"/>
        <w:adjustRightInd w:val="0"/>
        <w:spacing w:after="0" w:line="240" w:lineRule="auto"/>
        <w:ind w:left="-315"/>
        <w:rPr>
          <w:sz w:val="20"/>
        </w:rPr>
      </w:pPr>
    </w:p>
    <w:p w:rsidR="00F93F04" w:rsidRDefault="00F93F04" w:rsidP="00F93F04">
      <w:pPr>
        <w:numPr>
          <w:ilvl w:val="0"/>
          <w:numId w:val="50"/>
        </w:numPr>
        <w:tabs>
          <w:tab w:val="clear" w:pos="360"/>
        </w:tabs>
        <w:autoSpaceDE w:val="0"/>
        <w:autoSpaceDN w:val="0"/>
        <w:adjustRightInd w:val="0"/>
        <w:spacing w:after="0" w:line="480" w:lineRule="auto"/>
        <w:ind w:left="0"/>
        <w:rPr>
          <w:szCs w:val="21"/>
        </w:rPr>
      </w:pPr>
      <w:r>
        <w:rPr>
          <w:szCs w:val="21"/>
        </w:rPr>
        <w:t>Open a command window</w:t>
      </w:r>
      <w:r w:rsidR="008A54A6">
        <w:rPr>
          <w:szCs w:val="21"/>
        </w:rPr>
        <w:t>: Start, command Prompt</w:t>
      </w:r>
    </w:p>
    <w:p w:rsidR="00F93F04" w:rsidRDefault="00F93F04" w:rsidP="00F93F04">
      <w:pPr>
        <w:numPr>
          <w:ilvl w:val="0"/>
          <w:numId w:val="50"/>
        </w:numPr>
        <w:tabs>
          <w:tab w:val="clear" w:pos="360"/>
        </w:tabs>
        <w:autoSpaceDE w:val="0"/>
        <w:autoSpaceDN w:val="0"/>
        <w:adjustRightInd w:val="0"/>
        <w:spacing w:after="0" w:line="480" w:lineRule="auto"/>
        <w:ind w:left="0"/>
        <w:rPr>
          <w:szCs w:val="21"/>
        </w:rPr>
      </w:pPr>
      <w:r>
        <w:rPr>
          <w:szCs w:val="21"/>
        </w:rPr>
        <w:t xml:space="preserve">Change to the Debug directory of your newly built project: </w:t>
      </w:r>
      <w:r w:rsidR="0071538D">
        <w:rPr>
          <w:szCs w:val="21"/>
        </w:rPr>
        <w:t>“</w:t>
      </w:r>
      <w:r w:rsidR="008A54A6" w:rsidRPr="008A54A6">
        <w:rPr>
          <w:szCs w:val="21"/>
        </w:rPr>
        <w:t>C:\HOL\MonteCarlo</w:t>
      </w:r>
      <w:r w:rsidR="0071538D">
        <w:rPr>
          <w:szCs w:val="21"/>
        </w:rPr>
        <w:t>\MonteCarlo\bin\Debug”</w:t>
      </w:r>
    </w:p>
    <w:p w:rsidR="008A54A6" w:rsidRPr="005E4FBA" w:rsidRDefault="00333262" w:rsidP="005E4FBA">
      <w:pPr>
        <w:numPr>
          <w:ilvl w:val="0"/>
          <w:numId w:val="50"/>
        </w:numPr>
        <w:tabs>
          <w:tab w:val="clear" w:pos="360"/>
        </w:tabs>
        <w:autoSpaceDE w:val="0"/>
        <w:autoSpaceDN w:val="0"/>
        <w:adjustRightInd w:val="0"/>
        <w:spacing w:after="0" w:line="240" w:lineRule="auto"/>
        <w:ind w:left="0"/>
        <w:rPr>
          <w:szCs w:val="21"/>
        </w:rPr>
      </w:pPr>
      <w:r>
        <w:t>Run your program without arguments to get the usage line. O</w:t>
      </w:r>
      <w:r w:rsidR="005E4FBA">
        <w:t xml:space="preserve">n the command line, enter: </w:t>
      </w:r>
      <w:r>
        <w:t>“MonteCarlo”</w:t>
      </w:r>
    </w:p>
    <w:p w:rsidR="005E4FBA" w:rsidRDefault="005E4FBA" w:rsidP="005E4FBA">
      <w:pPr>
        <w:autoSpaceDE w:val="0"/>
        <w:autoSpaceDN w:val="0"/>
        <w:adjustRightInd w:val="0"/>
        <w:spacing w:after="0" w:line="240" w:lineRule="auto"/>
        <w:ind w:left="-360"/>
      </w:pPr>
    </w:p>
    <w:p w:rsidR="005E4FBA" w:rsidRDefault="005E4FBA" w:rsidP="005E4FBA">
      <w:pPr>
        <w:autoSpaceDE w:val="0"/>
        <w:autoSpaceDN w:val="0"/>
        <w:adjustRightInd w:val="0"/>
        <w:spacing w:after="0" w:line="240" w:lineRule="auto"/>
      </w:pPr>
      <w:r>
        <w:t xml:space="preserve">You will be returned information about the usage of this program </w:t>
      </w:r>
    </w:p>
    <w:p w:rsidR="005E4FBA" w:rsidRPr="00333262" w:rsidRDefault="005E4FBA" w:rsidP="005E4FBA">
      <w:pPr>
        <w:autoSpaceDE w:val="0"/>
        <w:autoSpaceDN w:val="0"/>
        <w:adjustRightInd w:val="0"/>
        <w:spacing w:after="0" w:line="240" w:lineRule="auto"/>
        <w:ind w:left="-360"/>
        <w:rPr>
          <w:szCs w:val="21"/>
        </w:rPr>
      </w:pPr>
    </w:p>
    <w:p w:rsidR="00333262" w:rsidRPr="00454405" w:rsidRDefault="00333262" w:rsidP="00333262">
      <w:pPr>
        <w:numPr>
          <w:ilvl w:val="0"/>
          <w:numId w:val="50"/>
        </w:numPr>
        <w:tabs>
          <w:tab w:val="clear" w:pos="360"/>
        </w:tabs>
        <w:ind w:left="0"/>
        <w:rPr>
          <w:szCs w:val="21"/>
        </w:rPr>
      </w:pPr>
      <w:r>
        <w:t>Run your program, giving it the path to the server Excel workbook, and values to the other arguments. Notice the three result values that are written out.</w:t>
      </w:r>
      <w:r w:rsidR="005E4FBA">
        <w:t xml:space="preserve"> Enter: </w:t>
      </w:r>
      <w:r w:rsidR="005E4FBA" w:rsidRPr="006D3AC3">
        <w:rPr>
          <w:sz w:val="22"/>
          <w:szCs w:val="22"/>
        </w:rPr>
        <w:t>“</w:t>
      </w:r>
      <w:r w:rsidR="00C50F45" w:rsidRPr="006D3AC3">
        <w:rPr>
          <w:b/>
          <w:sz w:val="22"/>
          <w:szCs w:val="22"/>
        </w:rPr>
        <w:t>MonteCarlo</w:t>
      </w:r>
      <w:r w:rsidR="005E4FBA" w:rsidRPr="006D3AC3">
        <w:rPr>
          <w:b/>
          <w:sz w:val="22"/>
          <w:szCs w:val="22"/>
        </w:rPr>
        <w:t xml:space="preserve"> </w:t>
      </w:r>
      <w:r w:rsidR="00342446" w:rsidRPr="006D3AC3">
        <w:rPr>
          <w:b/>
          <w:sz w:val="22"/>
          <w:szCs w:val="22"/>
        </w:rPr>
        <w:t>“</w:t>
      </w:r>
      <w:r w:rsidR="00E93D1C" w:rsidRPr="006D3AC3">
        <w:rPr>
          <w:b/>
          <w:sz w:val="22"/>
          <w:szCs w:val="22"/>
        </w:rPr>
        <w:t>http://hol.litwareinc.com/S</w:t>
      </w:r>
      <w:r w:rsidR="00B841B6">
        <w:rPr>
          <w:b/>
          <w:sz w:val="22"/>
          <w:szCs w:val="22"/>
        </w:rPr>
        <w:t>iteDirectory/MyTeamSite/Monte</w:t>
      </w:r>
      <w:r w:rsidR="00E93D1C" w:rsidRPr="006D3AC3">
        <w:rPr>
          <w:b/>
          <w:sz w:val="22"/>
          <w:szCs w:val="22"/>
        </w:rPr>
        <w:t>Carlo/MonteCarlo.xlsx</w:t>
      </w:r>
      <w:r w:rsidR="00342446" w:rsidRPr="006D3AC3">
        <w:rPr>
          <w:b/>
          <w:sz w:val="22"/>
          <w:szCs w:val="22"/>
        </w:rPr>
        <w:t>”</w:t>
      </w:r>
      <w:r w:rsidR="00525C2F" w:rsidRPr="006D3AC3">
        <w:rPr>
          <w:b/>
          <w:sz w:val="22"/>
          <w:szCs w:val="22"/>
        </w:rPr>
        <w:t xml:space="preserve"> MSFT 26 31 5%</w:t>
      </w:r>
      <w:r w:rsidR="00342446" w:rsidRPr="006D3AC3">
        <w:rPr>
          <w:sz w:val="22"/>
          <w:szCs w:val="22"/>
        </w:rPr>
        <w:t>”</w:t>
      </w:r>
      <w:r w:rsidR="00525C2F" w:rsidRPr="00525C2F">
        <w:rPr>
          <w:rFonts w:ascii="Lucida Console" w:hAnsi="Lucida Console"/>
          <w:sz w:val="16"/>
          <w:szCs w:val="16"/>
        </w:rPr>
        <w:t xml:space="preserve"> </w:t>
      </w:r>
      <w:r w:rsidR="00525C2F" w:rsidRPr="00525C2F">
        <w:t>at the command line</w:t>
      </w:r>
      <w:r w:rsidR="00454405">
        <w:t>.</w:t>
      </w:r>
    </w:p>
    <w:p w:rsidR="00333262" w:rsidRPr="00EC44FC" w:rsidRDefault="0049647D" w:rsidP="00333262">
      <w:pPr>
        <w:numPr>
          <w:ilvl w:val="0"/>
          <w:numId w:val="50"/>
        </w:numPr>
        <w:tabs>
          <w:tab w:val="clear" w:pos="360"/>
        </w:tabs>
        <w:ind w:left="0"/>
        <w:rPr>
          <w:szCs w:val="21"/>
        </w:rPr>
      </w:pPr>
      <w:r>
        <w:t>Try with different numbers</w:t>
      </w:r>
    </w:p>
    <w:p w:rsidR="00EC44FC" w:rsidRDefault="00F07E88" w:rsidP="00EC44FC">
      <w:pPr>
        <w:numPr>
          <w:ilvl w:val="0"/>
          <w:numId w:val="50"/>
        </w:numPr>
        <w:tabs>
          <w:tab w:val="clear" w:pos="360"/>
        </w:tabs>
        <w:ind w:left="0"/>
      </w:pPr>
      <w:r w:rsidRPr="00B40D8A">
        <w:rPr>
          <w:i/>
        </w:rPr>
        <w:t>Do not close the console yet…</w:t>
      </w:r>
      <w:r>
        <w:t xml:space="preserve"> </w:t>
      </w:r>
      <w:r w:rsidR="00EC44FC">
        <w:t>From the server document library, open the wor</w:t>
      </w:r>
      <w:r w:rsidR="00CF4B94">
        <w:t xml:space="preserve">kbook for editing in </w:t>
      </w:r>
      <w:r w:rsidR="00AB4028">
        <w:t xml:space="preserve">Office </w:t>
      </w:r>
      <w:r w:rsidR="00CF4B94">
        <w:t>Excel 2007. C</w:t>
      </w:r>
      <w:r w:rsidR="004A4E2F">
        <w:t>lick on the file’s context menu</w:t>
      </w:r>
      <w:r w:rsidR="00EC44FC">
        <w:t xml:space="preserve"> then</w:t>
      </w:r>
      <w:r w:rsidR="004A4E2F">
        <w:t>,</w:t>
      </w:r>
      <w:r w:rsidR="00EC44FC">
        <w:t xml:space="preserve"> select </w:t>
      </w:r>
      <w:r w:rsidR="00EC44FC" w:rsidRPr="00637042">
        <w:rPr>
          <w:b/>
          <w:bCs/>
        </w:rPr>
        <w:t>Edit in Microsoft Office Excel</w:t>
      </w:r>
      <w:r w:rsidR="00EC44FC">
        <w:t>.</w:t>
      </w:r>
    </w:p>
    <w:p w:rsidR="00DC543A" w:rsidRDefault="00B3596F" w:rsidP="00B3596F">
      <w:pPr>
        <w:numPr>
          <w:ilvl w:val="0"/>
          <w:numId w:val="50"/>
        </w:numPr>
        <w:tabs>
          <w:tab w:val="clear" w:pos="360"/>
        </w:tabs>
        <w:ind w:left="0"/>
      </w:pPr>
      <w:r>
        <w:t xml:space="preserve">Once in Excel, select cell </w:t>
      </w:r>
      <w:r w:rsidRPr="00A44C70">
        <w:rPr>
          <w:b/>
          <w:bCs/>
        </w:rPr>
        <w:t>A15</w:t>
      </w:r>
      <w:r w:rsidR="00DC543A">
        <w:rPr>
          <w:bCs/>
        </w:rPr>
        <w:t xml:space="preserve"> of Sheet1</w:t>
      </w:r>
      <w:r>
        <w:t xml:space="preserve">, where the </w:t>
      </w:r>
      <w:r w:rsidRPr="00A44C70">
        <w:rPr>
          <w:b/>
          <w:bCs/>
        </w:rPr>
        <w:t>Average</w:t>
      </w:r>
      <w:r w:rsidR="00DC543A">
        <w:t xml:space="preserve"> output value is. Notice its value.</w:t>
      </w:r>
    </w:p>
    <w:p w:rsidR="00B3596F" w:rsidRDefault="00DC543A" w:rsidP="00B3596F">
      <w:pPr>
        <w:numPr>
          <w:ilvl w:val="0"/>
          <w:numId w:val="50"/>
        </w:numPr>
        <w:tabs>
          <w:tab w:val="clear" w:pos="360"/>
        </w:tabs>
        <w:ind w:left="0"/>
      </w:pPr>
      <w:r>
        <w:t xml:space="preserve"> M</w:t>
      </w:r>
      <w:r w:rsidR="00B3596F">
        <w:t xml:space="preserve">odify the </w:t>
      </w:r>
      <w:r w:rsidR="00E614E1">
        <w:t xml:space="preserve">cell and </w:t>
      </w:r>
      <w:r>
        <w:t xml:space="preserve">multiply </w:t>
      </w:r>
      <w:r w:rsidR="00E614E1">
        <w:t xml:space="preserve">it </w:t>
      </w:r>
      <w:r w:rsidR="00B3596F">
        <w:t>by 10</w:t>
      </w:r>
      <w:r w:rsidR="00E614E1">
        <w:t>. The resulting calculation should look like =Simulation!B3*10</w:t>
      </w:r>
      <w:r w:rsidR="00B3596F">
        <w:t>.</w:t>
      </w:r>
    </w:p>
    <w:p w:rsidR="00B3596F" w:rsidRPr="00CC128E" w:rsidRDefault="00B3596F" w:rsidP="00855377">
      <w:pPr>
        <w:numPr>
          <w:ilvl w:val="0"/>
          <w:numId w:val="50"/>
        </w:numPr>
        <w:tabs>
          <w:tab w:val="clear" w:pos="360"/>
        </w:tabs>
        <w:ind w:left="0" w:hanging="420"/>
        <w:rPr>
          <w:szCs w:val="21"/>
        </w:rPr>
      </w:pPr>
      <w:r>
        <w:t>Then save the file and quit Excel.</w:t>
      </w:r>
    </w:p>
    <w:p w:rsidR="00CC128E" w:rsidRDefault="00CC128E" w:rsidP="001040E4">
      <w:pPr>
        <w:numPr>
          <w:ilvl w:val="0"/>
          <w:numId w:val="50"/>
        </w:numPr>
        <w:tabs>
          <w:tab w:val="clear" w:pos="360"/>
        </w:tabs>
        <w:ind w:left="-420" w:hanging="420"/>
      </w:pPr>
      <w:r>
        <w:t>In the command window</w:t>
      </w:r>
      <w:r w:rsidR="00DC543A">
        <w:t xml:space="preserve"> again</w:t>
      </w:r>
      <w:r>
        <w:t>, s</w:t>
      </w:r>
      <w:r w:rsidR="005A13A3">
        <w:t>imply run the last command once more</w:t>
      </w:r>
      <w:r>
        <w:t>, to execute your program again with the same set of input values.</w:t>
      </w:r>
      <w:r w:rsidR="001040E4">
        <w:t xml:space="preserve"> </w:t>
      </w:r>
      <w:r>
        <w:t xml:space="preserve">Notice how the </w:t>
      </w:r>
      <w:r w:rsidRPr="00E4057B">
        <w:rPr>
          <w:b/>
          <w:bCs/>
        </w:rPr>
        <w:t>Average</w:t>
      </w:r>
      <w:r>
        <w:t xml:space="preserve"> result is now an order of magnitude larger!</w:t>
      </w:r>
    </w:p>
    <w:p w:rsidR="00CC128E" w:rsidRPr="0049647D" w:rsidRDefault="00CC128E" w:rsidP="00CC128E">
      <w:pPr>
        <w:numPr>
          <w:ilvl w:val="0"/>
          <w:numId w:val="50"/>
        </w:numPr>
        <w:tabs>
          <w:tab w:val="clear" w:pos="360"/>
        </w:tabs>
        <w:ind w:left="-525"/>
        <w:rPr>
          <w:szCs w:val="21"/>
        </w:rPr>
      </w:pPr>
      <w:r>
        <w:t xml:space="preserve">You made this change in the algorithm without touching a line of code – just modifying the Excel </w:t>
      </w:r>
      <w:r w:rsidR="00881FFF">
        <w:t xml:space="preserve">calculation </w:t>
      </w:r>
      <w:r>
        <w:t>model.</w:t>
      </w:r>
    </w:p>
    <w:p w:rsidR="0049647D" w:rsidRDefault="007D742A" w:rsidP="0049647D">
      <w:pPr>
        <w:ind w:left="-360"/>
        <w:rPr>
          <w:szCs w:val="21"/>
        </w:rPr>
      </w:pPr>
      <w:r>
        <w:t>Close all applications - this</w:t>
      </w:r>
      <w:r w:rsidR="00373734">
        <w:t xml:space="preserve"> </w:t>
      </w:r>
      <w:r w:rsidR="004C24E7">
        <w:t>l</w:t>
      </w:r>
      <w:r w:rsidR="0049647D">
        <w:t xml:space="preserve">ab </w:t>
      </w:r>
      <w:r w:rsidR="004C24E7">
        <w:t>is c</w:t>
      </w:r>
      <w:r w:rsidR="0049647D">
        <w:t>ompleted</w:t>
      </w:r>
      <w:r w:rsidR="00F27D60">
        <w:t>!</w:t>
      </w:r>
    </w:p>
    <w:p w:rsidR="00F93F04" w:rsidRPr="00E65BC4" w:rsidRDefault="00F93F04" w:rsidP="00E65BC4">
      <w:pPr>
        <w:ind w:left="-315"/>
        <w:rPr>
          <w:szCs w:val="21"/>
        </w:rPr>
      </w:pPr>
    </w:p>
    <w:sectPr w:rsidR="00F93F04" w:rsidRPr="00E65BC4" w:rsidSect="006D6211">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00" w:right="1293" w:bottom="-1000" w:left="2985" w:header="800" w:footer="320" w:gutter="48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2C20" w:rsidRDefault="00EE2C20">
      <w:r>
        <w:separator/>
      </w:r>
    </w:p>
  </w:endnote>
  <w:endnote w:type="continuationSeparator" w:id="0">
    <w:p w:rsidR="00EE2C20" w:rsidRDefault="00EE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61007BDF"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878" w:rsidRDefault="00871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878" w:rsidRDefault="00871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878" w:rsidRDefault="00871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2C20" w:rsidRDefault="00EE2C20">
      <w:r>
        <w:separator/>
      </w:r>
    </w:p>
  </w:footnote>
  <w:footnote w:type="continuationSeparator" w:id="0">
    <w:p w:rsidR="00EE2C20" w:rsidRDefault="00EE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EE2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395.55pt;height:13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145CC3">
      <w:rPr>
        <w:noProof/>
      </w:rPr>
      <w:t>6</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F91920">
      <w:rPr>
        <w:noProof/>
      </w:rPr>
      <w:t>Lab 13: Coding with Excel and Excel Services</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EE2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395.55pt;height:13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F91920">
      <w:rPr>
        <w:noProof/>
      </w:rPr>
      <w:t>Lab 13: Coding with Excel and Excel Services</w:t>
    </w:r>
    <w:r w:rsidR="00694A82">
      <w:fldChar w:fldCharType="end"/>
    </w:r>
    <w:r w:rsidR="00694A82">
      <w:rPr>
        <w:spacing w:val="260"/>
      </w:rPr>
      <w:t xml:space="preserve">  </w:t>
    </w:r>
    <w:r w:rsidR="00694A82">
      <w:fldChar w:fldCharType="begin"/>
    </w:r>
    <w:r w:rsidR="00694A82">
      <w:instrText>PAGE</w:instrText>
    </w:r>
    <w:r w:rsidR="00694A82">
      <w:fldChar w:fldCharType="separate"/>
    </w:r>
    <w:r w:rsidR="00145CC3">
      <w:rPr>
        <w:noProof/>
      </w:rPr>
      <w:t>7</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878" w:rsidRDefault="00EE2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395.55pt;height:13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1"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2"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5" w15:restartNumberingAfterBreak="0">
    <w:nsid w:val="19B018B6"/>
    <w:multiLevelType w:val="hybridMultilevel"/>
    <w:tmpl w:val="C0A622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D0F077B"/>
    <w:multiLevelType w:val="hybridMultilevel"/>
    <w:tmpl w:val="4CE097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8"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19"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52578E8"/>
    <w:multiLevelType w:val="hybridMultilevel"/>
    <w:tmpl w:val="A60CBA8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4"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7"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433281"/>
    <w:multiLevelType w:val="hybridMultilevel"/>
    <w:tmpl w:val="CAC8E8A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A603A2E"/>
    <w:multiLevelType w:val="hybridMultilevel"/>
    <w:tmpl w:val="9AD4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4" w15:restartNumberingAfterBreak="0">
    <w:nsid w:val="733D326C"/>
    <w:multiLevelType w:val="hybridMultilevel"/>
    <w:tmpl w:val="199855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B0172"/>
    <w:multiLevelType w:val="hybridMultilevel"/>
    <w:tmpl w:val="4CBC23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797912903">
    <w:abstractNumId w:val="23"/>
  </w:num>
  <w:num w:numId="2" w16cid:durableId="23598328">
    <w:abstractNumId w:val="38"/>
  </w:num>
  <w:num w:numId="3" w16cid:durableId="602425054">
    <w:abstractNumId w:val="24"/>
  </w:num>
  <w:num w:numId="4" w16cid:durableId="1660845547">
    <w:abstractNumId w:val="24"/>
  </w:num>
  <w:num w:numId="5" w16cid:durableId="1868131559">
    <w:abstractNumId w:val="24"/>
  </w:num>
  <w:num w:numId="6" w16cid:durableId="946960453">
    <w:abstractNumId w:val="24"/>
  </w:num>
  <w:num w:numId="7" w16cid:durableId="1295022128">
    <w:abstractNumId w:val="33"/>
  </w:num>
  <w:num w:numId="8" w16cid:durableId="418260526">
    <w:abstractNumId w:val="33"/>
  </w:num>
  <w:num w:numId="9" w16cid:durableId="1575578967">
    <w:abstractNumId w:val="18"/>
  </w:num>
  <w:num w:numId="10" w16cid:durableId="73868466">
    <w:abstractNumId w:val="36"/>
  </w:num>
  <w:num w:numId="11" w16cid:durableId="45574292">
    <w:abstractNumId w:val="10"/>
  </w:num>
  <w:num w:numId="12" w16cid:durableId="857348988">
    <w:abstractNumId w:val="31"/>
  </w:num>
  <w:num w:numId="13" w16cid:durableId="543105206">
    <w:abstractNumId w:val="9"/>
  </w:num>
  <w:num w:numId="14" w16cid:durableId="491600631">
    <w:abstractNumId w:val="12"/>
  </w:num>
  <w:num w:numId="15" w16cid:durableId="1566404856">
    <w:abstractNumId w:val="29"/>
  </w:num>
  <w:num w:numId="16" w16cid:durableId="472717545">
    <w:abstractNumId w:val="30"/>
  </w:num>
  <w:num w:numId="17" w16cid:durableId="1575629094">
    <w:abstractNumId w:val="30"/>
  </w:num>
  <w:num w:numId="18" w16cid:durableId="1254241043">
    <w:abstractNumId w:val="29"/>
  </w:num>
  <w:num w:numId="19" w16cid:durableId="174808398">
    <w:abstractNumId w:val="30"/>
  </w:num>
  <w:num w:numId="20" w16cid:durableId="1127353094">
    <w:abstractNumId w:val="30"/>
  </w:num>
  <w:num w:numId="21" w16cid:durableId="280429136">
    <w:abstractNumId w:val="29"/>
  </w:num>
  <w:num w:numId="22" w16cid:durableId="1611087042">
    <w:abstractNumId w:val="20"/>
  </w:num>
  <w:num w:numId="23" w16cid:durableId="760565913">
    <w:abstractNumId w:val="25"/>
  </w:num>
  <w:num w:numId="24" w16cid:durableId="1403066817">
    <w:abstractNumId w:val="25"/>
  </w:num>
  <w:num w:numId="25" w16cid:durableId="904536628">
    <w:abstractNumId w:val="8"/>
  </w:num>
  <w:num w:numId="26" w16cid:durableId="1369184689">
    <w:abstractNumId w:val="6"/>
  </w:num>
  <w:num w:numId="27" w16cid:durableId="1222596450">
    <w:abstractNumId w:val="5"/>
  </w:num>
  <w:num w:numId="28" w16cid:durableId="400953364">
    <w:abstractNumId w:val="4"/>
  </w:num>
  <w:num w:numId="29" w16cid:durableId="173031288">
    <w:abstractNumId w:val="3"/>
  </w:num>
  <w:num w:numId="30" w16cid:durableId="372312166">
    <w:abstractNumId w:val="7"/>
  </w:num>
  <w:num w:numId="31" w16cid:durableId="1746340920">
    <w:abstractNumId w:val="2"/>
  </w:num>
  <w:num w:numId="32" w16cid:durableId="1929924301">
    <w:abstractNumId w:val="1"/>
  </w:num>
  <w:num w:numId="33" w16cid:durableId="1509246104">
    <w:abstractNumId w:val="0"/>
  </w:num>
  <w:num w:numId="34" w16cid:durableId="803429642">
    <w:abstractNumId w:val="25"/>
  </w:num>
  <w:num w:numId="35" w16cid:durableId="408114142">
    <w:abstractNumId w:val="25"/>
  </w:num>
  <w:num w:numId="36" w16cid:durableId="659507662">
    <w:abstractNumId w:val="14"/>
  </w:num>
  <w:num w:numId="37" w16cid:durableId="770856031">
    <w:abstractNumId w:val="13"/>
  </w:num>
  <w:num w:numId="38" w16cid:durableId="205487953">
    <w:abstractNumId w:val="11"/>
  </w:num>
  <w:num w:numId="39" w16cid:durableId="280307906">
    <w:abstractNumId w:val="26"/>
  </w:num>
  <w:num w:numId="40" w16cid:durableId="1384600799">
    <w:abstractNumId w:val="27"/>
  </w:num>
  <w:num w:numId="41" w16cid:durableId="860046051">
    <w:abstractNumId w:val="19"/>
  </w:num>
  <w:num w:numId="42" w16cid:durableId="1009285778">
    <w:abstractNumId w:val="17"/>
  </w:num>
  <w:num w:numId="43" w16cid:durableId="235475582">
    <w:abstractNumId w:val="14"/>
  </w:num>
  <w:num w:numId="44" w16cid:durableId="485708125">
    <w:abstractNumId w:val="35"/>
  </w:num>
  <w:num w:numId="45" w16cid:durableId="351565319">
    <w:abstractNumId w:val="21"/>
  </w:num>
  <w:num w:numId="46" w16cid:durableId="823426565">
    <w:abstractNumId w:val="15"/>
  </w:num>
  <w:num w:numId="47" w16cid:durableId="1797598525">
    <w:abstractNumId w:val="34"/>
  </w:num>
  <w:num w:numId="48" w16cid:durableId="984508651">
    <w:abstractNumId w:val="32"/>
  </w:num>
  <w:num w:numId="49" w16cid:durableId="1151823807">
    <w:abstractNumId w:val="37"/>
  </w:num>
  <w:num w:numId="50" w16cid:durableId="840967429">
    <w:abstractNumId w:val="22"/>
  </w:num>
  <w:num w:numId="51" w16cid:durableId="2012752912">
    <w:abstractNumId w:val="16"/>
  </w:num>
  <w:num w:numId="52" w16cid:durableId="767703120">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14370"/>
    <w:rsid w:val="00014815"/>
    <w:rsid w:val="00022644"/>
    <w:rsid w:val="00024647"/>
    <w:rsid w:val="00027C54"/>
    <w:rsid w:val="000329A0"/>
    <w:rsid w:val="0003610B"/>
    <w:rsid w:val="0004174E"/>
    <w:rsid w:val="00045539"/>
    <w:rsid w:val="00046E50"/>
    <w:rsid w:val="00047E16"/>
    <w:rsid w:val="00050D91"/>
    <w:rsid w:val="00052DF0"/>
    <w:rsid w:val="00060379"/>
    <w:rsid w:val="00060D92"/>
    <w:rsid w:val="00061461"/>
    <w:rsid w:val="000655D8"/>
    <w:rsid w:val="00071419"/>
    <w:rsid w:val="00072F20"/>
    <w:rsid w:val="000751FD"/>
    <w:rsid w:val="0008208B"/>
    <w:rsid w:val="00083126"/>
    <w:rsid w:val="00083605"/>
    <w:rsid w:val="000973C9"/>
    <w:rsid w:val="000A0BEF"/>
    <w:rsid w:val="000A1F41"/>
    <w:rsid w:val="000A3751"/>
    <w:rsid w:val="000C1A15"/>
    <w:rsid w:val="000E17B0"/>
    <w:rsid w:val="000E3837"/>
    <w:rsid w:val="000E7C4A"/>
    <w:rsid w:val="000F25CE"/>
    <w:rsid w:val="001040E4"/>
    <w:rsid w:val="0010528E"/>
    <w:rsid w:val="00117E5D"/>
    <w:rsid w:val="00120A22"/>
    <w:rsid w:val="00121EA2"/>
    <w:rsid w:val="001343F8"/>
    <w:rsid w:val="00140DE3"/>
    <w:rsid w:val="00142131"/>
    <w:rsid w:val="00142368"/>
    <w:rsid w:val="00145CC3"/>
    <w:rsid w:val="001605B0"/>
    <w:rsid w:val="001627F6"/>
    <w:rsid w:val="00164C90"/>
    <w:rsid w:val="00175A2E"/>
    <w:rsid w:val="00176C75"/>
    <w:rsid w:val="00176E5F"/>
    <w:rsid w:val="0018000F"/>
    <w:rsid w:val="00182CC9"/>
    <w:rsid w:val="001915B2"/>
    <w:rsid w:val="00192E45"/>
    <w:rsid w:val="001A000E"/>
    <w:rsid w:val="001A5590"/>
    <w:rsid w:val="001A7A84"/>
    <w:rsid w:val="001B05F3"/>
    <w:rsid w:val="001B63E3"/>
    <w:rsid w:val="001C5CE0"/>
    <w:rsid w:val="001D6A2C"/>
    <w:rsid w:val="001E495A"/>
    <w:rsid w:val="001E669B"/>
    <w:rsid w:val="001F5F5F"/>
    <w:rsid w:val="0020017C"/>
    <w:rsid w:val="002026E7"/>
    <w:rsid w:val="002039D4"/>
    <w:rsid w:val="0022132F"/>
    <w:rsid w:val="002349AB"/>
    <w:rsid w:val="002451FA"/>
    <w:rsid w:val="00245F45"/>
    <w:rsid w:val="00261892"/>
    <w:rsid w:val="00272182"/>
    <w:rsid w:val="00273A5A"/>
    <w:rsid w:val="00275A51"/>
    <w:rsid w:val="002764DE"/>
    <w:rsid w:val="00276EC8"/>
    <w:rsid w:val="002949FD"/>
    <w:rsid w:val="002A1EF1"/>
    <w:rsid w:val="002B65CE"/>
    <w:rsid w:val="002C1589"/>
    <w:rsid w:val="002C2D4E"/>
    <w:rsid w:val="002C4666"/>
    <w:rsid w:val="002D36B5"/>
    <w:rsid w:val="002E4A59"/>
    <w:rsid w:val="002E4FC1"/>
    <w:rsid w:val="002F766A"/>
    <w:rsid w:val="00303124"/>
    <w:rsid w:val="003063B3"/>
    <w:rsid w:val="0031197D"/>
    <w:rsid w:val="00312C11"/>
    <w:rsid w:val="00313F42"/>
    <w:rsid w:val="003235E0"/>
    <w:rsid w:val="003319B7"/>
    <w:rsid w:val="00333262"/>
    <w:rsid w:val="00342446"/>
    <w:rsid w:val="0034782F"/>
    <w:rsid w:val="00351922"/>
    <w:rsid w:val="00354288"/>
    <w:rsid w:val="003567B7"/>
    <w:rsid w:val="00361C84"/>
    <w:rsid w:val="003628CD"/>
    <w:rsid w:val="003703F3"/>
    <w:rsid w:val="00371DB5"/>
    <w:rsid w:val="00373734"/>
    <w:rsid w:val="00375753"/>
    <w:rsid w:val="00382779"/>
    <w:rsid w:val="00387A47"/>
    <w:rsid w:val="00395513"/>
    <w:rsid w:val="003962B5"/>
    <w:rsid w:val="003B45F8"/>
    <w:rsid w:val="003C044A"/>
    <w:rsid w:val="003C0679"/>
    <w:rsid w:val="003C3B56"/>
    <w:rsid w:val="003C5558"/>
    <w:rsid w:val="003C5F6D"/>
    <w:rsid w:val="003E0B00"/>
    <w:rsid w:val="003E3538"/>
    <w:rsid w:val="003E45D9"/>
    <w:rsid w:val="003E6525"/>
    <w:rsid w:val="003F18B4"/>
    <w:rsid w:val="003F6373"/>
    <w:rsid w:val="003F68DB"/>
    <w:rsid w:val="00405CAB"/>
    <w:rsid w:val="004145E9"/>
    <w:rsid w:val="00414F0A"/>
    <w:rsid w:val="00416BB9"/>
    <w:rsid w:val="00421254"/>
    <w:rsid w:val="00423467"/>
    <w:rsid w:val="00433CF2"/>
    <w:rsid w:val="00435054"/>
    <w:rsid w:val="00454405"/>
    <w:rsid w:val="004670AD"/>
    <w:rsid w:val="004733AB"/>
    <w:rsid w:val="004746CD"/>
    <w:rsid w:val="004956EB"/>
    <w:rsid w:val="0049647D"/>
    <w:rsid w:val="004A0807"/>
    <w:rsid w:val="004A4E2F"/>
    <w:rsid w:val="004A5CE9"/>
    <w:rsid w:val="004A6DFB"/>
    <w:rsid w:val="004B2ED8"/>
    <w:rsid w:val="004C0305"/>
    <w:rsid w:val="004C24E7"/>
    <w:rsid w:val="004C26E0"/>
    <w:rsid w:val="004C6EB1"/>
    <w:rsid w:val="004C7B94"/>
    <w:rsid w:val="004D3C77"/>
    <w:rsid w:val="004D4C9F"/>
    <w:rsid w:val="004D6293"/>
    <w:rsid w:val="004E4211"/>
    <w:rsid w:val="004E54DE"/>
    <w:rsid w:val="004F1E54"/>
    <w:rsid w:val="004F27C6"/>
    <w:rsid w:val="004F31F2"/>
    <w:rsid w:val="004F365F"/>
    <w:rsid w:val="0050399A"/>
    <w:rsid w:val="00507523"/>
    <w:rsid w:val="00507C56"/>
    <w:rsid w:val="00512BBE"/>
    <w:rsid w:val="005245E4"/>
    <w:rsid w:val="00525C2F"/>
    <w:rsid w:val="00532729"/>
    <w:rsid w:val="00535869"/>
    <w:rsid w:val="00545946"/>
    <w:rsid w:val="00547C99"/>
    <w:rsid w:val="0055294E"/>
    <w:rsid w:val="005560C9"/>
    <w:rsid w:val="00557392"/>
    <w:rsid w:val="00557C78"/>
    <w:rsid w:val="00567E87"/>
    <w:rsid w:val="00574277"/>
    <w:rsid w:val="00595D75"/>
    <w:rsid w:val="005A056C"/>
    <w:rsid w:val="005A13A3"/>
    <w:rsid w:val="005A4465"/>
    <w:rsid w:val="005A7E02"/>
    <w:rsid w:val="005B2C10"/>
    <w:rsid w:val="005C002C"/>
    <w:rsid w:val="005D607A"/>
    <w:rsid w:val="005E4FBA"/>
    <w:rsid w:val="006006F2"/>
    <w:rsid w:val="00602E83"/>
    <w:rsid w:val="00606951"/>
    <w:rsid w:val="00610AB5"/>
    <w:rsid w:val="00620C52"/>
    <w:rsid w:val="00622872"/>
    <w:rsid w:val="00626CFC"/>
    <w:rsid w:val="00632B20"/>
    <w:rsid w:val="00634187"/>
    <w:rsid w:val="006343A3"/>
    <w:rsid w:val="00641E2E"/>
    <w:rsid w:val="00643273"/>
    <w:rsid w:val="0065122E"/>
    <w:rsid w:val="00651259"/>
    <w:rsid w:val="00657E20"/>
    <w:rsid w:val="00660A35"/>
    <w:rsid w:val="00665957"/>
    <w:rsid w:val="00666107"/>
    <w:rsid w:val="006705F7"/>
    <w:rsid w:val="006718BD"/>
    <w:rsid w:val="00672172"/>
    <w:rsid w:val="006734A1"/>
    <w:rsid w:val="0068051F"/>
    <w:rsid w:val="006825F0"/>
    <w:rsid w:val="006863AE"/>
    <w:rsid w:val="0069182B"/>
    <w:rsid w:val="00693B02"/>
    <w:rsid w:val="00694A82"/>
    <w:rsid w:val="006A02E5"/>
    <w:rsid w:val="006A0D32"/>
    <w:rsid w:val="006A39B1"/>
    <w:rsid w:val="006A4ACC"/>
    <w:rsid w:val="006A510E"/>
    <w:rsid w:val="006A60E9"/>
    <w:rsid w:val="006A69A4"/>
    <w:rsid w:val="006C08A7"/>
    <w:rsid w:val="006C154C"/>
    <w:rsid w:val="006C6AE5"/>
    <w:rsid w:val="006D003E"/>
    <w:rsid w:val="006D3339"/>
    <w:rsid w:val="006D3AC3"/>
    <w:rsid w:val="006D6211"/>
    <w:rsid w:val="006D7D16"/>
    <w:rsid w:val="006E1946"/>
    <w:rsid w:val="006E69B2"/>
    <w:rsid w:val="00712BF7"/>
    <w:rsid w:val="0071538D"/>
    <w:rsid w:val="007235D8"/>
    <w:rsid w:val="007320B0"/>
    <w:rsid w:val="00733D1F"/>
    <w:rsid w:val="00743C13"/>
    <w:rsid w:val="00745B07"/>
    <w:rsid w:val="00752784"/>
    <w:rsid w:val="00753A17"/>
    <w:rsid w:val="007567CB"/>
    <w:rsid w:val="00773C0D"/>
    <w:rsid w:val="00775B07"/>
    <w:rsid w:val="00780564"/>
    <w:rsid w:val="00782222"/>
    <w:rsid w:val="00783F4E"/>
    <w:rsid w:val="00791C97"/>
    <w:rsid w:val="007C492C"/>
    <w:rsid w:val="007D0B0E"/>
    <w:rsid w:val="007D0F86"/>
    <w:rsid w:val="007D167F"/>
    <w:rsid w:val="007D185C"/>
    <w:rsid w:val="007D1CD7"/>
    <w:rsid w:val="007D4D31"/>
    <w:rsid w:val="007D5FAC"/>
    <w:rsid w:val="007D742A"/>
    <w:rsid w:val="007F1A5E"/>
    <w:rsid w:val="007F4880"/>
    <w:rsid w:val="008019BE"/>
    <w:rsid w:val="00805F4B"/>
    <w:rsid w:val="00807F1E"/>
    <w:rsid w:val="00815C63"/>
    <w:rsid w:val="00815DB0"/>
    <w:rsid w:val="008206E9"/>
    <w:rsid w:val="008206F3"/>
    <w:rsid w:val="008207D2"/>
    <w:rsid w:val="00820C6F"/>
    <w:rsid w:val="0082268E"/>
    <w:rsid w:val="008460B3"/>
    <w:rsid w:val="0085336C"/>
    <w:rsid w:val="008540A8"/>
    <w:rsid w:val="00855377"/>
    <w:rsid w:val="008615E1"/>
    <w:rsid w:val="008665CF"/>
    <w:rsid w:val="00871878"/>
    <w:rsid w:val="00871A75"/>
    <w:rsid w:val="00874EBB"/>
    <w:rsid w:val="00881FFF"/>
    <w:rsid w:val="00887B17"/>
    <w:rsid w:val="008901D9"/>
    <w:rsid w:val="00890B19"/>
    <w:rsid w:val="008A0A18"/>
    <w:rsid w:val="008A54A6"/>
    <w:rsid w:val="008B02D9"/>
    <w:rsid w:val="008B3B99"/>
    <w:rsid w:val="008C24AB"/>
    <w:rsid w:val="008D1B63"/>
    <w:rsid w:val="008D4FB4"/>
    <w:rsid w:val="008F18FD"/>
    <w:rsid w:val="008F6F24"/>
    <w:rsid w:val="00900293"/>
    <w:rsid w:val="00903C29"/>
    <w:rsid w:val="009044F1"/>
    <w:rsid w:val="0090499F"/>
    <w:rsid w:val="00913CF9"/>
    <w:rsid w:val="00927BED"/>
    <w:rsid w:val="00927CB6"/>
    <w:rsid w:val="00936399"/>
    <w:rsid w:val="00936FAE"/>
    <w:rsid w:val="009407D8"/>
    <w:rsid w:val="0094731C"/>
    <w:rsid w:val="00957E00"/>
    <w:rsid w:val="009738C7"/>
    <w:rsid w:val="00975961"/>
    <w:rsid w:val="00982C3D"/>
    <w:rsid w:val="00987C66"/>
    <w:rsid w:val="00987E5C"/>
    <w:rsid w:val="00993E40"/>
    <w:rsid w:val="009961F4"/>
    <w:rsid w:val="009962D9"/>
    <w:rsid w:val="009A3813"/>
    <w:rsid w:val="009A7768"/>
    <w:rsid w:val="009B16B3"/>
    <w:rsid w:val="009B18D8"/>
    <w:rsid w:val="009B27D6"/>
    <w:rsid w:val="009B4274"/>
    <w:rsid w:val="009C5460"/>
    <w:rsid w:val="009C5991"/>
    <w:rsid w:val="009C7F90"/>
    <w:rsid w:val="009D5DAF"/>
    <w:rsid w:val="009E0A03"/>
    <w:rsid w:val="009E41B5"/>
    <w:rsid w:val="009F5B93"/>
    <w:rsid w:val="009F7BED"/>
    <w:rsid w:val="00A006B4"/>
    <w:rsid w:val="00A034DA"/>
    <w:rsid w:val="00A04918"/>
    <w:rsid w:val="00A107DB"/>
    <w:rsid w:val="00A16D32"/>
    <w:rsid w:val="00A23F23"/>
    <w:rsid w:val="00A26843"/>
    <w:rsid w:val="00A35D94"/>
    <w:rsid w:val="00A41442"/>
    <w:rsid w:val="00A42BAD"/>
    <w:rsid w:val="00A55A6F"/>
    <w:rsid w:val="00A65A48"/>
    <w:rsid w:val="00A70CA1"/>
    <w:rsid w:val="00A71B9F"/>
    <w:rsid w:val="00A75258"/>
    <w:rsid w:val="00A7725F"/>
    <w:rsid w:val="00A7760A"/>
    <w:rsid w:val="00A914E8"/>
    <w:rsid w:val="00A91F6D"/>
    <w:rsid w:val="00A953DD"/>
    <w:rsid w:val="00AA2BE5"/>
    <w:rsid w:val="00AB0317"/>
    <w:rsid w:val="00AB4028"/>
    <w:rsid w:val="00AB4A0C"/>
    <w:rsid w:val="00AB627A"/>
    <w:rsid w:val="00AB74D2"/>
    <w:rsid w:val="00AC0D87"/>
    <w:rsid w:val="00AD1EA5"/>
    <w:rsid w:val="00AD674E"/>
    <w:rsid w:val="00AF330C"/>
    <w:rsid w:val="00AF406B"/>
    <w:rsid w:val="00AF60E8"/>
    <w:rsid w:val="00AF71CE"/>
    <w:rsid w:val="00B128BD"/>
    <w:rsid w:val="00B130F7"/>
    <w:rsid w:val="00B22D0B"/>
    <w:rsid w:val="00B25AB1"/>
    <w:rsid w:val="00B315DB"/>
    <w:rsid w:val="00B3596F"/>
    <w:rsid w:val="00B370D1"/>
    <w:rsid w:val="00B37BC9"/>
    <w:rsid w:val="00B403BE"/>
    <w:rsid w:val="00B405E8"/>
    <w:rsid w:val="00B40D8A"/>
    <w:rsid w:val="00B4186D"/>
    <w:rsid w:val="00B57D1D"/>
    <w:rsid w:val="00B604BD"/>
    <w:rsid w:val="00B639C9"/>
    <w:rsid w:val="00B7399F"/>
    <w:rsid w:val="00B8057E"/>
    <w:rsid w:val="00B841B6"/>
    <w:rsid w:val="00B91160"/>
    <w:rsid w:val="00BB1BC5"/>
    <w:rsid w:val="00BB2CA9"/>
    <w:rsid w:val="00BC0099"/>
    <w:rsid w:val="00BC62BC"/>
    <w:rsid w:val="00BC777B"/>
    <w:rsid w:val="00BD12D4"/>
    <w:rsid w:val="00BD13EB"/>
    <w:rsid w:val="00BD7302"/>
    <w:rsid w:val="00BF0D4A"/>
    <w:rsid w:val="00BF14C5"/>
    <w:rsid w:val="00BF5BE0"/>
    <w:rsid w:val="00BF61A7"/>
    <w:rsid w:val="00BF6DB3"/>
    <w:rsid w:val="00BF70DB"/>
    <w:rsid w:val="00C011DC"/>
    <w:rsid w:val="00C03F71"/>
    <w:rsid w:val="00C054A0"/>
    <w:rsid w:val="00C05E42"/>
    <w:rsid w:val="00C130A5"/>
    <w:rsid w:val="00C133C3"/>
    <w:rsid w:val="00C14808"/>
    <w:rsid w:val="00C14F9B"/>
    <w:rsid w:val="00C24BFA"/>
    <w:rsid w:val="00C2543B"/>
    <w:rsid w:val="00C254FA"/>
    <w:rsid w:val="00C313C9"/>
    <w:rsid w:val="00C35CA7"/>
    <w:rsid w:val="00C416AD"/>
    <w:rsid w:val="00C46DB7"/>
    <w:rsid w:val="00C46DFE"/>
    <w:rsid w:val="00C47BED"/>
    <w:rsid w:val="00C50F45"/>
    <w:rsid w:val="00C519A7"/>
    <w:rsid w:val="00C51C9E"/>
    <w:rsid w:val="00C53128"/>
    <w:rsid w:val="00C55B08"/>
    <w:rsid w:val="00C600BD"/>
    <w:rsid w:val="00C647E5"/>
    <w:rsid w:val="00C75168"/>
    <w:rsid w:val="00C7590D"/>
    <w:rsid w:val="00C8128E"/>
    <w:rsid w:val="00C84CB0"/>
    <w:rsid w:val="00C9192D"/>
    <w:rsid w:val="00C92FD6"/>
    <w:rsid w:val="00C93FE7"/>
    <w:rsid w:val="00C94169"/>
    <w:rsid w:val="00CA1268"/>
    <w:rsid w:val="00CA1D45"/>
    <w:rsid w:val="00CA3517"/>
    <w:rsid w:val="00CB71AD"/>
    <w:rsid w:val="00CB7482"/>
    <w:rsid w:val="00CC0A94"/>
    <w:rsid w:val="00CC128E"/>
    <w:rsid w:val="00CC217E"/>
    <w:rsid w:val="00CC33E2"/>
    <w:rsid w:val="00CC3FBC"/>
    <w:rsid w:val="00CC7030"/>
    <w:rsid w:val="00CD6A06"/>
    <w:rsid w:val="00CE0027"/>
    <w:rsid w:val="00CE0332"/>
    <w:rsid w:val="00CE54E7"/>
    <w:rsid w:val="00CE733D"/>
    <w:rsid w:val="00CF4B94"/>
    <w:rsid w:val="00D0221A"/>
    <w:rsid w:val="00D06D15"/>
    <w:rsid w:val="00D07C93"/>
    <w:rsid w:val="00D10724"/>
    <w:rsid w:val="00D222F3"/>
    <w:rsid w:val="00D401FF"/>
    <w:rsid w:val="00D410F9"/>
    <w:rsid w:val="00D4622C"/>
    <w:rsid w:val="00D467C5"/>
    <w:rsid w:val="00D53920"/>
    <w:rsid w:val="00D53FE7"/>
    <w:rsid w:val="00D600C4"/>
    <w:rsid w:val="00D65263"/>
    <w:rsid w:val="00D66DD0"/>
    <w:rsid w:val="00D71803"/>
    <w:rsid w:val="00D73812"/>
    <w:rsid w:val="00D76660"/>
    <w:rsid w:val="00D90648"/>
    <w:rsid w:val="00D9391D"/>
    <w:rsid w:val="00DA026F"/>
    <w:rsid w:val="00DC0235"/>
    <w:rsid w:val="00DC543A"/>
    <w:rsid w:val="00DC6959"/>
    <w:rsid w:val="00DE5332"/>
    <w:rsid w:val="00DE6A01"/>
    <w:rsid w:val="00DE6ED2"/>
    <w:rsid w:val="00DF0F8A"/>
    <w:rsid w:val="00DF1BCC"/>
    <w:rsid w:val="00E03B7B"/>
    <w:rsid w:val="00E04302"/>
    <w:rsid w:val="00E0668F"/>
    <w:rsid w:val="00E070C5"/>
    <w:rsid w:val="00E07C14"/>
    <w:rsid w:val="00E20BC0"/>
    <w:rsid w:val="00E23E6B"/>
    <w:rsid w:val="00E23F9D"/>
    <w:rsid w:val="00E24DC2"/>
    <w:rsid w:val="00E314B1"/>
    <w:rsid w:val="00E413C5"/>
    <w:rsid w:val="00E414CE"/>
    <w:rsid w:val="00E41895"/>
    <w:rsid w:val="00E45BA1"/>
    <w:rsid w:val="00E46CC0"/>
    <w:rsid w:val="00E57347"/>
    <w:rsid w:val="00E614E1"/>
    <w:rsid w:val="00E61672"/>
    <w:rsid w:val="00E63234"/>
    <w:rsid w:val="00E64B6C"/>
    <w:rsid w:val="00E65096"/>
    <w:rsid w:val="00E654ED"/>
    <w:rsid w:val="00E6592E"/>
    <w:rsid w:val="00E65BC4"/>
    <w:rsid w:val="00E67021"/>
    <w:rsid w:val="00E72E5C"/>
    <w:rsid w:val="00E869AC"/>
    <w:rsid w:val="00E9113A"/>
    <w:rsid w:val="00E91A50"/>
    <w:rsid w:val="00E93D1C"/>
    <w:rsid w:val="00E95A37"/>
    <w:rsid w:val="00E967B3"/>
    <w:rsid w:val="00E97C75"/>
    <w:rsid w:val="00EA3D5F"/>
    <w:rsid w:val="00EB1B4A"/>
    <w:rsid w:val="00EB47CF"/>
    <w:rsid w:val="00EC0E76"/>
    <w:rsid w:val="00EC44FC"/>
    <w:rsid w:val="00EC4B17"/>
    <w:rsid w:val="00EC6C63"/>
    <w:rsid w:val="00EE18E7"/>
    <w:rsid w:val="00EE2C20"/>
    <w:rsid w:val="00EF2031"/>
    <w:rsid w:val="00EF3FFE"/>
    <w:rsid w:val="00EF4808"/>
    <w:rsid w:val="00F02530"/>
    <w:rsid w:val="00F03CDB"/>
    <w:rsid w:val="00F07E88"/>
    <w:rsid w:val="00F1305C"/>
    <w:rsid w:val="00F1454C"/>
    <w:rsid w:val="00F156D6"/>
    <w:rsid w:val="00F15A20"/>
    <w:rsid w:val="00F17411"/>
    <w:rsid w:val="00F21B3D"/>
    <w:rsid w:val="00F25048"/>
    <w:rsid w:val="00F27D60"/>
    <w:rsid w:val="00F31E9B"/>
    <w:rsid w:val="00F34BA5"/>
    <w:rsid w:val="00F4152C"/>
    <w:rsid w:val="00F4517A"/>
    <w:rsid w:val="00F4749A"/>
    <w:rsid w:val="00F477CB"/>
    <w:rsid w:val="00F53A5F"/>
    <w:rsid w:val="00F56287"/>
    <w:rsid w:val="00F60DE9"/>
    <w:rsid w:val="00F64C9C"/>
    <w:rsid w:val="00F70AB3"/>
    <w:rsid w:val="00F71C27"/>
    <w:rsid w:val="00F754B3"/>
    <w:rsid w:val="00F7681F"/>
    <w:rsid w:val="00F80FC5"/>
    <w:rsid w:val="00F83E69"/>
    <w:rsid w:val="00F90911"/>
    <w:rsid w:val="00F91768"/>
    <w:rsid w:val="00F91920"/>
    <w:rsid w:val="00F93F04"/>
    <w:rsid w:val="00F95EC3"/>
    <w:rsid w:val="00F967FE"/>
    <w:rsid w:val="00F969D6"/>
    <w:rsid w:val="00FA11E6"/>
    <w:rsid w:val="00FB0C60"/>
    <w:rsid w:val="00FB209F"/>
    <w:rsid w:val="00FC4291"/>
    <w:rsid w:val="00FD25E5"/>
    <w:rsid w:val="00FE4F31"/>
    <w:rsid w:val="00FE66B6"/>
    <w:rsid w:val="00FF023F"/>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B656AA9-A5E5-F149-9BF5-126D7E62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nParish">
    <w:name w:val="EmailStyle292"/>
    <w:aliases w:val="EmailStyle292"/>
    <w:basedOn w:val="DefaultParagraphFont"/>
    <w:semiHidden/>
    <w:personal/>
    <w:rsid w:val="00AB0317"/>
    <w:rPr>
      <w:rFonts w:ascii="Arial" w:hAnsi="Arial" w:cs="Arial"/>
      <w:color w:val="auto"/>
      <w:sz w:val="20"/>
      <w:szCs w:val="20"/>
    </w:rPr>
  </w:style>
  <w:style w:type="character" w:styleId="Hyperlink">
    <w:name w:val="Hyperlink"/>
    <w:basedOn w:val="DefaultParagraphFont"/>
    <w:rsid w:val="00F83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hol.litwareinc.com/_vti_bin/excelservice.asm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hol.litwareinc.com/SiteDirectory/MyTeamSite/MonteCarl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Your Title Here</vt:lpstr>
    </vt:vector>
  </TitlesOfParts>
  <Company>Microsoft Corporation</Company>
  <LinksUpToDate>false</LinksUpToDate>
  <CharactersWithSpaces>12273</CharactersWithSpaces>
  <SharedDoc>false</SharedDoc>
  <HLinks>
    <vt:vector size="12" baseType="variant">
      <vt:variant>
        <vt:i4>2031630</vt:i4>
      </vt:variant>
      <vt:variant>
        <vt:i4>3</vt:i4>
      </vt:variant>
      <vt:variant>
        <vt:i4>0</vt:i4>
      </vt:variant>
      <vt:variant>
        <vt:i4>5</vt:i4>
      </vt:variant>
      <vt:variant>
        <vt:lpwstr>http://hol.litwareinc.com/_vti_bin/excelservice.asmx</vt:lpwstr>
      </vt:variant>
      <vt:variant>
        <vt:lpwstr/>
      </vt:variant>
      <vt:variant>
        <vt:i4>786462</vt:i4>
      </vt:variant>
      <vt:variant>
        <vt:i4>0</vt:i4>
      </vt:variant>
      <vt:variant>
        <vt:i4>0</vt:i4>
      </vt:variant>
      <vt:variant>
        <vt:i4>5</vt:i4>
      </vt:variant>
      <vt:variant>
        <vt:lpwstr>http://hol.litwareinc.com/SiteDirectory/MyTeamSite/MonteCarlo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subject>Office 2007</dc:subject>
  <dc:creator>jppois</dc:creator>
  <cp:keywords/>
  <dc:description/>
  <cp:lastModifiedBy>Rajani S</cp:lastModifiedBy>
  <cp:revision>2</cp:revision>
  <cp:lastPrinted>2002-07-13T09:19:00Z</cp:lastPrinted>
  <dcterms:created xsi:type="dcterms:W3CDTF">2024-05-20T10:23:00Z</dcterms:created>
  <dcterms:modified xsi:type="dcterms:W3CDTF">2024-05-20T10:23:00Z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