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F74C3B">
        <w:t>5</w:t>
      </w:r>
      <w:r w:rsidRPr="007F4880">
        <w:t xml:space="preserve">: </w:t>
      </w:r>
      <w:r w:rsidR="00323F50">
        <w:t>Create a Business Data Catalog</w:t>
      </w:r>
    </w:p>
    <w:p w:rsidR="00BD7302" w:rsidRDefault="00BD7302" w:rsidP="00FB0C60">
      <w:pPr>
        <w:pStyle w:val="Heading4"/>
        <w:ind w:left="-735"/>
      </w:pPr>
      <w:bookmarkStart w:id="1" w:name="LabContent"/>
      <w:r>
        <w:t>Objectives</w:t>
      </w:r>
    </w:p>
    <w:p w:rsidR="006A69A4" w:rsidRPr="002E4A59" w:rsidRDefault="006A69A4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After completing this lab, you will be able to:</w:t>
      </w:r>
    </w:p>
    <w:p w:rsidR="007320B0" w:rsidRPr="00B639C9" w:rsidRDefault="007320B0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9B16B3" w:rsidRPr="00FB3B72" w:rsidRDefault="001A283B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FB3B72">
        <w:rPr>
          <w:color w:val="000000"/>
          <w:szCs w:val="21"/>
        </w:rPr>
        <w:t>Create a Business Data Catalog</w:t>
      </w:r>
    </w:p>
    <w:p w:rsidR="001A283B" w:rsidRPr="00FB3B72" w:rsidRDefault="001A283B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FB3B72">
        <w:rPr>
          <w:color w:val="000000"/>
          <w:szCs w:val="21"/>
        </w:rPr>
        <w:t xml:space="preserve">Create an Office 2007 Application from a Business Data Catalog </w:t>
      </w:r>
      <w:r w:rsidR="0086686D">
        <w:rPr>
          <w:color w:val="000000"/>
          <w:szCs w:val="21"/>
        </w:rPr>
        <w:t xml:space="preserve">metadata </w:t>
      </w:r>
      <w:r w:rsidRPr="00FB3B72">
        <w:rPr>
          <w:color w:val="000000"/>
          <w:szCs w:val="21"/>
        </w:rPr>
        <w:t>xml file</w:t>
      </w:r>
    </w:p>
    <w:p w:rsidR="00BD7302" w:rsidRPr="00A266A2" w:rsidRDefault="00BD7302" w:rsidP="00FB0C60">
      <w:pPr>
        <w:pStyle w:val="Leh"/>
        <w:ind w:left="-735"/>
      </w:pPr>
    </w:p>
    <w:p w:rsidR="00BD7302" w:rsidRDefault="00BD7302" w:rsidP="00FB0C60">
      <w:pPr>
        <w:pStyle w:val="Heading4"/>
        <w:ind w:left="-735"/>
        <w:rPr>
          <w:i/>
        </w:rPr>
      </w:pPr>
      <w:r>
        <w:t>Prerequisites</w:t>
      </w:r>
    </w:p>
    <w:p w:rsidR="00BD7302" w:rsidRPr="002E4A59" w:rsidRDefault="00BD7302" w:rsidP="00FB0C60">
      <w:pPr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Before working on this lab, you must have:</w:t>
      </w:r>
    </w:p>
    <w:p w:rsidR="00F969D6" w:rsidRPr="004969DF" w:rsidRDefault="004969DF" w:rsidP="007D0B0E">
      <w:pPr>
        <w:numPr>
          <w:ilvl w:val="0"/>
          <w:numId w:val="45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rFonts w:ascii="Wingdings" w:hAnsi="Wingdings" w:cs="Wingdings"/>
          <w:color w:val="000000"/>
          <w:sz w:val="20"/>
        </w:rPr>
      </w:pPr>
      <w:r w:rsidRPr="004969DF">
        <w:rPr>
          <w:color w:val="000000"/>
          <w:szCs w:val="21"/>
        </w:rPr>
        <w:t>Lab</w:t>
      </w:r>
      <w:r w:rsidR="0045661A">
        <w:rPr>
          <w:color w:val="000000"/>
          <w:szCs w:val="21"/>
        </w:rPr>
        <w:t>s</w:t>
      </w:r>
      <w:r w:rsidRPr="004969DF">
        <w:rPr>
          <w:color w:val="000000"/>
          <w:szCs w:val="21"/>
        </w:rPr>
        <w:t xml:space="preserve"> </w:t>
      </w:r>
      <w:r w:rsidR="0045661A">
        <w:rPr>
          <w:color w:val="000000"/>
          <w:szCs w:val="21"/>
        </w:rPr>
        <w:t xml:space="preserve">1 and </w:t>
      </w:r>
      <w:r w:rsidRPr="004969DF">
        <w:rPr>
          <w:color w:val="000000"/>
          <w:szCs w:val="21"/>
        </w:rPr>
        <w:t>2 must be completed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F60DE9" w:rsidRDefault="00BD7302" w:rsidP="00FB0C60">
      <w:pPr>
        <w:pStyle w:val="Heading4"/>
        <w:ind w:left="-735"/>
      </w:pPr>
      <w:r>
        <w:t>Scenario</w:t>
      </w:r>
    </w:p>
    <w:p w:rsidR="002026E7" w:rsidRPr="00596905" w:rsidRDefault="00CA4D63" w:rsidP="00596905">
      <w:pPr>
        <w:autoSpaceDE w:val="0"/>
        <w:autoSpaceDN w:val="0"/>
        <w:adjustRightInd w:val="0"/>
        <w:spacing w:after="0" w:line="240" w:lineRule="auto"/>
        <w:ind w:left="-735"/>
        <w:rPr>
          <w:color w:val="0000FF"/>
          <w:sz w:val="22"/>
          <w:szCs w:val="22"/>
        </w:rPr>
      </w:pPr>
      <w:r>
        <w:rPr>
          <w:sz w:val="24"/>
          <w:szCs w:val="24"/>
        </w:rPr>
        <w:t>In this lab you will learn the major components of a Business Data Catalog. You will build a metadata file (Exercises 1 - 4) that would, in normal circumstances, be use</w:t>
      </w:r>
      <w:r w:rsidR="006B5994">
        <w:rPr>
          <w:sz w:val="24"/>
          <w:szCs w:val="24"/>
        </w:rPr>
        <w:t>d</w:t>
      </w:r>
      <w:r>
        <w:rPr>
          <w:sz w:val="24"/>
          <w:szCs w:val="24"/>
        </w:rPr>
        <w:t xml:space="preserve"> to create an application in the SharePoint Service Provider. The file you will create in exercise 1 to 4 will fail with Beta 2. Exercise 5 will </w:t>
      </w:r>
      <w:r w:rsidR="00867286">
        <w:rPr>
          <w:sz w:val="24"/>
          <w:szCs w:val="24"/>
        </w:rPr>
        <w:t>use a valid Beta 2</w:t>
      </w:r>
      <w:r>
        <w:rPr>
          <w:sz w:val="24"/>
          <w:szCs w:val="24"/>
        </w:rPr>
        <w:t xml:space="preserve"> </w:t>
      </w:r>
      <w:r w:rsidR="00827989">
        <w:rPr>
          <w:sz w:val="24"/>
          <w:szCs w:val="24"/>
        </w:rPr>
        <w:t xml:space="preserve">Technical Refresh </w:t>
      </w:r>
      <w:r>
        <w:rPr>
          <w:sz w:val="24"/>
          <w:szCs w:val="24"/>
        </w:rPr>
        <w:t xml:space="preserve">metadata file which contains the same components </w:t>
      </w:r>
      <w:r w:rsidR="00827989">
        <w:rPr>
          <w:sz w:val="24"/>
          <w:szCs w:val="24"/>
        </w:rPr>
        <w:t>you have built</w:t>
      </w:r>
      <w:r>
        <w:rPr>
          <w:sz w:val="24"/>
          <w:szCs w:val="24"/>
        </w:rPr>
        <w:t xml:space="preserve"> </w:t>
      </w:r>
      <w:r w:rsidR="00827989">
        <w:rPr>
          <w:sz w:val="24"/>
          <w:szCs w:val="24"/>
        </w:rPr>
        <w:t xml:space="preserve">during the </w:t>
      </w:r>
      <w:r>
        <w:rPr>
          <w:sz w:val="24"/>
          <w:szCs w:val="24"/>
        </w:rPr>
        <w:t>exercise</w:t>
      </w:r>
      <w:r w:rsidR="00867286">
        <w:rPr>
          <w:sz w:val="24"/>
          <w:szCs w:val="24"/>
        </w:rPr>
        <w:t>s</w:t>
      </w:r>
      <w:r>
        <w:rPr>
          <w:sz w:val="24"/>
          <w:szCs w:val="24"/>
        </w:rPr>
        <w:t xml:space="preserve"> 1 to 4</w:t>
      </w:r>
      <w:r w:rsidR="00827989">
        <w:rPr>
          <w:sz w:val="24"/>
          <w:szCs w:val="24"/>
        </w:rPr>
        <w:t xml:space="preserve"> but will contain specific data for this version</w:t>
      </w:r>
      <w:r>
        <w:rPr>
          <w:sz w:val="24"/>
          <w:szCs w:val="24"/>
        </w:rPr>
        <w:t xml:space="preserve">.  </w:t>
      </w:r>
    </w:p>
    <w:p w:rsidR="00CA4D63" w:rsidRPr="002026E7" w:rsidRDefault="00CA4D63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BD7302" w:rsidRDefault="00BD7302" w:rsidP="00FB0C60">
      <w:pPr>
        <w:pStyle w:val="Heading5"/>
        <w:ind w:left="-735"/>
      </w:pPr>
      <w:r>
        <w:t xml:space="preserve">Estimated time to complete this lab: </w:t>
      </w:r>
      <w:r w:rsidR="00BB1991" w:rsidRPr="00BB1991">
        <w:t>45</w:t>
      </w:r>
      <w:r w:rsidRPr="00BB1991">
        <w:t xml:space="preserve"> </w:t>
      </w:r>
      <w:r>
        <w:t>minutes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BD7302" w:rsidRDefault="00BD7302" w:rsidP="00BD7302">
      <w:pPr>
        <w:pStyle w:val="Ln1"/>
        <w:numPr>
          <w:ilvl w:val="0"/>
          <w:numId w:val="0"/>
        </w:numPr>
      </w:pPr>
    </w:p>
    <w:p w:rsidR="00BD7302" w:rsidRDefault="00BD7302" w:rsidP="00BD7302">
      <w:pPr>
        <w:pStyle w:val="Leh"/>
        <w:numPr>
          <w:ilvl w:val="1"/>
          <w:numId w:val="23"/>
        </w:numPr>
      </w:pPr>
    </w:p>
    <w:p w:rsidR="00BD7302" w:rsidRDefault="00BD7302" w:rsidP="00BD7302">
      <w:pPr>
        <w:pStyle w:val="Pb"/>
        <w:framePr w:wrap="around"/>
      </w:pPr>
    </w:p>
    <w:p w:rsidR="002A080C" w:rsidRPr="002A080C" w:rsidRDefault="007D1CD7" w:rsidP="002A080C">
      <w:pPr>
        <w:pStyle w:val="Heading3"/>
      </w:pPr>
      <w:r w:rsidRPr="007F4880">
        <w:t xml:space="preserve">Exercise </w:t>
      </w:r>
      <w:r w:rsidR="00B405E8" w:rsidRPr="007F4880">
        <w:t>1</w:t>
      </w:r>
      <w:r w:rsidRPr="007F4880">
        <w:br/>
      </w:r>
      <w:r w:rsidR="00323F50">
        <w:t>Build and Register Metadata</w:t>
      </w:r>
      <w:r w:rsidR="009C525F">
        <w:t xml:space="preserve"> – Connect to Adventure</w:t>
      </w:r>
      <w:r w:rsidR="002A080C">
        <w:t>Works Database</w:t>
      </w:r>
    </w:p>
    <w:p w:rsidR="00DA026F" w:rsidRPr="006A510E" w:rsidRDefault="00323F50" w:rsidP="00DA026F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  <w:r>
        <w:t>You will build the</w:t>
      </w:r>
      <w:r w:rsidRPr="004C494C">
        <w:t xml:space="preserve"> metadata file that will connect </w:t>
      </w:r>
      <w:r>
        <w:t>SharePoint Server 2007 to the SQL Server 2005</w:t>
      </w:r>
      <w:r w:rsidRPr="004C494C">
        <w:t xml:space="preserve"> AdventureWorks</w:t>
      </w:r>
      <w:r>
        <w:t>DW</w:t>
      </w:r>
      <w:r w:rsidRPr="004C494C">
        <w:t xml:space="preserve"> database.</w:t>
      </w:r>
      <w:r w:rsidR="00575CD5">
        <w:t xml:space="preserve"> This metadata file not only includes </w:t>
      </w:r>
      <w:r w:rsidR="00127FDA">
        <w:t>meta</w:t>
      </w:r>
      <w:r w:rsidR="00575CD5">
        <w:t xml:space="preserve">data that will tell SharePoint Server </w:t>
      </w:r>
      <w:r w:rsidR="00127FDA">
        <w:t xml:space="preserve">how and </w:t>
      </w:r>
      <w:r w:rsidR="00575CD5">
        <w:t xml:space="preserve">what to connect </w:t>
      </w:r>
      <w:r w:rsidR="00127FDA">
        <w:t xml:space="preserve">to </w:t>
      </w:r>
      <w:r w:rsidR="00575CD5">
        <w:t xml:space="preserve">but also </w:t>
      </w:r>
      <w:r w:rsidR="00127FDA">
        <w:t>which data to ex</w:t>
      </w:r>
      <w:r w:rsidR="00644164">
        <w:t>tract and expose</w:t>
      </w:r>
      <w:r w:rsidR="00575CD5">
        <w:t xml:space="preserve"> </w:t>
      </w:r>
      <w:r w:rsidR="00127FDA">
        <w:t>from that source.</w:t>
      </w:r>
    </w:p>
    <w:p w:rsidR="00DA026F" w:rsidRDefault="00DA026F" w:rsidP="00DA026F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7D1CD7" w:rsidRPr="00323F50" w:rsidRDefault="0086686D" w:rsidP="00323F50">
      <w:pPr>
        <w:pStyle w:val="Proch1"/>
        <w:tabs>
          <w:tab w:val="clear" w:pos="300"/>
          <w:tab w:val="clear" w:pos="3240"/>
        </w:tabs>
        <w:ind w:left="-315"/>
        <w:rPr>
          <w:sz w:val="24"/>
          <w:szCs w:val="24"/>
        </w:rPr>
      </w:pPr>
      <w:r>
        <w:rPr>
          <w:sz w:val="24"/>
          <w:szCs w:val="24"/>
        </w:rPr>
        <w:t xml:space="preserve">A Complete </w:t>
      </w:r>
      <w:r w:rsidR="0059369F">
        <w:rPr>
          <w:sz w:val="24"/>
          <w:szCs w:val="24"/>
        </w:rPr>
        <w:t xml:space="preserve">workable </w:t>
      </w:r>
      <w:r>
        <w:rPr>
          <w:sz w:val="24"/>
          <w:szCs w:val="24"/>
        </w:rPr>
        <w:t>copy o</w:t>
      </w:r>
      <w:r w:rsidR="003429DF">
        <w:rPr>
          <w:sz w:val="24"/>
          <w:szCs w:val="24"/>
        </w:rPr>
        <w:t>f the</w:t>
      </w:r>
      <w:r w:rsidR="00323F50" w:rsidRPr="00323F50">
        <w:rPr>
          <w:sz w:val="24"/>
          <w:szCs w:val="24"/>
        </w:rPr>
        <w:t xml:space="preserve"> metadata file </w:t>
      </w:r>
      <w:r>
        <w:rPr>
          <w:sz w:val="24"/>
          <w:szCs w:val="24"/>
        </w:rPr>
        <w:t>(</w:t>
      </w:r>
      <w:r w:rsidRPr="0086686D">
        <w:rPr>
          <w:sz w:val="24"/>
          <w:szCs w:val="24"/>
        </w:rPr>
        <w:t>BDCAdventureWorksDWSQL2005Beta2TRVa.xml</w:t>
      </w:r>
      <w:r>
        <w:rPr>
          <w:sz w:val="24"/>
          <w:szCs w:val="24"/>
        </w:rPr>
        <w:t xml:space="preserve">) </w:t>
      </w:r>
      <w:r w:rsidR="00323F50" w:rsidRPr="00323F50">
        <w:rPr>
          <w:sz w:val="24"/>
          <w:szCs w:val="24"/>
        </w:rPr>
        <w:t>can be found in the C:\HOL\BDC\Reference folder.</w:t>
      </w:r>
      <w:r w:rsidR="00FD52D4">
        <w:rPr>
          <w:sz w:val="24"/>
          <w:szCs w:val="24"/>
        </w:rPr>
        <w:br/>
      </w:r>
    </w:p>
    <w:p w:rsidR="00DA026F" w:rsidRDefault="00587AF4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Open Microsoft Visual Studio 2005 from the desktop shortcut.</w:t>
      </w:r>
    </w:p>
    <w:p w:rsidR="00587AF4" w:rsidRDefault="00587AF4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Select File, New File, Select XML file</w:t>
      </w:r>
    </w:p>
    <w:p w:rsidR="00587AF4" w:rsidRDefault="00587AF4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587AF4">
        <w:rPr>
          <w:b/>
          <w:szCs w:val="21"/>
        </w:rPr>
        <w:t>Open</w:t>
      </w:r>
      <w:r>
        <w:rPr>
          <w:szCs w:val="21"/>
        </w:rPr>
        <w:t xml:space="preserve"> and make sure XMLFile1.xml </w:t>
      </w:r>
      <w:r w:rsidRPr="00196080">
        <w:rPr>
          <w:b/>
          <w:szCs w:val="21"/>
        </w:rPr>
        <w:t>is the active tab</w:t>
      </w:r>
    </w:p>
    <w:p w:rsidR="006A510E" w:rsidRDefault="00C2345B" w:rsidP="0087437A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right="-231" w:firstLine="0"/>
        <w:rPr>
          <w:szCs w:val="21"/>
        </w:rPr>
      </w:pPr>
      <w:r>
        <w:rPr>
          <w:szCs w:val="21"/>
        </w:rPr>
        <w:t>Delete all the default text and s</w:t>
      </w:r>
      <w:r w:rsidR="00AC5003">
        <w:rPr>
          <w:szCs w:val="21"/>
        </w:rPr>
        <w:t xml:space="preserve">ave </w:t>
      </w:r>
      <w:r>
        <w:rPr>
          <w:szCs w:val="21"/>
        </w:rPr>
        <w:t>t</w:t>
      </w:r>
      <w:r w:rsidR="00AC5003">
        <w:rPr>
          <w:szCs w:val="21"/>
        </w:rPr>
        <w:t xml:space="preserve">he </w:t>
      </w:r>
      <w:r>
        <w:rPr>
          <w:szCs w:val="21"/>
        </w:rPr>
        <w:t xml:space="preserve">empty </w:t>
      </w:r>
      <w:r w:rsidR="00AC5003">
        <w:rPr>
          <w:szCs w:val="21"/>
        </w:rPr>
        <w:t>file to C:\HOL\</w:t>
      </w:r>
      <w:r w:rsidR="0035018F">
        <w:rPr>
          <w:szCs w:val="21"/>
        </w:rPr>
        <w:t>BDC\</w:t>
      </w:r>
      <w:r w:rsidR="00AC5003">
        <w:rPr>
          <w:szCs w:val="21"/>
        </w:rPr>
        <w:t>O</w:t>
      </w:r>
      <w:r w:rsidR="00396147">
        <w:rPr>
          <w:szCs w:val="21"/>
        </w:rPr>
        <w:t>ffice</w:t>
      </w:r>
      <w:r w:rsidR="00AC5003">
        <w:rPr>
          <w:szCs w:val="21"/>
        </w:rPr>
        <w:t>2007AWBDCDW.xml</w:t>
      </w:r>
    </w:p>
    <w:p w:rsidR="0035018F" w:rsidRDefault="0035018F" w:rsidP="0035018F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6A510E" w:rsidRDefault="00AC5003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Right-click in the window </w:t>
      </w:r>
      <w:r w:rsidR="0082656C">
        <w:rPr>
          <w:szCs w:val="21"/>
        </w:rPr>
        <w:t xml:space="preserve">(xml document surface) </w:t>
      </w:r>
      <w:r>
        <w:rPr>
          <w:szCs w:val="21"/>
        </w:rPr>
        <w:t>and choose Insert Snippet…</w:t>
      </w:r>
    </w:p>
    <w:p w:rsidR="006A510E" w:rsidRDefault="00AC5003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From the selection box, choose “BDC &gt; </w:t>
      </w:r>
      <w:r w:rsidR="00B2739C" w:rsidRPr="00B2739C">
        <w:rPr>
          <w:szCs w:val="21"/>
        </w:rPr>
        <w:t>LOB</w:t>
      </w:r>
      <w:r w:rsidR="00ED6792">
        <w:rPr>
          <w:szCs w:val="21"/>
        </w:rPr>
        <w:t xml:space="preserve"> XML</w:t>
      </w:r>
      <w:r>
        <w:rPr>
          <w:szCs w:val="21"/>
        </w:rPr>
        <w:t>”</w:t>
      </w:r>
    </w:p>
    <w:p w:rsidR="00071B97" w:rsidRDefault="00AC5003" w:rsidP="00071B97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Select File, Save to save the file</w:t>
      </w:r>
    </w:p>
    <w:p w:rsidR="00071B97" w:rsidRPr="002A080C" w:rsidRDefault="00071B97" w:rsidP="00071B97">
      <w:pPr>
        <w:pStyle w:val="Heading3"/>
      </w:pPr>
      <w:r w:rsidRPr="007F4880">
        <w:t xml:space="preserve">Exercise </w:t>
      </w:r>
      <w:r>
        <w:t>2</w:t>
      </w:r>
      <w:r w:rsidRPr="007F4880">
        <w:br/>
      </w:r>
      <w:r>
        <w:t>Define Entities, Methods,</w:t>
      </w:r>
      <w:r w:rsidR="00AE4740">
        <w:t xml:space="preserve"> and</w:t>
      </w:r>
      <w:r>
        <w:t xml:space="preserve"> Filters</w:t>
      </w:r>
    </w:p>
    <w:p w:rsidR="00071B97" w:rsidRPr="006A510E" w:rsidRDefault="00071B97" w:rsidP="00071B97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  <w:r>
        <w:t xml:space="preserve">You will </w:t>
      </w:r>
      <w:r w:rsidR="00E0730F">
        <w:t xml:space="preserve">define Entities, Methods, </w:t>
      </w:r>
      <w:r w:rsidR="00AE27A7">
        <w:t xml:space="preserve">and </w:t>
      </w:r>
      <w:r w:rsidR="00E0730F">
        <w:t>Filters</w:t>
      </w:r>
      <w:r w:rsidR="00AE27A7">
        <w:t xml:space="preserve"> to be used in </w:t>
      </w:r>
      <w:r w:rsidR="00E0730F">
        <w:t>this Business Data Catalog.</w:t>
      </w:r>
    </w:p>
    <w:p w:rsidR="00071B97" w:rsidRDefault="00071B97" w:rsidP="00071B97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071B97" w:rsidRPr="00323F50" w:rsidRDefault="00071B97" w:rsidP="005C1E49">
      <w:pPr>
        <w:pStyle w:val="Proch1"/>
        <w:numPr>
          <w:ilvl w:val="0"/>
          <w:numId w:val="0"/>
        </w:numPr>
        <w:tabs>
          <w:tab w:val="clear" w:pos="300"/>
        </w:tabs>
        <w:rPr>
          <w:sz w:val="24"/>
          <w:szCs w:val="24"/>
        </w:rPr>
      </w:pPr>
    </w:p>
    <w:p w:rsidR="00071B97" w:rsidRDefault="00AE4740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rPr>
          <w:szCs w:val="21"/>
        </w:rPr>
        <w:t>Highlight</w:t>
      </w:r>
      <w:r w:rsidR="002C47E5">
        <w:rPr>
          <w:szCs w:val="21"/>
        </w:rPr>
        <w:t xml:space="preserve"> the line &lt;!—BDC Reseller Entities</w:t>
      </w:r>
      <w:r>
        <w:rPr>
          <w:szCs w:val="21"/>
        </w:rPr>
        <w:t xml:space="preserve"> here </w:t>
      </w:r>
      <w:r w:rsidRPr="00AE4740">
        <w:rPr>
          <w:szCs w:val="21"/>
        </w:rPr>
        <w:sym w:font="Wingdings" w:char="F0E0"/>
      </w:r>
    </w:p>
    <w:p w:rsidR="00AE4740" w:rsidRDefault="00AE4740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rPr>
          <w:szCs w:val="21"/>
        </w:rPr>
        <w:t>Right-click and choose Insert Snippet…</w:t>
      </w:r>
    </w:p>
    <w:p w:rsidR="00AE4740" w:rsidRDefault="00044D9F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rPr>
          <w:szCs w:val="21"/>
        </w:rPr>
        <w:t>Choose “BD</w:t>
      </w:r>
      <w:r w:rsidR="00AE4740">
        <w:rPr>
          <w:szCs w:val="21"/>
        </w:rPr>
        <w:t>C &gt; Reseller Entity”</w:t>
      </w:r>
    </w:p>
    <w:p w:rsidR="00AE4740" w:rsidRDefault="000B405D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rPr>
          <w:szCs w:val="21"/>
        </w:rPr>
        <w:t>Save your changes</w:t>
      </w:r>
    </w:p>
    <w:p w:rsidR="00AE4740" w:rsidRPr="002A080C" w:rsidRDefault="00AE4740" w:rsidP="00AE4740">
      <w:pPr>
        <w:pStyle w:val="Heading3"/>
      </w:pPr>
      <w:r>
        <w:rPr>
          <w:szCs w:val="21"/>
        </w:rPr>
        <w:br w:type="page"/>
      </w:r>
      <w:r w:rsidRPr="007F4880">
        <w:lastRenderedPageBreak/>
        <w:t xml:space="preserve">Exercise </w:t>
      </w:r>
      <w:r>
        <w:t>3</w:t>
      </w:r>
      <w:r w:rsidRPr="007F4880">
        <w:br/>
      </w:r>
      <w:r>
        <w:t>Define Actions</w:t>
      </w:r>
    </w:p>
    <w:p w:rsidR="00AE4740" w:rsidRPr="006A510E" w:rsidRDefault="00AE4740" w:rsidP="00EF7985">
      <w:pPr>
        <w:tabs>
          <w:tab w:val="left" w:pos="105"/>
        </w:tabs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  <w:r>
        <w:t>You will d</w:t>
      </w:r>
      <w:r w:rsidR="009C6C31">
        <w:t>efine</w:t>
      </w:r>
      <w:r w:rsidR="003235FD">
        <w:t xml:space="preserve"> an</w:t>
      </w:r>
      <w:r w:rsidR="009C6C31">
        <w:t xml:space="preserve"> </w:t>
      </w:r>
      <w:r w:rsidR="003235FD">
        <w:t>Action</w:t>
      </w:r>
      <w:r>
        <w:t xml:space="preserve"> </w:t>
      </w:r>
      <w:r w:rsidR="003235FD">
        <w:t>that will open up a browser and search for the product name using SharePoint Server 2007 Search</w:t>
      </w:r>
      <w:r>
        <w:t>.</w:t>
      </w:r>
    </w:p>
    <w:p w:rsidR="00AE4740" w:rsidRDefault="00AE4740" w:rsidP="00AE4740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AE4740" w:rsidRPr="00323F50" w:rsidRDefault="00AE4740" w:rsidP="00272816">
      <w:pPr>
        <w:pStyle w:val="Proch1"/>
        <w:numPr>
          <w:ilvl w:val="0"/>
          <w:numId w:val="0"/>
        </w:numPr>
        <w:tabs>
          <w:tab w:val="clear" w:pos="300"/>
        </w:tabs>
        <w:ind w:left="-315"/>
        <w:rPr>
          <w:sz w:val="24"/>
          <w:szCs w:val="24"/>
        </w:rPr>
      </w:pPr>
    </w:p>
    <w:p w:rsidR="00AE4740" w:rsidRDefault="00AE4740" w:rsidP="00EF7985">
      <w:pPr>
        <w:numPr>
          <w:ilvl w:val="0"/>
          <w:numId w:val="49"/>
        </w:numPr>
        <w:tabs>
          <w:tab w:val="clear" w:pos="360"/>
          <w:tab w:val="left" w:pos="-210"/>
        </w:tabs>
        <w:autoSpaceDE w:val="0"/>
        <w:autoSpaceDN w:val="0"/>
        <w:adjustRightInd w:val="0"/>
        <w:spacing w:after="0" w:line="480" w:lineRule="auto"/>
        <w:ind w:left="-210"/>
        <w:rPr>
          <w:szCs w:val="21"/>
        </w:rPr>
      </w:pPr>
      <w:r>
        <w:rPr>
          <w:szCs w:val="21"/>
        </w:rPr>
        <w:t xml:space="preserve">Highlight the line &lt;!—BDC </w:t>
      </w:r>
      <w:r w:rsidR="003235FD">
        <w:rPr>
          <w:szCs w:val="21"/>
        </w:rPr>
        <w:t>Reseller Actions</w:t>
      </w:r>
      <w:r>
        <w:rPr>
          <w:szCs w:val="21"/>
        </w:rPr>
        <w:t xml:space="preserve"> here </w:t>
      </w:r>
      <w:r w:rsidRPr="00AE4740">
        <w:rPr>
          <w:szCs w:val="21"/>
        </w:rPr>
        <w:sym w:font="Wingdings" w:char="F0E0"/>
      </w:r>
    </w:p>
    <w:p w:rsidR="00AE4740" w:rsidRDefault="003235FD" w:rsidP="00EF7985">
      <w:pPr>
        <w:numPr>
          <w:ilvl w:val="0"/>
          <w:numId w:val="49"/>
        </w:numPr>
        <w:tabs>
          <w:tab w:val="clear" w:pos="360"/>
          <w:tab w:val="left" w:pos="-210"/>
        </w:tabs>
        <w:autoSpaceDE w:val="0"/>
        <w:autoSpaceDN w:val="0"/>
        <w:adjustRightInd w:val="0"/>
        <w:spacing w:after="0" w:line="480" w:lineRule="auto"/>
        <w:ind w:left="-210"/>
        <w:rPr>
          <w:szCs w:val="21"/>
        </w:rPr>
      </w:pPr>
      <w:r>
        <w:rPr>
          <w:szCs w:val="21"/>
        </w:rPr>
        <w:t>Right-click and choose Insert Snippet…</w:t>
      </w:r>
    </w:p>
    <w:p w:rsidR="003235FD" w:rsidRDefault="003235FD" w:rsidP="00EF7985">
      <w:pPr>
        <w:numPr>
          <w:ilvl w:val="0"/>
          <w:numId w:val="49"/>
        </w:numPr>
        <w:tabs>
          <w:tab w:val="clear" w:pos="360"/>
          <w:tab w:val="left" w:pos="-210"/>
        </w:tabs>
        <w:autoSpaceDE w:val="0"/>
        <w:autoSpaceDN w:val="0"/>
        <w:adjustRightInd w:val="0"/>
        <w:spacing w:after="0" w:line="480" w:lineRule="auto"/>
        <w:ind w:left="-210"/>
        <w:rPr>
          <w:szCs w:val="21"/>
        </w:rPr>
      </w:pPr>
      <w:r>
        <w:rPr>
          <w:szCs w:val="21"/>
        </w:rPr>
        <w:t>Choose “BDC &gt; Reseller Actions”</w:t>
      </w:r>
    </w:p>
    <w:p w:rsidR="003235FD" w:rsidRDefault="00272816" w:rsidP="00EF7985">
      <w:pPr>
        <w:numPr>
          <w:ilvl w:val="0"/>
          <w:numId w:val="49"/>
        </w:numPr>
        <w:tabs>
          <w:tab w:val="clear" w:pos="360"/>
          <w:tab w:val="left" w:pos="-210"/>
        </w:tabs>
        <w:autoSpaceDE w:val="0"/>
        <w:autoSpaceDN w:val="0"/>
        <w:adjustRightInd w:val="0"/>
        <w:spacing w:after="0" w:line="480" w:lineRule="auto"/>
        <w:ind w:left="-210"/>
        <w:rPr>
          <w:szCs w:val="21"/>
        </w:rPr>
      </w:pPr>
      <w:r>
        <w:rPr>
          <w:szCs w:val="21"/>
        </w:rPr>
        <w:t>S</w:t>
      </w:r>
      <w:r w:rsidR="003235FD">
        <w:rPr>
          <w:szCs w:val="21"/>
        </w:rPr>
        <w:t>ave your update</w:t>
      </w:r>
      <w:r>
        <w:rPr>
          <w:szCs w:val="21"/>
        </w:rPr>
        <w:t>s</w:t>
      </w:r>
    </w:p>
    <w:p w:rsidR="003235FD" w:rsidRPr="002A080C" w:rsidRDefault="003235FD" w:rsidP="003235FD">
      <w:pPr>
        <w:pStyle w:val="Heading3"/>
      </w:pPr>
      <w:r w:rsidRPr="007F4880">
        <w:t xml:space="preserve">Exercise </w:t>
      </w:r>
      <w:r w:rsidR="008D3CAD">
        <w:t>4</w:t>
      </w:r>
      <w:r w:rsidRPr="007F4880">
        <w:br/>
      </w:r>
      <w:r>
        <w:t>Define</w:t>
      </w:r>
      <w:r w:rsidR="00F274DF">
        <w:t xml:space="preserve"> the IDEnumerator</w:t>
      </w:r>
    </w:p>
    <w:p w:rsidR="003235FD" w:rsidRPr="006A510E" w:rsidRDefault="00F274DF" w:rsidP="003235FD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  <w:r>
        <w:t xml:space="preserve">To enable business data search, you need to define a </w:t>
      </w:r>
      <w:r w:rsidRPr="006947E2">
        <w:rPr>
          <w:b/>
        </w:rPr>
        <w:t>SpecificFinder</w:t>
      </w:r>
      <w:r>
        <w:t xml:space="preserve"> and a special type of </w:t>
      </w:r>
      <w:r w:rsidRPr="006947E2">
        <w:rPr>
          <w:b/>
        </w:rPr>
        <w:t>MethodInstance</w:t>
      </w:r>
      <w:r>
        <w:t xml:space="preserve"> called </w:t>
      </w:r>
      <w:r w:rsidRPr="006947E2">
        <w:rPr>
          <w:b/>
        </w:rPr>
        <w:t>IDEnumerator</w:t>
      </w:r>
      <w:r>
        <w:t xml:space="preserve"> in your Metadata.</w:t>
      </w:r>
    </w:p>
    <w:p w:rsidR="003235FD" w:rsidRDefault="003235FD" w:rsidP="003235FD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3235FD" w:rsidRPr="00323F50" w:rsidRDefault="003235FD" w:rsidP="00EC14FD">
      <w:pPr>
        <w:pStyle w:val="Proch1"/>
        <w:numPr>
          <w:ilvl w:val="0"/>
          <w:numId w:val="0"/>
        </w:numPr>
        <w:tabs>
          <w:tab w:val="clear" w:pos="300"/>
        </w:tabs>
        <w:ind w:left="-315"/>
        <w:rPr>
          <w:sz w:val="24"/>
          <w:szCs w:val="24"/>
        </w:rPr>
      </w:pPr>
    </w:p>
    <w:p w:rsidR="003235FD" w:rsidRDefault="003235FD" w:rsidP="003235FD">
      <w:pPr>
        <w:numPr>
          <w:ilvl w:val="0"/>
          <w:numId w:val="50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 xml:space="preserve">Highlight the line &lt;!—BDC Reseller </w:t>
      </w:r>
      <w:r w:rsidR="008D3CAD">
        <w:rPr>
          <w:szCs w:val="21"/>
        </w:rPr>
        <w:t>IDEnumerator H</w:t>
      </w:r>
      <w:r>
        <w:rPr>
          <w:szCs w:val="21"/>
        </w:rPr>
        <w:t xml:space="preserve">ere </w:t>
      </w:r>
      <w:r w:rsidRPr="00AE4740">
        <w:rPr>
          <w:szCs w:val="21"/>
        </w:rPr>
        <w:sym w:font="Wingdings" w:char="F0E0"/>
      </w:r>
    </w:p>
    <w:p w:rsidR="003235FD" w:rsidRDefault="008D3CAD" w:rsidP="003235FD">
      <w:pPr>
        <w:numPr>
          <w:ilvl w:val="0"/>
          <w:numId w:val="50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>Right-click and choose Insert Snippet…</w:t>
      </w:r>
    </w:p>
    <w:p w:rsidR="008D3CAD" w:rsidRDefault="008D3CAD" w:rsidP="003235FD">
      <w:pPr>
        <w:numPr>
          <w:ilvl w:val="0"/>
          <w:numId w:val="50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>Choose “BDC &gt; ResellerIDEnumarator”</w:t>
      </w:r>
    </w:p>
    <w:p w:rsidR="008D3CAD" w:rsidRDefault="001C05CA" w:rsidP="003235FD">
      <w:pPr>
        <w:numPr>
          <w:ilvl w:val="0"/>
          <w:numId w:val="50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>Select File and save your</w:t>
      </w:r>
      <w:r w:rsidR="008D3CAD">
        <w:rPr>
          <w:szCs w:val="21"/>
        </w:rPr>
        <w:t xml:space="preserve"> updates</w:t>
      </w:r>
    </w:p>
    <w:p w:rsidR="00897E87" w:rsidRDefault="00897E87" w:rsidP="003235FD">
      <w:pPr>
        <w:numPr>
          <w:ilvl w:val="0"/>
          <w:numId w:val="50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>Close Visual Studio 2005</w:t>
      </w:r>
    </w:p>
    <w:p w:rsidR="00131AC7" w:rsidRPr="002A080C" w:rsidRDefault="00131AC7" w:rsidP="00131AC7">
      <w:pPr>
        <w:pStyle w:val="Heading3"/>
      </w:pPr>
      <w:r>
        <w:rPr>
          <w:szCs w:val="21"/>
        </w:rPr>
        <w:br w:type="page"/>
      </w:r>
      <w:r w:rsidRPr="007F4880">
        <w:lastRenderedPageBreak/>
        <w:t xml:space="preserve">Exercise </w:t>
      </w:r>
      <w:r>
        <w:t>5</w:t>
      </w:r>
      <w:r w:rsidRPr="007F4880">
        <w:br/>
      </w:r>
      <w:r>
        <w:t xml:space="preserve">Register AdventureWorksDW </w:t>
      </w:r>
      <w:r w:rsidR="00D4750C">
        <w:t xml:space="preserve">database </w:t>
      </w:r>
      <w:r>
        <w:t>in Business Data Catalog</w:t>
      </w:r>
    </w:p>
    <w:p w:rsidR="00131AC7" w:rsidRPr="003975EE" w:rsidRDefault="00131AC7" w:rsidP="00131AC7">
      <w:pPr>
        <w:pStyle w:val="PresenterScript"/>
        <w:ind w:left="-315"/>
      </w:pPr>
      <w:r w:rsidRPr="003975EE">
        <w:t>In this exerc</w:t>
      </w:r>
      <w:r w:rsidR="00FF6034">
        <w:t>ise, you will add</w:t>
      </w:r>
      <w:r w:rsidRPr="003975EE">
        <w:t xml:space="preserve"> the AdventureWorks</w:t>
      </w:r>
      <w:r>
        <w:t>DW</w:t>
      </w:r>
      <w:r w:rsidR="00FF6034">
        <w:t xml:space="preserve"> database as a </w:t>
      </w:r>
      <w:r>
        <w:t>SharePoint Server 2007</w:t>
      </w:r>
      <w:r w:rsidRPr="003975EE">
        <w:t>’s Business Data Catalog</w:t>
      </w:r>
      <w:r w:rsidR="00FF6034">
        <w:t xml:space="preserve"> application. Once you added the</w:t>
      </w:r>
      <w:r w:rsidRPr="003975EE">
        <w:t xml:space="preserve"> AdventureWorks</w:t>
      </w:r>
      <w:r>
        <w:t>DW</w:t>
      </w:r>
      <w:r w:rsidRPr="003975EE">
        <w:t>, you can use its data throughout the portal – i</w:t>
      </w:r>
      <w:r w:rsidR="00FF6034">
        <w:t>n lists, web parts, search, U</w:t>
      </w:r>
      <w:r w:rsidRPr="003975EE">
        <w:t>ser profiles</w:t>
      </w:r>
      <w:r w:rsidR="00FF6034">
        <w:t xml:space="preserve">, and </w:t>
      </w:r>
      <w:r w:rsidR="00D4750C">
        <w:t>Field Types</w:t>
      </w:r>
      <w:r w:rsidRPr="003975EE">
        <w:t>.  You’ll explore some of these features</w:t>
      </w:r>
      <w:r w:rsidR="00F87979">
        <w:t xml:space="preserve"> and capabilities</w:t>
      </w:r>
      <w:r w:rsidRPr="003975EE">
        <w:t xml:space="preserve"> in later exercises.</w:t>
      </w:r>
    </w:p>
    <w:p w:rsidR="00131AC7" w:rsidRDefault="00131AC7" w:rsidP="00131AC7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</w:p>
    <w:p w:rsidR="00C33FC1" w:rsidRPr="00C33FC1" w:rsidRDefault="00C33FC1" w:rsidP="00131AC7">
      <w:pPr>
        <w:autoSpaceDE w:val="0"/>
        <w:autoSpaceDN w:val="0"/>
        <w:adjustRightInd w:val="0"/>
        <w:spacing w:after="0" w:line="240" w:lineRule="auto"/>
        <w:ind w:left="-315"/>
        <w:rPr>
          <w:szCs w:val="21"/>
        </w:rPr>
      </w:pPr>
      <w:r w:rsidRPr="00C33FC1">
        <w:rPr>
          <w:b/>
          <w:szCs w:val="21"/>
        </w:rPr>
        <w:t>Note:</w:t>
      </w:r>
      <w:r w:rsidRPr="00C33FC1">
        <w:rPr>
          <w:szCs w:val="21"/>
        </w:rPr>
        <w:t xml:space="preserve"> In a future version of this workshop, all Snippets in this lab will be updated to producing a valid and workable version of the BDC file as found in this exercise. </w:t>
      </w:r>
    </w:p>
    <w:p w:rsidR="00131AC7" w:rsidRDefault="00131AC7" w:rsidP="00131AC7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131AC7" w:rsidRPr="00323F50" w:rsidRDefault="00131AC7" w:rsidP="00131AC7">
      <w:pPr>
        <w:pStyle w:val="Proch1"/>
        <w:tabs>
          <w:tab w:val="clear" w:pos="300"/>
          <w:tab w:val="clear" w:pos="3240"/>
        </w:tabs>
        <w:ind w:left="-315"/>
        <w:rPr>
          <w:sz w:val="24"/>
          <w:szCs w:val="24"/>
        </w:rPr>
      </w:pPr>
      <w:r>
        <w:rPr>
          <w:sz w:val="24"/>
          <w:szCs w:val="24"/>
        </w:rPr>
        <w:t xml:space="preserve">Create a Business Data Catalog </w:t>
      </w:r>
      <w:r w:rsidR="009E2098">
        <w:rPr>
          <w:sz w:val="24"/>
          <w:szCs w:val="24"/>
        </w:rPr>
        <w:t>Application a</w:t>
      </w:r>
      <w:r w:rsidR="00C82C06">
        <w:rPr>
          <w:sz w:val="24"/>
          <w:szCs w:val="24"/>
        </w:rPr>
        <w:t xml:space="preserve">nd set permissions on its </w:t>
      </w:r>
      <w:r>
        <w:rPr>
          <w:sz w:val="24"/>
          <w:szCs w:val="24"/>
        </w:rPr>
        <w:t>entities</w:t>
      </w:r>
      <w:r w:rsidRPr="00323F50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EF7985" w:rsidRDefault="00EF7985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 xml:space="preserve">Open </w:t>
      </w:r>
      <w:r>
        <w:rPr>
          <w:b/>
          <w:szCs w:val="21"/>
        </w:rPr>
        <w:t>SharePoint 3.0 Central Administration</w:t>
      </w:r>
      <w:r>
        <w:rPr>
          <w:szCs w:val="21"/>
        </w:rPr>
        <w:t xml:space="preserve"> </w:t>
      </w:r>
    </w:p>
    <w:p w:rsidR="00EF7985" w:rsidRDefault="00EF7985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 xml:space="preserve">Select </w:t>
      </w:r>
      <w:r>
        <w:rPr>
          <w:b/>
          <w:szCs w:val="21"/>
        </w:rPr>
        <w:t>Application Management</w:t>
      </w:r>
    </w:p>
    <w:p w:rsidR="00EF7985" w:rsidRDefault="00EF7985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In the </w:t>
      </w:r>
      <w:r w:rsidRPr="00EF7985">
        <w:rPr>
          <w:b/>
          <w:szCs w:val="21"/>
        </w:rPr>
        <w:t xml:space="preserve">Office </w:t>
      </w:r>
      <w:r w:rsidR="00900718">
        <w:rPr>
          <w:b/>
          <w:szCs w:val="21"/>
        </w:rPr>
        <w:t xml:space="preserve">SharePoint </w:t>
      </w:r>
      <w:r w:rsidRPr="00EF7985">
        <w:rPr>
          <w:b/>
          <w:szCs w:val="21"/>
        </w:rPr>
        <w:t xml:space="preserve">Server </w:t>
      </w:r>
      <w:r w:rsidR="00900718">
        <w:rPr>
          <w:b/>
          <w:szCs w:val="21"/>
        </w:rPr>
        <w:t xml:space="preserve">Shared </w:t>
      </w:r>
      <w:r w:rsidRPr="00EF7985">
        <w:rPr>
          <w:b/>
          <w:szCs w:val="21"/>
        </w:rPr>
        <w:t>Services</w:t>
      </w:r>
      <w:r>
        <w:rPr>
          <w:szCs w:val="21"/>
        </w:rPr>
        <w:t xml:space="preserve"> section, select </w:t>
      </w:r>
      <w:r w:rsidRPr="00EF7985">
        <w:rPr>
          <w:b/>
          <w:szCs w:val="21"/>
        </w:rPr>
        <w:t>Crea</w:t>
      </w:r>
      <w:r w:rsidR="00F47C1D">
        <w:rPr>
          <w:b/>
          <w:szCs w:val="21"/>
        </w:rPr>
        <w:t>te or Configure this Farm’s Shared</w:t>
      </w:r>
      <w:r w:rsidRPr="00EF7985">
        <w:rPr>
          <w:b/>
          <w:szCs w:val="21"/>
        </w:rPr>
        <w:t xml:space="preserve"> Services</w:t>
      </w:r>
      <w:r>
        <w:rPr>
          <w:szCs w:val="21"/>
        </w:rPr>
        <w:t>.</w:t>
      </w:r>
    </w:p>
    <w:p w:rsidR="00EF7985" w:rsidRDefault="00EF7985" w:rsidP="00EF7985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EF7985" w:rsidRDefault="00EF7985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Select </w:t>
      </w:r>
      <w:r w:rsidR="00B95514" w:rsidRPr="00B95514">
        <w:rPr>
          <w:b/>
          <w:szCs w:val="21"/>
        </w:rPr>
        <w:t>O12ServerSSP</w:t>
      </w:r>
      <w:r w:rsidR="00FB2F39">
        <w:rPr>
          <w:b/>
          <w:szCs w:val="21"/>
        </w:rPr>
        <w:t>1</w:t>
      </w:r>
      <w:r w:rsidR="00B95514" w:rsidRPr="00B95514">
        <w:rPr>
          <w:b/>
          <w:szCs w:val="21"/>
        </w:rPr>
        <w:t xml:space="preserve"> (d</w:t>
      </w:r>
      <w:r w:rsidRPr="00B95514">
        <w:rPr>
          <w:b/>
          <w:szCs w:val="21"/>
        </w:rPr>
        <w:t>efault</w:t>
      </w:r>
      <w:r w:rsidR="00B95514" w:rsidRPr="00B95514">
        <w:rPr>
          <w:b/>
          <w:szCs w:val="21"/>
        </w:rPr>
        <w:t>)</w:t>
      </w:r>
      <w:r>
        <w:rPr>
          <w:szCs w:val="21"/>
        </w:rPr>
        <w:t xml:space="preserve"> to access the Shared Service</w:t>
      </w:r>
      <w:r w:rsidR="00581544">
        <w:rPr>
          <w:szCs w:val="21"/>
        </w:rPr>
        <w:t>s</w:t>
      </w:r>
      <w:r>
        <w:rPr>
          <w:szCs w:val="21"/>
        </w:rPr>
        <w:t xml:space="preserve"> Provide</w:t>
      </w:r>
      <w:r w:rsidR="00581544">
        <w:rPr>
          <w:szCs w:val="21"/>
        </w:rPr>
        <w:t>r</w:t>
      </w:r>
      <w:r>
        <w:rPr>
          <w:szCs w:val="21"/>
        </w:rPr>
        <w:t xml:space="preserve"> (SSP).</w:t>
      </w:r>
    </w:p>
    <w:p w:rsidR="00EF7985" w:rsidRDefault="00EF7985" w:rsidP="00EF7985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EF7985" w:rsidRDefault="00EF7985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In the </w:t>
      </w:r>
      <w:r w:rsidRPr="00EF7985">
        <w:rPr>
          <w:b/>
          <w:szCs w:val="21"/>
        </w:rPr>
        <w:t>Business Data Catalog</w:t>
      </w:r>
      <w:r>
        <w:rPr>
          <w:szCs w:val="21"/>
        </w:rPr>
        <w:t xml:space="preserve"> section, click </w:t>
      </w:r>
      <w:r w:rsidR="00034BD9">
        <w:rPr>
          <w:b/>
          <w:szCs w:val="21"/>
        </w:rPr>
        <w:t>Import a</w:t>
      </w:r>
      <w:r w:rsidRPr="00EF7985">
        <w:rPr>
          <w:b/>
          <w:szCs w:val="21"/>
        </w:rPr>
        <w:t>pplication</w:t>
      </w:r>
      <w:r w:rsidR="00034BD9">
        <w:rPr>
          <w:b/>
          <w:szCs w:val="21"/>
        </w:rPr>
        <w:t xml:space="preserve"> definition</w:t>
      </w:r>
      <w:r w:rsidR="00034BD9">
        <w:rPr>
          <w:szCs w:val="21"/>
        </w:rPr>
        <w:t xml:space="preserve"> to open the Import </w:t>
      </w:r>
      <w:r>
        <w:rPr>
          <w:szCs w:val="21"/>
        </w:rPr>
        <w:t xml:space="preserve">Application </w:t>
      </w:r>
      <w:r w:rsidR="00034BD9">
        <w:rPr>
          <w:szCs w:val="21"/>
        </w:rPr>
        <w:t xml:space="preserve">Definition </w:t>
      </w:r>
      <w:r>
        <w:rPr>
          <w:szCs w:val="21"/>
        </w:rPr>
        <w:t>page.</w:t>
      </w:r>
    </w:p>
    <w:p w:rsidR="00986496" w:rsidRDefault="00986496" w:rsidP="00986496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986496" w:rsidRDefault="00986496" w:rsidP="00FF7486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 w:right="-21"/>
        <w:rPr>
          <w:szCs w:val="21"/>
        </w:rPr>
      </w:pPr>
      <w:r>
        <w:rPr>
          <w:szCs w:val="21"/>
        </w:rPr>
        <w:t xml:space="preserve">In the </w:t>
      </w:r>
      <w:r w:rsidR="0080501A">
        <w:rPr>
          <w:b/>
          <w:szCs w:val="21"/>
        </w:rPr>
        <w:t xml:space="preserve">Import </w:t>
      </w:r>
      <w:r>
        <w:rPr>
          <w:b/>
          <w:szCs w:val="21"/>
        </w:rPr>
        <w:t>Application</w:t>
      </w:r>
      <w:r w:rsidRPr="0080501A">
        <w:rPr>
          <w:b/>
          <w:szCs w:val="21"/>
        </w:rPr>
        <w:t xml:space="preserve"> </w:t>
      </w:r>
      <w:r w:rsidR="0080501A" w:rsidRPr="0080501A">
        <w:rPr>
          <w:b/>
          <w:szCs w:val="21"/>
        </w:rPr>
        <w:t>Definition</w:t>
      </w:r>
      <w:r w:rsidR="0080501A">
        <w:rPr>
          <w:szCs w:val="21"/>
        </w:rPr>
        <w:t xml:space="preserve"> </w:t>
      </w:r>
      <w:r>
        <w:rPr>
          <w:szCs w:val="21"/>
        </w:rPr>
        <w:t xml:space="preserve">page, browse to </w:t>
      </w:r>
      <w:r w:rsidR="00FF7486">
        <w:rPr>
          <w:szCs w:val="21"/>
        </w:rPr>
        <w:t>“</w:t>
      </w:r>
      <w:r>
        <w:rPr>
          <w:szCs w:val="21"/>
        </w:rPr>
        <w:t>C:\HOL\BDC\</w:t>
      </w:r>
      <w:r w:rsidR="009501A7">
        <w:rPr>
          <w:szCs w:val="21"/>
        </w:rPr>
        <w:t>Reference\</w:t>
      </w:r>
      <w:r w:rsidR="008C51C4">
        <w:rPr>
          <w:szCs w:val="21"/>
        </w:rPr>
        <w:t>BDCAdventureWorksDWSQL2005Beta2TRVa.xml</w:t>
      </w:r>
      <w:r w:rsidR="00FF7486">
        <w:rPr>
          <w:szCs w:val="21"/>
        </w:rPr>
        <w:t>”</w:t>
      </w:r>
      <w:r w:rsidR="00396147">
        <w:rPr>
          <w:szCs w:val="21"/>
        </w:rPr>
        <w:t xml:space="preserve"> and click </w:t>
      </w:r>
      <w:r w:rsidR="00396147">
        <w:rPr>
          <w:b/>
          <w:szCs w:val="21"/>
        </w:rPr>
        <w:t>Import</w:t>
      </w:r>
      <w:r w:rsidR="00396147">
        <w:rPr>
          <w:szCs w:val="21"/>
        </w:rPr>
        <w:t>.</w:t>
      </w:r>
    </w:p>
    <w:p w:rsidR="00EA0534" w:rsidRDefault="00EA0534" w:rsidP="00396147">
      <w:pPr>
        <w:autoSpaceDE w:val="0"/>
        <w:autoSpaceDN w:val="0"/>
        <w:adjustRightInd w:val="0"/>
        <w:spacing w:after="0" w:line="240" w:lineRule="auto"/>
        <w:rPr>
          <w:b/>
          <w:szCs w:val="21"/>
        </w:rPr>
      </w:pPr>
    </w:p>
    <w:p w:rsidR="00A3400C" w:rsidRDefault="00A3400C" w:rsidP="00396147">
      <w:pPr>
        <w:autoSpaceDE w:val="0"/>
        <w:autoSpaceDN w:val="0"/>
        <w:adjustRightInd w:val="0"/>
        <w:spacing w:after="0" w:line="240" w:lineRule="auto"/>
        <w:rPr>
          <w:b/>
          <w:szCs w:val="21"/>
        </w:rPr>
      </w:pPr>
      <w:r>
        <w:rPr>
          <w:b/>
          <w:szCs w:val="21"/>
        </w:rPr>
        <w:t>Keep other options as is!</w:t>
      </w:r>
    </w:p>
    <w:p w:rsidR="00A3400C" w:rsidRDefault="00A3400C" w:rsidP="00396147">
      <w:pPr>
        <w:autoSpaceDE w:val="0"/>
        <w:autoSpaceDN w:val="0"/>
        <w:adjustRightInd w:val="0"/>
        <w:spacing w:after="0" w:line="240" w:lineRule="auto"/>
        <w:rPr>
          <w:b/>
          <w:szCs w:val="21"/>
        </w:rPr>
      </w:pPr>
    </w:p>
    <w:p w:rsidR="00396147" w:rsidRDefault="00EB0E0C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  <w:r w:rsidRPr="00EB0E0C">
        <w:rPr>
          <w:b/>
          <w:szCs w:val="21"/>
        </w:rPr>
        <w:t>Note:</w:t>
      </w:r>
      <w:r w:rsidR="00C33FC1">
        <w:rPr>
          <w:szCs w:val="21"/>
        </w:rPr>
        <w:t xml:space="preserve"> This file works with</w:t>
      </w:r>
      <w:r w:rsidR="00DB72BA">
        <w:rPr>
          <w:szCs w:val="21"/>
        </w:rPr>
        <w:t xml:space="preserve"> Beta 2 and </w:t>
      </w:r>
      <w:r w:rsidR="00C33FC1">
        <w:rPr>
          <w:szCs w:val="21"/>
        </w:rPr>
        <w:t>Beta 2</w:t>
      </w:r>
      <w:r w:rsidR="00F97FE5">
        <w:rPr>
          <w:szCs w:val="21"/>
        </w:rPr>
        <w:t xml:space="preserve"> Technical Refresh</w:t>
      </w:r>
      <w:r w:rsidR="00C33FC1">
        <w:rPr>
          <w:szCs w:val="21"/>
        </w:rPr>
        <w:t>!</w:t>
      </w:r>
    </w:p>
    <w:p w:rsidR="00EB0E0C" w:rsidRDefault="00EB0E0C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396147" w:rsidRDefault="00396147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>Wait for the Impo</w:t>
      </w:r>
      <w:r w:rsidR="00065587">
        <w:rPr>
          <w:szCs w:val="21"/>
        </w:rPr>
        <w:t xml:space="preserve">rt to complete – this will take 1 – 2 </w:t>
      </w:r>
      <w:r w:rsidR="00A37B88">
        <w:rPr>
          <w:szCs w:val="21"/>
        </w:rPr>
        <w:t>minutes</w:t>
      </w:r>
      <w:r w:rsidR="00065587">
        <w:rPr>
          <w:szCs w:val="21"/>
        </w:rPr>
        <w:t xml:space="preserve"> to complete</w:t>
      </w:r>
      <w:r w:rsidR="00A37B88">
        <w:rPr>
          <w:szCs w:val="21"/>
        </w:rPr>
        <w:t>.  Once the import has</w:t>
      </w:r>
      <w:r>
        <w:rPr>
          <w:szCs w:val="21"/>
        </w:rPr>
        <w:t xml:space="preserve"> complete</w:t>
      </w:r>
      <w:r w:rsidR="00A37B88">
        <w:rPr>
          <w:szCs w:val="21"/>
        </w:rPr>
        <w:t>d</w:t>
      </w:r>
      <w:r w:rsidR="005C5218">
        <w:rPr>
          <w:szCs w:val="21"/>
        </w:rPr>
        <w:t>, the Application Information</w:t>
      </w:r>
      <w:r>
        <w:rPr>
          <w:szCs w:val="21"/>
        </w:rPr>
        <w:t xml:space="preserve"> page for the new Application will be displayed.</w:t>
      </w:r>
    </w:p>
    <w:p w:rsidR="00396147" w:rsidRDefault="00396147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396147" w:rsidRDefault="00396147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Hover over </w:t>
      </w:r>
      <w:r>
        <w:rPr>
          <w:b/>
          <w:szCs w:val="21"/>
        </w:rPr>
        <w:t>Reseller</w:t>
      </w:r>
      <w:r>
        <w:rPr>
          <w:szCs w:val="21"/>
        </w:rPr>
        <w:t xml:space="preserve"> and choose </w:t>
      </w:r>
      <w:r>
        <w:rPr>
          <w:b/>
          <w:szCs w:val="21"/>
        </w:rPr>
        <w:t>Manage Permissions</w:t>
      </w:r>
      <w:r>
        <w:rPr>
          <w:szCs w:val="21"/>
        </w:rPr>
        <w:t xml:space="preserve"> from the dropdown menu. You will be able to add user access to this Entity from the SharePoint perspective.</w:t>
      </w:r>
    </w:p>
    <w:p w:rsidR="00396147" w:rsidRDefault="00396147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396147" w:rsidRDefault="00396147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On the </w:t>
      </w:r>
      <w:r w:rsidRPr="00396147">
        <w:rPr>
          <w:b/>
          <w:szCs w:val="21"/>
        </w:rPr>
        <w:t>Manage Permission</w:t>
      </w:r>
      <w:r>
        <w:rPr>
          <w:szCs w:val="21"/>
        </w:rPr>
        <w:t xml:space="preserve"> page, choose </w:t>
      </w:r>
      <w:r w:rsidRPr="009F051D">
        <w:rPr>
          <w:b/>
          <w:szCs w:val="21"/>
        </w:rPr>
        <w:t>Add Users/Groups</w:t>
      </w:r>
      <w:r>
        <w:rPr>
          <w:szCs w:val="21"/>
        </w:rPr>
        <w:t xml:space="preserve"> </w:t>
      </w:r>
    </w:p>
    <w:p w:rsidR="00396147" w:rsidRDefault="00396147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396147" w:rsidRDefault="00396147" w:rsidP="00EF7985">
      <w:pPr>
        <w:numPr>
          <w:ilvl w:val="0"/>
          <w:numId w:val="51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On the </w:t>
      </w:r>
      <w:r>
        <w:rPr>
          <w:b/>
          <w:szCs w:val="21"/>
        </w:rPr>
        <w:t>Add Users/Groups</w:t>
      </w:r>
      <w:r>
        <w:rPr>
          <w:szCs w:val="21"/>
        </w:rPr>
        <w:t xml:space="preserve"> page, use the following values:</w:t>
      </w:r>
    </w:p>
    <w:p w:rsidR="00396147" w:rsidRDefault="00396147" w:rsidP="00396147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396147" w:rsidRDefault="007247D1" w:rsidP="00396147">
      <w:pPr>
        <w:numPr>
          <w:ilvl w:val="1"/>
          <w:numId w:val="51"/>
        </w:numPr>
        <w:autoSpaceDE w:val="0"/>
        <w:autoSpaceDN w:val="0"/>
        <w:adjustRightInd w:val="0"/>
        <w:spacing w:after="0" w:line="240" w:lineRule="auto"/>
        <w:rPr>
          <w:szCs w:val="21"/>
        </w:rPr>
      </w:pPr>
      <w:r w:rsidRPr="006F6BD5">
        <w:rPr>
          <w:b/>
          <w:szCs w:val="21"/>
        </w:rPr>
        <w:t>Users/Groups:</w:t>
      </w:r>
      <w:r>
        <w:rPr>
          <w:szCs w:val="21"/>
        </w:rPr>
        <w:t xml:space="preserve"> NT Authority\Authenticated Users</w:t>
      </w:r>
      <w:r w:rsidR="005B3B06">
        <w:rPr>
          <w:szCs w:val="21"/>
        </w:rPr>
        <w:t xml:space="preserve"> (Check name)</w:t>
      </w:r>
    </w:p>
    <w:p w:rsidR="007247D1" w:rsidRDefault="007247D1" w:rsidP="00396147">
      <w:pPr>
        <w:numPr>
          <w:ilvl w:val="1"/>
          <w:numId w:val="51"/>
        </w:numPr>
        <w:autoSpaceDE w:val="0"/>
        <w:autoSpaceDN w:val="0"/>
        <w:adjustRightInd w:val="0"/>
        <w:spacing w:after="0" w:line="240" w:lineRule="auto"/>
        <w:rPr>
          <w:szCs w:val="21"/>
        </w:rPr>
      </w:pPr>
      <w:r w:rsidRPr="006F6BD5">
        <w:rPr>
          <w:b/>
          <w:szCs w:val="21"/>
        </w:rPr>
        <w:t>Choose Permissions:</w:t>
      </w:r>
      <w:r w:rsidR="009F051D">
        <w:rPr>
          <w:szCs w:val="21"/>
        </w:rPr>
        <w:t xml:space="preserve"> Execute</w:t>
      </w:r>
    </w:p>
    <w:p w:rsidR="007247D1" w:rsidRDefault="007247D1" w:rsidP="007247D1">
      <w:pPr>
        <w:autoSpaceDE w:val="0"/>
        <w:autoSpaceDN w:val="0"/>
        <w:adjustRightInd w:val="0"/>
        <w:spacing w:after="0" w:line="240" w:lineRule="auto"/>
        <w:ind w:left="720"/>
        <w:rPr>
          <w:szCs w:val="21"/>
        </w:rPr>
      </w:pPr>
    </w:p>
    <w:p w:rsidR="007247D1" w:rsidRPr="00F359E6" w:rsidRDefault="007247D1" w:rsidP="007247D1">
      <w:pPr>
        <w:numPr>
          <w:ilvl w:val="0"/>
          <w:numId w:val="51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F359E6">
        <w:rPr>
          <w:b/>
          <w:szCs w:val="21"/>
        </w:rPr>
        <w:t>Save</w:t>
      </w:r>
    </w:p>
    <w:p w:rsidR="00F359E6" w:rsidRDefault="00F359E6" w:rsidP="00F359E6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F359E6" w:rsidRDefault="001C6341" w:rsidP="007247D1">
      <w:pPr>
        <w:numPr>
          <w:ilvl w:val="0"/>
          <w:numId w:val="51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Repeat steps 8, 9, 10, and 11 </w:t>
      </w:r>
      <w:r w:rsidR="00F359E6">
        <w:rPr>
          <w:szCs w:val="21"/>
        </w:rPr>
        <w:t>for the other entities (Product, Pro</w:t>
      </w:r>
      <w:r w:rsidR="001B7533">
        <w:rPr>
          <w:szCs w:val="21"/>
        </w:rPr>
        <w:t>duct Category, and Product Subc</w:t>
      </w:r>
      <w:r w:rsidR="00F359E6">
        <w:rPr>
          <w:szCs w:val="21"/>
        </w:rPr>
        <w:t>ategory)</w:t>
      </w:r>
    </w:p>
    <w:p w:rsidR="007247D1" w:rsidRDefault="007247D1" w:rsidP="007247D1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43105D" w:rsidRDefault="009F051D" w:rsidP="0043105D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  <w:r>
        <w:rPr>
          <w:szCs w:val="21"/>
        </w:rPr>
        <w:lastRenderedPageBreak/>
        <w:t>You</w:t>
      </w:r>
      <w:r w:rsidR="007247D1">
        <w:rPr>
          <w:szCs w:val="21"/>
        </w:rPr>
        <w:t xml:space="preserve"> have </w:t>
      </w:r>
      <w:r>
        <w:rPr>
          <w:szCs w:val="21"/>
        </w:rPr>
        <w:t xml:space="preserve">now </w:t>
      </w:r>
      <w:r w:rsidR="007247D1">
        <w:rPr>
          <w:szCs w:val="21"/>
        </w:rPr>
        <w:t xml:space="preserve">registered </w:t>
      </w:r>
      <w:r w:rsidR="002E2E62">
        <w:rPr>
          <w:szCs w:val="21"/>
        </w:rPr>
        <w:t xml:space="preserve">and secured </w:t>
      </w:r>
      <w:r w:rsidR="007247D1">
        <w:rPr>
          <w:szCs w:val="21"/>
        </w:rPr>
        <w:t xml:space="preserve">the AdventureWorksDW Business Data Catalog </w:t>
      </w:r>
      <w:r w:rsidR="002E2E62">
        <w:rPr>
          <w:szCs w:val="21"/>
        </w:rPr>
        <w:t xml:space="preserve">application </w:t>
      </w:r>
      <w:r w:rsidR="007247D1">
        <w:rPr>
          <w:szCs w:val="21"/>
        </w:rPr>
        <w:t xml:space="preserve">and exposed </w:t>
      </w:r>
      <w:r w:rsidR="00AE2C64">
        <w:rPr>
          <w:szCs w:val="21"/>
        </w:rPr>
        <w:t xml:space="preserve">some of </w:t>
      </w:r>
      <w:r w:rsidR="007247D1">
        <w:rPr>
          <w:szCs w:val="21"/>
        </w:rPr>
        <w:t xml:space="preserve">its data </w:t>
      </w:r>
      <w:r w:rsidR="00AE2C64">
        <w:rPr>
          <w:szCs w:val="21"/>
        </w:rPr>
        <w:t>in</w:t>
      </w:r>
      <w:r w:rsidR="007247D1">
        <w:rPr>
          <w:szCs w:val="21"/>
        </w:rPr>
        <w:t>to SharePoint Server 2007.</w:t>
      </w:r>
    </w:p>
    <w:bookmarkEnd w:id="0"/>
    <w:bookmarkEnd w:id="1"/>
    <w:p w:rsidR="00EF7985" w:rsidRDefault="00EF7985" w:rsidP="00EF7985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7E1B46" w:rsidRDefault="007E1B46" w:rsidP="00EF7985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  <w:r>
        <w:rPr>
          <w:szCs w:val="21"/>
        </w:rPr>
        <w:t>In Lab 6 you will use the data now available via this Business Data Catalog.</w:t>
      </w:r>
    </w:p>
    <w:sectPr w:rsidR="007E1B46" w:rsidSect="00EF79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40" w:right="1296" w:bottom="-994" w:left="2880" w:header="806" w:footer="31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73F" w:rsidRDefault="007D673F">
      <w:r>
        <w:separator/>
      </w:r>
    </w:p>
  </w:endnote>
  <w:endnote w:type="continuationSeparator" w:id="0">
    <w:p w:rsidR="007D673F" w:rsidRDefault="007D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BC2" w:rsidRDefault="006A2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BC2" w:rsidRDefault="006A2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BC2" w:rsidRDefault="006A2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73F" w:rsidRDefault="007D673F">
      <w:r>
        <w:separator/>
      </w:r>
    </w:p>
  </w:footnote>
  <w:footnote w:type="continuationSeparator" w:id="0">
    <w:p w:rsidR="007D673F" w:rsidRDefault="007D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D6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426.35pt;height:142.1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CE61C5">
      <w:rPr>
        <w:noProof/>
      </w:rPr>
      <w:t>4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2C673E">
      <w:rPr>
        <w:noProof/>
      </w:rPr>
      <w:t>Lab 5: Create a Business Data Catalog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D6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426.35pt;height:142.1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2C673E">
      <w:rPr>
        <w:noProof/>
      </w:rPr>
      <w:t>Lab 5: Create a Business Data Catalog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CE61C5">
      <w:rPr>
        <w:noProof/>
      </w:rPr>
      <w:t>5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BC2" w:rsidRDefault="007D6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426.35pt;height:142.1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64F2EA7"/>
    <w:multiLevelType w:val="hybridMultilevel"/>
    <w:tmpl w:val="D0F61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A41087B"/>
    <w:multiLevelType w:val="hybridMultilevel"/>
    <w:tmpl w:val="F3E0A0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3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4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6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240"/>
        </w:tabs>
        <w:ind w:left="318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3540"/>
        </w:tabs>
        <w:ind w:left="348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4104"/>
        </w:tabs>
        <w:ind w:left="4104" w:hanging="504"/>
      </w:pPr>
    </w:lvl>
    <w:lvl w:ilvl="3">
      <w:start w:val="1"/>
      <w:numFmt w:val="none"/>
      <w:lvlText w:val=""/>
      <w:lvlJc w:val="left"/>
      <w:pPr>
        <w:tabs>
          <w:tab w:val="num" w:pos="4608"/>
        </w:tabs>
        <w:ind w:left="4608" w:hanging="648"/>
      </w:pPr>
    </w:lvl>
    <w:lvl w:ilvl="4">
      <w:start w:val="1"/>
      <w:numFmt w:val="none"/>
      <w:lvlText w:val=""/>
      <w:lvlJc w:val="left"/>
      <w:pPr>
        <w:tabs>
          <w:tab w:val="num" w:pos="5112"/>
        </w:tabs>
        <w:ind w:left="5112" w:hanging="792"/>
      </w:pPr>
    </w:lvl>
    <w:lvl w:ilvl="5">
      <w:start w:val="1"/>
      <w:numFmt w:val="none"/>
      <w:lvlText w:val=""/>
      <w:lvlJc w:val="left"/>
      <w:pPr>
        <w:tabs>
          <w:tab w:val="num" w:pos="5616"/>
        </w:tabs>
        <w:ind w:left="5616" w:hanging="936"/>
      </w:pPr>
    </w:lvl>
    <w:lvl w:ilvl="6">
      <w:start w:val="1"/>
      <w:numFmt w:val="none"/>
      <w:lvlText w:val=""/>
      <w:lvlJc w:val="left"/>
      <w:pPr>
        <w:tabs>
          <w:tab w:val="num" w:pos="6120"/>
        </w:tabs>
        <w:ind w:left="6120" w:hanging="1080"/>
      </w:pPr>
    </w:lvl>
    <w:lvl w:ilvl="7">
      <w:start w:val="1"/>
      <w:numFmt w:val="none"/>
      <w:lvlText w:val=""/>
      <w:lvlJc w:val="left"/>
      <w:pPr>
        <w:tabs>
          <w:tab w:val="num" w:pos="6624"/>
        </w:tabs>
        <w:ind w:left="6624" w:hanging="1224"/>
      </w:pPr>
    </w:lvl>
    <w:lvl w:ilvl="8">
      <w:start w:val="1"/>
      <w:numFmt w:val="none"/>
      <w:lvlText w:val=""/>
      <w:lvlJc w:val="left"/>
      <w:pPr>
        <w:tabs>
          <w:tab w:val="num" w:pos="7200"/>
        </w:tabs>
        <w:ind w:left="7200" w:hanging="1440"/>
      </w:pPr>
    </w:lvl>
  </w:abstractNum>
  <w:abstractNum w:abstractNumId="17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9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4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6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7" w15:restartNumberingAfterBreak="0">
    <w:nsid w:val="44CB5BB7"/>
    <w:multiLevelType w:val="hybridMultilevel"/>
    <w:tmpl w:val="7CA2CA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3" w15:restartNumberingAfterBreak="0">
    <w:nsid w:val="72DB1055"/>
    <w:multiLevelType w:val="hybridMultilevel"/>
    <w:tmpl w:val="6EAC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252476184">
    <w:abstractNumId w:val="23"/>
  </w:num>
  <w:num w:numId="2" w16cid:durableId="412973130">
    <w:abstractNumId w:val="37"/>
  </w:num>
  <w:num w:numId="3" w16cid:durableId="225191676">
    <w:abstractNumId w:val="24"/>
  </w:num>
  <w:num w:numId="4" w16cid:durableId="980304068">
    <w:abstractNumId w:val="24"/>
  </w:num>
  <w:num w:numId="5" w16cid:durableId="1569151120">
    <w:abstractNumId w:val="24"/>
  </w:num>
  <w:num w:numId="6" w16cid:durableId="1409838876">
    <w:abstractNumId w:val="24"/>
  </w:num>
  <w:num w:numId="7" w16cid:durableId="1293366787">
    <w:abstractNumId w:val="32"/>
  </w:num>
  <w:num w:numId="8" w16cid:durableId="1425111272">
    <w:abstractNumId w:val="32"/>
  </w:num>
  <w:num w:numId="9" w16cid:durableId="500396369">
    <w:abstractNumId w:val="19"/>
  </w:num>
  <w:num w:numId="10" w16cid:durableId="40834950">
    <w:abstractNumId w:val="36"/>
  </w:num>
  <w:num w:numId="11" w16cid:durableId="671226401">
    <w:abstractNumId w:val="12"/>
  </w:num>
  <w:num w:numId="12" w16cid:durableId="522716395">
    <w:abstractNumId w:val="31"/>
  </w:num>
  <w:num w:numId="13" w16cid:durableId="1770004409">
    <w:abstractNumId w:val="9"/>
  </w:num>
  <w:num w:numId="14" w16cid:durableId="1009674352">
    <w:abstractNumId w:val="14"/>
  </w:num>
  <w:num w:numId="15" w16cid:durableId="1354764068">
    <w:abstractNumId w:val="29"/>
  </w:num>
  <w:num w:numId="16" w16cid:durableId="390420700">
    <w:abstractNumId w:val="30"/>
  </w:num>
  <w:num w:numId="17" w16cid:durableId="1101679640">
    <w:abstractNumId w:val="30"/>
  </w:num>
  <w:num w:numId="18" w16cid:durableId="1833644545">
    <w:abstractNumId w:val="29"/>
  </w:num>
  <w:num w:numId="19" w16cid:durableId="542057667">
    <w:abstractNumId w:val="30"/>
  </w:num>
  <w:num w:numId="20" w16cid:durableId="2100056126">
    <w:abstractNumId w:val="30"/>
  </w:num>
  <w:num w:numId="21" w16cid:durableId="656223054">
    <w:abstractNumId w:val="29"/>
  </w:num>
  <w:num w:numId="22" w16cid:durableId="260338143">
    <w:abstractNumId w:val="21"/>
  </w:num>
  <w:num w:numId="23" w16cid:durableId="1300262157">
    <w:abstractNumId w:val="25"/>
  </w:num>
  <w:num w:numId="24" w16cid:durableId="1494182363">
    <w:abstractNumId w:val="25"/>
  </w:num>
  <w:num w:numId="25" w16cid:durableId="858279673">
    <w:abstractNumId w:val="8"/>
  </w:num>
  <w:num w:numId="26" w16cid:durableId="1776557988">
    <w:abstractNumId w:val="6"/>
  </w:num>
  <w:num w:numId="27" w16cid:durableId="418142737">
    <w:abstractNumId w:val="5"/>
  </w:num>
  <w:num w:numId="28" w16cid:durableId="2039818932">
    <w:abstractNumId w:val="4"/>
  </w:num>
  <w:num w:numId="29" w16cid:durableId="1865747105">
    <w:abstractNumId w:val="3"/>
  </w:num>
  <w:num w:numId="30" w16cid:durableId="1635792958">
    <w:abstractNumId w:val="7"/>
  </w:num>
  <w:num w:numId="31" w16cid:durableId="1816726192">
    <w:abstractNumId w:val="2"/>
  </w:num>
  <w:num w:numId="32" w16cid:durableId="1059792208">
    <w:abstractNumId w:val="1"/>
  </w:num>
  <w:num w:numId="33" w16cid:durableId="951134339">
    <w:abstractNumId w:val="0"/>
  </w:num>
  <w:num w:numId="34" w16cid:durableId="1871069377">
    <w:abstractNumId w:val="25"/>
  </w:num>
  <w:num w:numId="35" w16cid:durableId="1738166437">
    <w:abstractNumId w:val="25"/>
  </w:num>
  <w:num w:numId="36" w16cid:durableId="344282132">
    <w:abstractNumId w:val="16"/>
  </w:num>
  <w:num w:numId="37" w16cid:durableId="1554854922">
    <w:abstractNumId w:val="15"/>
  </w:num>
  <w:num w:numId="38" w16cid:durableId="742334145">
    <w:abstractNumId w:val="13"/>
  </w:num>
  <w:num w:numId="39" w16cid:durableId="55249481">
    <w:abstractNumId w:val="26"/>
  </w:num>
  <w:num w:numId="40" w16cid:durableId="1012344624">
    <w:abstractNumId w:val="28"/>
  </w:num>
  <w:num w:numId="41" w16cid:durableId="346909289">
    <w:abstractNumId w:val="20"/>
  </w:num>
  <w:num w:numId="42" w16cid:durableId="300187358">
    <w:abstractNumId w:val="18"/>
  </w:num>
  <w:num w:numId="43" w16cid:durableId="1663660331">
    <w:abstractNumId w:val="16"/>
  </w:num>
  <w:num w:numId="44" w16cid:durableId="1433284651">
    <w:abstractNumId w:val="35"/>
  </w:num>
  <w:num w:numId="45" w16cid:durableId="545869794">
    <w:abstractNumId w:val="22"/>
  </w:num>
  <w:num w:numId="46" w16cid:durableId="1729914745">
    <w:abstractNumId w:val="17"/>
  </w:num>
  <w:num w:numId="47" w16cid:durableId="1742479003">
    <w:abstractNumId w:val="34"/>
  </w:num>
  <w:num w:numId="48" w16cid:durableId="1253397685">
    <w:abstractNumId w:val="11"/>
  </w:num>
  <w:num w:numId="49" w16cid:durableId="1560239057">
    <w:abstractNumId w:val="33"/>
  </w:num>
  <w:num w:numId="50" w16cid:durableId="521013180">
    <w:abstractNumId w:val="10"/>
  </w:num>
  <w:num w:numId="51" w16cid:durableId="2059207790">
    <w:abstractNumId w:val="2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074BB"/>
    <w:rsid w:val="00014370"/>
    <w:rsid w:val="0001637B"/>
    <w:rsid w:val="00022644"/>
    <w:rsid w:val="00024647"/>
    <w:rsid w:val="000329A0"/>
    <w:rsid w:val="00034BD9"/>
    <w:rsid w:val="0003610B"/>
    <w:rsid w:val="0004174E"/>
    <w:rsid w:val="00044D9F"/>
    <w:rsid w:val="00052DF0"/>
    <w:rsid w:val="00060379"/>
    <w:rsid w:val="00060D92"/>
    <w:rsid w:val="00061461"/>
    <w:rsid w:val="00065587"/>
    <w:rsid w:val="000655D8"/>
    <w:rsid w:val="00071419"/>
    <w:rsid w:val="00071B97"/>
    <w:rsid w:val="00072F20"/>
    <w:rsid w:val="000751FD"/>
    <w:rsid w:val="0008208B"/>
    <w:rsid w:val="000973C9"/>
    <w:rsid w:val="000A0BEF"/>
    <w:rsid w:val="000A1F41"/>
    <w:rsid w:val="000A3751"/>
    <w:rsid w:val="000B405D"/>
    <w:rsid w:val="000E7C4A"/>
    <w:rsid w:val="000F25CE"/>
    <w:rsid w:val="00117E5D"/>
    <w:rsid w:val="00120A22"/>
    <w:rsid w:val="00127FDA"/>
    <w:rsid w:val="00131AC7"/>
    <w:rsid w:val="001343F8"/>
    <w:rsid w:val="00140DE3"/>
    <w:rsid w:val="00142131"/>
    <w:rsid w:val="001605B0"/>
    <w:rsid w:val="001627F6"/>
    <w:rsid w:val="00164C90"/>
    <w:rsid w:val="00165811"/>
    <w:rsid w:val="00176C75"/>
    <w:rsid w:val="00176E5F"/>
    <w:rsid w:val="0018000F"/>
    <w:rsid w:val="00182CC9"/>
    <w:rsid w:val="00196080"/>
    <w:rsid w:val="001A000E"/>
    <w:rsid w:val="001A283B"/>
    <w:rsid w:val="001A5590"/>
    <w:rsid w:val="001A7A84"/>
    <w:rsid w:val="001B05F3"/>
    <w:rsid w:val="001B63E3"/>
    <w:rsid w:val="001B7533"/>
    <w:rsid w:val="001C05CA"/>
    <w:rsid w:val="001C5CE0"/>
    <w:rsid w:val="001C6341"/>
    <w:rsid w:val="001D6A2C"/>
    <w:rsid w:val="001E495A"/>
    <w:rsid w:val="001E669B"/>
    <w:rsid w:val="001F5F5F"/>
    <w:rsid w:val="0020017C"/>
    <w:rsid w:val="002026E7"/>
    <w:rsid w:val="002039D4"/>
    <w:rsid w:val="0022132F"/>
    <w:rsid w:val="0023307C"/>
    <w:rsid w:val="002349AB"/>
    <w:rsid w:val="00261892"/>
    <w:rsid w:val="00262E52"/>
    <w:rsid w:val="0026333A"/>
    <w:rsid w:val="00272816"/>
    <w:rsid w:val="00273A5A"/>
    <w:rsid w:val="00275A51"/>
    <w:rsid w:val="00276EC8"/>
    <w:rsid w:val="002949FD"/>
    <w:rsid w:val="002A080C"/>
    <w:rsid w:val="002A1EF1"/>
    <w:rsid w:val="002C1589"/>
    <w:rsid w:val="002C2D4E"/>
    <w:rsid w:val="002C4666"/>
    <w:rsid w:val="002C47E5"/>
    <w:rsid w:val="002C673E"/>
    <w:rsid w:val="002D36B5"/>
    <w:rsid w:val="002E2E62"/>
    <w:rsid w:val="002E4A59"/>
    <w:rsid w:val="002E4FC1"/>
    <w:rsid w:val="002F766A"/>
    <w:rsid w:val="00303124"/>
    <w:rsid w:val="003118F5"/>
    <w:rsid w:val="0031197D"/>
    <w:rsid w:val="00313F42"/>
    <w:rsid w:val="003235E0"/>
    <w:rsid w:val="003235FD"/>
    <w:rsid w:val="00323F50"/>
    <w:rsid w:val="003319B7"/>
    <w:rsid w:val="003429DF"/>
    <w:rsid w:val="0034782F"/>
    <w:rsid w:val="0035018F"/>
    <w:rsid w:val="00351922"/>
    <w:rsid w:val="00361C84"/>
    <w:rsid w:val="003628CD"/>
    <w:rsid w:val="003703F3"/>
    <w:rsid w:val="00371DB5"/>
    <w:rsid w:val="00382779"/>
    <w:rsid w:val="00387A47"/>
    <w:rsid w:val="003961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105D"/>
    <w:rsid w:val="00435054"/>
    <w:rsid w:val="0045661A"/>
    <w:rsid w:val="004670AD"/>
    <w:rsid w:val="004733AB"/>
    <w:rsid w:val="004969DF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E4211"/>
    <w:rsid w:val="004E54DE"/>
    <w:rsid w:val="004F1E54"/>
    <w:rsid w:val="004F31F2"/>
    <w:rsid w:val="004F365F"/>
    <w:rsid w:val="004F6E08"/>
    <w:rsid w:val="0050399A"/>
    <w:rsid w:val="00507523"/>
    <w:rsid w:val="00512BBE"/>
    <w:rsid w:val="00545946"/>
    <w:rsid w:val="00547C99"/>
    <w:rsid w:val="0055294E"/>
    <w:rsid w:val="00557392"/>
    <w:rsid w:val="00557C78"/>
    <w:rsid w:val="00575CD5"/>
    <w:rsid w:val="00581544"/>
    <w:rsid w:val="00587AF4"/>
    <w:rsid w:val="00592749"/>
    <w:rsid w:val="0059369F"/>
    <w:rsid w:val="00596905"/>
    <w:rsid w:val="005A056C"/>
    <w:rsid w:val="005A4465"/>
    <w:rsid w:val="005A7E02"/>
    <w:rsid w:val="005B2C10"/>
    <w:rsid w:val="005B3B06"/>
    <w:rsid w:val="005C1E49"/>
    <w:rsid w:val="005C5218"/>
    <w:rsid w:val="005D607A"/>
    <w:rsid w:val="006006F2"/>
    <w:rsid w:val="00602E83"/>
    <w:rsid w:val="00620C52"/>
    <w:rsid w:val="00622872"/>
    <w:rsid w:val="00626CFC"/>
    <w:rsid w:val="00632B20"/>
    <w:rsid w:val="00634187"/>
    <w:rsid w:val="006343A3"/>
    <w:rsid w:val="00644164"/>
    <w:rsid w:val="00657E20"/>
    <w:rsid w:val="00666107"/>
    <w:rsid w:val="006705F7"/>
    <w:rsid w:val="006718BD"/>
    <w:rsid w:val="00672172"/>
    <w:rsid w:val="006825F0"/>
    <w:rsid w:val="006863AE"/>
    <w:rsid w:val="0069182B"/>
    <w:rsid w:val="00693B02"/>
    <w:rsid w:val="006947E2"/>
    <w:rsid w:val="00694A82"/>
    <w:rsid w:val="006A02E5"/>
    <w:rsid w:val="006A2BC2"/>
    <w:rsid w:val="006A39B1"/>
    <w:rsid w:val="006A4ACC"/>
    <w:rsid w:val="006A510E"/>
    <w:rsid w:val="006A60E9"/>
    <w:rsid w:val="006A69A4"/>
    <w:rsid w:val="006B5994"/>
    <w:rsid w:val="006C08A7"/>
    <w:rsid w:val="006C6AE5"/>
    <w:rsid w:val="006D003E"/>
    <w:rsid w:val="006D6211"/>
    <w:rsid w:val="006D7D16"/>
    <w:rsid w:val="006E1946"/>
    <w:rsid w:val="006E69B2"/>
    <w:rsid w:val="006F6BD5"/>
    <w:rsid w:val="00712BF7"/>
    <w:rsid w:val="007235D8"/>
    <w:rsid w:val="007247D1"/>
    <w:rsid w:val="007320B0"/>
    <w:rsid w:val="00733D1F"/>
    <w:rsid w:val="00743C13"/>
    <w:rsid w:val="00745B07"/>
    <w:rsid w:val="00752784"/>
    <w:rsid w:val="00753A17"/>
    <w:rsid w:val="007567CB"/>
    <w:rsid w:val="00775B07"/>
    <w:rsid w:val="00780564"/>
    <w:rsid w:val="00782222"/>
    <w:rsid w:val="00791C97"/>
    <w:rsid w:val="007D0B0E"/>
    <w:rsid w:val="007D0F86"/>
    <w:rsid w:val="007D167F"/>
    <w:rsid w:val="007D185C"/>
    <w:rsid w:val="007D1CD7"/>
    <w:rsid w:val="007D5FAC"/>
    <w:rsid w:val="007D673F"/>
    <w:rsid w:val="007E1B46"/>
    <w:rsid w:val="007F1A5E"/>
    <w:rsid w:val="007F4880"/>
    <w:rsid w:val="0080501A"/>
    <w:rsid w:val="00807F1E"/>
    <w:rsid w:val="00815C63"/>
    <w:rsid w:val="00815DB0"/>
    <w:rsid w:val="008206E9"/>
    <w:rsid w:val="008206F3"/>
    <w:rsid w:val="00820C6F"/>
    <w:rsid w:val="0082656C"/>
    <w:rsid w:val="00827989"/>
    <w:rsid w:val="008460B3"/>
    <w:rsid w:val="0085336C"/>
    <w:rsid w:val="008540A8"/>
    <w:rsid w:val="008615E1"/>
    <w:rsid w:val="0086686D"/>
    <w:rsid w:val="00867286"/>
    <w:rsid w:val="00871A75"/>
    <w:rsid w:val="0087437A"/>
    <w:rsid w:val="00874EBB"/>
    <w:rsid w:val="008901D9"/>
    <w:rsid w:val="00890B19"/>
    <w:rsid w:val="00897E87"/>
    <w:rsid w:val="008B02D9"/>
    <w:rsid w:val="008B3B99"/>
    <w:rsid w:val="008C24AB"/>
    <w:rsid w:val="008C51C4"/>
    <w:rsid w:val="008D1B63"/>
    <w:rsid w:val="008D3CAD"/>
    <w:rsid w:val="008D4FB4"/>
    <w:rsid w:val="008F18FD"/>
    <w:rsid w:val="00900718"/>
    <w:rsid w:val="0090499F"/>
    <w:rsid w:val="00913CF9"/>
    <w:rsid w:val="00927CB6"/>
    <w:rsid w:val="00936399"/>
    <w:rsid w:val="009501A7"/>
    <w:rsid w:val="00957E00"/>
    <w:rsid w:val="009720C0"/>
    <w:rsid w:val="009738C7"/>
    <w:rsid w:val="00975961"/>
    <w:rsid w:val="009770DD"/>
    <w:rsid w:val="00982C3D"/>
    <w:rsid w:val="00986496"/>
    <w:rsid w:val="00987C66"/>
    <w:rsid w:val="00987E5C"/>
    <w:rsid w:val="009961F4"/>
    <w:rsid w:val="009A3813"/>
    <w:rsid w:val="009A7768"/>
    <w:rsid w:val="009A7817"/>
    <w:rsid w:val="009B16B3"/>
    <w:rsid w:val="009B18D8"/>
    <w:rsid w:val="009B27D6"/>
    <w:rsid w:val="009B379C"/>
    <w:rsid w:val="009B4274"/>
    <w:rsid w:val="009C525F"/>
    <w:rsid w:val="009C6C31"/>
    <w:rsid w:val="009C7F90"/>
    <w:rsid w:val="009D5DAF"/>
    <w:rsid w:val="009E2098"/>
    <w:rsid w:val="009E41B5"/>
    <w:rsid w:val="009F051D"/>
    <w:rsid w:val="009F5B93"/>
    <w:rsid w:val="009F7BED"/>
    <w:rsid w:val="00A006B4"/>
    <w:rsid w:val="00A04918"/>
    <w:rsid w:val="00A16D32"/>
    <w:rsid w:val="00A201B3"/>
    <w:rsid w:val="00A23F23"/>
    <w:rsid w:val="00A26843"/>
    <w:rsid w:val="00A3400C"/>
    <w:rsid w:val="00A35D94"/>
    <w:rsid w:val="00A37B88"/>
    <w:rsid w:val="00A41442"/>
    <w:rsid w:val="00A425C1"/>
    <w:rsid w:val="00A42BAD"/>
    <w:rsid w:val="00A55A6F"/>
    <w:rsid w:val="00A65A48"/>
    <w:rsid w:val="00A7760A"/>
    <w:rsid w:val="00A91F6D"/>
    <w:rsid w:val="00A93020"/>
    <w:rsid w:val="00A953DD"/>
    <w:rsid w:val="00AA2BE5"/>
    <w:rsid w:val="00AB3A30"/>
    <w:rsid w:val="00AB4A0C"/>
    <w:rsid w:val="00AB627A"/>
    <w:rsid w:val="00AB74D2"/>
    <w:rsid w:val="00AC5003"/>
    <w:rsid w:val="00AD1EA5"/>
    <w:rsid w:val="00AE27A7"/>
    <w:rsid w:val="00AE2C64"/>
    <w:rsid w:val="00AE4740"/>
    <w:rsid w:val="00AF330C"/>
    <w:rsid w:val="00AF406B"/>
    <w:rsid w:val="00AF71CE"/>
    <w:rsid w:val="00B128BD"/>
    <w:rsid w:val="00B130F7"/>
    <w:rsid w:val="00B22D0B"/>
    <w:rsid w:val="00B25AB1"/>
    <w:rsid w:val="00B2739C"/>
    <w:rsid w:val="00B370D1"/>
    <w:rsid w:val="00B37BC9"/>
    <w:rsid w:val="00B405E8"/>
    <w:rsid w:val="00B4186D"/>
    <w:rsid w:val="00B56AD7"/>
    <w:rsid w:val="00B57D1D"/>
    <w:rsid w:val="00B639C9"/>
    <w:rsid w:val="00B80569"/>
    <w:rsid w:val="00B8057E"/>
    <w:rsid w:val="00B91160"/>
    <w:rsid w:val="00B95514"/>
    <w:rsid w:val="00BB1991"/>
    <w:rsid w:val="00BC0099"/>
    <w:rsid w:val="00BC62BC"/>
    <w:rsid w:val="00BC777B"/>
    <w:rsid w:val="00BD13EB"/>
    <w:rsid w:val="00BD7302"/>
    <w:rsid w:val="00BE2CCF"/>
    <w:rsid w:val="00BF0D4A"/>
    <w:rsid w:val="00BF14C5"/>
    <w:rsid w:val="00BF5BE0"/>
    <w:rsid w:val="00BF6DB3"/>
    <w:rsid w:val="00BF70DB"/>
    <w:rsid w:val="00C03F71"/>
    <w:rsid w:val="00C054A0"/>
    <w:rsid w:val="00C05E42"/>
    <w:rsid w:val="00C07822"/>
    <w:rsid w:val="00C130A5"/>
    <w:rsid w:val="00C133C3"/>
    <w:rsid w:val="00C14808"/>
    <w:rsid w:val="00C14F9B"/>
    <w:rsid w:val="00C2345B"/>
    <w:rsid w:val="00C24BFA"/>
    <w:rsid w:val="00C2543B"/>
    <w:rsid w:val="00C254FA"/>
    <w:rsid w:val="00C313C9"/>
    <w:rsid w:val="00C33FC1"/>
    <w:rsid w:val="00C46DB7"/>
    <w:rsid w:val="00C519A7"/>
    <w:rsid w:val="00C51C9E"/>
    <w:rsid w:val="00C53128"/>
    <w:rsid w:val="00C55B08"/>
    <w:rsid w:val="00C75168"/>
    <w:rsid w:val="00C7590D"/>
    <w:rsid w:val="00C82C06"/>
    <w:rsid w:val="00C84CB0"/>
    <w:rsid w:val="00C92FD6"/>
    <w:rsid w:val="00C93FE7"/>
    <w:rsid w:val="00C94169"/>
    <w:rsid w:val="00C94A61"/>
    <w:rsid w:val="00CA1268"/>
    <w:rsid w:val="00CA1D45"/>
    <w:rsid w:val="00CA4D63"/>
    <w:rsid w:val="00CB7482"/>
    <w:rsid w:val="00CC0A94"/>
    <w:rsid w:val="00CC217E"/>
    <w:rsid w:val="00CC33E2"/>
    <w:rsid w:val="00CC3FBC"/>
    <w:rsid w:val="00CC7030"/>
    <w:rsid w:val="00CD6A06"/>
    <w:rsid w:val="00CE0027"/>
    <w:rsid w:val="00CE0332"/>
    <w:rsid w:val="00CE61C5"/>
    <w:rsid w:val="00D0221A"/>
    <w:rsid w:val="00D06D15"/>
    <w:rsid w:val="00D10724"/>
    <w:rsid w:val="00D222F3"/>
    <w:rsid w:val="00D401FF"/>
    <w:rsid w:val="00D410F9"/>
    <w:rsid w:val="00D4622C"/>
    <w:rsid w:val="00D4750C"/>
    <w:rsid w:val="00D53920"/>
    <w:rsid w:val="00D65263"/>
    <w:rsid w:val="00D66DD0"/>
    <w:rsid w:val="00D71803"/>
    <w:rsid w:val="00D73812"/>
    <w:rsid w:val="00D76660"/>
    <w:rsid w:val="00D90648"/>
    <w:rsid w:val="00DA026F"/>
    <w:rsid w:val="00DB72BA"/>
    <w:rsid w:val="00DC0235"/>
    <w:rsid w:val="00DC6959"/>
    <w:rsid w:val="00DE5332"/>
    <w:rsid w:val="00DE6A01"/>
    <w:rsid w:val="00DE6ED2"/>
    <w:rsid w:val="00DF0F8A"/>
    <w:rsid w:val="00DF1BCC"/>
    <w:rsid w:val="00E04302"/>
    <w:rsid w:val="00E0668F"/>
    <w:rsid w:val="00E0730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1AB7"/>
    <w:rsid w:val="00E63234"/>
    <w:rsid w:val="00E64B6C"/>
    <w:rsid w:val="00E65096"/>
    <w:rsid w:val="00E654ED"/>
    <w:rsid w:val="00E6592E"/>
    <w:rsid w:val="00E72E5C"/>
    <w:rsid w:val="00E869AC"/>
    <w:rsid w:val="00E91A50"/>
    <w:rsid w:val="00E95A37"/>
    <w:rsid w:val="00E967B3"/>
    <w:rsid w:val="00E97C75"/>
    <w:rsid w:val="00EA0534"/>
    <w:rsid w:val="00EB0E0C"/>
    <w:rsid w:val="00EB1B4A"/>
    <w:rsid w:val="00EB47CF"/>
    <w:rsid w:val="00EC0E76"/>
    <w:rsid w:val="00EC14FD"/>
    <w:rsid w:val="00EC4B17"/>
    <w:rsid w:val="00EC6C63"/>
    <w:rsid w:val="00ED6792"/>
    <w:rsid w:val="00EE18E7"/>
    <w:rsid w:val="00EF2031"/>
    <w:rsid w:val="00EF3FFE"/>
    <w:rsid w:val="00EF4808"/>
    <w:rsid w:val="00EF7985"/>
    <w:rsid w:val="00F02530"/>
    <w:rsid w:val="00F1305C"/>
    <w:rsid w:val="00F156D6"/>
    <w:rsid w:val="00F15A20"/>
    <w:rsid w:val="00F21B3D"/>
    <w:rsid w:val="00F25048"/>
    <w:rsid w:val="00F274DF"/>
    <w:rsid w:val="00F34BA5"/>
    <w:rsid w:val="00F359E6"/>
    <w:rsid w:val="00F4517A"/>
    <w:rsid w:val="00F4749A"/>
    <w:rsid w:val="00F47C1D"/>
    <w:rsid w:val="00F53A5F"/>
    <w:rsid w:val="00F56287"/>
    <w:rsid w:val="00F60DE9"/>
    <w:rsid w:val="00F70AB3"/>
    <w:rsid w:val="00F74C3B"/>
    <w:rsid w:val="00F754B3"/>
    <w:rsid w:val="00F80FC5"/>
    <w:rsid w:val="00F87979"/>
    <w:rsid w:val="00F90911"/>
    <w:rsid w:val="00F91768"/>
    <w:rsid w:val="00F95EC3"/>
    <w:rsid w:val="00F967FE"/>
    <w:rsid w:val="00F969D6"/>
    <w:rsid w:val="00F97FE5"/>
    <w:rsid w:val="00FA11E6"/>
    <w:rsid w:val="00FB0C60"/>
    <w:rsid w:val="00FB209F"/>
    <w:rsid w:val="00FB2F39"/>
    <w:rsid w:val="00FB3B72"/>
    <w:rsid w:val="00FC4291"/>
    <w:rsid w:val="00FD25E5"/>
    <w:rsid w:val="00FD52D4"/>
    <w:rsid w:val="00FE2D73"/>
    <w:rsid w:val="00FE4F31"/>
    <w:rsid w:val="00FE66B6"/>
    <w:rsid w:val="00FF023F"/>
    <w:rsid w:val="00FF0AA6"/>
    <w:rsid w:val="00FF6034"/>
    <w:rsid w:val="00FF71C0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CBD34D-558D-E040-BA1A-EB4AA4E5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senterScript">
    <w:name w:val="&lt;&gt;PresenterScript"/>
    <w:basedOn w:val="Normal"/>
    <w:rsid w:val="00131AC7"/>
    <w:pPr>
      <w:spacing w:after="0"/>
    </w:pPr>
    <w:rPr>
      <w:rFonts w:ascii="Arial" w:hAnsi="Arial" w:cs="Arial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Business Data Catalog</vt:lpstr>
    </vt:vector>
  </TitlesOfParts>
  <Company>Microsoft Corporation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Business Data Catalog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2024-05-20T10:21:00Z</dcterms:created>
  <dcterms:modified xsi:type="dcterms:W3CDTF">2024-05-20T10:21:00Z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