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904BD" w:rsidRPr="000904BD" w:rsidRDefault="000904BD" w:rsidP="000904B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/>
          <w:b/>
          <w:bCs/>
          <w:kern w:val="36"/>
          <w:sz w:val="48"/>
          <w:szCs w:val="48"/>
          <w:lang w:val="en"/>
        </w:rPr>
      </w:pPr>
      <w:r w:rsidRPr="000904BD">
        <w:rPr>
          <w:rFonts w:ascii="Times New Roman" w:eastAsia="Times New Roman" w:hAnsi="Times New Roman"/>
          <w:b/>
          <w:bCs/>
          <w:kern w:val="36"/>
          <w:sz w:val="48"/>
          <w:szCs w:val="48"/>
          <w:lang w:val="en"/>
        </w:rPr>
        <w:t>Attributes (Master Data Services)</w:t>
      </w:r>
    </w:p>
    <w:p w:rsidR="000904BD" w:rsidRPr="000904BD" w:rsidRDefault="00D03352" w:rsidP="000904BD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val="en"/>
        </w:rPr>
        <w:t>SQL Server 2014</w:t>
      </w:r>
    </w:p>
    <w:p w:rsidR="000904BD" w:rsidRPr="000904BD" w:rsidRDefault="000904BD" w:rsidP="000904BD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val="en"/>
        </w:rPr>
      </w:pPr>
      <w:hyperlink r:id="rId7" w:history="1">
        <w:r w:rsidRPr="000904BD">
          <w:rPr>
            <w:rFonts w:ascii="Times New Roman" w:eastAsia="Times New Roman" w:hAnsi="Times New Roman"/>
            <w:vanish/>
            <w:color w:val="0000FF"/>
            <w:sz w:val="24"/>
            <w:szCs w:val="24"/>
            <w:u w:val="single"/>
            <w:lang w:val="en"/>
          </w:rPr>
          <w:t xml:space="preserve">Other Versions </w:t>
        </w:r>
      </w:hyperlink>
    </w:p>
    <w:p w:rsidR="000904BD" w:rsidRPr="000904BD" w:rsidRDefault="00B47594" w:rsidP="000904BD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val="en"/>
        </w:rPr>
      </w:pPr>
      <w:r w:rsidRPr="000904BD">
        <w:rPr>
          <w:rFonts w:ascii="Times New Roman" w:eastAsia="Times New Roman" w:hAnsi="Times New Roman"/>
          <w:noProof/>
          <w:vanish/>
          <w:sz w:val="24"/>
          <w:szCs w:val="24"/>
        </w:rPr>
        <w:drawing>
          <wp:inline distT="0" distB="0" distL="0" distR="0">
            <wp:extent cx="18440400" cy="495300"/>
            <wp:effectExtent l="0" t="0" r="0" b="0"/>
            <wp:docPr id="1" name="Picture 4" descr="http://i.msdn.microsoft.com/Areas/Epx/Content/Images/ImageSprite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.msdn.microsoft.com/Areas/Epx/Content/Images/ImageSprite.png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04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4BD" w:rsidRPr="000904BD" w:rsidRDefault="000904BD" w:rsidP="000904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vanish/>
          <w:sz w:val="24"/>
          <w:szCs w:val="24"/>
          <w:lang w:val="en"/>
        </w:rPr>
      </w:pPr>
      <w:hyperlink r:id="rId9" w:history="1">
        <w:r w:rsidRPr="000904BD">
          <w:rPr>
            <w:rFonts w:ascii="Times New Roman" w:eastAsia="Times New Roman" w:hAnsi="Times New Roman"/>
            <w:vanish/>
            <w:color w:val="0000FF"/>
            <w:sz w:val="24"/>
            <w:szCs w:val="24"/>
            <w:u w:val="single"/>
            <w:lang w:val="en"/>
          </w:rPr>
          <w:t>SQL Server 2012</w:t>
        </w:r>
      </w:hyperlink>
      <w:r w:rsidRPr="000904BD">
        <w:rPr>
          <w:rFonts w:ascii="Times New Roman" w:eastAsia="Times New Roman" w:hAnsi="Times New Roman"/>
          <w:vanish/>
          <w:sz w:val="24"/>
          <w:szCs w:val="24"/>
          <w:lang w:val="en"/>
        </w:rPr>
        <w:t xml:space="preserve"> </w:t>
      </w:r>
    </w:p>
    <w:p w:rsidR="000904BD" w:rsidRPr="000904BD" w:rsidRDefault="000904BD" w:rsidP="000904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vanish/>
          <w:sz w:val="24"/>
          <w:szCs w:val="24"/>
          <w:lang w:val="en"/>
        </w:rPr>
      </w:pPr>
      <w:hyperlink r:id="rId10" w:history="1">
        <w:r w:rsidRPr="000904BD">
          <w:rPr>
            <w:rFonts w:ascii="Times New Roman" w:eastAsia="Times New Roman" w:hAnsi="Times New Roman"/>
            <w:vanish/>
            <w:color w:val="0000FF"/>
            <w:sz w:val="24"/>
            <w:szCs w:val="24"/>
            <w:u w:val="single"/>
            <w:lang w:val="en"/>
          </w:rPr>
          <w:t>SQL Server 2008 R2</w:t>
        </w:r>
      </w:hyperlink>
      <w:r w:rsidRPr="000904BD">
        <w:rPr>
          <w:rFonts w:ascii="Times New Roman" w:eastAsia="Times New Roman" w:hAnsi="Times New Roman"/>
          <w:vanish/>
          <w:sz w:val="24"/>
          <w:szCs w:val="24"/>
          <w:lang w:val="en"/>
        </w:rPr>
        <w:t xml:space="preserve"> </w:t>
      </w:r>
    </w:p>
    <w:p w:rsidR="000904BD" w:rsidRPr="000904BD" w:rsidRDefault="000904BD" w:rsidP="000904BD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"/>
        </w:rPr>
      </w:pPr>
      <w:r w:rsidRPr="000904BD">
        <w:rPr>
          <w:rFonts w:ascii="Times New Roman" w:eastAsia="Times New Roman" w:hAnsi="Times New Roman"/>
          <w:sz w:val="24"/>
          <w:szCs w:val="24"/>
          <w:lang w:val="en"/>
        </w:rPr>
        <w:t>Attributes are objects that are contained in Master Data Services entities. Attribute values describe the members of the entity. An attribute can be used to describe a leaf member, a consolidated member, or a collection.</w:t>
      </w:r>
    </w:p>
    <w:p w:rsidR="000904BD" w:rsidRPr="000904BD" w:rsidRDefault="000904BD" w:rsidP="000904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sz w:val="36"/>
          <w:szCs w:val="36"/>
          <w:lang w:val="en"/>
        </w:rPr>
      </w:pPr>
      <w:hyperlink r:id="rId11" w:tooltip="Click to collapse. Double-click to collapse all." w:history="1">
        <w:r w:rsidRPr="000904BD">
          <w:rPr>
            <w:rFonts w:ascii="Times New Roman" w:eastAsia="Times New Roman" w:hAnsi="Times New Roman"/>
            <w:b/>
            <w:bCs/>
            <w:color w:val="0000FF"/>
            <w:sz w:val="36"/>
            <w:szCs w:val="36"/>
            <w:u w:val="single"/>
            <w:lang w:val="en"/>
          </w:rPr>
          <w:t>How Attributes Relate to Other Model Objects</w:t>
        </w:r>
      </w:hyperlink>
      <w:r w:rsidRPr="000904BD">
        <w:rPr>
          <w:rFonts w:ascii="Times New Roman" w:eastAsia="Times New Roman" w:hAnsi="Times New Roman"/>
          <w:b/>
          <w:bCs/>
          <w:sz w:val="36"/>
          <w:szCs w:val="36"/>
          <w:lang w:val="en"/>
        </w:rPr>
        <w:t xml:space="preserve"> </w:t>
      </w:r>
    </w:p>
    <w:p w:rsidR="000904BD" w:rsidRPr="000904BD" w:rsidRDefault="00033A44" w:rsidP="000904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sz w:val="36"/>
          <w:szCs w:val="36"/>
          <w:lang w:val="en"/>
        </w:rPr>
      </w:pPr>
      <w:r w:rsidRPr="000904BD">
        <w:rPr>
          <w:rFonts w:ascii="Times New Roman" w:eastAsia="Times New Roman" w:hAnsi="Times New Roman"/>
          <w:b/>
          <w:bCs/>
          <w:noProof/>
          <w:sz w:val="36"/>
          <w:szCs w:val="36"/>
          <w:lang w:val="en"/>
        </w:rPr>
        <w:pict>
          <v:rect id="_x0000_i1028" alt="" style="width:0;height:1.5pt;mso-width-percent:0;mso-height-percent:0;mso-width-percent:0;mso-height-percent:0" o:hralign="center" o:hrstd="t" o:hr="t" fillcolor="#a0a0a0" stroked="f"/>
        </w:pict>
      </w:r>
    </w:p>
    <w:p w:rsidR="000904BD" w:rsidRPr="000904BD" w:rsidRDefault="000904BD" w:rsidP="000904BD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"/>
        </w:rPr>
      </w:pPr>
      <w:r w:rsidRPr="000904BD">
        <w:rPr>
          <w:rFonts w:ascii="Times New Roman" w:eastAsia="Times New Roman" w:hAnsi="Times New Roman"/>
          <w:sz w:val="24"/>
          <w:szCs w:val="24"/>
          <w:lang w:val="en"/>
        </w:rPr>
        <w:t>You can think of an attribute as a column in an entity table. An attribute value is the value used to describe a specific member.</w:t>
      </w:r>
    </w:p>
    <w:p w:rsidR="000904BD" w:rsidRPr="000904BD" w:rsidRDefault="00B47594" w:rsidP="000904BD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"/>
        </w:rPr>
      </w:pPr>
      <w:r w:rsidRPr="000904BD"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>
            <wp:extent cx="4673600" cy="1016000"/>
            <wp:effectExtent l="0" t="0" r="0" b="0"/>
            <wp:docPr id="3" name="Picture 1" descr="Master Data Services Entity Represented as Tabl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ster Data Services Entity Represented as Table"/>
                    <pic:cNvPicPr>
                      <a:picLocks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00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4BD" w:rsidRPr="000904BD" w:rsidRDefault="000904BD" w:rsidP="000904BD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"/>
        </w:rPr>
      </w:pPr>
      <w:r w:rsidRPr="000904BD">
        <w:rPr>
          <w:rFonts w:ascii="Times New Roman" w:eastAsia="Times New Roman" w:hAnsi="Times New Roman"/>
          <w:sz w:val="24"/>
          <w:szCs w:val="24"/>
          <w:lang w:val="en"/>
        </w:rPr>
        <w:t xml:space="preserve">When you create an entity that contains many attributes, you can organize the attributes into attribute groups. For more information, see </w:t>
      </w:r>
      <w:hyperlink r:id="rId13" w:history="1">
        <w:r w:rsidRPr="000904BD">
          <w:rPr>
            <w:rFonts w:ascii="Times New Roman" w:eastAsia="Times New Roman" w:hAnsi="Times New Roman"/>
            <w:color w:val="0000FF"/>
            <w:sz w:val="24"/>
            <w:szCs w:val="24"/>
            <w:u w:val="single"/>
            <w:lang w:val="en"/>
          </w:rPr>
          <w:t>Attribute Groups (Master Data Services)</w:t>
        </w:r>
      </w:hyperlink>
      <w:r w:rsidRPr="000904BD">
        <w:rPr>
          <w:rFonts w:ascii="Times New Roman" w:eastAsia="Times New Roman" w:hAnsi="Times New Roman"/>
          <w:sz w:val="24"/>
          <w:szCs w:val="24"/>
          <w:lang w:val="en"/>
        </w:rPr>
        <w:t>.</w:t>
      </w:r>
    </w:p>
    <w:p w:rsidR="000904BD" w:rsidRPr="000904BD" w:rsidRDefault="000904BD" w:rsidP="000904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sz w:val="36"/>
          <w:szCs w:val="36"/>
          <w:lang w:val="en"/>
        </w:rPr>
      </w:pPr>
      <w:hyperlink r:id="rId14" w:tooltip="Click to collapse. Double-click to collapse all." w:history="1">
        <w:r w:rsidRPr="000904BD">
          <w:rPr>
            <w:rFonts w:ascii="Times New Roman" w:eastAsia="Times New Roman" w:hAnsi="Times New Roman"/>
            <w:b/>
            <w:bCs/>
            <w:color w:val="0000FF"/>
            <w:sz w:val="36"/>
            <w:szCs w:val="36"/>
            <w:u w:val="single"/>
            <w:lang w:val="en"/>
          </w:rPr>
          <w:t>Required Attributes</w:t>
        </w:r>
      </w:hyperlink>
      <w:r w:rsidRPr="000904BD">
        <w:rPr>
          <w:rFonts w:ascii="Times New Roman" w:eastAsia="Times New Roman" w:hAnsi="Times New Roman"/>
          <w:b/>
          <w:bCs/>
          <w:sz w:val="36"/>
          <w:szCs w:val="36"/>
          <w:lang w:val="en"/>
        </w:rPr>
        <w:t xml:space="preserve"> </w:t>
      </w:r>
    </w:p>
    <w:p w:rsidR="000904BD" w:rsidRPr="000904BD" w:rsidRDefault="00033A44" w:rsidP="000904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sz w:val="36"/>
          <w:szCs w:val="36"/>
          <w:lang w:val="en"/>
        </w:rPr>
      </w:pPr>
      <w:r w:rsidRPr="000904BD">
        <w:rPr>
          <w:rFonts w:ascii="Times New Roman" w:eastAsia="Times New Roman" w:hAnsi="Times New Roman"/>
          <w:b/>
          <w:bCs/>
          <w:noProof/>
          <w:sz w:val="36"/>
          <w:szCs w:val="36"/>
          <w:lang w:val="en"/>
        </w:rPr>
        <w:pict>
          <v:rect id="_x0000_i1027" alt="" style="width:0;height:1.5pt;mso-width-percent:0;mso-height-percent:0;mso-width-percent:0;mso-height-percent:0" o:hralign="center" o:hrstd="t" o:hr="t" fillcolor="#a0a0a0" stroked="f"/>
        </w:pict>
      </w:r>
    </w:p>
    <w:p w:rsidR="000904BD" w:rsidRPr="000904BD" w:rsidRDefault="000904BD" w:rsidP="000904BD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"/>
        </w:rPr>
      </w:pPr>
      <w:r w:rsidRPr="000904BD">
        <w:rPr>
          <w:rFonts w:ascii="Times New Roman" w:eastAsia="Times New Roman" w:hAnsi="Times New Roman"/>
          <w:sz w:val="24"/>
          <w:szCs w:val="24"/>
          <w:lang w:val="en"/>
        </w:rPr>
        <w:t>When you create an entity, the Name and Code attributes are automatically created. Code requires a value and must be unique within the entity. You cannot remove the Name and Code attributes.</w:t>
      </w:r>
    </w:p>
    <w:p w:rsidR="00971D48" w:rsidRDefault="00971D48" w:rsidP="000904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sz w:val="36"/>
          <w:szCs w:val="36"/>
          <w:lang w:val="en"/>
        </w:rPr>
      </w:pPr>
    </w:p>
    <w:p w:rsidR="00971D48" w:rsidRDefault="00971D48" w:rsidP="000904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sz w:val="36"/>
          <w:szCs w:val="36"/>
          <w:lang w:val="en"/>
        </w:rPr>
      </w:pPr>
    </w:p>
    <w:p w:rsidR="00971D48" w:rsidRDefault="00971D48" w:rsidP="000904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sz w:val="36"/>
          <w:szCs w:val="36"/>
          <w:lang w:val="en"/>
        </w:rPr>
      </w:pPr>
    </w:p>
    <w:p w:rsidR="00971D48" w:rsidRDefault="00971D48" w:rsidP="000904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sz w:val="36"/>
          <w:szCs w:val="36"/>
          <w:lang w:val="en"/>
        </w:rPr>
      </w:pPr>
    </w:p>
    <w:p w:rsidR="000904BD" w:rsidRPr="000904BD" w:rsidRDefault="000904BD" w:rsidP="000904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sz w:val="36"/>
          <w:szCs w:val="36"/>
          <w:lang w:val="en"/>
        </w:rPr>
      </w:pPr>
      <w:hyperlink r:id="rId15" w:tooltip="Click to collapse. Double-click to collapse all." w:history="1">
        <w:r w:rsidRPr="000904BD">
          <w:rPr>
            <w:rFonts w:ascii="Times New Roman" w:eastAsia="Times New Roman" w:hAnsi="Times New Roman"/>
            <w:b/>
            <w:bCs/>
            <w:color w:val="0000FF"/>
            <w:sz w:val="36"/>
            <w:szCs w:val="36"/>
            <w:u w:val="single"/>
            <w:lang w:val="en"/>
          </w:rPr>
          <w:t>Attribute Types</w:t>
        </w:r>
      </w:hyperlink>
      <w:r w:rsidRPr="000904BD">
        <w:rPr>
          <w:rFonts w:ascii="Times New Roman" w:eastAsia="Times New Roman" w:hAnsi="Times New Roman"/>
          <w:b/>
          <w:bCs/>
          <w:sz w:val="36"/>
          <w:szCs w:val="36"/>
          <w:lang w:val="en"/>
        </w:rPr>
        <w:t xml:space="preserve"> </w:t>
      </w:r>
    </w:p>
    <w:p w:rsidR="000904BD" w:rsidRPr="000904BD" w:rsidRDefault="00033A44" w:rsidP="000904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sz w:val="36"/>
          <w:szCs w:val="36"/>
          <w:lang w:val="en"/>
        </w:rPr>
      </w:pPr>
      <w:r w:rsidRPr="000904BD">
        <w:rPr>
          <w:rFonts w:ascii="Times New Roman" w:eastAsia="Times New Roman" w:hAnsi="Times New Roman"/>
          <w:b/>
          <w:bCs/>
          <w:noProof/>
          <w:sz w:val="36"/>
          <w:szCs w:val="36"/>
          <w:lang w:val="en"/>
        </w:rPr>
        <w:pict>
          <v:rect id="_x0000_i1026" alt="" style="width:0;height:1.5pt;mso-width-percent:0;mso-height-percent:0;mso-width-percent:0;mso-height-percent:0" o:hralign="center" o:hrstd="t" o:hr="t" fillcolor="#a0a0a0" stroked="f"/>
        </w:pict>
      </w:r>
    </w:p>
    <w:p w:rsidR="000904BD" w:rsidRPr="000904BD" w:rsidRDefault="000904BD" w:rsidP="000904BD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"/>
        </w:rPr>
      </w:pPr>
      <w:r w:rsidRPr="000904BD">
        <w:rPr>
          <w:rFonts w:ascii="Times New Roman" w:eastAsia="Times New Roman" w:hAnsi="Times New Roman"/>
          <w:sz w:val="24"/>
          <w:szCs w:val="24"/>
          <w:lang w:val="en"/>
        </w:rPr>
        <w:t>There are three types of attributes:</w:t>
      </w:r>
    </w:p>
    <w:p w:rsidR="000904BD" w:rsidRPr="000904BD" w:rsidRDefault="000904BD" w:rsidP="000904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"/>
        </w:rPr>
      </w:pPr>
      <w:r w:rsidRPr="000904BD">
        <w:rPr>
          <w:rFonts w:ascii="Times New Roman" w:eastAsia="Times New Roman" w:hAnsi="Times New Roman"/>
          <w:sz w:val="24"/>
          <w:szCs w:val="24"/>
          <w:lang w:val="en"/>
        </w:rPr>
        <w:t>Free-form attributes, which allow free-form input for text, numbers, dates, or links.</w:t>
      </w:r>
    </w:p>
    <w:p w:rsidR="000904BD" w:rsidRPr="000904BD" w:rsidRDefault="000904BD" w:rsidP="000904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"/>
        </w:rPr>
      </w:pPr>
      <w:r w:rsidRPr="000904BD">
        <w:rPr>
          <w:rFonts w:ascii="Times New Roman" w:eastAsia="Times New Roman" w:hAnsi="Times New Roman"/>
          <w:sz w:val="24"/>
          <w:szCs w:val="24"/>
          <w:lang w:val="en"/>
        </w:rPr>
        <w:t xml:space="preserve">Domain-based attributes, which are populated by entities. For more information, see </w:t>
      </w:r>
      <w:hyperlink r:id="rId16" w:history="1">
        <w:r w:rsidRPr="000904BD">
          <w:rPr>
            <w:rFonts w:ascii="Times New Roman" w:eastAsia="Times New Roman" w:hAnsi="Times New Roman"/>
            <w:color w:val="0000FF"/>
            <w:sz w:val="24"/>
            <w:szCs w:val="24"/>
            <w:u w:val="single"/>
            <w:lang w:val="en"/>
          </w:rPr>
          <w:t>Domain-Based Attributes (Master Data Services)</w:t>
        </w:r>
      </w:hyperlink>
      <w:r w:rsidRPr="000904BD">
        <w:rPr>
          <w:rFonts w:ascii="Times New Roman" w:eastAsia="Times New Roman" w:hAnsi="Times New Roman"/>
          <w:sz w:val="24"/>
          <w:szCs w:val="24"/>
          <w:lang w:val="en"/>
        </w:rPr>
        <w:t>.</w:t>
      </w:r>
    </w:p>
    <w:p w:rsidR="000904BD" w:rsidRPr="000904BD" w:rsidRDefault="000904BD" w:rsidP="000904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"/>
        </w:rPr>
      </w:pPr>
      <w:r w:rsidRPr="000904BD">
        <w:rPr>
          <w:rFonts w:ascii="Times New Roman" w:eastAsia="Times New Roman" w:hAnsi="Times New Roman"/>
          <w:sz w:val="24"/>
          <w:szCs w:val="24"/>
          <w:lang w:val="en"/>
        </w:rPr>
        <w:t>File attributes, which are used to store files, documents, or images. File attributes are intended to help with the consistency of your data by requiring files to have a specific extension. File attributes cannot be guaranteed to prevent a malicious user from uploading a file of a different type.</w:t>
      </w:r>
    </w:p>
    <w:p w:rsidR="000904BD" w:rsidRPr="000904BD" w:rsidRDefault="000904BD" w:rsidP="000904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val="en"/>
        </w:rPr>
      </w:pPr>
      <w:r w:rsidRPr="000904BD">
        <w:rPr>
          <w:rFonts w:ascii="Times New Roman" w:eastAsia="Times New Roman" w:hAnsi="Times New Roman"/>
          <w:b/>
          <w:bCs/>
          <w:sz w:val="27"/>
          <w:szCs w:val="27"/>
          <w:lang w:val="en"/>
        </w:rPr>
        <w:t>Numeric Free-Form Attributes</w:t>
      </w:r>
    </w:p>
    <w:p w:rsidR="000904BD" w:rsidRPr="000904BD" w:rsidRDefault="000904BD" w:rsidP="000904BD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"/>
        </w:rPr>
      </w:pPr>
      <w:r w:rsidRPr="000904BD">
        <w:rPr>
          <w:rFonts w:ascii="Times New Roman" w:eastAsia="Times New Roman" w:hAnsi="Times New Roman"/>
          <w:sz w:val="24"/>
          <w:szCs w:val="24"/>
          <w:lang w:val="en"/>
        </w:rPr>
        <w:t>Numeric free-form attributes require special handling, because numeric free-form attribute values are limited to the SqlDouble value type.</w:t>
      </w:r>
    </w:p>
    <w:p w:rsidR="000904BD" w:rsidRPr="000904BD" w:rsidRDefault="000904BD" w:rsidP="000904BD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"/>
        </w:rPr>
      </w:pPr>
      <w:r w:rsidRPr="000904BD">
        <w:rPr>
          <w:rFonts w:ascii="Times New Roman" w:eastAsia="Times New Roman" w:hAnsi="Times New Roman"/>
          <w:sz w:val="24"/>
          <w:szCs w:val="24"/>
          <w:lang w:val="en"/>
        </w:rPr>
        <w:t>By default, a SqlDouble value contains 15 decimal digits of precision, although a maximum of 17 digits is maintained internally. The precision of a floating-point number has several consequences:</w:t>
      </w:r>
    </w:p>
    <w:p w:rsidR="000904BD" w:rsidRPr="000904BD" w:rsidRDefault="000904BD" w:rsidP="000904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"/>
        </w:rPr>
      </w:pPr>
      <w:r w:rsidRPr="000904BD">
        <w:rPr>
          <w:rFonts w:ascii="Times New Roman" w:eastAsia="Times New Roman" w:hAnsi="Times New Roman"/>
          <w:sz w:val="24"/>
          <w:szCs w:val="24"/>
          <w:lang w:val="en"/>
        </w:rPr>
        <w:t>Two floating-point numbers that appear equal for a particular precision might not compare equal because their least significant digits are different.</w:t>
      </w:r>
    </w:p>
    <w:p w:rsidR="000904BD" w:rsidRPr="000904BD" w:rsidRDefault="000904BD" w:rsidP="000904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"/>
        </w:rPr>
      </w:pPr>
      <w:r w:rsidRPr="000904BD">
        <w:rPr>
          <w:rFonts w:ascii="Times New Roman" w:eastAsia="Times New Roman" w:hAnsi="Times New Roman"/>
          <w:sz w:val="24"/>
          <w:szCs w:val="24"/>
          <w:lang w:val="en"/>
        </w:rPr>
        <w:t>A mathematical or comparison operation that uses a floating-point number might not yield the same result if a decimal number is used because the floating-point number might not exactly approximate the decimal number.</w:t>
      </w:r>
    </w:p>
    <w:p w:rsidR="000904BD" w:rsidRPr="000904BD" w:rsidRDefault="000904BD" w:rsidP="000904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"/>
        </w:rPr>
      </w:pPr>
      <w:r w:rsidRPr="000904BD">
        <w:rPr>
          <w:rFonts w:ascii="Times New Roman" w:eastAsia="Times New Roman" w:hAnsi="Times New Roman"/>
          <w:sz w:val="24"/>
          <w:szCs w:val="24"/>
          <w:lang w:val="en"/>
        </w:rPr>
        <w:t>A value might not roundtrip if a floating-point number is involved. A value is said to roundtrip if an operation converts an original floating-point number to another form, an inverse operation transforms the converted form back to a floating-point number, and the final floating-point number is equal to the original floating-point number. The roundtrip might fail because one or more least significant digits are lost or changed in a conversion.</w:t>
      </w:r>
    </w:p>
    <w:p w:rsidR="00971D48" w:rsidRDefault="00971D48" w:rsidP="000904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sz w:val="36"/>
          <w:szCs w:val="36"/>
          <w:lang w:val="en"/>
        </w:rPr>
      </w:pPr>
    </w:p>
    <w:p w:rsidR="00971D48" w:rsidRDefault="00971D48" w:rsidP="000904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sz w:val="36"/>
          <w:szCs w:val="36"/>
          <w:lang w:val="en"/>
        </w:rPr>
      </w:pPr>
    </w:p>
    <w:p w:rsidR="00971D48" w:rsidRDefault="00971D48" w:rsidP="000904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sz w:val="36"/>
          <w:szCs w:val="36"/>
          <w:lang w:val="en"/>
        </w:rPr>
      </w:pPr>
    </w:p>
    <w:p w:rsidR="00971D48" w:rsidRDefault="00971D48" w:rsidP="000904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sz w:val="36"/>
          <w:szCs w:val="36"/>
          <w:lang w:val="en"/>
        </w:rPr>
      </w:pPr>
    </w:p>
    <w:p w:rsidR="000904BD" w:rsidRPr="000904BD" w:rsidRDefault="000904BD" w:rsidP="000904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sz w:val="36"/>
          <w:szCs w:val="36"/>
          <w:lang w:val="en"/>
        </w:rPr>
      </w:pPr>
      <w:hyperlink r:id="rId17" w:tooltip="Click to collapse. Double-click to collapse all." w:history="1">
        <w:r w:rsidRPr="000904BD">
          <w:rPr>
            <w:rFonts w:ascii="Times New Roman" w:eastAsia="Times New Roman" w:hAnsi="Times New Roman"/>
            <w:b/>
            <w:bCs/>
            <w:color w:val="0000FF"/>
            <w:sz w:val="36"/>
            <w:szCs w:val="36"/>
            <w:u w:val="single"/>
            <w:lang w:val="en"/>
          </w:rPr>
          <w:t>Attribute Examples</w:t>
        </w:r>
      </w:hyperlink>
      <w:r w:rsidRPr="000904BD">
        <w:rPr>
          <w:rFonts w:ascii="Times New Roman" w:eastAsia="Times New Roman" w:hAnsi="Times New Roman"/>
          <w:b/>
          <w:bCs/>
          <w:sz w:val="36"/>
          <w:szCs w:val="36"/>
          <w:lang w:val="en"/>
        </w:rPr>
        <w:t xml:space="preserve"> </w:t>
      </w:r>
    </w:p>
    <w:p w:rsidR="000904BD" w:rsidRPr="000904BD" w:rsidRDefault="00033A44" w:rsidP="000904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sz w:val="36"/>
          <w:szCs w:val="36"/>
          <w:lang w:val="en"/>
        </w:rPr>
      </w:pPr>
      <w:r w:rsidRPr="000904BD">
        <w:rPr>
          <w:rFonts w:ascii="Times New Roman" w:eastAsia="Times New Roman" w:hAnsi="Times New Roman"/>
          <w:b/>
          <w:bCs/>
          <w:noProof/>
          <w:sz w:val="36"/>
          <w:szCs w:val="36"/>
          <w:lang w:val="en"/>
        </w:rPr>
        <w:pict>
          <v:rect id="_x0000_i1025" alt="" style="width:0;height:1.5pt;mso-width-percent:0;mso-height-percent:0;mso-width-percent:0;mso-height-percent:0" o:hralign="center" o:hrstd="t" o:hr="t" fillcolor="#a0a0a0" stroked="f"/>
        </w:pict>
      </w:r>
    </w:p>
    <w:p w:rsidR="000904BD" w:rsidRPr="000904BD" w:rsidRDefault="000904BD" w:rsidP="000904BD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"/>
        </w:rPr>
      </w:pPr>
      <w:r w:rsidRPr="000904BD">
        <w:rPr>
          <w:rFonts w:ascii="Times New Roman" w:eastAsia="Times New Roman" w:hAnsi="Times New Roman"/>
          <w:sz w:val="24"/>
          <w:szCs w:val="24"/>
          <w:lang w:val="en"/>
        </w:rPr>
        <w:t>In the following example, the entity has the attributes: Name, Code, Subcategory, StandardCost, ListPrice, and FilePhoto. These attributes describe the members. Each member is represented by a single row of attribute values.</w:t>
      </w:r>
    </w:p>
    <w:p w:rsidR="000904BD" w:rsidRPr="000904BD" w:rsidRDefault="00B47594" w:rsidP="000904BD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"/>
        </w:rPr>
      </w:pPr>
      <w:r w:rsidRPr="000904BD"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>
            <wp:extent cx="5981700" cy="825500"/>
            <wp:effectExtent l="0" t="0" r="0" b="0"/>
            <wp:docPr id="7" name="Picture 2" descr="Bike Product Entity Tabl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ike Product Entity Table"/>
                    <pic:cNvPicPr>
                      <a:picLocks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4BD" w:rsidRPr="000904BD" w:rsidRDefault="000904BD" w:rsidP="000904BD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"/>
        </w:rPr>
      </w:pPr>
      <w:r w:rsidRPr="000904BD">
        <w:rPr>
          <w:rFonts w:ascii="Times New Roman" w:eastAsia="Times New Roman" w:hAnsi="Times New Roman"/>
          <w:sz w:val="24"/>
          <w:szCs w:val="24"/>
          <w:lang w:val="en"/>
        </w:rPr>
        <w:t>In the following example, the Product entity contains:</w:t>
      </w:r>
    </w:p>
    <w:p w:rsidR="000904BD" w:rsidRPr="000904BD" w:rsidRDefault="000904BD" w:rsidP="000904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"/>
        </w:rPr>
      </w:pPr>
      <w:r w:rsidRPr="000904BD">
        <w:rPr>
          <w:rFonts w:ascii="Times New Roman" w:eastAsia="Times New Roman" w:hAnsi="Times New Roman"/>
          <w:sz w:val="24"/>
          <w:szCs w:val="24"/>
          <w:lang w:val="en"/>
        </w:rPr>
        <w:t>The free-form attributes of Name, Code, StandardCost and ListPrice.</w:t>
      </w:r>
    </w:p>
    <w:p w:rsidR="000904BD" w:rsidRPr="000904BD" w:rsidRDefault="000904BD" w:rsidP="000904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"/>
        </w:rPr>
      </w:pPr>
      <w:r w:rsidRPr="000904BD">
        <w:rPr>
          <w:rFonts w:ascii="Times New Roman" w:eastAsia="Times New Roman" w:hAnsi="Times New Roman"/>
          <w:sz w:val="24"/>
          <w:szCs w:val="24"/>
          <w:lang w:val="en"/>
        </w:rPr>
        <w:t>The domain-based attribute of Subcategory.</w:t>
      </w:r>
    </w:p>
    <w:p w:rsidR="000904BD" w:rsidRPr="000904BD" w:rsidRDefault="000904BD" w:rsidP="000904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"/>
        </w:rPr>
      </w:pPr>
      <w:r w:rsidRPr="000904BD">
        <w:rPr>
          <w:rFonts w:ascii="Times New Roman" w:eastAsia="Times New Roman" w:hAnsi="Times New Roman"/>
          <w:sz w:val="24"/>
          <w:szCs w:val="24"/>
          <w:lang w:val="en"/>
        </w:rPr>
        <w:t>The file attribute of FilePhoto.</w:t>
      </w:r>
    </w:p>
    <w:p w:rsidR="000904BD" w:rsidRPr="000904BD" w:rsidRDefault="000904BD" w:rsidP="000904BD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"/>
        </w:rPr>
      </w:pPr>
      <w:r w:rsidRPr="000904BD">
        <w:rPr>
          <w:rFonts w:ascii="Times New Roman" w:eastAsia="Times New Roman" w:hAnsi="Times New Roman"/>
          <w:sz w:val="24"/>
          <w:szCs w:val="24"/>
          <w:lang w:val="en"/>
        </w:rPr>
        <w:t>Subcategory is an entity that is used as a domain-based attribute of Product. Category is an entity that is used as a domain-based attribute of Subcategory. Like the Product entity, the Category and Subcategory entities each contain the default Name and Code attributes.</w:t>
      </w:r>
    </w:p>
    <w:p w:rsidR="000904BD" w:rsidRPr="000904BD" w:rsidRDefault="00B47594" w:rsidP="000904BD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"/>
        </w:rPr>
      </w:pPr>
      <w:r w:rsidRPr="000904BD"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>
            <wp:extent cx="2451100" cy="3390900"/>
            <wp:effectExtent l="0" t="0" r="0" b="0"/>
            <wp:docPr id="8" name="Picture 1" descr="Product Entity Tree Structur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duct Entity Tree Structure"/>
                    <pic:cNvPicPr>
                      <a:picLocks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144" w:rsidRDefault="00015144" w:rsidP="00971D48"/>
    <w:sectPr w:rsidR="00015144"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33A44" w:rsidRDefault="00033A44" w:rsidP="00D03352">
      <w:pPr>
        <w:spacing w:after="0" w:line="240" w:lineRule="auto"/>
      </w:pPr>
      <w:r>
        <w:separator/>
      </w:r>
    </w:p>
  </w:endnote>
  <w:endnote w:type="continuationSeparator" w:id="0">
    <w:p w:rsidR="00033A44" w:rsidRDefault="00033A44" w:rsidP="00D033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03352" w:rsidRDefault="00D03352">
    <w:pPr>
      <w:pStyle w:val="Footer"/>
      <w:jc w:val="right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971D48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 w:rsidR="00971D48">
      <w:rPr>
        <w:b/>
        <w:bCs/>
        <w:noProof/>
      </w:rPr>
      <w:t>3</w:t>
    </w:r>
    <w:r>
      <w:rPr>
        <w:b/>
        <w:bCs/>
        <w:sz w:val="24"/>
        <w:szCs w:val="24"/>
      </w:rPr>
      <w:fldChar w:fldCharType="end"/>
    </w:r>
  </w:p>
  <w:p w:rsidR="00D03352" w:rsidRDefault="00D033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33A44" w:rsidRDefault="00033A44" w:rsidP="00D03352">
      <w:pPr>
        <w:spacing w:after="0" w:line="240" w:lineRule="auto"/>
      </w:pPr>
      <w:r>
        <w:separator/>
      </w:r>
    </w:p>
  </w:footnote>
  <w:footnote w:type="continuationSeparator" w:id="0">
    <w:p w:rsidR="00033A44" w:rsidRDefault="00033A44" w:rsidP="00D033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D2808"/>
    <w:multiLevelType w:val="multilevel"/>
    <w:tmpl w:val="D0B41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3202FE"/>
    <w:multiLevelType w:val="multilevel"/>
    <w:tmpl w:val="FF785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A93FC8"/>
    <w:multiLevelType w:val="multilevel"/>
    <w:tmpl w:val="15DE4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0F5E96"/>
    <w:multiLevelType w:val="multilevel"/>
    <w:tmpl w:val="DC60C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5572305">
    <w:abstractNumId w:val="2"/>
  </w:num>
  <w:num w:numId="2" w16cid:durableId="623653231">
    <w:abstractNumId w:val="0"/>
  </w:num>
  <w:num w:numId="3" w16cid:durableId="850027928">
    <w:abstractNumId w:val="1"/>
  </w:num>
  <w:num w:numId="4" w16cid:durableId="12577850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4BD"/>
    <w:rsid w:val="000122EE"/>
    <w:rsid w:val="00015144"/>
    <w:rsid w:val="00033A44"/>
    <w:rsid w:val="000904BD"/>
    <w:rsid w:val="007D29DC"/>
    <w:rsid w:val="00971D48"/>
    <w:rsid w:val="00B47594"/>
    <w:rsid w:val="00D03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80DB60-39A6-5C4C-8AB4-A02620A21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0904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904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904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904B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link w:val="Heading2"/>
    <w:uiPriority w:val="9"/>
    <w:rsid w:val="000904B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link w:val="Heading3"/>
    <w:uiPriority w:val="9"/>
    <w:rsid w:val="000904B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uiPriority w:val="99"/>
    <w:semiHidden/>
    <w:unhideWhenUsed/>
    <w:rsid w:val="000904BD"/>
    <w:rPr>
      <w:color w:val="0000FF"/>
      <w:u w:val="single"/>
    </w:rPr>
  </w:style>
  <w:style w:type="character" w:styleId="Strong">
    <w:name w:val="Strong"/>
    <w:uiPriority w:val="22"/>
    <w:qFormat/>
    <w:rsid w:val="000904BD"/>
    <w:rPr>
      <w:b/>
      <w:bCs/>
    </w:rPr>
  </w:style>
  <w:style w:type="character" w:customStyle="1" w:styleId="ratingtext">
    <w:name w:val="ratingtext"/>
    <w:rsid w:val="000904BD"/>
  </w:style>
  <w:style w:type="paragraph" w:styleId="NormalWeb">
    <w:name w:val="Normal (Web)"/>
    <w:basedOn w:val="Normal"/>
    <w:uiPriority w:val="99"/>
    <w:unhideWhenUsed/>
    <w:rsid w:val="000904B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lwcollapsibleareatitle">
    <w:name w:val="lw_collapsiblearea_title"/>
    <w:rsid w:val="000904BD"/>
  </w:style>
  <w:style w:type="character" w:customStyle="1" w:styleId="label">
    <w:name w:val="label"/>
    <w:rsid w:val="000904BD"/>
  </w:style>
  <w:style w:type="character" w:customStyle="1" w:styleId="parameter">
    <w:name w:val="parameter"/>
    <w:rsid w:val="000904BD"/>
  </w:style>
  <w:style w:type="paragraph" w:styleId="BalloonText">
    <w:name w:val="Balloon Text"/>
    <w:basedOn w:val="Normal"/>
    <w:link w:val="BalloonTextChar"/>
    <w:uiPriority w:val="99"/>
    <w:semiHidden/>
    <w:unhideWhenUsed/>
    <w:rsid w:val="000904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904B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904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0335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03352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0335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03352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40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6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1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82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54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257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479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40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1235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6911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4881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2734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7303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2072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0893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5834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2698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3703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266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4022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056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2845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8915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8946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303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8875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5800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2503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9369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483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6477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71722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830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6848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811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323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8715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1750512">
                                  <w:marLeft w:val="19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msdn.microsoft.com/en-IN/library/ff486982.aspx" TargetMode="External"/><Relationship Id="rId18" Type="http://schemas.openxmlformats.org/officeDocument/2006/relationships/image" Target="media/image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javascript:;" TargetMode="External"/><Relationship Id="rId12" Type="http://schemas.openxmlformats.org/officeDocument/2006/relationships/image" Target="media/image2.png"/><Relationship Id="rId17" Type="http://schemas.openxmlformats.org/officeDocument/2006/relationships/hyperlink" Target="javascript:void(0)" TargetMode="External"/><Relationship Id="rId2" Type="http://schemas.openxmlformats.org/officeDocument/2006/relationships/styles" Target="styles.xml"/><Relationship Id="rId16" Type="http://schemas.openxmlformats.org/officeDocument/2006/relationships/hyperlink" Target="http://msdn.microsoft.com/en-IN/library/ff487058.aspx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javascript:void(0)" TargetMode="External"/><Relationship Id="rId5" Type="http://schemas.openxmlformats.org/officeDocument/2006/relationships/footnotes" Target="footnotes.xml"/><Relationship Id="rId15" Type="http://schemas.openxmlformats.org/officeDocument/2006/relationships/hyperlink" Target="javascript:void(0)" TargetMode="External"/><Relationship Id="rId10" Type="http://schemas.openxmlformats.org/officeDocument/2006/relationships/hyperlink" Target="http://msdn.microsoft.com/en-IN/library/ee633745(d=printer,v=sql.105).aspx" TargetMode="External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msdn.microsoft.com/en-IN/library/ee633745(d=printer,v=sql.110).aspx" TargetMode="External"/><Relationship Id="rId14" Type="http://schemas.openxmlformats.org/officeDocument/2006/relationships/hyperlink" Target="javascript:void(0)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610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4079</CharactersWithSpaces>
  <SharedDoc>false</SharedDoc>
  <HLinks>
    <vt:vector size="54" baseType="variant">
      <vt:variant>
        <vt:i4>6291564</vt:i4>
      </vt:variant>
      <vt:variant>
        <vt:i4>24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4522077</vt:i4>
      </vt:variant>
      <vt:variant>
        <vt:i4>21</vt:i4>
      </vt:variant>
      <vt:variant>
        <vt:i4>0</vt:i4>
      </vt:variant>
      <vt:variant>
        <vt:i4>5</vt:i4>
      </vt:variant>
      <vt:variant>
        <vt:lpwstr>http://msdn.microsoft.com/en-IN/library/ff487058.aspx</vt:lpwstr>
      </vt:variant>
      <vt:variant>
        <vt:lpwstr/>
      </vt:variant>
      <vt:variant>
        <vt:i4>6291564</vt:i4>
      </vt:variant>
      <vt:variant>
        <vt:i4>18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6291564</vt:i4>
      </vt:variant>
      <vt:variant>
        <vt:i4>15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4587601</vt:i4>
      </vt:variant>
      <vt:variant>
        <vt:i4>12</vt:i4>
      </vt:variant>
      <vt:variant>
        <vt:i4>0</vt:i4>
      </vt:variant>
      <vt:variant>
        <vt:i4>5</vt:i4>
      </vt:variant>
      <vt:variant>
        <vt:lpwstr>http://msdn.microsoft.com/en-IN/library/ff486982.aspx</vt:lpwstr>
      </vt:variant>
      <vt:variant>
        <vt:lpwstr/>
      </vt:variant>
      <vt:variant>
        <vt:i4>6291564</vt:i4>
      </vt:variant>
      <vt:variant>
        <vt:i4>9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6619182</vt:i4>
      </vt:variant>
      <vt:variant>
        <vt:i4>6</vt:i4>
      </vt:variant>
      <vt:variant>
        <vt:i4>0</vt:i4>
      </vt:variant>
      <vt:variant>
        <vt:i4>5</vt:i4>
      </vt:variant>
      <vt:variant>
        <vt:lpwstr>http://msdn.microsoft.com/en-IN/library/ee633745(d=printer,v=sql.105).aspx</vt:lpwstr>
      </vt:variant>
      <vt:variant>
        <vt:lpwstr/>
      </vt:variant>
      <vt:variant>
        <vt:i4>6291503</vt:i4>
      </vt:variant>
      <vt:variant>
        <vt:i4>3</vt:i4>
      </vt:variant>
      <vt:variant>
        <vt:i4>0</vt:i4>
      </vt:variant>
      <vt:variant>
        <vt:i4>5</vt:i4>
      </vt:variant>
      <vt:variant>
        <vt:lpwstr>http://msdn.microsoft.com/en-IN/library/ee633745(d=printer,v=sql.110).aspx</vt:lpwstr>
      </vt:variant>
      <vt:variant>
        <vt:lpwstr/>
      </vt:variant>
      <vt:variant>
        <vt:i4>4522071</vt:i4>
      </vt:variant>
      <vt:variant>
        <vt:i4>0</vt:i4>
      </vt:variant>
      <vt:variant>
        <vt:i4>0</vt:i4>
      </vt:variant>
      <vt:variant>
        <vt:i4>5</vt:i4>
      </vt:variant>
      <vt:variant>
        <vt:lpwstr>javascript:;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Rajani</dc:creator>
  <cp:keywords/>
  <cp:lastModifiedBy>Rajani S</cp:lastModifiedBy>
  <cp:revision>2</cp:revision>
  <dcterms:created xsi:type="dcterms:W3CDTF">2024-04-27T01:20:00Z</dcterms:created>
  <dcterms:modified xsi:type="dcterms:W3CDTF">2024-04-27T01:20:00Z</dcterms:modified>
</cp:coreProperties>
</file>