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34128" w:rsidRPr="00534128" w:rsidRDefault="00534128" w:rsidP="00534128">
      <w:pPr>
        <w:spacing w:before="100" w:beforeAutospacing="1" w:after="100" w:afterAutospacing="1" w:line="240" w:lineRule="auto"/>
        <w:outlineLvl w:val="0"/>
        <w:rPr>
          <w:rFonts w:ascii="Times New Roman" w:eastAsia="Times New Roman" w:hAnsi="Times New Roman"/>
          <w:b/>
          <w:bCs/>
          <w:kern w:val="36"/>
          <w:sz w:val="48"/>
          <w:szCs w:val="48"/>
          <w:lang w:val="en"/>
        </w:rPr>
      </w:pPr>
      <w:r w:rsidRPr="00534128">
        <w:rPr>
          <w:rFonts w:ascii="Times New Roman" w:eastAsia="Times New Roman" w:hAnsi="Times New Roman"/>
          <w:b/>
          <w:bCs/>
          <w:kern w:val="36"/>
          <w:sz w:val="48"/>
          <w:szCs w:val="48"/>
          <w:lang w:val="en"/>
        </w:rPr>
        <w:t>Clustered Index Structures</w:t>
      </w:r>
    </w:p>
    <w:p w:rsidR="00534128" w:rsidRPr="00534128" w:rsidRDefault="00534128" w:rsidP="00534128">
      <w:pPr>
        <w:spacing w:after="0" w:line="240" w:lineRule="auto"/>
        <w:rPr>
          <w:rFonts w:ascii="Times New Roman" w:eastAsia="Times New Roman" w:hAnsi="Times New Roman"/>
          <w:sz w:val="24"/>
          <w:szCs w:val="24"/>
          <w:lang w:val="en"/>
        </w:rPr>
      </w:pPr>
      <w:r w:rsidRPr="00534128">
        <w:rPr>
          <w:rFonts w:ascii="Times New Roman" w:eastAsia="Times New Roman" w:hAnsi="Times New Roman"/>
          <w:b/>
          <w:bCs/>
          <w:sz w:val="24"/>
          <w:szCs w:val="24"/>
          <w:lang w:val="en"/>
        </w:rPr>
        <w:t xml:space="preserve">SQL Server 2008 R2 </w:t>
      </w:r>
    </w:p>
    <w:p w:rsidR="00534128" w:rsidRPr="00534128" w:rsidRDefault="00534128" w:rsidP="00534128">
      <w:pPr>
        <w:spacing w:after="0" w:line="240" w:lineRule="auto"/>
        <w:rPr>
          <w:rFonts w:ascii="Times New Roman" w:eastAsia="Times New Roman" w:hAnsi="Times New Roman"/>
          <w:vanish/>
          <w:sz w:val="24"/>
          <w:szCs w:val="24"/>
          <w:lang w:val="en"/>
        </w:rPr>
      </w:pPr>
      <w:hyperlink r:id="rId7" w:history="1">
        <w:r w:rsidRPr="00534128">
          <w:rPr>
            <w:rFonts w:ascii="Times New Roman" w:eastAsia="Times New Roman" w:hAnsi="Times New Roman"/>
            <w:vanish/>
            <w:color w:val="0000FF"/>
            <w:sz w:val="24"/>
            <w:szCs w:val="24"/>
            <w:u w:val="single"/>
            <w:lang w:val="en"/>
          </w:rPr>
          <w:t xml:space="preserve">Other Versions </w:t>
        </w:r>
      </w:hyperlink>
    </w:p>
    <w:p w:rsidR="00534128" w:rsidRPr="00534128" w:rsidRDefault="00DC2390" w:rsidP="00534128">
      <w:pPr>
        <w:spacing w:after="0" w:line="240" w:lineRule="auto"/>
        <w:rPr>
          <w:rFonts w:ascii="Times New Roman" w:eastAsia="Times New Roman" w:hAnsi="Times New Roman"/>
          <w:vanish/>
          <w:sz w:val="24"/>
          <w:szCs w:val="24"/>
          <w:lang w:val="en"/>
        </w:rPr>
      </w:pPr>
      <w:r w:rsidRPr="00534128">
        <w:rPr>
          <w:rFonts w:ascii="Times New Roman" w:eastAsia="Times New Roman" w:hAnsi="Times New Roman"/>
          <w:noProof/>
          <w:vanish/>
          <w:sz w:val="24"/>
          <w:szCs w:val="24"/>
        </w:rPr>
        <w:drawing>
          <wp:inline distT="0" distB="0" distL="0" distR="0">
            <wp:extent cx="17416145" cy="499745"/>
            <wp:effectExtent l="0" t="0" r="0" b="0"/>
            <wp:docPr id="1" name="Picture 3" descr="http://i.technet.microsoft.com/Areas/Epx/Content/Images/ImageSprite.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http://i.technet.microsoft.com/Areas/Epx/Content/Images/ImageSprite.png"/>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416145" cy="499745"/>
                    </a:xfrm>
                    <a:prstGeom prst="rect">
                      <a:avLst/>
                    </a:prstGeom>
                    <a:noFill/>
                    <a:ln>
                      <a:noFill/>
                    </a:ln>
                  </pic:spPr>
                </pic:pic>
              </a:graphicData>
            </a:graphic>
          </wp:inline>
        </w:drawing>
      </w:r>
    </w:p>
    <w:p w:rsidR="00534128" w:rsidRPr="00534128" w:rsidRDefault="00534128" w:rsidP="00534128">
      <w:pPr>
        <w:numPr>
          <w:ilvl w:val="0"/>
          <w:numId w:val="1"/>
        </w:numPr>
        <w:spacing w:before="100" w:beforeAutospacing="1" w:after="100" w:afterAutospacing="1" w:line="240" w:lineRule="auto"/>
        <w:rPr>
          <w:rFonts w:ascii="Times New Roman" w:eastAsia="Times New Roman" w:hAnsi="Times New Roman"/>
          <w:vanish/>
          <w:sz w:val="24"/>
          <w:szCs w:val="24"/>
          <w:lang w:val="en"/>
        </w:rPr>
      </w:pPr>
      <w:hyperlink r:id="rId9" w:history="1">
        <w:r w:rsidRPr="00534128">
          <w:rPr>
            <w:rFonts w:ascii="Times New Roman" w:eastAsia="Times New Roman" w:hAnsi="Times New Roman"/>
            <w:vanish/>
            <w:color w:val="0000FF"/>
            <w:sz w:val="24"/>
            <w:szCs w:val="24"/>
            <w:u w:val="single"/>
            <w:lang w:val="en"/>
          </w:rPr>
          <w:t>SQL Server 2008</w:t>
        </w:r>
      </w:hyperlink>
      <w:r w:rsidRPr="00534128">
        <w:rPr>
          <w:rFonts w:ascii="Times New Roman" w:eastAsia="Times New Roman" w:hAnsi="Times New Roman"/>
          <w:vanish/>
          <w:sz w:val="24"/>
          <w:szCs w:val="24"/>
          <w:lang w:val="en"/>
        </w:rPr>
        <w:t xml:space="preserve"> </w:t>
      </w:r>
    </w:p>
    <w:p w:rsidR="00534128" w:rsidRPr="00534128" w:rsidRDefault="00534128" w:rsidP="00534128">
      <w:pPr>
        <w:numPr>
          <w:ilvl w:val="0"/>
          <w:numId w:val="1"/>
        </w:numPr>
        <w:spacing w:before="100" w:beforeAutospacing="1" w:after="100" w:afterAutospacing="1" w:line="240" w:lineRule="auto"/>
        <w:rPr>
          <w:rFonts w:ascii="Times New Roman" w:eastAsia="Times New Roman" w:hAnsi="Times New Roman"/>
          <w:vanish/>
          <w:sz w:val="24"/>
          <w:szCs w:val="24"/>
          <w:lang w:val="en"/>
        </w:rPr>
      </w:pPr>
      <w:hyperlink r:id="rId10" w:history="1">
        <w:r w:rsidRPr="00534128">
          <w:rPr>
            <w:rFonts w:ascii="Times New Roman" w:eastAsia="Times New Roman" w:hAnsi="Times New Roman"/>
            <w:vanish/>
            <w:color w:val="0000FF"/>
            <w:sz w:val="24"/>
            <w:szCs w:val="24"/>
            <w:u w:val="single"/>
            <w:lang w:val="en"/>
          </w:rPr>
          <w:t>SQL Server 2005</w:t>
        </w:r>
      </w:hyperlink>
      <w:r w:rsidRPr="00534128">
        <w:rPr>
          <w:rFonts w:ascii="Times New Roman" w:eastAsia="Times New Roman" w:hAnsi="Times New Roman"/>
          <w:vanish/>
          <w:sz w:val="24"/>
          <w:szCs w:val="24"/>
          <w:lang w:val="en"/>
        </w:rPr>
        <w:t xml:space="preserve"> </w:t>
      </w:r>
    </w:p>
    <w:p w:rsidR="00534128" w:rsidRPr="00534128" w:rsidRDefault="00534128" w:rsidP="00534128">
      <w:pPr>
        <w:spacing w:before="100" w:beforeAutospacing="1" w:after="100" w:afterAutospacing="1" w:line="240" w:lineRule="auto"/>
        <w:rPr>
          <w:rFonts w:ascii="Times New Roman" w:eastAsia="Times New Roman" w:hAnsi="Times New Roman"/>
          <w:sz w:val="24"/>
          <w:szCs w:val="24"/>
          <w:lang w:val="en"/>
        </w:rPr>
      </w:pPr>
      <w:r w:rsidRPr="00534128">
        <w:rPr>
          <w:rFonts w:ascii="Times New Roman" w:eastAsia="Times New Roman" w:hAnsi="Times New Roman"/>
          <w:sz w:val="24"/>
          <w:szCs w:val="24"/>
          <w:lang w:val="en"/>
        </w:rPr>
        <w:t xml:space="preserve">In SQL Server, indexes are organized as B-trees. Each page in an index B-tree is called an index node. The top node of the B-tree is called the root node. The bottom level of nodes in the index is called the leaf nodes. Any index levels between the root and the leaf nodes are collectively known as intermediate levels. In a clustered index, the leaf nodes contain the data pages of the underlying table. The root and intermediate level nodes contain index pages holding index rows. Each index row contains a key value and a pointer to either an intermediate level page in the B-tree, or a data row in the leaf level of the index. The pages in each level of the index are linked in a doubly-linked list. </w:t>
      </w:r>
    </w:p>
    <w:p w:rsidR="00534128" w:rsidRPr="00534128" w:rsidRDefault="00534128" w:rsidP="00534128">
      <w:pPr>
        <w:spacing w:before="100" w:beforeAutospacing="1" w:after="100" w:afterAutospacing="1" w:line="240" w:lineRule="auto"/>
        <w:rPr>
          <w:rFonts w:ascii="Times New Roman" w:eastAsia="Times New Roman" w:hAnsi="Times New Roman"/>
          <w:sz w:val="24"/>
          <w:szCs w:val="24"/>
          <w:lang w:val="en"/>
        </w:rPr>
      </w:pPr>
      <w:r w:rsidRPr="00534128">
        <w:rPr>
          <w:rFonts w:ascii="Times New Roman" w:eastAsia="Times New Roman" w:hAnsi="Times New Roman"/>
          <w:sz w:val="24"/>
          <w:szCs w:val="24"/>
          <w:lang w:val="en"/>
        </w:rPr>
        <w:t xml:space="preserve">Clustered indexes have one row in </w:t>
      </w:r>
      <w:hyperlink r:id="rId11" w:history="1">
        <w:r w:rsidRPr="00534128">
          <w:rPr>
            <w:rFonts w:ascii="Times New Roman" w:eastAsia="Times New Roman" w:hAnsi="Times New Roman"/>
            <w:color w:val="0000FF"/>
            <w:sz w:val="24"/>
            <w:szCs w:val="24"/>
            <w:u w:val="single"/>
            <w:lang w:val="en"/>
          </w:rPr>
          <w:t>sys.partitions</w:t>
        </w:r>
      </w:hyperlink>
      <w:r w:rsidRPr="00534128">
        <w:rPr>
          <w:rFonts w:ascii="Times New Roman" w:eastAsia="Times New Roman" w:hAnsi="Times New Roman"/>
          <w:sz w:val="24"/>
          <w:szCs w:val="24"/>
          <w:lang w:val="en"/>
        </w:rPr>
        <w:t xml:space="preserve">, with </w:t>
      </w:r>
      <w:r w:rsidRPr="00534128">
        <w:rPr>
          <w:rFonts w:ascii="Times New Roman" w:eastAsia="Times New Roman" w:hAnsi="Times New Roman"/>
          <w:b/>
          <w:bCs/>
          <w:sz w:val="24"/>
          <w:szCs w:val="24"/>
          <w:lang w:val="en"/>
        </w:rPr>
        <w:t>index_id</w:t>
      </w:r>
      <w:r w:rsidRPr="00534128">
        <w:rPr>
          <w:rFonts w:ascii="Times New Roman" w:eastAsia="Times New Roman" w:hAnsi="Times New Roman"/>
          <w:sz w:val="24"/>
          <w:szCs w:val="24"/>
          <w:lang w:val="en"/>
        </w:rPr>
        <w:t xml:space="preserve"> = 1 for each partition used by the index. By default, a clustered index has a single partition. When a clustered index has multiple partitions, each partition has a B-tree structure that contains the data for that specific partition. For example, if a clustered index has four partitions, there are four B-tree structures; one in each partition.</w:t>
      </w:r>
    </w:p>
    <w:p w:rsidR="00534128" w:rsidRPr="00534128" w:rsidRDefault="00534128" w:rsidP="00534128">
      <w:pPr>
        <w:spacing w:before="100" w:beforeAutospacing="1" w:after="100" w:afterAutospacing="1" w:line="240" w:lineRule="auto"/>
        <w:rPr>
          <w:rFonts w:ascii="Times New Roman" w:eastAsia="Times New Roman" w:hAnsi="Times New Roman"/>
          <w:sz w:val="24"/>
          <w:szCs w:val="24"/>
          <w:lang w:val="en"/>
        </w:rPr>
      </w:pPr>
      <w:r w:rsidRPr="00534128">
        <w:rPr>
          <w:rFonts w:ascii="Times New Roman" w:eastAsia="Times New Roman" w:hAnsi="Times New Roman"/>
          <w:sz w:val="24"/>
          <w:szCs w:val="24"/>
          <w:lang w:val="en"/>
        </w:rPr>
        <w:t xml:space="preserve">Depending on the data types in the clustered index, each clustered index structure will have one or more allocation units in which to store and manage the data for a specific partition. At a minimum, each clustered index will have one IN_ROW_DATA allocation unit per partition. The clustered index will also have one LOB_DATA allocation unit per partition if it contains large object (LOB) columns. It will also have one ROW_OVERFLOW_DATA allocation unit per partition if it contains variable length columns that exceed the 8,060 byte row size limit. For more information about allocation units, see </w:t>
      </w:r>
      <w:hyperlink r:id="rId12" w:history="1">
        <w:r w:rsidRPr="00534128">
          <w:rPr>
            <w:rFonts w:ascii="Times New Roman" w:eastAsia="Times New Roman" w:hAnsi="Times New Roman"/>
            <w:color w:val="0000FF"/>
            <w:sz w:val="24"/>
            <w:szCs w:val="24"/>
            <w:u w:val="single"/>
            <w:lang w:val="en"/>
          </w:rPr>
          <w:t>Table and Index Organization</w:t>
        </w:r>
      </w:hyperlink>
      <w:r w:rsidRPr="00534128">
        <w:rPr>
          <w:rFonts w:ascii="Times New Roman" w:eastAsia="Times New Roman" w:hAnsi="Times New Roman"/>
          <w:sz w:val="24"/>
          <w:szCs w:val="24"/>
          <w:lang w:val="en"/>
        </w:rPr>
        <w:t xml:space="preserve">. </w:t>
      </w:r>
    </w:p>
    <w:p w:rsidR="00534128" w:rsidRPr="00534128" w:rsidRDefault="00534128" w:rsidP="00534128">
      <w:pPr>
        <w:spacing w:before="100" w:beforeAutospacing="1" w:after="100" w:afterAutospacing="1" w:line="240" w:lineRule="auto"/>
        <w:rPr>
          <w:rFonts w:ascii="Times New Roman" w:eastAsia="Times New Roman" w:hAnsi="Times New Roman"/>
          <w:sz w:val="24"/>
          <w:szCs w:val="24"/>
          <w:lang w:val="en"/>
        </w:rPr>
      </w:pPr>
      <w:r w:rsidRPr="00534128">
        <w:rPr>
          <w:rFonts w:ascii="Times New Roman" w:eastAsia="Times New Roman" w:hAnsi="Times New Roman"/>
          <w:sz w:val="24"/>
          <w:szCs w:val="24"/>
          <w:lang w:val="en"/>
        </w:rPr>
        <w:t xml:space="preserve">The pages in the data chain and the rows in them are ordered on the value of the clustered index key. All inserts are made at the point where the key value in the inserted row fits in the ordering sequence among existing rows. The page collections for the B-tree are anchored by page pointers in the </w:t>
      </w:r>
      <w:r w:rsidRPr="00534128">
        <w:rPr>
          <w:rFonts w:ascii="Times New Roman" w:eastAsia="Times New Roman" w:hAnsi="Times New Roman"/>
          <w:b/>
          <w:bCs/>
          <w:sz w:val="24"/>
          <w:szCs w:val="24"/>
          <w:lang w:val="en"/>
        </w:rPr>
        <w:t>sys.system_internals_allocation_units</w:t>
      </w:r>
      <w:r w:rsidRPr="00534128">
        <w:rPr>
          <w:rFonts w:ascii="Times New Roman" w:eastAsia="Times New Roman" w:hAnsi="Times New Roman"/>
          <w:sz w:val="24"/>
          <w:szCs w:val="24"/>
          <w:lang w:val="en"/>
        </w:rPr>
        <w:t xml:space="preserve"> system view.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FD4F4A" w:rsidRPr="00534128" w:rsidTr="00534128">
        <w:tc>
          <w:tcPr>
            <w:tcW w:w="0" w:type="auto"/>
            <w:shd w:val="clear" w:color="auto" w:fill="auto"/>
            <w:hideMark/>
          </w:tcPr>
          <w:p w:rsidR="00534128" w:rsidRPr="00534128" w:rsidRDefault="00DC2390" w:rsidP="00534128">
            <w:pPr>
              <w:spacing w:after="0" w:line="240" w:lineRule="auto"/>
              <w:rPr>
                <w:rFonts w:ascii="Times New Roman" w:eastAsia="Times New Roman" w:hAnsi="Times New Roman"/>
                <w:b/>
                <w:bCs/>
                <w:sz w:val="24"/>
                <w:szCs w:val="24"/>
              </w:rPr>
            </w:pPr>
            <w:r w:rsidRPr="00534128">
              <w:rPr>
                <w:rFonts w:ascii="Times New Roman" w:eastAsia="Times New Roman" w:hAnsi="Times New Roman"/>
                <w:b/>
                <w:noProof/>
                <w:sz w:val="24"/>
                <w:szCs w:val="24"/>
              </w:rPr>
              <w:drawing>
                <wp:inline distT="0" distB="0" distL="0" distR="0">
                  <wp:extent cx="109855" cy="109855"/>
                  <wp:effectExtent l="0" t="0" r="0" b="0"/>
                  <wp:docPr id="2" name="Picture 1" descr="Important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Important note"/>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9855" cy="109855"/>
                          </a:xfrm>
                          <a:prstGeom prst="rect">
                            <a:avLst/>
                          </a:prstGeom>
                          <a:noFill/>
                          <a:ln>
                            <a:noFill/>
                          </a:ln>
                        </pic:spPr>
                      </pic:pic>
                    </a:graphicData>
                  </a:graphic>
                </wp:inline>
              </w:drawing>
            </w:r>
            <w:r w:rsidR="00534128" w:rsidRPr="00534128">
              <w:rPr>
                <w:rFonts w:ascii="Times New Roman" w:eastAsia="Times New Roman" w:hAnsi="Times New Roman"/>
                <w:b/>
                <w:bCs/>
                <w:sz w:val="24"/>
                <w:szCs w:val="24"/>
              </w:rPr>
              <w:t>Important</w:t>
            </w:r>
          </w:p>
        </w:tc>
      </w:tr>
      <w:tr w:rsidR="00FD4F4A" w:rsidRPr="00534128" w:rsidTr="00534128">
        <w:tc>
          <w:tcPr>
            <w:tcW w:w="0" w:type="auto"/>
            <w:shd w:val="clear" w:color="auto" w:fill="auto"/>
            <w:hideMark/>
          </w:tcPr>
          <w:p w:rsidR="00534128" w:rsidRPr="00534128" w:rsidRDefault="00534128" w:rsidP="00534128">
            <w:pPr>
              <w:spacing w:before="100" w:beforeAutospacing="1" w:after="100" w:afterAutospacing="1" w:line="240" w:lineRule="auto"/>
              <w:rPr>
                <w:rFonts w:ascii="Times New Roman" w:eastAsia="Times New Roman" w:hAnsi="Times New Roman"/>
                <w:sz w:val="24"/>
                <w:szCs w:val="24"/>
              </w:rPr>
            </w:pPr>
            <w:r w:rsidRPr="00534128">
              <w:rPr>
                <w:rFonts w:ascii="Times New Roman" w:eastAsia="Times New Roman" w:hAnsi="Times New Roman"/>
                <w:sz w:val="24"/>
                <w:szCs w:val="24"/>
              </w:rPr>
              <w:t xml:space="preserve">The </w:t>
            </w:r>
            <w:r w:rsidRPr="00534128">
              <w:rPr>
                <w:rFonts w:ascii="Times New Roman" w:eastAsia="Times New Roman" w:hAnsi="Times New Roman"/>
                <w:b/>
                <w:bCs/>
                <w:sz w:val="24"/>
                <w:szCs w:val="24"/>
              </w:rPr>
              <w:t>sys.system_internals_allocation_units</w:t>
            </w:r>
            <w:r w:rsidRPr="00534128">
              <w:rPr>
                <w:rFonts w:ascii="Times New Roman" w:eastAsia="Times New Roman" w:hAnsi="Times New Roman"/>
                <w:sz w:val="24"/>
                <w:szCs w:val="24"/>
              </w:rPr>
              <w:t xml:space="preserve"> system view is reserved for Microsoft SQL Server internal use only. Future compatibility is not guaranteed.</w:t>
            </w:r>
          </w:p>
        </w:tc>
      </w:tr>
    </w:tbl>
    <w:p w:rsidR="00534128" w:rsidRPr="00534128" w:rsidRDefault="00534128" w:rsidP="00534128">
      <w:pPr>
        <w:spacing w:before="100" w:beforeAutospacing="1" w:after="100" w:afterAutospacing="1" w:line="240" w:lineRule="auto"/>
        <w:rPr>
          <w:rFonts w:ascii="Times New Roman" w:eastAsia="Times New Roman" w:hAnsi="Times New Roman"/>
          <w:sz w:val="24"/>
          <w:szCs w:val="24"/>
          <w:lang w:val="en"/>
        </w:rPr>
      </w:pPr>
      <w:r w:rsidRPr="00534128">
        <w:rPr>
          <w:rFonts w:ascii="Times New Roman" w:eastAsia="Times New Roman" w:hAnsi="Times New Roman"/>
          <w:sz w:val="24"/>
          <w:szCs w:val="24"/>
          <w:lang w:val="en"/>
        </w:rPr>
        <w:t xml:space="preserve">For a clustered index, the </w:t>
      </w:r>
      <w:r w:rsidRPr="00534128">
        <w:rPr>
          <w:rFonts w:ascii="Times New Roman" w:eastAsia="Times New Roman" w:hAnsi="Times New Roman"/>
          <w:b/>
          <w:bCs/>
          <w:sz w:val="24"/>
          <w:szCs w:val="24"/>
          <w:lang w:val="en"/>
        </w:rPr>
        <w:t>root_page</w:t>
      </w:r>
      <w:r w:rsidRPr="00534128">
        <w:rPr>
          <w:rFonts w:ascii="Times New Roman" w:eastAsia="Times New Roman" w:hAnsi="Times New Roman"/>
          <w:sz w:val="24"/>
          <w:szCs w:val="24"/>
          <w:lang w:val="en"/>
        </w:rPr>
        <w:t xml:space="preserve"> column in </w:t>
      </w:r>
      <w:r w:rsidRPr="00534128">
        <w:rPr>
          <w:rFonts w:ascii="Times New Roman" w:eastAsia="Times New Roman" w:hAnsi="Times New Roman"/>
          <w:b/>
          <w:bCs/>
          <w:sz w:val="24"/>
          <w:szCs w:val="24"/>
          <w:lang w:val="en"/>
        </w:rPr>
        <w:t>sys.system_internals_allocation_units</w:t>
      </w:r>
      <w:r w:rsidRPr="00534128">
        <w:rPr>
          <w:rFonts w:ascii="Times New Roman" w:eastAsia="Times New Roman" w:hAnsi="Times New Roman"/>
          <w:sz w:val="24"/>
          <w:szCs w:val="24"/>
          <w:lang w:val="en"/>
        </w:rPr>
        <w:t xml:space="preserve"> points to the top of the clustered index for a specific partition. SQL Server moves down the index to find the row corresponding to a clustered index key. To find a range of keys, SQL Server moves through the index to find the starting key value in the range and then scans through the data pages using the previous or next pointers. To find the first page in the chain of data pages, SQL Server follows the leftmost pointers from the root node of the index.</w:t>
      </w:r>
    </w:p>
    <w:p w:rsidR="00534128" w:rsidRPr="00534128" w:rsidRDefault="00534128" w:rsidP="00534128">
      <w:pPr>
        <w:spacing w:before="100" w:beforeAutospacing="1" w:after="100" w:afterAutospacing="1" w:line="240" w:lineRule="auto"/>
        <w:rPr>
          <w:rFonts w:ascii="Times New Roman" w:eastAsia="Times New Roman" w:hAnsi="Times New Roman"/>
          <w:sz w:val="24"/>
          <w:szCs w:val="24"/>
          <w:lang w:val="en"/>
        </w:rPr>
      </w:pPr>
      <w:r w:rsidRPr="00534128">
        <w:rPr>
          <w:rFonts w:ascii="Times New Roman" w:eastAsia="Times New Roman" w:hAnsi="Times New Roman"/>
          <w:sz w:val="24"/>
          <w:szCs w:val="24"/>
          <w:lang w:val="en"/>
        </w:rPr>
        <w:t>This illustration shows the structure of a clustered index in a single partition.</w:t>
      </w:r>
    </w:p>
    <w:p w:rsidR="00534128" w:rsidRPr="00534128" w:rsidRDefault="00DC2390" w:rsidP="00534128">
      <w:pPr>
        <w:spacing w:after="0" w:line="240" w:lineRule="auto"/>
        <w:rPr>
          <w:rFonts w:ascii="Times New Roman" w:eastAsia="Times New Roman" w:hAnsi="Times New Roman"/>
          <w:sz w:val="24"/>
          <w:szCs w:val="24"/>
          <w:lang w:val="en"/>
        </w:rPr>
      </w:pPr>
      <w:r w:rsidRPr="00534128">
        <w:rPr>
          <w:rFonts w:ascii="Times New Roman" w:eastAsia="Times New Roman" w:hAnsi="Times New Roman"/>
          <w:noProof/>
          <w:sz w:val="24"/>
          <w:szCs w:val="24"/>
        </w:rPr>
        <w:lastRenderedPageBreak/>
        <w:drawing>
          <wp:inline distT="0" distB="0" distL="0" distR="0">
            <wp:extent cx="4233545" cy="4538345"/>
            <wp:effectExtent l="0" t="0" r="0" b="0"/>
            <wp:docPr id="3" name="Picture 1" descr="Levels of a clustered index"/>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Levels of a clustered index"/>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33545" cy="4538345"/>
                    </a:xfrm>
                    <a:prstGeom prst="rect">
                      <a:avLst/>
                    </a:prstGeom>
                    <a:noFill/>
                    <a:ln>
                      <a:noFill/>
                    </a:ln>
                  </pic:spPr>
                </pic:pic>
              </a:graphicData>
            </a:graphic>
          </wp:inline>
        </w:drawing>
      </w:r>
    </w:p>
    <w:p w:rsidR="00552850" w:rsidRDefault="00552850"/>
    <w:sectPr w:rsidR="00552850">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65431" w:rsidRDefault="00565431" w:rsidP="00FD4F4A">
      <w:pPr>
        <w:spacing w:after="0" w:line="240" w:lineRule="auto"/>
      </w:pPr>
      <w:r>
        <w:separator/>
      </w:r>
    </w:p>
  </w:endnote>
  <w:endnote w:type="continuationSeparator" w:id="0">
    <w:p w:rsidR="00565431" w:rsidRDefault="00565431" w:rsidP="00FD4F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D4F4A" w:rsidRDefault="00FD4F4A">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p w:rsidR="00FD4F4A" w:rsidRDefault="00FD4F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65431" w:rsidRDefault="00565431" w:rsidP="00FD4F4A">
      <w:pPr>
        <w:spacing w:after="0" w:line="240" w:lineRule="auto"/>
      </w:pPr>
      <w:r>
        <w:separator/>
      </w:r>
    </w:p>
  </w:footnote>
  <w:footnote w:type="continuationSeparator" w:id="0">
    <w:p w:rsidR="00565431" w:rsidRDefault="00565431" w:rsidP="00FD4F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7C1A53"/>
    <w:multiLevelType w:val="multilevel"/>
    <w:tmpl w:val="2064E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394073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128"/>
    <w:rsid w:val="0046401D"/>
    <w:rsid w:val="00534128"/>
    <w:rsid w:val="00552850"/>
    <w:rsid w:val="00565431"/>
    <w:rsid w:val="00DC2390"/>
    <w:rsid w:val="00FD4F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592FCE-2B6A-7641-BDA7-9246C95E9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link w:val="Heading1Char"/>
    <w:uiPriority w:val="9"/>
    <w:qFormat/>
    <w:rsid w:val="00534128"/>
    <w:pPr>
      <w:spacing w:before="100" w:beforeAutospacing="1" w:after="100" w:afterAutospacing="1" w:line="240" w:lineRule="auto"/>
      <w:outlineLvl w:val="0"/>
    </w:pPr>
    <w:rPr>
      <w:rFonts w:ascii="Times New Roman" w:eastAsia="Times New Roman" w:hAnsi="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34128"/>
    <w:rPr>
      <w:rFonts w:ascii="Times New Roman" w:eastAsia="Times New Roman" w:hAnsi="Times New Roman" w:cs="Times New Roman"/>
      <w:b/>
      <w:bCs/>
      <w:kern w:val="36"/>
      <w:sz w:val="48"/>
      <w:szCs w:val="48"/>
    </w:rPr>
  </w:style>
  <w:style w:type="character" w:styleId="Hyperlink">
    <w:name w:val="Hyperlink"/>
    <w:uiPriority w:val="99"/>
    <w:semiHidden/>
    <w:unhideWhenUsed/>
    <w:rsid w:val="00534128"/>
    <w:rPr>
      <w:color w:val="0000FF"/>
      <w:u w:val="single"/>
    </w:rPr>
  </w:style>
  <w:style w:type="character" w:styleId="Strong">
    <w:name w:val="Strong"/>
    <w:uiPriority w:val="22"/>
    <w:qFormat/>
    <w:rsid w:val="00534128"/>
    <w:rPr>
      <w:b/>
      <w:bCs/>
    </w:rPr>
  </w:style>
  <w:style w:type="character" w:customStyle="1" w:styleId="ratingtext">
    <w:name w:val="ratingtext"/>
    <w:rsid w:val="00534128"/>
  </w:style>
  <w:style w:type="paragraph" w:styleId="NormalWeb">
    <w:name w:val="Normal (Web)"/>
    <w:basedOn w:val="Normal"/>
    <w:uiPriority w:val="99"/>
    <w:unhideWhenUsed/>
    <w:rsid w:val="00534128"/>
    <w:pPr>
      <w:spacing w:before="100" w:beforeAutospacing="1" w:after="100" w:afterAutospacing="1" w:line="240" w:lineRule="auto"/>
    </w:pPr>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534128"/>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534128"/>
    <w:rPr>
      <w:rFonts w:ascii="Tahoma" w:hAnsi="Tahoma" w:cs="Tahoma"/>
      <w:sz w:val="16"/>
      <w:szCs w:val="16"/>
    </w:rPr>
  </w:style>
  <w:style w:type="table" w:styleId="TableGrid">
    <w:name w:val="Table Grid"/>
    <w:basedOn w:val="TableNormal"/>
    <w:uiPriority w:val="59"/>
    <w:rsid w:val="005341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D4F4A"/>
    <w:pPr>
      <w:tabs>
        <w:tab w:val="center" w:pos="4680"/>
        <w:tab w:val="right" w:pos="9360"/>
      </w:tabs>
    </w:pPr>
  </w:style>
  <w:style w:type="character" w:customStyle="1" w:styleId="HeaderChar">
    <w:name w:val="Header Char"/>
    <w:link w:val="Header"/>
    <w:uiPriority w:val="99"/>
    <w:rsid w:val="00FD4F4A"/>
    <w:rPr>
      <w:sz w:val="22"/>
      <w:szCs w:val="22"/>
    </w:rPr>
  </w:style>
  <w:style w:type="paragraph" w:styleId="Footer">
    <w:name w:val="footer"/>
    <w:basedOn w:val="Normal"/>
    <w:link w:val="FooterChar"/>
    <w:uiPriority w:val="99"/>
    <w:unhideWhenUsed/>
    <w:rsid w:val="00FD4F4A"/>
    <w:pPr>
      <w:tabs>
        <w:tab w:val="center" w:pos="4680"/>
        <w:tab w:val="right" w:pos="9360"/>
      </w:tabs>
    </w:pPr>
  </w:style>
  <w:style w:type="character" w:customStyle="1" w:styleId="FooterChar">
    <w:name w:val="Footer Char"/>
    <w:link w:val="Footer"/>
    <w:uiPriority w:val="99"/>
    <w:rsid w:val="00FD4F4A"/>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4996936">
      <w:bodyDiv w:val="1"/>
      <w:marLeft w:val="0"/>
      <w:marRight w:val="0"/>
      <w:marTop w:val="0"/>
      <w:marBottom w:val="0"/>
      <w:divBdr>
        <w:top w:val="none" w:sz="0" w:space="0" w:color="auto"/>
        <w:left w:val="none" w:sz="0" w:space="0" w:color="auto"/>
        <w:bottom w:val="none" w:sz="0" w:space="0" w:color="auto"/>
        <w:right w:val="none" w:sz="0" w:space="0" w:color="auto"/>
      </w:divBdr>
      <w:divsChild>
        <w:div w:id="2095197723">
          <w:marLeft w:val="0"/>
          <w:marRight w:val="0"/>
          <w:marTop w:val="0"/>
          <w:marBottom w:val="0"/>
          <w:divBdr>
            <w:top w:val="none" w:sz="0" w:space="0" w:color="auto"/>
            <w:left w:val="none" w:sz="0" w:space="0" w:color="auto"/>
            <w:bottom w:val="none" w:sz="0" w:space="0" w:color="auto"/>
            <w:right w:val="none" w:sz="0" w:space="0" w:color="auto"/>
          </w:divBdr>
          <w:divsChild>
            <w:div w:id="885028432">
              <w:marLeft w:val="0"/>
              <w:marRight w:val="0"/>
              <w:marTop w:val="0"/>
              <w:marBottom w:val="0"/>
              <w:divBdr>
                <w:top w:val="none" w:sz="0" w:space="0" w:color="auto"/>
                <w:left w:val="none" w:sz="0" w:space="0" w:color="auto"/>
                <w:bottom w:val="none" w:sz="0" w:space="0" w:color="auto"/>
                <w:right w:val="none" w:sz="0" w:space="0" w:color="auto"/>
              </w:divBdr>
              <w:divsChild>
                <w:div w:id="742525067">
                  <w:marLeft w:val="0"/>
                  <w:marRight w:val="0"/>
                  <w:marTop w:val="0"/>
                  <w:marBottom w:val="0"/>
                  <w:divBdr>
                    <w:top w:val="none" w:sz="0" w:space="0" w:color="auto"/>
                    <w:left w:val="none" w:sz="0" w:space="0" w:color="auto"/>
                    <w:bottom w:val="none" w:sz="0" w:space="0" w:color="auto"/>
                    <w:right w:val="none" w:sz="0" w:space="0" w:color="auto"/>
                  </w:divBdr>
                  <w:divsChild>
                    <w:div w:id="116260952">
                      <w:marLeft w:val="0"/>
                      <w:marRight w:val="0"/>
                      <w:marTop w:val="0"/>
                      <w:marBottom w:val="0"/>
                      <w:divBdr>
                        <w:top w:val="none" w:sz="0" w:space="0" w:color="auto"/>
                        <w:left w:val="none" w:sz="0" w:space="0" w:color="auto"/>
                        <w:bottom w:val="none" w:sz="0" w:space="0" w:color="auto"/>
                        <w:right w:val="none" w:sz="0" w:space="0" w:color="auto"/>
                      </w:divBdr>
                      <w:divsChild>
                        <w:div w:id="1311251311">
                          <w:marLeft w:val="0"/>
                          <w:marRight w:val="0"/>
                          <w:marTop w:val="0"/>
                          <w:marBottom w:val="0"/>
                          <w:divBdr>
                            <w:top w:val="none" w:sz="0" w:space="0" w:color="auto"/>
                            <w:left w:val="none" w:sz="0" w:space="0" w:color="auto"/>
                            <w:bottom w:val="none" w:sz="0" w:space="0" w:color="auto"/>
                            <w:right w:val="none" w:sz="0" w:space="0" w:color="auto"/>
                          </w:divBdr>
                          <w:divsChild>
                            <w:div w:id="702557769">
                              <w:marLeft w:val="0"/>
                              <w:marRight w:val="0"/>
                              <w:marTop w:val="0"/>
                              <w:marBottom w:val="0"/>
                              <w:divBdr>
                                <w:top w:val="none" w:sz="0" w:space="0" w:color="auto"/>
                                <w:left w:val="none" w:sz="0" w:space="0" w:color="auto"/>
                                <w:bottom w:val="none" w:sz="0" w:space="0" w:color="auto"/>
                                <w:right w:val="none" w:sz="0" w:space="0" w:color="auto"/>
                              </w:divBdr>
                              <w:divsChild>
                                <w:div w:id="1515876561">
                                  <w:marLeft w:val="0"/>
                                  <w:marRight w:val="0"/>
                                  <w:marTop w:val="0"/>
                                  <w:marBottom w:val="0"/>
                                  <w:divBdr>
                                    <w:top w:val="none" w:sz="0" w:space="0" w:color="auto"/>
                                    <w:left w:val="none" w:sz="0" w:space="0" w:color="auto"/>
                                    <w:bottom w:val="none" w:sz="0" w:space="0" w:color="auto"/>
                                    <w:right w:val="none" w:sz="0" w:space="0" w:color="auto"/>
                                  </w:divBdr>
                                  <w:divsChild>
                                    <w:div w:id="100023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818987">
                          <w:marLeft w:val="0"/>
                          <w:marRight w:val="0"/>
                          <w:marTop w:val="0"/>
                          <w:marBottom w:val="0"/>
                          <w:divBdr>
                            <w:top w:val="none" w:sz="0" w:space="0" w:color="auto"/>
                            <w:left w:val="none" w:sz="0" w:space="0" w:color="auto"/>
                            <w:bottom w:val="none" w:sz="0" w:space="0" w:color="auto"/>
                            <w:right w:val="none" w:sz="0" w:space="0" w:color="auto"/>
                          </w:divBdr>
                          <w:divsChild>
                            <w:div w:id="684483416">
                              <w:marLeft w:val="0"/>
                              <w:marRight w:val="0"/>
                              <w:marTop w:val="0"/>
                              <w:marBottom w:val="0"/>
                              <w:divBdr>
                                <w:top w:val="none" w:sz="0" w:space="0" w:color="auto"/>
                                <w:left w:val="none" w:sz="0" w:space="0" w:color="auto"/>
                                <w:bottom w:val="none" w:sz="0" w:space="0" w:color="auto"/>
                                <w:right w:val="none" w:sz="0" w:space="0" w:color="auto"/>
                              </w:divBdr>
                              <w:divsChild>
                                <w:div w:id="383140382">
                                  <w:marLeft w:val="0"/>
                                  <w:marRight w:val="0"/>
                                  <w:marTop w:val="0"/>
                                  <w:marBottom w:val="0"/>
                                  <w:divBdr>
                                    <w:top w:val="none" w:sz="0" w:space="0" w:color="auto"/>
                                    <w:left w:val="none" w:sz="0" w:space="0" w:color="auto"/>
                                    <w:bottom w:val="none" w:sz="0" w:space="0" w:color="auto"/>
                                    <w:right w:val="none" w:sz="0" w:space="0" w:color="auto"/>
                                  </w:divBdr>
                                  <w:divsChild>
                                    <w:div w:id="931546714">
                                      <w:marLeft w:val="0"/>
                                      <w:marRight w:val="0"/>
                                      <w:marTop w:val="0"/>
                                      <w:marBottom w:val="0"/>
                                      <w:divBdr>
                                        <w:top w:val="none" w:sz="0" w:space="0" w:color="auto"/>
                                        <w:left w:val="none" w:sz="0" w:space="0" w:color="auto"/>
                                        <w:bottom w:val="none" w:sz="0" w:space="0" w:color="auto"/>
                                        <w:right w:val="none" w:sz="0" w:space="0" w:color="auto"/>
                                      </w:divBdr>
                                    </w:div>
                                    <w:div w:id="202277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20289">
                              <w:marLeft w:val="195"/>
                              <w:marRight w:val="0"/>
                              <w:marTop w:val="0"/>
                              <w:marBottom w:val="0"/>
                              <w:divBdr>
                                <w:top w:val="none" w:sz="0" w:space="0" w:color="auto"/>
                                <w:left w:val="none" w:sz="0" w:space="0" w:color="auto"/>
                                <w:bottom w:val="none" w:sz="0" w:space="0" w:color="auto"/>
                                <w:right w:val="none" w:sz="0" w:space="0" w:color="auto"/>
                              </w:divBdr>
                            </w:div>
                            <w:div w:id="213936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javascript:;" TargetMode="External"/><Relationship Id="rId12" Type="http://schemas.openxmlformats.org/officeDocument/2006/relationships/hyperlink" Target="http://technet.microsoft.com/en-us/library/ms189051(v=sql.105).aspx"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technet.microsoft.com/en-us/library/ms175012(v=sql.105).aspx"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technet.microsoft.com/en-us/library/ms177443(d=printer,v=sql.90).aspx" TargetMode="External"/><Relationship Id="rId4" Type="http://schemas.openxmlformats.org/officeDocument/2006/relationships/webSettings" Target="webSettings.xml"/><Relationship Id="rId9" Type="http://schemas.openxmlformats.org/officeDocument/2006/relationships/hyperlink" Target="http://technet.microsoft.com/en-us/library/ms177443(d=printer,v=sql.100).aspx"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505</Words>
  <Characters>2879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IT</Company>
  <LinksUpToDate>false</LinksUpToDate>
  <CharactersWithSpaces>3378</CharactersWithSpaces>
  <SharedDoc>false</SharedDoc>
  <HLinks>
    <vt:vector size="30" baseType="variant">
      <vt:variant>
        <vt:i4>7143463</vt:i4>
      </vt:variant>
      <vt:variant>
        <vt:i4>12</vt:i4>
      </vt:variant>
      <vt:variant>
        <vt:i4>0</vt:i4>
      </vt:variant>
      <vt:variant>
        <vt:i4>5</vt:i4>
      </vt:variant>
      <vt:variant>
        <vt:lpwstr>http://technet.microsoft.com/en-us/library/ms189051(v=sql.105).aspx</vt:lpwstr>
      </vt:variant>
      <vt:variant>
        <vt:lpwstr/>
      </vt:variant>
      <vt:variant>
        <vt:i4>6619179</vt:i4>
      </vt:variant>
      <vt:variant>
        <vt:i4>9</vt:i4>
      </vt:variant>
      <vt:variant>
        <vt:i4>0</vt:i4>
      </vt:variant>
      <vt:variant>
        <vt:i4>5</vt:i4>
      </vt:variant>
      <vt:variant>
        <vt:lpwstr>http://technet.microsoft.com/en-us/library/ms175012(v=sql.105).aspx</vt:lpwstr>
      </vt:variant>
      <vt:variant>
        <vt:lpwstr/>
      </vt:variant>
      <vt:variant>
        <vt:i4>1507341</vt:i4>
      </vt:variant>
      <vt:variant>
        <vt:i4>6</vt:i4>
      </vt:variant>
      <vt:variant>
        <vt:i4>0</vt:i4>
      </vt:variant>
      <vt:variant>
        <vt:i4>5</vt:i4>
      </vt:variant>
      <vt:variant>
        <vt:lpwstr>http://technet.microsoft.com/en-us/library/ms177443(d=printer,v=sql.90).aspx</vt:lpwstr>
      </vt:variant>
      <vt:variant>
        <vt:lpwstr/>
      </vt:variant>
      <vt:variant>
        <vt:i4>655440</vt:i4>
      </vt:variant>
      <vt:variant>
        <vt:i4>3</vt:i4>
      </vt:variant>
      <vt:variant>
        <vt:i4>0</vt:i4>
      </vt:variant>
      <vt:variant>
        <vt:i4>5</vt:i4>
      </vt:variant>
      <vt:variant>
        <vt:lpwstr>http://technet.microsoft.com/en-us/library/ms177443(d=printer,v=sql.100).aspx</vt:lpwstr>
      </vt:variant>
      <vt:variant>
        <vt:lpwstr/>
      </vt:variant>
      <vt:variant>
        <vt:i4>4522071</vt:i4>
      </vt:variant>
      <vt:variant>
        <vt:i4>0</vt:i4>
      </vt:variant>
      <vt:variant>
        <vt:i4>0</vt:i4>
      </vt:variant>
      <vt:variant>
        <vt:i4>5</vt:i4>
      </vt:variant>
      <vt:variant>
        <vt:lpwstr>javascript:;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cp:lastModifiedBy>Rajani S</cp:lastModifiedBy>
  <cp:revision>2</cp:revision>
  <dcterms:created xsi:type="dcterms:W3CDTF">2024-04-27T01:22:00Z</dcterms:created>
  <dcterms:modified xsi:type="dcterms:W3CDTF">2024-04-27T01:22:00Z</dcterms:modified>
</cp:coreProperties>
</file>