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64A" w:rsidRPr="00BD464A" w:rsidRDefault="00BD464A" w:rsidP="00BD464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D464A">
        <w:rPr>
          <w:rFonts w:ascii="Times New Roman" w:eastAsia="Times New Roman" w:hAnsi="Times New Roman"/>
          <w:b/>
          <w:bCs/>
          <w:kern w:val="36"/>
          <w:sz w:val="48"/>
          <w:szCs w:val="48"/>
          <w:lang w:val="en"/>
        </w:rPr>
        <w:t>Extended Events</w:t>
      </w:r>
    </w:p>
    <w:p w:rsidR="00BD464A" w:rsidRPr="00BD464A" w:rsidRDefault="00BD464A" w:rsidP="00BD464A">
      <w:pPr>
        <w:spacing w:after="0" w:line="240" w:lineRule="auto"/>
        <w:rPr>
          <w:rFonts w:ascii="Times New Roman" w:eastAsia="Times New Roman" w:hAnsi="Times New Roman"/>
          <w:sz w:val="24"/>
          <w:szCs w:val="24"/>
          <w:lang w:val="en"/>
        </w:rPr>
      </w:pPr>
      <w:r w:rsidRPr="00BD464A">
        <w:rPr>
          <w:rFonts w:ascii="Times New Roman" w:eastAsia="Times New Roman" w:hAnsi="Times New Roman"/>
          <w:b/>
          <w:bCs/>
          <w:sz w:val="24"/>
          <w:szCs w:val="24"/>
          <w:lang w:val="en"/>
        </w:rPr>
        <w:t xml:space="preserve">SQL Server 2012 </w:t>
      </w:r>
    </w:p>
    <w:p w:rsidR="00BD464A" w:rsidRPr="00BD464A" w:rsidRDefault="00BD464A" w:rsidP="00BD464A">
      <w:pPr>
        <w:spacing w:after="0" w:line="240" w:lineRule="auto"/>
        <w:rPr>
          <w:rFonts w:ascii="Times New Roman" w:eastAsia="Times New Roman" w:hAnsi="Times New Roman"/>
          <w:vanish/>
          <w:sz w:val="24"/>
          <w:szCs w:val="24"/>
          <w:lang w:val="en"/>
        </w:rPr>
      </w:pPr>
      <w:hyperlink r:id="rId7" w:history="1">
        <w:r w:rsidRPr="00BD464A">
          <w:rPr>
            <w:rFonts w:ascii="Times New Roman" w:eastAsia="Times New Roman" w:hAnsi="Times New Roman"/>
            <w:vanish/>
            <w:color w:val="0000FF"/>
            <w:sz w:val="24"/>
            <w:szCs w:val="24"/>
            <w:u w:val="single"/>
            <w:lang w:val="en"/>
          </w:rPr>
          <w:t xml:space="preserve">Other Versions </w:t>
        </w:r>
      </w:hyperlink>
    </w:p>
    <w:p w:rsidR="00BD464A" w:rsidRPr="00BD464A" w:rsidRDefault="009146F8" w:rsidP="00BD464A">
      <w:pPr>
        <w:spacing w:after="0" w:line="240" w:lineRule="auto"/>
        <w:rPr>
          <w:rFonts w:ascii="Times New Roman" w:eastAsia="Times New Roman" w:hAnsi="Times New Roman"/>
          <w:vanish/>
          <w:sz w:val="24"/>
          <w:szCs w:val="24"/>
          <w:lang w:val="en"/>
        </w:rPr>
      </w:pPr>
      <w:r w:rsidRPr="00BD464A">
        <w:rPr>
          <w:rFonts w:ascii="Times New Roman" w:eastAsia="Times New Roman" w:hAnsi="Times New Roman"/>
          <w:noProof/>
          <w:vanish/>
          <w:sz w:val="24"/>
          <w:szCs w:val="24"/>
        </w:rPr>
        <w:drawing>
          <wp:inline distT="0" distB="0" distL="0" distR="0">
            <wp:extent cx="17416145" cy="499745"/>
            <wp:effectExtent l="0" t="0" r="0" b="0"/>
            <wp:docPr id="1" name="Picture 1"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BD464A" w:rsidRPr="00BD464A" w:rsidRDefault="00BD464A" w:rsidP="00BD464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BD464A">
          <w:rPr>
            <w:rFonts w:ascii="Times New Roman" w:eastAsia="Times New Roman" w:hAnsi="Times New Roman"/>
            <w:vanish/>
            <w:color w:val="0000FF"/>
            <w:sz w:val="24"/>
            <w:szCs w:val="24"/>
            <w:u w:val="single"/>
            <w:lang w:val="en"/>
          </w:rPr>
          <w:t>SQL Server 2008 R2</w:t>
        </w:r>
      </w:hyperlink>
    </w:p>
    <w:p w:rsidR="00BD464A" w:rsidRPr="00BD464A" w:rsidRDefault="00BD464A" w:rsidP="00BD464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BD464A">
          <w:rPr>
            <w:rFonts w:ascii="Times New Roman" w:eastAsia="Times New Roman" w:hAnsi="Times New Roman"/>
            <w:vanish/>
            <w:color w:val="0000FF"/>
            <w:sz w:val="24"/>
            <w:szCs w:val="24"/>
            <w:u w:val="single"/>
            <w:lang w:val="en"/>
          </w:rPr>
          <w:t>SQL Server 2008</w:t>
        </w:r>
      </w:hyperlink>
    </w:p>
    <w:p w:rsidR="00BD464A" w:rsidRPr="00BD464A" w:rsidRDefault="00BD464A" w:rsidP="00BD464A">
      <w:p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Extended Events has a highly scalable and highly configurable architecture that allows users to collect as much or as little information as is necessary to troubleshoot or identify a performance problem.</w:t>
      </w:r>
    </w:p>
    <w:p w:rsidR="00BD464A" w:rsidRPr="00BD464A" w:rsidRDefault="00BD464A" w:rsidP="00BD464A">
      <w:p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 xml:space="preserve">You can find more information about Extended Events on the web at </w:t>
      </w:r>
      <w:hyperlink r:id="rId11" w:history="1">
        <w:r w:rsidRPr="00BD464A">
          <w:rPr>
            <w:rFonts w:ascii="Times New Roman" w:eastAsia="Times New Roman" w:hAnsi="Times New Roman"/>
            <w:color w:val="0000FF"/>
            <w:sz w:val="24"/>
            <w:szCs w:val="24"/>
            <w:u w:val="single"/>
            <w:lang w:val="en"/>
          </w:rPr>
          <w:t>SQL Server Extended Events</w:t>
        </w:r>
      </w:hyperlink>
      <w:r w:rsidRPr="00BD464A">
        <w:rPr>
          <w:rFonts w:ascii="Times New Roman" w:eastAsia="Times New Roman" w:hAnsi="Times New Roman"/>
          <w:sz w:val="24"/>
          <w:szCs w:val="24"/>
          <w:lang w:val="en"/>
        </w:rPr>
        <w:t>.</w:t>
      </w:r>
    </w:p>
    <w:p w:rsidR="00BD464A" w:rsidRPr="00BD464A" w:rsidRDefault="00BD464A" w:rsidP="00BD464A">
      <w:pPr>
        <w:spacing w:after="0" w:line="240" w:lineRule="auto"/>
        <w:rPr>
          <w:rFonts w:ascii="Times New Roman" w:eastAsia="Times New Roman" w:hAnsi="Times New Roman"/>
          <w:sz w:val="24"/>
          <w:szCs w:val="24"/>
          <w:lang w:val="en"/>
        </w:rPr>
      </w:pPr>
      <w:hyperlink r:id="rId12" w:tooltip="Click to collapse. Double-click to collapse all." w:history="1">
        <w:r w:rsidRPr="00BD464A">
          <w:rPr>
            <w:rFonts w:ascii="Times New Roman" w:eastAsia="Times New Roman" w:hAnsi="Times New Roman"/>
            <w:color w:val="0000FF"/>
            <w:sz w:val="24"/>
            <w:szCs w:val="24"/>
            <w:u w:val="single"/>
            <w:lang w:val="en"/>
          </w:rPr>
          <w:t>Benefits of SQL Server Extended Events</w:t>
        </w:r>
      </w:hyperlink>
      <w:r w:rsidRPr="00BD464A">
        <w:rPr>
          <w:rFonts w:ascii="Times New Roman" w:eastAsia="Times New Roman" w:hAnsi="Times New Roman"/>
          <w:sz w:val="24"/>
          <w:szCs w:val="24"/>
          <w:lang w:val="en"/>
        </w:rPr>
        <w:t xml:space="preserve"> </w:t>
      </w:r>
    </w:p>
    <w:p w:rsidR="00BD464A" w:rsidRPr="00BD464A" w:rsidRDefault="004506D4" w:rsidP="00BD464A">
      <w:pPr>
        <w:spacing w:after="0" w:line="240" w:lineRule="auto"/>
        <w:rPr>
          <w:rFonts w:ascii="Times New Roman" w:eastAsia="Times New Roman" w:hAnsi="Times New Roman"/>
          <w:sz w:val="24"/>
          <w:szCs w:val="24"/>
          <w:lang w:val="en"/>
        </w:rPr>
      </w:pPr>
      <w:r w:rsidRPr="004506D4">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BD464A" w:rsidRPr="00BD464A" w:rsidRDefault="00BD464A" w:rsidP="00BD464A">
      <w:p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Extended Events is a light weight performance monitoring system that uses very few performance resources. Extended Events provides two graphical user interfaces (New Session Wizard and New Session) to create, modify, display, and analyze your session data.</w:t>
      </w:r>
    </w:p>
    <w:p w:rsidR="00BD464A" w:rsidRPr="00BD464A" w:rsidRDefault="00BD464A" w:rsidP="00BD464A">
      <w:pPr>
        <w:spacing w:after="0" w:line="240" w:lineRule="auto"/>
        <w:rPr>
          <w:rFonts w:ascii="Times New Roman" w:eastAsia="Times New Roman" w:hAnsi="Times New Roman"/>
          <w:sz w:val="24"/>
          <w:szCs w:val="24"/>
          <w:lang w:val="en"/>
        </w:rPr>
      </w:pPr>
      <w:hyperlink r:id="rId13" w:tooltip="Click to collapse. Double-click to collapse all." w:history="1">
        <w:r w:rsidRPr="00BD464A">
          <w:rPr>
            <w:rFonts w:ascii="Times New Roman" w:eastAsia="Times New Roman" w:hAnsi="Times New Roman"/>
            <w:color w:val="0000FF"/>
            <w:sz w:val="24"/>
            <w:szCs w:val="24"/>
            <w:u w:val="single"/>
            <w:lang w:val="en"/>
          </w:rPr>
          <w:t>Extended Events Concepts</w:t>
        </w:r>
      </w:hyperlink>
      <w:r w:rsidRPr="00BD464A">
        <w:rPr>
          <w:rFonts w:ascii="Times New Roman" w:eastAsia="Times New Roman" w:hAnsi="Times New Roman"/>
          <w:sz w:val="24"/>
          <w:szCs w:val="24"/>
          <w:lang w:val="en"/>
        </w:rPr>
        <w:t xml:space="preserve"> </w:t>
      </w:r>
    </w:p>
    <w:p w:rsidR="00BD464A" w:rsidRPr="00BD464A" w:rsidRDefault="004506D4" w:rsidP="00BD464A">
      <w:pPr>
        <w:spacing w:after="0" w:line="240" w:lineRule="auto"/>
        <w:rPr>
          <w:rFonts w:ascii="Times New Roman" w:eastAsia="Times New Roman" w:hAnsi="Times New Roman"/>
          <w:sz w:val="24"/>
          <w:szCs w:val="24"/>
          <w:lang w:val="en"/>
        </w:rPr>
      </w:pPr>
      <w:r w:rsidRPr="004506D4">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BD464A" w:rsidRPr="00BD464A" w:rsidRDefault="00BD464A" w:rsidP="00BD464A">
      <w:p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SQL Server Extended Events (Extended Events) builds on existing concepts, such as an event or an event consumer, uses concepts from Event Tracing for Windows, and introduces new concepts.</w:t>
      </w:r>
    </w:p>
    <w:p w:rsidR="00BD464A" w:rsidRPr="00BD464A" w:rsidRDefault="00BD464A" w:rsidP="00BD464A">
      <w:p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The following table describes the concepts in Extended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7038"/>
      </w:tblGrid>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jc w:val="center"/>
              <w:rPr>
                <w:rFonts w:ascii="Times New Roman" w:eastAsia="Times New Roman" w:hAnsi="Times New Roman"/>
                <w:b/>
                <w:bCs/>
                <w:sz w:val="24"/>
                <w:szCs w:val="24"/>
              </w:rPr>
            </w:pPr>
            <w:r w:rsidRPr="00BD464A">
              <w:rPr>
                <w:rFonts w:ascii="Times New Roman" w:eastAsia="Times New Roman" w:hAnsi="Times New Roman"/>
                <w:b/>
                <w:bCs/>
                <w:sz w:val="24"/>
                <w:szCs w:val="24"/>
              </w:rPr>
              <w:t>Topic</w:t>
            </w:r>
          </w:p>
        </w:tc>
        <w:tc>
          <w:tcPr>
            <w:tcW w:w="0" w:type="auto"/>
            <w:shd w:val="clear" w:color="auto" w:fill="auto"/>
            <w:hideMark/>
          </w:tcPr>
          <w:p w:rsidR="00BD464A" w:rsidRPr="00BD464A" w:rsidRDefault="00BD464A" w:rsidP="00237F9C">
            <w:pPr>
              <w:spacing w:before="100" w:beforeAutospacing="1" w:after="100" w:afterAutospacing="1" w:line="240" w:lineRule="auto"/>
              <w:jc w:val="center"/>
              <w:rPr>
                <w:rFonts w:ascii="Times New Roman" w:eastAsia="Times New Roman" w:hAnsi="Times New Roman"/>
                <w:b/>
                <w:bCs/>
                <w:sz w:val="24"/>
                <w:szCs w:val="24"/>
              </w:rPr>
            </w:pPr>
            <w:r w:rsidRPr="00BD464A">
              <w:rPr>
                <w:rFonts w:ascii="Times New Roman" w:eastAsia="Times New Roman" w:hAnsi="Times New Roman"/>
                <w:b/>
                <w:bCs/>
                <w:sz w:val="24"/>
                <w:szCs w:val="24"/>
              </w:rPr>
              <w:t>Description</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14" w:history="1">
              <w:r w:rsidRPr="00237F9C">
                <w:rPr>
                  <w:rFonts w:ascii="Times New Roman" w:eastAsia="Times New Roman" w:hAnsi="Times New Roman"/>
                  <w:color w:val="0000FF"/>
                  <w:sz w:val="24"/>
                  <w:szCs w:val="24"/>
                  <w:u w:val="single"/>
                </w:rPr>
                <w:t>SQL Server Extended Events Packages</w:t>
              </w:r>
            </w:hyperlink>
            <w:r w:rsidRPr="00BD464A">
              <w:rPr>
                <w:rFonts w:ascii="Times New Roman" w:eastAsia="Times New Roman" w:hAnsi="Times New Roman"/>
                <w:sz w:val="24"/>
                <w:szCs w:val="24"/>
              </w:rPr>
              <w:t xml:space="preserve"> </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the Extended Events packages that contain objects that are used for obtaining and processing data when an Extended Events session is running.</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15" w:history="1">
              <w:r w:rsidRPr="00237F9C">
                <w:rPr>
                  <w:rFonts w:ascii="Times New Roman" w:eastAsia="Times New Roman" w:hAnsi="Times New Roman"/>
                  <w:color w:val="0000FF"/>
                  <w:sz w:val="24"/>
                  <w:szCs w:val="24"/>
                  <w:u w:val="single"/>
                </w:rPr>
                <w:t>SQL Server Extended Events Targets</w:t>
              </w:r>
            </w:hyperlink>
            <w:r w:rsidRPr="00BD464A">
              <w:rPr>
                <w:rFonts w:ascii="Times New Roman" w:eastAsia="Times New Roman" w:hAnsi="Times New Roman"/>
                <w:sz w:val="24"/>
                <w:szCs w:val="24"/>
              </w:rPr>
              <w:t xml:space="preserve"> </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the event consumers that can receive data during an event session.</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16" w:history="1">
              <w:r w:rsidRPr="00237F9C">
                <w:rPr>
                  <w:rFonts w:ascii="Times New Roman" w:eastAsia="Times New Roman" w:hAnsi="Times New Roman"/>
                  <w:color w:val="0000FF"/>
                  <w:sz w:val="24"/>
                  <w:szCs w:val="24"/>
                  <w:u w:val="single"/>
                </w:rPr>
                <w:t>SQL Server Extended Events Engine</w:t>
              </w:r>
            </w:hyperlink>
            <w:r w:rsidRPr="00BD464A">
              <w:rPr>
                <w:rFonts w:ascii="Times New Roman" w:eastAsia="Times New Roman" w:hAnsi="Times New Roman"/>
                <w:sz w:val="24"/>
                <w:szCs w:val="24"/>
              </w:rPr>
              <w:t xml:space="preserve"> </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the engine that implements and manages an Extended Events session.</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17" w:history="1">
              <w:r w:rsidRPr="00237F9C">
                <w:rPr>
                  <w:rFonts w:ascii="Times New Roman" w:eastAsia="Times New Roman" w:hAnsi="Times New Roman"/>
                  <w:color w:val="0000FF"/>
                  <w:sz w:val="24"/>
                  <w:szCs w:val="24"/>
                  <w:u w:val="single"/>
                </w:rPr>
                <w:t>SQL Server Extended Events Sessions</w:t>
              </w:r>
            </w:hyperlink>
            <w:r w:rsidRPr="00BD464A">
              <w:rPr>
                <w:rFonts w:ascii="Times New Roman" w:eastAsia="Times New Roman" w:hAnsi="Times New Roman"/>
                <w:sz w:val="24"/>
                <w:szCs w:val="24"/>
              </w:rPr>
              <w:t xml:space="preserve"> </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the Extended Events session.</w:t>
            </w:r>
          </w:p>
        </w:tc>
      </w:tr>
    </w:tbl>
    <w:p w:rsidR="00BD464A" w:rsidRPr="00BD464A" w:rsidRDefault="00BD464A" w:rsidP="00BD464A">
      <w:pPr>
        <w:spacing w:after="0" w:line="240" w:lineRule="auto"/>
        <w:rPr>
          <w:rFonts w:ascii="Times New Roman" w:eastAsia="Times New Roman" w:hAnsi="Times New Roman"/>
          <w:sz w:val="24"/>
          <w:szCs w:val="24"/>
          <w:lang w:val="en"/>
        </w:rPr>
      </w:pPr>
      <w:hyperlink r:id="rId18" w:tooltip="Click to collapse. Double-click to collapse all." w:history="1">
        <w:r w:rsidRPr="00BD464A">
          <w:rPr>
            <w:rFonts w:ascii="Times New Roman" w:eastAsia="Times New Roman" w:hAnsi="Times New Roman"/>
            <w:color w:val="0000FF"/>
            <w:sz w:val="24"/>
            <w:szCs w:val="24"/>
            <w:u w:val="single"/>
            <w:lang w:val="en"/>
          </w:rPr>
          <w:t>Extended Events Architecture</w:t>
        </w:r>
      </w:hyperlink>
      <w:r w:rsidRPr="00BD464A">
        <w:rPr>
          <w:rFonts w:ascii="Times New Roman" w:eastAsia="Times New Roman" w:hAnsi="Times New Roman"/>
          <w:sz w:val="24"/>
          <w:szCs w:val="24"/>
          <w:lang w:val="en"/>
        </w:rPr>
        <w:t xml:space="preserve"> </w:t>
      </w:r>
    </w:p>
    <w:p w:rsidR="00BD464A" w:rsidRPr="00BD464A" w:rsidRDefault="004506D4" w:rsidP="00BD464A">
      <w:pPr>
        <w:spacing w:after="0" w:line="240" w:lineRule="auto"/>
        <w:rPr>
          <w:rFonts w:ascii="Times New Roman" w:eastAsia="Times New Roman" w:hAnsi="Times New Roman"/>
          <w:sz w:val="24"/>
          <w:szCs w:val="24"/>
          <w:lang w:val="en"/>
        </w:rPr>
      </w:pPr>
      <w:r w:rsidRPr="004506D4">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BD464A" w:rsidRPr="00BD464A" w:rsidRDefault="00BD464A" w:rsidP="00BD464A">
      <w:p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 xml:space="preserve">Extended Events (Extended Events) is a general event-handling system for server systems. The Extended Events infrastructure supports the correlation of data from SQL Server, and under certain conditions, the correlation of data from the operating system and database applications. In </w:t>
      </w:r>
      <w:r w:rsidRPr="00BD464A">
        <w:rPr>
          <w:rFonts w:ascii="Times New Roman" w:eastAsia="Times New Roman" w:hAnsi="Times New Roman"/>
          <w:sz w:val="24"/>
          <w:szCs w:val="24"/>
          <w:lang w:val="en"/>
        </w:rPr>
        <w:lastRenderedPageBreak/>
        <w:t>the latter case, Extended Events output must be directed to Event Tracing for Windows (ETW) to correlate the event data with operating system or application event data.</w:t>
      </w:r>
    </w:p>
    <w:p w:rsidR="00BD464A" w:rsidRPr="00BD464A" w:rsidRDefault="00BD464A" w:rsidP="00BD464A">
      <w:p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All applications have execution points that are useful both inside and outside an application. Inside the application, asynchronous processing may be enqueued using information that is collected during the initial execution of a task. Outside the application, execution points provide monitoring utilities with information about the behavioral and performance characteristics of the monitored application.</w:t>
      </w:r>
    </w:p>
    <w:p w:rsidR="00BD464A" w:rsidRPr="00BD464A" w:rsidRDefault="00BD464A" w:rsidP="00BD464A">
      <w:p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Extended Events supports using event data outside a process. This data is typically used by:</w:t>
      </w:r>
    </w:p>
    <w:p w:rsidR="00BD464A" w:rsidRPr="00BD464A" w:rsidRDefault="00BD464A" w:rsidP="00BD464A">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Tracing tools, such as SQL Trace and System Monitor.</w:t>
      </w:r>
    </w:p>
    <w:p w:rsidR="00BD464A" w:rsidRPr="00BD464A" w:rsidRDefault="00BD464A" w:rsidP="00BD464A">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Logging tools, such as the Windows event log or the SQL Server error log.</w:t>
      </w:r>
    </w:p>
    <w:p w:rsidR="00BD464A" w:rsidRPr="00BD464A" w:rsidRDefault="00BD464A" w:rsidP="00BD464A">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Users administering a product or developing applications on a product.</w:t>
      </w:r>
    </w:p>
    <w:p w:rsidR="00BD464A" w:rsidRPr="00BD464A" w:rsidRDefault="00BD464A" w:rsidP="00BD464A">
      <w:p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Extended Events has the following key design aspects:</w:t>
      </w:r>
    </w:p>
    <w:p w:rsidR="00BD464A" w:rsidRPr="00BD464A" w:rsidRDefault="00BD464A" w:rsidP="00BD464A">
      <w:pPr>
        <w:numPr>
          <w:ilvl w:val="0"/>
          <w:numId w:val="3"/>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 xml:space="preserve">The Extended Events engine is event agnostic. This enables the engine to bind any event to any target because the engine is not constrained by event content. For more information about the Extended Events engine, see </w:t>
      </w:r>
      <w:hyperlink r:id="rId19" w:history="1">
        <w:r w:rsidRPr="00BD464A">
          <w:rPr>
            <w:rFonts w:ascii="Times New Roman" w:eastAsia="Times New Roman" w:hAnsi="Times New Roman"/>
            <w:color w:val="0000FF"/>
            <w:sz w:val="24"/>
            <w:szCs w:val="24"/>
            <w:u w:val="single"/>
            <w:lang w:val="en"/>
          </w:rPr>
          <w:t>SQL Server Extended Events Engine</w:t>
        </w:r>
      </w:hyperlink>
      <w:r w:rsidRPr="00BD464A">
        <w:rPr>
          <w:rFonts w:ascii="Times New Roman" w:eastAsia="Times New Roman" w:hAnsi="Times New Roman"/>
          <w:sz w:val="24"/>
          <w:szCs w:val="24"/>
          <w:lang w:val="en"/>
        </w:rPr>
        <w:t>.</w:t>
      </w:r>
    </w:p>
    <w:p w:rsidR="00BD464A" w:rsidRPr="00BD464A" w:rsidRDefault="00BD464A" w:rsidP="00BD464A">
      <w:pPr>
        <w:numPr>
          <w:ilvl w:val="0"/>
          <w:numId w:val="3"/>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 xml:space="preserve">Events are separated from event consumers, which are called targets in Extended Events. This means that any target can receive any event. In addition, any event that is raised can be automatically consumed by the target, which can log or provide additional event context. For more information, see </w:t>
      </w:r>
      <w:hyperlink r:id="rId20" w:history="1">
        <w:r w:rsidRPr="00BD464A">
          <w:rPr>
            <w:rFonts w:ascii="Times New Roman" w:eastAsia="Times New Roman" w:hAnsi="Times New Roman"/>
            <w:color w:val="0000FF"/>
            <w:sz w:val="24"/>
            <w:szCs w:val="24"/>
            <w:u w:val="single"/>
            <w:lang w:val="en"/>
          </w:rPr>
          <w:t>SQL Server Extended Events Targets</w:t>
        </w:r>
      </w:hyperlink>
      <w:r w:rsidRPr="00BD464A">
        <w:rPr>
          <w:rFonts w:ascii="Times New Roman" w:eastAsia="Times New Roman" w:hAnsi="Times New Roman"/>
          <w:sz w:val="24"/>
          <w:szCs w:val="24"/>
          <w:lang w:val="en"/>
        </w:rPr>
        <w:t>.</w:t>
      </w:r>
    </w:p>
    <w:p w:rsidR="00BD464A" w:rsidRPr="00BD464A" w:rsidRDefault="00BD464A" w:rsidP="00BD464A">
      <w:pPr>
        <w:numPr>
          <w:ilvl w:val="0"/>
          <w:numId w:val="3"/>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Events are distinct from the action to take when an event occurs. Therefore, any action can be associated with any event.</w:t>
      </w:r>
    </w:p>
    <w:p w:rsidR="00BD464A" w:rsidRPr="00BD464A" w:rsidRDefault="00BD464A" w:rsidP="00BD464A">
      <w:pPr>
        <w:numPr>
          <w:ilvl w:val="0"/>
          <w:numId w:val="3"/>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 xml:space="preserve">Predicates can dynamically filter when event data should be captured. This adds to the flexibility of the Extended Events infrastructure. For more information, see </w:t>
      </w:r>
      <w:hyperlink r:id="rId21" w:history="1">
        <w:r w:rsidRPr="00BD464A">
          <w:rPr>
            <w:rFonts w:ascii="Times New Roman" w:eastAsia="Times New Roman" w:hAnsi="Times New Roman"/>
            <w:color w:val="0000FF"/>
            <w:sz w:val="24"/>
            <w:szCs w:val="24"/>
            <w:u w:val="single"/>
            <w:lang w:val="en"/>
          </w:rPr>
          <w:t>SQL Server Extended Events Packages</w:t>
        </w:r>
      </w:hyperlink>
      <w:r w:rsidRPr="00BD464A">
        <w:rPr>
          <w:rFonts w:ascii="Times New Roman" w:eastAsia="Times New Roman" w:hAnsi="Times New Roman"/>
          <w:sz w:val="24"/>
          <w:szCs w:val="24"/>
          <w:lang w:val="en"/>
        </w:rPr>
        <w:t>.</w:t>
      </w:r>
    </w:p>
    <w:p w:rsidR="00BD464A" w:rsidRPr="00BD464A" w:rsidRDefault="00BD464A" w:rsidP="00BD464A">
      <w:p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Extended Events can synchronously generate event data (and asynchronously process that data) which provides a flexible solution for event handling. In addition, Extended Events provides the following features:</w:t>
      </w:r>
    </w:p>
    <w:p w:rsidR="00BD464A" w:rsidRPr="00BD464A" w:rsidRDefault="00BD464A" w:rsidP="00BD46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A unified approach to handling events across the server system, while enabling users to isolate specific events for troubleshooting purposes.</w:t>
      </w:r>
    </w:p>
    <w:p w:rsidR="00BD464A" w:rsidRPr="00BD464A" w:rsidRDefault="00BD464A" w:rsidP="00BD46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Integration with, and support for existing ETW tools.</w:t>
      </w:r>
    </w:p>
    <w:p w:rsidR="00BD464A" w:rsidRPr="00BD464A" w:rsidRDefault="00BD464A" w:rsidP="00BD46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A fully configurable event handling mechanism that is based on Transact-SQL.</w:t>
      </w:r>
    </w:p>
    <w:p w:rsidR="00BD464A" w:rsidRPr="00BD464A" w:rsidRDefault="00BD464A" w:rsidP="00BD46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The ability to dynamically monitor active processes, while having minimal effect on those processes.</w:t>
      </w:r>
    </w:p>
    <w:p w:rsidR="00BD464A" w:rsidRPr="00BD464A" w:rsidRDefault="00BD464A" w:rsidP="00BD46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 xml:space="preserve">A default system health session that runs without any noticeable performance effects. The session collects system data that you can use to help troubleshoot performance issues. For more information, see </w:t>
      </w:r>
      <w:hyperlink r:id="rId22" w:history="1">
        <w:r w:rsidRPr="00BD464A">
          <w:rPr>
            <w:rFonts w:ascii="Times New Roman" w:eastAsia="Times New Roman" w:hAnsi="Times New Roman"/>
            <w:color w:val="0000FF"/>
            <w:sz w:val="24"/>
            <w:szCs w:val="24"/>
            <w:u w:val="single"/>
            <w:lang w:val="en"/>
          </w:rPr>
          <w:t>Use the system_health Session</w:t>
        </w:r>
      </w:hyperlink>
      <w:r w:rsidRPr="00BD464A">
        <w:rPr>
          <w:rFonts w:ascii="Times New Roman" w:eastAsia="Times New Roman" w:hAnsi="Times New Roman"/>
          <w:sz w:val="24"/>
          <w:szCs w:val="24"/>
          <w:lang w:val="en"/>
        </w:rPr>
        <w:t>.</w:t>
      </w:r>
    </w:p>
    <w:p w:rsidR="00A9438E" w:rsidRDefault="00A9438E" w:rsidP="00BD464A">
      <w:pPr>
        <w:spacing w:after="0" w:line="240" w:lineRule="auto"/>
        <w:rPr>
          <w:rFonts w:ascii="Times New Roman" w:eastAsia="Times New Roman" w:hAnsi="Times New Roman"/>
          <w:sz w:val="24"/>
          <w:szCs w:val="24"/>
          <w:lang w:val="en"/>
        </w:rPr>
      </w:pPr>
    </w:p>
    <w:p w:rsidR="00BD464A" w:rsidRPr="00BD464A" w:rsidRDefault="00BD464A" w:rsidP="00BD464A">
      <w:pPr>
        <w:spacing w:after="0" w:line="240" w:lineRule="auto"/>
        <w:rPr>
          <w:rFonts w:ascii="Times New Roman" w:eastAsia="Times New Roman" w:hAnsi="Times New Roman"/>
          <w:sz w:val="24"/>
          <w:szCs w:val="24"/>
          <w:lang w:val="en"/>
        </w:rPr>
      </w:pPr>
      <w:hyperlink r:id="rId23" w:tooltip="Click to collapse. Double-click to collapse all." w:history="1">
        <w:r w:rsidRPr="00BD464A">
          <w:rPr>
            <w:rFonts w:ascii="Times New Roman" w:eastAsia="Times New Roman" w:hAnsi="Times New Roman"/>
            <w:color w:val="0000FF"/>
            <w:sz w:val="24"/>
            <w:szCs w:val="24"/>
            <w:u w:val="single"/>
            <w:lang w:val="en"/>
          </w:rPr>
          <w:t>Extended Events Tasks</w:t>
        </w:r>
      </w:hyperlink>
      <w:r w:rsidRPr="00BD464A">
        <w:rPr>
          <w:rFonts w:ascii="Times New Roman" w:eastAsia="Times New Roman" w:hAnsi="Times New Roman"/>
          <w:sz w:val="24"/>
          <w:szCs w:val="24"/>
          <w:lang w:val="en"/>
        </w:rPr>
        <w:t xml:space="preserve"> </w:t>
      </w:r>
    </w:p>
    <w:p w:rsidR="00BD464A" w:rsidRPr="00BD464A" w:rsidRDefault="004506D4" w:rsidP="00BD464A">
      <w:pPr>
        <w:spacing w:after="0" w:line="240" w:lineRule="auto"/>
        <w:rPr>
          <w:rFonts w:ascii="Times New Roman" w:eastAsia="Times New Roman" w:hAnsi="Times New Roman"/>
          <w:sz w:val="24"/>
          <w:szCs w:val="24"/>
          <w:lang w:val="en"/>
        </w:rPr>
      </w:pPr>
      <w:r w:rsidRPr="004506D4">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BD464A" w:rsidRPr="00BD464A" w:rsidRDefault="00BD464A" w:rsidP="00BD464A">
      <w:pPr>
        <w:spacing w:before="100" w:beforeAutospacing="1" w:after="100" w:afterAutospacing="1" w:line="240" w:lineRule="auto"/>
        <w:rPr>
          <w:rFonts w:ascii="Times New Roman" w:eastAsia="Times New Roman" w:hAnsi="Times New Roman"/>
          <w:sz w:val="24"/>
          <w:szCs w:val="24"/>
          <w:lang w:val="en"/>
        </w:rPr>
      </w:pPr>
      <w:r w:rsidRPr="00BD464A">
        <w:rPr>
          <w:rFonts w:ascii="Times New Roman" w:eastAsia="Times New Roman" w:hAnsi="Times New Roman"/>
          <w:sz w:val="24"/>
          <w:szCs w:val="24"/>
          <w:lang w:val="en"/>
        </w:rPr>
        <w:t xml:space="preserve">Using Management Studio or Transact-SQL to execute Transact-SQL Data Definition Language (DDL) statements, dynamic management views and functions, or catalog views, you can create simple or complex SQL Server Extended Events troubleshooting solutions for your SQL Server environment.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8"/>
        <w:gridCol w:w="3272"/>
      </w:tblGrid>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jc w:val="center"/>
              <w:rPr>
                <w:rFonts w:ascii="Times New Roman" w:eastAsia="Times New Roman" w:hAnsi="Times New Roman"/>
                <w:b/>
                <w:bCs/>
                <w:sz w:val="24"/>
                <w:szCs w:val="24"/>
              </w:rPr>
            </w:pPr>
            <w:r w:rsidRPr="00BD464A">
              <w:rPr>
                <w:rFonts w:ascii="Times New Roman" w:eastAsia="Times New Roman" w:hAnsi="Times New Roman"/>
                <w:b/>
                <w:bCs/>
                <w:sz w:val="24"/>
                <w:szCs w:val="24"/>
              </w:rPr>
              <w:t>Task Description</w:t>
            </w:r>
          </w:p>
        </w:tc>
        <w:tc>
          <w:tcPr>
            <w:tcW w:w="0" w:type="auto"/>
            <w:shd w:val="clear" w:color="auto" w:fill="auto"/>
            <w:hideMark/>
          </w:tcPr>
          <w:p w:rsidR="00BD464A" w:rsidRPr="00BD464A" w:rsidRDefault="00BD464A" w:rsidP="00237F9C">
            <w:pPr>
              <w:spacing w:before="100" w:beforeAutospacing="1" w:after="100" w:afterAutospacing="1" w:line="240" w:lineRule="auto"/>
              <w:jc w:val="center"/>
              <w:rPr>
                <w:rFonts w:ascii="Times New Roman" w:eastAsia="Times New Roman" w:hAnsi="Times New Roman"/>
                <w:b/>
                <w:bCs/>
                <w:sz w:val="24"/>
                <w:szCs w:val="24"/>
              </w:rPr>
            </w:pPr>
            <w:r w:rsidRPr="00BD464A">
              <w:rPr>
                <w:rFonts w:ascii="Times New Roman" w:eastAsia="Times New Roman" w:hAnsi="Times New Roman"/>
                <w:b/>
                <w:bCs/>
                <w:sz w:val="24"/>
                <w:szCs w:val="24"/>
              </w:rPr>
              <w:t>Topic</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 xml:space="preserve">Use the </w:t>
            </w:r>
            <w:r w:rsidRPr="00237F9C">
              <w:rPr>
                <w:rFonts w:ascii="Times New Roman" w:eastAsia="Times New Roman" w:hAnsi="Times New Roman"/>
                <w:sz w:val="24"/>
                <w:szCs w:val="24"/>
              </w:rPr>
              <w:t>Object Explorer</w:t>
            </w:r>
            <w:r w:rsidRPr="00BD464A">
              <w:rPr>
                <w:rFonts w:ascii="Times New Roman" w:eastAsia="Times New Roman" w:hAnsi="Times New Roman"/>
                <w:sz w:val="24"/>
                <w:szCs w:val="24"/>
              </w:rPr>
              <w:t xml:space="preserve"> to manage event sessions.</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24" w:history="1">
              <w:r w:rsidRPr="00237F9C">
                <w:rPr>
                  <w:rFonts w:ascii="Times New Roman" w:eastAsia="Times New Roman" w:hAnsi="Times New Roman"/>
                  <w:color w:val="0000FF"/>
                  <w:sz w:val="24"/>
                  <w:szCs w:val="24"/>
                  <w:u w:val="single"/>
                </w:rPr>
                <w:t>Manage Event Sessions in the Object Explorer</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create an Extended Events session.</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25" w:history="1">
              <w:r w:rsidRPr="00237F9C">
                <w:rPr>
                  <w:rFonts w:ascii="Times New Roman" w:eastAsia="Times New Roman" w:hAnsi="Times New Roman"/>
                  <w:color w:val="0000FF"/>
                  <w:sz w:val="24"/>
                  <w:szCs w:val="24"/>
                  <w:u w:val="single"/>
                </w:rPr>
                <w:t>Create an Extended Events Session</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view and refresh target data.</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26" w:history="1">
              <w:r w:rsidRPr="00237F9C">
                <w:rPr>
                  <w:rFonts w:ascii="Times New Roman" w:eastAsia="Times New Roman" w:hAnsi="Times New Roman"/>
                  <w:color w:val="0000FF"/>
                  <w:sz w:val="24"/>
                  <w:szCs w:val="24"/>
                  <w:u w:val="single"/>
                </w:rPr>
                <w:t>View Event Session Data</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use Extended Events tools to create and manage your SQL Server Extended Events sessions.</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27" w:history="1">
              <w:r w:rsidRPr="00237F9C">
                <w:rPr>
                  <w:rFonts w:ascii="Times New Roman" w:eastAsia="Times New Roman" w:hAnsi="Times New Roman"/>
                  <w:color w:val="0000FF"/>
                  <w:sz w:val="24"/>
                  <w:szCs w:val="24"/>
                  <w:u w:val="single"/>
                </w:rPr>
                <w:t>Extended Events Tools</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alter an Extended Events session.</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28" w:history="1">
              <w:r w:rsidRPr="00237F9C">
                <w:rPr>
                  <w:rFonts w:ascii="Times New Roman" w:eastAsia="Times New Roman" w:hAnsi="Times New Roman"/>
                  <w:color w:val="0000FF"/>
                  <w:sz w:val="24"/>
                  <w:szCs w:val="24"/>
                  <w:u w:val="single"/>
                </w:rPr>
                <w:t>Alter an Extended Events Session</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copy or export target data.</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29" w:history="1">
              <w:r w:rsidRPr="00237F9C">
                <w:rPr>
                  <w:rFonts w:ascii="Times New Roman" w:eastAsia="Times New Roman" w:hAnsi="Times New Roman"/>
                  <w:color w:val="0000FF"/>
                  <w:sz w:val="24"/>
                  <w:szCs w:val="24"/>
                  <w:u w:val="single"/>
                </w:rPr>
                <w:t>Copy or Export Target Data</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modify your trace results view to customize how you want to analyze your data.</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30" w:history="1">
              <w:r w:rsidRPr="00237F9C">
                <w:rPr>
                  <w:rFonts w:ascii="Times New Roman" w:eastAsia="Times New Roman" w:hAnsi="Times New Roman"/>
                  <w:color w:val="0000FF"/>
                  <w:sz w:val="24"/>
                  <w:szCs w:val="24"/>
                  <w:u w:val="single"/>
                </w:rPr>
                <w:t>Modify the Trace Results View</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get information about the fields associated with the events.</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31" w:history="1">
              <w:r w:rsidRPr="00237F9C">
                <w:rPr>
                  <w:rFonts w:ascii="Times New Roman" w:eastAsia="Times New Roman" w:hAnsi="Times New Roman"/>
                  <w:color w:val="0000FF"/>
                  <w:sz w:val="24"/>
                  <w:szCs w:val="24"/>
                  <w:u w:val="single"/>
                </w:rPr>
                <w:t>Get the Fields for All Events</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find out what events are available in the registered packages.</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32" w:history="1">
              <w:r w:rsidRPr="00237F9C">
                <w:rPr>
                  <w:rFonts w:ascii="Times New Roman" w:eastAsia="Times New Roman" w:hAnsi="Times New Roman"/>
                  <w:color w:val="0000FF"/>
                  <w:sz w:val="24"/>
                  <w:szCs w:val="24"/>
                  <w:u w:val="single"/>
                </w:rPr>
                <w:t>View the Events for Registered Packages</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determine what Extended Events targets are available in the registered packages.</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33" w:history="1">
              <w:r w:rsidRPr="00237F9C">
                <w:rPr>
                  <w:rFonts w:ascii="Times New Roman" w:eastAsia="Times New Roman" w:hAnsi="Times New Roman"/>
                  <w:color w:val="0000FF"/>
                  <w:sz w:val="24"/>
                  <w:szCs w:val="24"/>
                  <w:u w:val="single"/>
                </w:rPr>
                <w:t>View the Extended Events Targets for Registered Packages</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view the Extended Events events and actions that are equivalent to each SQL Trace event and its associated columns.</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34" w:history="1">
              <w:r w:rsidRPr="00237F9C">
                <w:rPr>
                  <w:rFonts w:ascii="Times New Roman" w:eastAsia="Times New Roman" w:hAnsi="Times New Roman"/>
                  <w:color w:val="0000FF"/>
                  <w:sz w:val="24"/>
                  <w:szCs w:val="24"/>
                  <w:u w:val="single"/>
                </w:rPr>
                <w:t>View the Extended Events Equivalents to SQL Trace Event Classes</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find the parameters you can set when you use the ADD TARGET argument in CREATE EVENT SESSION or ALTER EVENT SESSION.</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35" w:history="1">
              <w:r w:rsidRPr="00237F9C">
                <w:rPr>
                  <w:rFonts w:ascii="Times New Roman" w:eastAsia="Times New Roman" w:hAnsi="Times New Roman"/>
                  <w:color w:val="0000FF"/>
                  <w:sz w:val="24"/>
                  <w:szCs w:val="24"/>
                  <w:u w:val="single"/>
                </w:rPr>
                <w:t>Get the Configurable Parameters for the ADD TARGET Argument</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convert an existing SQL Trace script to an Extended Events session.</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36" w:history="1">
              <w:r w:rsidRPr="00237F9C">
                <w:rPr>
                  <w:rFonts w:ascii="Times New Roman" w:eastAsia="Times New Roman" w:hAnsi="Times New Roman"/>
                  <w:color w:val="0000FF"/>
                  <w:sz w:val="24"/>
                  <w:szCs w:val="24"/>
                  <w:u w:val="single"/>
                </w:rPr>
                <w:t>Convert an Existing SQL Trace Script to an Extended Events Session</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determine which queries are holding the lock, the plan of the query, and the Transact-SQL stack at the time the lock was taken.</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37" w:history="1">
              <w:r w:rsidRPr="00237F9C">
                <w:rPr>
                  <w:rFonts w:ascii="Times New Roman" w:eastAsia="Times New Roman" w:hAnsi="Times New Roman"/>
                  <w:color w:val="0000FF"/>
                  <w:sz w:val="24"/>
                  <w:szCs w:val="24"/>
                  <w:u w:val="single"/>
                </w:rPr>
                <w:t>Determine Which Queries Are Holding Locks</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identify the source of locks that are hindering database performance.</w:t>
            </w:r>
          </w:p>
        </w:t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hyperlink r:id="rId38" w:history="1">
              <w:r w:rsidRPr="00237F9C">
                <w:rPr>
                  <w:rFonts w:ascii="Times New Roman" w:eastAsia="Times New Roman" w:hAnsi="Times New Roman"/>
                  <w:color w:val="0000FF"/>
                  <w:sz w:val="24"/>
                  <w:szCs w:val="24"/>
                  <w:u w:val="single"/>
                </w:rPr>
                <w:t>Find the Objects That Have the Most Locks Taken on Them</w:t>
              </w:r>
            </w:hyperlink>
            <w:r w:rsidRPr="00BD464A">
              <w:rPr>
                <w:rFonts w:ascii="Times New Roman" w:eastAsia="Times New Roman" w:hAnsi="Times New Roman"/>
                <w:sz w:val="24"/>
                <w:szCs w:val="24"/>
              </w:rPr>
              <w:t xml:space="preserve"> </w:t>
            </w:r>
          </w:p>
        </w:tc>
      </w:tr>
      <w:tr w:rsidR="00F44BA8" w:rsidRPr="00BD464A" w:rsidTr="00237F9C">
        <w:tc>
          <w:tcPr>
            <w:tcW w:w="0" w:type="auto"/>
            <w:shd w:val="clear" w:color="auto" w:fill="auto"/>
            <w:hideMark/>
          </w:tcPr>
          <w:p w:rsidR="00BD464A" w:rsidRPr="00BD464A" w:rsidRDefault="00BD464A" w:rsidP="00237F9C">
            <w:pPr>
              <w:spacing w:before="100" w:beforeAutospacing="1" w:after="100" w:afterAutospacing="1" w:line="240" w:lineRule="auto"/>
              <w:rPr>
                <w:rFonts w:ascii="Times New Roman" w:eastAsia="Times New Roman" w:hAnsi="Times New Roman"/>
                <w:sz w:val="24"/>
                <w:szCs w:val="24"/>
              </w:rPr>
            </w:pPr>
            <w:r w:rsidRPr="00BD464A">
              <w:rPr>
                <w:rFonts w:ascii="Times New Roman" w:eastAsia="Times New Roman" w:hAnsi="Times New Roman"/>
                <w:sz w:val="24"/>
                <w:szCs w:val="24"/>
              </w:rPr>
              <w:t>Describes how to use Extended Events with Event Tracing for Windows to monitor system activity.</w:t>
            </w:r>
          </w:p>
        </w:tc>
        <w:tc>
          <w:tcPr>
            <w:tcW w:w="0" w:type="auto"/>
            <w:shd w:val="clear" w:color="auto" w:fill="auto"/>
            <w:hideMark/>
          </w:tcPr>
          <w:p w:rsidR="00BD464A" w:rsidRPr="00BD464A" w:rsidRDefault="00BD464A" w:rsidP="00237F9C">
            <w:pPr>
              <w:spacing w:after="0" w:line="240" w:lineRule="auto"/>
              <w:rPr>
                <w:rFonts w:ascii="Times New Roman" w:eastAsia="Times New Roman" w:hAnsi="Times New Roman"/>
                <w:sz w:val="20"/>
                <w:szCs w:val="20"/>
              </w:rPr>
            </w:pPr>
          </w:p>
        </w:tc>
      </w:tr>
    </w:tbl>
    <w:p w:rsidR="00872A8A" w:rsidRDefault="00872A8A"/>
    <w:sectPr w:rsidR="00872A8A">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06D4" w:rsidRDefault="004506D4" w:rsidP="00237F9C">
      <w:pPr>
        <w:spacing w:after="0" w:line="240" w:lineRule="auto"/>
      </w:pPr>
      <w:r>
        <w:separator/>
      </w:r>
    </w:p>
  </w:endnote>
  <w:endnote w:type="continuationSeparator" w:id="0">
    <w:p w:rsidR="004506D4" w:rsidRDefault="004506D4" w:rsidP="0023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F9C" w:rsidRDefault="00237F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E041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E0417">
      <w:rPr>
        <w:b/>
        <w:bCs/>
        <w:noProof/>
      </w:rPr>
      <w:t>3</w:t>
    </w:r>
    <w:r>
      <w:rPr>
        <w:b/>
        <w:bCs/>
        <w:sz w:val="24"/>
        <w:szCs w:val="24"/>
      </w:rPr>
      <w:fldChar w:fldCharType="end"/>
    </w:r>
  </w:p>
  <w:p w:rsidR="00237F9C" w:rsidRDefault="00237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06D4" w:rsidRDefault="004506D4" w:rsidP="00237F9C">
      <w:pPr>
        <w:spacing w:after="0" w:line="240" w:lineRule="auto"/>
      </w:pPr>
      <w:r>
        <w:separator/>
      </w:r>
    </w:p>
  </w:footnote>
  <w:footnote w:type="continuationSeparator" w:id="0">
    <w:p w:rsidR="004506D4" w:rsidRDefault="004506D4" w:rsidP="0023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6A58"/>
    <w:multiLevelType w:val="multilevel"/>
    <w:tmpl w:val="1CDA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B416C"/>
    <w:multiLevelType w:val="multilevel"/>
    <w:tmpl w:val="3B6A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A78E0"/>
    <w:multiLevelType w:val="multilevel"/>
    <w:tmpl w:val="FAC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9473B"/>
    <w:multiLevelType w:val="multilevel"/>
    <w:tmpl w:val="D360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84908">
    <w:abstractNumId w:val="0"/>
  </w:num>
  <w:num w:numId="2" w16cid:durableId="1972511656">
    <w:abstractNumId w:val="3"/>
  </w:num>
  <w:num w:numId="3" w16cid:durableId="738556890">
    <w:abstractNumId w:val="1"/>
  </w:num>
  <w:num w:numId="4" w16cid:durableId="687558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4A"/>
    <w:rsid w:val="0015354F"/>
    <w:rsid w:val="00237F9C"/>
    <w:rsid w:val="004506D4"/>
    <w:rsid w:val="00872A8A"/>
    <w:rsid w:val="009146F8"/>
    <w:rsid w:val="009E0417"/>
    <w:rsid w:val="00A9438E"/>
    <w:rsid w:val="00BD464A"/>
    <w:rsid w:val="00E96224"/>
    <w:rsid w:val="00F4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91E5F-649B-E342-A8C8-1DFAD6F1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BD464A"/>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464A"/>
    <w:rPr>
      <w:rFonts w:ascii="Times New Roman" w:eastAsia="Times New Roman" w:hAnsi="Times New Roman" w:cs="Times New Roman"/>
      <w:b/>
      <w:bCs/>
      <w:kern w:val="36"/>
      <w:sz w:val="48"/>
      <w:szCs w:val="48"/>
    </w:rPr>
  </w:style>
  <w:style w:type="character" w:styleId="Hyperlink">
    <w:name w:val="Hyperlink"/>
    <w:uiPriority w:val="99"/>
    <w:semiHidden/>
    <w:unhideWhenUsed/>
    <w:rsid w:val="00BD464A"/>
    <w:rPr>
      <w:color w:val="0000FF"/>
      <w:u w:val="single"/>
    </w:rPr>
  </w:style>
  <w:style w:type="character" w:styleId="Strong">
    <w:name w:val="Strong"/>
    <w:uiPriority w:val="22"/>
    <w:qFormat/>
    <w:rsid w:val="00BD464A"/>
    <w:rPr>
      <w:b/>
      <w:bCs/>
    </w:rPr>
  </w:style>
  <w:style w:type="character" w:customStyle="1" w:styleId="ratingtext">
    <w:name w:val="ratingtext"/>
    <w:rsid w:val="00BD464A"/>
  </w:style>
  <w:style w:type="paragraph" w:styleId="NormalWeb">
    <w:name w:val="Normal (Web)"/>
    <w:basedOn w:val="Normal"/>
    <w:uiPriority w:val="99"/>
    <w:unhideWhenUsed/>
    <w:rsid w:val="00BD464A"/>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BD464A"/>
  </w:style>
  <w:style w:type="character" w:customStyle="1" w:styleId="label">
    <w:name w:val="label"/>
    <w:rsid w:val="00BD464A"/>
  </w:style>
  <w:style w:type="character" w:customStyle="1" w:styleId="parameter">
    <w:name w:val="parameter"/>
    <w:rsid w:val="00BD464A"/>
  </w:style>
  <w:style w:type="table" w:styleId="TableGrid">
    <w:name w:val="Table Grid"/>
    <w:basedOn w:val="TableNormal"/>
    <w:uiPriority w:val="59"/>
    <w:rsid w:val="00A94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7F9C"/>
    <w:pPr>
      <w:tabs>
        <w:tab w:val="center" w:pos="4680"/>
        <w:tab w:val="right" w:pos="9360"/>
      </w:tabs>
    </w:pPr>
  </w:style>
  <w:style w:type="character" w:customStyle="1" w:styleId="HeaderChar">
    <w:name w:val="Header Char"/>
    <w:link w:val="Header"/>
    <w:uiPriority w:val="99"/>
    <w:rsid w:val="00237F9C"/>
    <w:rPr>
      <w:sz w:val="22"/>
      <w:szCs w:val="22"/>
    </w:rPr>
  </w:style>
  <w:style w:type="paragraph" w:styleId="Footer">
    <w:name w:val="footer"/>
    <w:basedOn w:val="Normal"/>
    <w:link w:val="FooterChar"/>
    <w:uiPriority w:val="99"/>
    <w:unhideWhenUsed/>
    <w:rsid w:val="00237F9C"/>
    <w:pPr>
      <w:tabs>
        <w:tab w:val="center" w:pos="4680"/>
        <w:tab w:val="right" w:pos="9360"/>
      </w:tabs>
    </w:pPr>
  </w:style>
  <w:style w:type="character" w:customStyle="1" w:styleId="FooterChar">
    <w:name w:val="Footer Char"/>
    <w:link w:val="Footer"/>
    <w:uiPriority w:val="99"/>
    <w:rsid w:val="00237F9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059465">
      <w:bodyDiv w:val="1"/>
      <w:marLeft w:val="0"/>
      <w:marRight w:val="0"/>
      <w:marTop w:val="0"/>
      <w:marBottom w:val="0"/>
      <w:divBdr>
        <w:top w:val="none" w:sz="0" w:space="0" w:color="auto"/>
        <w:left w:val="none" w:sz="0" w:space="0" w:color="auto"/>
        <w:bottom w:val="none" w:sz="0" w:space="0" w:color="auto"/>
        <w:right w:val="none" w:sz="0" w:space="0" w:color="auto"/>
      </w:divBdr>
      <w:divsChild>
        <w:div w:id="1089808213">
          <w:marLeft w:val="0"/>
          <w:marRight w:val="0"/>
          <w:marTop w:val="0"/>
          <w:marBottom w:val="0"/>
          <w:divBdr>
            <w:top w:val="none" w:sz="0" w:space="0" w:color="auto"/>
            <w:left w:val="none" w:sz="0" w:space="0" w:color="auto"/>
            <w:bottom w:val="none" w:sz="0" w:space="0" w:color="auto"/>
            <w:right w:val="none" w:sz="0" w:space="0" w:color="auto"/>
          </w:divBdr>
          <w:divsChild>
            <w:div w:id="1401171923">
              <w:marLeft w:val="0"/>
              <w:marRight w:val="0"/>
              <w:marTop w:val="0"/>
              <w:marBottom w:val="0"/>
              <w:divBdr>
                <w:top w:val="none" w:sz="0" w:space="0" w:color="auto"/>
                <w:left w:val="none" w:sz="0" w:space="0" w:color="auto"/>
                <w:bottom w:val="none" w:sz="0" w:space="0" w:color="auto"/>
                <w:right w:val="none" w:sz="0" w:space="0" w:color="auto"/>
              </w:divBdr>
              <w:divsChild>
                <w:div w:id="1320038552">
                  <w:marLeft w:val="0"/>
                  <w:marRight w:val="0"/>
                  <w:marTop w:val="0"/>
                  <w:marBottom w:val="0"/>
                  <w:divBdr>
                    <w:top w:val="none" w:sz="0" w:space="0" w:color="auto"/>
                    <w:left w:val="none" w:sz="0" w:space="0" w:color="auto"/>
                    <w:bottom w:val="none" w:sz="0" w:space="0" w:color="auto"/>
                    <w:right w:val="none" w:sz="0" w:space="0" w:color="auto"/>
                  </w:divBdr>
                  <w:divsChild>
                    <w:div w:id="791248473">
                      <w:marLeft w:val="0"/>
                      <w:marRight w:val="0"/>
                      <w:marTop w:val="0"/>
                      <w:marBottom w:val="0"/>
                      <w:divBdr>
                        <w:top w:val="none" w:sz="0" w:space="0" w:color="auto"/>
                        <w:left w:val="none" w:sz="0" w:space="0" w:color="auto"/>
                        <w:bottom w:val="none" w:sz="0" w:space="0" w:color="auto"/>
                        <w:right w:val="none" w:sz="0" w:space="0" w:color="auto"/>
                      </w:divBdr>
                      <w:divsChild>
                        <w:div w:id="2066221658">
                          <w:marLeft w:val="0"/>
                          <w:marRight w:val="0"/>
                          <w:marTop w:val="0"/>
                          <w:marBottom w:val="0"/>
                          <w:divBdr>
                            <w:top w:val="none" w:sz="0" w:space="0" w:color="auto"/>
                            <w:left w:val="none" w:sz="0" w:space="0" w:color="auto"/>
                            <w:bottom w:val="none" w:sz="0" w:space="0" w:color="auto"/>
                            <w:right w:val="none" w:sz="0" w:space="0" w:color="auto"/>
                          </w:divBdr>
                          <w:divsChild>
                            <w:div w:id="1917477261">
                              <w:marLeft w:val="0"/>
                              <w:marRight w:val="0"/>
                              <w:marTop w:val="0"/>
                              <w:marBottom w:val="0"/>
                              <w:divBdr>
                                <w:top w:val="none" w:sz="0" w:space="0" w:color="auto"/>
                                <w:left w:val="none" w:sz="0" w:space="0" w:color="auto"/>
                                <w:bottom w:val="none" w:sz="0" w:space="0" w:color="auto"/>
                                <w:right w:val="none" w:sz="0" w:space="0" w:color="auto"/>
                              </w:divBdr>
                              <w:divsChild>
                                <w:div w:id="1039739219">
                                  <w:marLeft w:val="0"/>
                                  <w:marRight w:val="0"/>
                                  <w:marTop w:val="0"/>
                                  <w:marBottom w:val="0"/>
                                  <w:divBdr>
                                    <w:top w:val="none" w:sz="0" w:space="0" w:color="auto"/>
                                    <w:left w:val="none" w:sz="0" w:space="0" w:color="auto"/>
                                    <w:bottom w:val="none" w:sz="0" w:space="0" w:color="auto"/>
                                    <w:right w:val="none" w:sz="0" w:space="0" w:color="auto"/>
                                  </w:divBdr>
                                  <w:divsChild>
                                    <w:div w:id="1367104182">
                                      <w:marLeft w:val="0"/>
                                      <w:marRight w:val="0"/>
                                      <w:marTop w:val="0"/>
                                      <w:marBottom w:val="0"/>
                                      <w:divBdr>
                                        <w:top w:val="none" w:sz="0" w:space="0" w:color="auto"/>
                                        <w:left w:val="none" w:sz="0" w:space="0" w:color="auto"/>
                                        <w:bottom w:val="none" w:sz="0" w:space="0" w:color="auto"/>
                                        <w:right w:val="none" w:sz="0" w:space="0" w:color="auto"/>
                                      </w:divBdr>
                                      <w:divsChild>
                                        <w:div w:id="933363825">
                                          <w:marLeft w:val="0"/>
                                          <w:marRight w:val="0"/>
                                          <w:marTop w:val="0"/>
                                          <w:marBottom w:val="0"/>
                                          <w:divBdr>
                                            <w:top w:val="none" w:sz="0" w:space="0" w:color="auto"/>
                                            <w:left w:val="none" w:sz="0" w:space="0" w:color="auto"/>
                                            <w:bottom w:val="none" w:sz="0" w:space="0" w:color="auto"/>
                                            <w:right w:val="none" w:sz="0" w:space="0" w:color="auto"/>
                                          </w:divBdr>
                                          <w:divsChild>
                                            <w:div w:id="914633029">
                                              <w:marLeft w:val="0"/>
                                              <w:marRight w:val="0"/>
                                              <w:marTop w:val="0"/>
                                              <w:marBottom w:val="0"/>
                                              <w:divBdr>
                                                <w:top w:val="none" w:sz="0" w:space="0" w:color="auto"/>
                                                <w:left w:val="none" w:sz="0" w:space="0" w:color="auto"/>
                                                <w:bottom w:val="none" w:sz="0" w:space="0" w:color="auto"/>
                                                <w:right w:val="none" w:sz="0" w:space="0" w:color="auto"/>
                                              </w:divBdr>
                                              <w:divsChild>
                                                <w:div w:id="13433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688">
                                          <w:marLeft w:val="0"/>
                                          <w:marRight w:val="0"/>
                                          <w:marTop w:val="0"/>
                                          <w:marBottom w:val="0"/>
                                          <w:divBdr>
                                            <w:top w:val="none" w:sz="0" w:space="0" w:color="auto"/>
                                            <w:left w:val="none" w:sz="0" w:space="0" w:color="auto"/>
                                            <w:bottom w:val="none" w:sz="0" w:space="0" w:color="auto"/>
                                            <w:right w:val="none" w:sz="0" w:space="0" w:color="auto"/>
                                          </w:divBdr>
                                        </w:div>
                                      </w:divsChild>
                                    </w:div>
                                    <w:div w:id="1394743724">
                                      <w:marLeft w:val="0"/>
                                      <w:marRight w:val="0"/>
                                      <w:marTop w:val="0"/>
                                      <w:marBottom w:val="0"/>
                                      <w:divBdr>
                                        <w:top w:val="none" w:sz="0" w:space="0" w:color="auto"/>
                                        <w:left w:val="none" w:sz="0" w:space="0" w:color="auto"/>
                                        <w:bottom w:val="none" w:sz="0" w:space="0" w:color="auto"/>
                                        <w:right w:val="none" w:sz="0" w:space="0" w:color="auto"/>
                                      </w:divBdr>
                                      <w:divsChild>
                                        <w:div w:id="858088090">
                                          <w:marLeft w:val="0"/>
                                          <w:marRight w:val="0"/>
                                          <w:marTop w:val="0"/>
                                          <w:marBottom w:val="0"/>
                                          <w:divBdr>
                                            <w:top w:val="none" w:sz="0" w:space="0" w:color="auto"/>
                                            <w:left w:val="none" w:sz="0" w:space="0" w:color="auto"/>
                                            <w:bottom w:val="none" w:sz="0" w:space="0" w:color="auto"/>
                                            <w:right w:val="none" w:sz="0" w:space="0" w:color="auto"/>
                                          </w:divBdr>
                                        </w:div>
                                        <w:div w:id="1792283290">
                                          <w:marLeft w:val="0"/>
                                          <w:marRight w:val="0"/>
                                          <w:marTop w:val="0"/>
                                          <w:marBottom w:val="0"/>
                                          <w:divBdr>
                                            <w:top w:val="none" w:sz="0" w:space="0" w:color="auto"/>
                                            <w:left w:val="none" w:sz="0" w:space="0" w:color="auto"/>
                                            <w:bottom w:val="none" w:sz="0" w:space="0" w:color="auto"/>
                                            <w:right w:val="none" w:sz="0" w:space="0" w:color="auto"/>
                                          </w:divBdr>
                                          <w:divsChild>
                                            <w:div w:id="901869462">
                                              <w:marLeft w:val="0"/>
                                              <w:marRight w:val="0"/>
                                              <w:marTop w:val="0"/>
                                              <w:marBottom w:val="0"/>
                                              <w:divBdr>
                                                <w:top w:val="none" w:sz="0" w:space="0" w:color="auto"/>
                                                <w:left w:val="none" w:sz="0" w:space="0" w:color="auto"/>
                                                <w:bottom w:val="none" w:sz="0" w:space="0" w:color="auto"/>
                                                <w:right w:val="none" w:sz="0" w:space="0" w:color="auto"/>
                                              </w:divBdr>
                                              <w:divsChild>
                                                <w:div w:id="880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02311">
                                      <w:marLeft w:val="0"/>
                                      <w:marRight w:val="0"/>
                                      <w:marTop w:val="0"/>
                                      <w:marBottom w:val="0"/>
                                      <w:divBdr>
                                        <w:top w:val="none" w:sz="0" w:space="0" w:color="auto"/>
                                        <w:left w:val="none" w:sz="0" w:space="0" w:color="auto"/>
                                        <w:bottom w:val="none" w:sz="0" w:space="0" w:color="auto"/>
                                        <w:right w:val="none" w:sz="0" w:space="0" w:color="auto"/>
                                      </w:divBdr>
                                    </w:div>
                                    <w:div w:id="1973556327">
                                      <w:marLeft w:val="0"/>
                                      <w:marRight w:val="0"/>
                                      <w:marTop w:val="0"/>
                                      <w:marBottom w:val="0"/>
                                      <w:divBdr>
                                        <w:top w:val="none" w:sz="0" w:space="0" w:color="auto"/>
                                        <w:left w:val="none" w:sz="0" w:space="0" w:color="auto"/>
                                        <w:bottom w:val="none" w:sz="0" w:space="0" w:color="auto"/>
                                        <w:right w:val="none" w:sz="0" w:space="0" w:color="auto"/>
                                      </w:divBdr>
                                      <w:divsChild>
                                        <w:div w:id="650719765">
                                          <w:marLeft w:val="0"/>
                                          <w:marRight w:val="0"/>
                                          <w:marTop w:val="0"/>
                                          <w:marBottom w:val="0"/>
                                          <w:divBdr>
                                            <w:top w:val="none" w:sz="0" w:space="0" w:color="auto"/>
                                            <w:left w:val="none" w:sz="0" w:space="0" w:color="auto"/>
                                            <w:bottom w:val="none" w:sz="0" w:space="0" w:color="auto"/>
                                            <w:right w:val="none" w:sz="0" w:space="0" w:color="auto"/>
                                          </w:divBdr>
                                          <w:divsChild>
                                            <w:div w:id="1701275696">
                                              <w:marLeft w:val="0"/>
                                              <w:marRight w:val="0"/>
                                              <w:marTop w:val="0"/>
                                              <w:marBottom w:val="0"/>
                                              <w:divBdr>
                                                <w:top w:val="none" w:sz="0" w:space="0" w:color="auto"/>
                                                <w:left w:val="none" w:sz="0" w:space="0" w:color="auto"/>
                                                <w:bottom w:val="none" w:sz="0" w:space="0" w:color="auto"/>
                                                <w:right w:val="none" w:sz="0" w:space="0" w:color="auto"/>
                                              </w:divBdr>
                                            </w:div>
                                          </w:divsChild>
                                        </w:div>
                                        <w:div w:id="1695421764">
                                          <w:marLeft w:val="0"/>
                                          <w:marRight w:val="0"/>
                                          <w:marTop w:val="0"/>
                                          <w:marBottom w:val="0"/>
                                          <w:divBdr>
                                            <w:top w:val="none" w:sz="0" w:space="0" w:color="auto"/>
                                            <w:left w:val="none" w:sz="0" w:space="0" w:color="auto"/>
                                            <w:bottom w:val="none" w:sz="0" w:space="0" w:color="auto"/>
                                            <w:right w:val="none" w:sz="0" w:space="0" w:color="auto"/>
                                          </w:divBdr>
                                          <w:divsChild>
                                            <w:div w:id="116073167">
                                              <w:marLeft w:val="0"/>
                                              <w:marRight w:val="0"/>
                                              <w:marTop w:val="0"/>
                                              <w:marBottom w:val="0"/>
                                              <w:divBdr>
                                                <w:top w:val="none" w:sz="0" w:space="0" w:color="auto"/>
                                                <w:left w:val="none" w:sz="0" w:space="0" w:color="auto"/>
                                                <w:bottom w:val="none" w:sz="0" w:space="0" w:color="auto"/>
                                                <w:right w:val="none" w:sz="0" w:space="0" w:color="auto"/>
                                              </w:divBdr>
                                              <w:divsChild>
                                                <w:div w:id="7745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5771">
                                      <w:marLeft w:val="0"/>
                                      <w:marRight w:val="0"/>
                                      <w:marTop w:val="0"/>
                                      <w:marBottom w:val="0"/>
                                      <w:divBdr>
                                        <w:top w:val="none" w:sz="0" w:space="0" w:color="auto"/>
                                        <w:left w:val="none" w:sz="0" w:space="0" w:color="auto"/>
                                        <w:bottom w:val="none" w:sz="0" w:space="0" w:color="auto"/>
                                        <w:right w:val="none" w:sz="0" w:space="0" w:color="auto"/>
                                      </w:divBdr>
                                      <w:divsChild>
                                        <w:div w:id="1493912100">
                                          <w:marLeft w:val="0"/>
                                          <w:marRight w:val="0"/>
                                          <w:marTop w:val="0"/>
                                          <w:marBottom w:val="0"/>
                                          <w:divBdr>
                                            <w:top w:val="none" w:sz="0" w:space="0" w:color="auto"/>
                                            <w:left w:val="none" w:sz="0" w:space="0" w:color="auto"/>
                                            <w:bottom w:val="none" w:sz="0" w:space="0" w:color="auto"/>
                                            <w:right w:val="none" w:sz="0" w:space="0" w:color="auto"/>
                                          </w:divBdr>
                                          <w:divsChild>
                                            <w:div w:id="1538081826">
                                              <w:marLeft w:val="0"/>
                                              <w:marRight w:val="0"/>
                                              <w:marTop w:val="0"/>
                                              <w:marBottom w:val="0"/>
                                              <w:divBdr>
                                                <w:top w:val="none" w:sz="0" w:space="0" w:color="auto"/>
                                                <w:left w:val="none" w:sz="0" w:space="0" w:color="auto"/>
                                                <w:bottom w:val="none" w:sz="0" w:space="0" w:color="auto"/>
                                                <w:right w:val="none" w:sz="0" w:space="0" w:color="auto"/>
                                              </w:divBdr>
                                              <w:divsChild>
                                                <w:div w:id="20262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8508">
                                          <w:marLeft w:val="0"/>
                                          <w:marRight w:val="0"/>
                                          <w:marTop w:val="0"/>
                                          <w:marBottom w:val="0"/>
                                          <w:divBdr>
                                            <w:top w:val="none" w:sz="0" w:space="0" w:color="auto"/>
                                            <w:left w:val="none" w:sz="0" w:space="0" w:color="auto"/>
                                            <w:bottom w:val="none" w:sz="0" w:space="0" w:color="auto"/>
                                            <w:right w:val="none" w:sz="0" w:space="0" w:color="auto"/>
                                          </w:divBdr>
                                          <w:divsChild>
                                            <w:div w:id="6380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75264">
                              <w:marLeft w:val="0"/>
                              <w:marRight w:val="0"/>
                              <w:marTop w:val="0"/>
                              <w:marBottom w:val="0"/>
                              <w:divBdr>
                                <w:top w:val="none" w:sz="0" w:space="0" w:color="auto"/>
                                <w:left w:val="none" w:sz="0" w:space="0" w:color="auto"/>
                                <w:bottom w:val="none" w:sz="0" w:space="0" w:color="auto"/>
                                <w:right w:val="none" w:sz="0" w:space="0" w:color="auto"/>
                              </w:divBdr>
                              <w:divsChild>
                                <w:div w:id="584192577">
                                  <w:marLeft w:val="0"/>
                                  <w:marRight w:val="0"/>
                                  <w:marTop w:val="0"/>
                                  <w:marBottom w:val="0"/>
                                  <w:divBdr>
                                    <w:top w:val="none" w:sz="0" w:space="0" w:color="auto"/>
                                    <w:left w:val="none" w:sz="0" w:space="0" w:color="auto"/>
                                    <w:bottom w:val="none" w:sz="0" w:space="0" w:color="auto"/>
                                    <w:right w:val="none" w:sz="0" w:space="0" w:color="auto"/>
                                  </w:divBdr>
                                  <w:divsChild>
                                    <w:div w:id="721710305">
                                      <w:marLeft w:val="0"/>
                                      <w:marRight w:val="0"/>
                                      <w:marTop w:val="0"/>
                                      <w:marBottom w:val="0"/>
                                      <w:divBdr>
                                        <w:top w:val="none" w:sz="0" w:space="0" w:color="auto"/>
                                        <w:left w:val="none" w:sz="0" w:space="0" w:color="auto"/>
                                        <w:bottom w:val="none" w:sz="0" w:space="0" w:color="auto"/>
                                        <w:right w:val="none" w:sz="0" w:space="0" w:color="auto"/>
                                      </w:divBdr>
                                      <w:divsChild>
                                        <w:div w:id="2056382">
                                          <w:marLeft w:val="0"/>
                                          <w:marRight w:val="0"/>
                                          <w:marTop w:val="0"/>
                                          <w:marBottom w:val="0"/>
                                          <w:divBdr>
                                            <w:top w:val="none" w:sz="0" w:space="0" w:color="auto"/>
                                            <w:left w:val="none" w:sz="0" w:space="0" w:color="auto"/>
                                            <w:bottom w:val="none" w:sz="0" w:space="0" w:color="auto"/>
                                            <w:right w:val="none" w:sz="0" w:space="0" w:color="auto"/>
                                          </w:divBdr>
                                        </w:div>
                                        <w:div w:id="20572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314">
                                  <w:marLeft w:val="0"/>
                                  <w:marRight w:val="0"/>
                                  <w:marTop w:val="0"/>
                                  <w:marBottom w:val="0"/>
                                  <w:divBdr>
                                    <w:top w:val="none" w:sz="0" w:space="0" w:color="auto"/>
                                    <w:left w:val="none" w:sz="0" w:space="0" w:color="auto"/>
                                    <w:bottom w:val="none" w:sz="0" w:space="0" w:color="auto"/>
                                    <w:right w:val="none" w:sz="0" w:space="0" w:color="auto"/>
                                  </w:divBdr>
                                </w:div>
                                <w:div w:id="126438696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http://technet.microsoft.com/en-us/library/hh710068.aspx" TargetMode="External"/><Relationship Id="rId39" Type="http://schemas.openxmlformats.org/officeDocument/2006/relationships/footer" Target="footer1.xml"/><Relationship Id="rId21" Type="http://schemas.openxmlformats.org/officeDocument/2006/relationships/hyperlink" Target="http://technet.microsoft.com/en-us/library/bb677278.aspx" TargetMode="External"/><Relationship Id="rId34" Type="http://schemas.openxmlformats.org/officeDocument/2006/relationships/hyperlink" Target="http://technet.microsoft.com/en-us/library/ff878264.aspx"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technet.microsoft.com/en-us/library/bb630318.aspx" TargetMode="External"/><Relationship Id="rId20" Type="http://schemas.openxmlformats.org/officeDocument/2006/relationships/hyperlink" Target="http://technet.microsoft.com/en-us/library/bb630339.aspx" TargetMode="External"/><Relationship Id="rId29" Type="http://schemas.openxmlformats.org/officeDocument/2006/relationships/hyperlink" Target="http://technet.microsoft.com/en-us/library/gg471519.asp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extended_events/" TargetMode="External"/><Relationship Id="rId24" Type="http://schemas.openxmlformats.org/officeDocument/2006/relationships/hyperlink" Target="http://technet.microsoft.com/en-us/library/hh710033.aspx" TargetMode="External"/><Relationship Id="rId32" Type="http://schemas.openxmlformats.org/officeDocument/2006/relationships/hyperlink" Target="http://technet.microsoft.com/en-us/library/bb677307.aspx" TargetMode="External"/><Relationship Id="rId37" Type="http://schemas.openxmlformats.org/officeDocument/2006/relationships/hyperlink" Target="http://technet.microsoft.com/en-us/library/bb677357.aspx"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echnet.microsoft.com/en-us/library/bb630339.aspx" TargetMode="External"/><Relationship Id="rId23" Type="http://schemas.openxmlformats.org/officeDocument/2006/relationships/hyperlink" Target="javascript:void(0)" TargetMode="External"/><Relationship Id="rId28" Type="http://schemas.openxmlformats.org/officeDocument/2006/relationships/hyperlink" Target="http://technet.microsoft.com/en-us/library/gg471484.aspx" TargetMode="External"/><Relationship Id="rId36" Type="http://schemas.openxmlformats.org/officeDocument/2006/relationships/hyperlink" Target="http://technet.microsoft.com/en-us/library/ff878114.aspx" TargetMode="External"/><Relationship Id="rId10" Type="http://schemas.openxmlformats.org/officeDocument/2006/relationships/hyperlink" Target="http://technet.microsoft.com/en-us/library/bb630282(d=printer,v=sql.100).aspx" TargetMode="External"/><Relationship Id="rId19" Type="http://schemas.openxmlformats.org/officeDocument/2006/relationships/hyperlink" Target="http://technet.microsoft.com/en-us/library/bb630318.aspx" TargetMode="External"/><Relationship Id="rId31" Type="http://schemas.openxmlformats.org/officeDocument/2006/relationships/hyperlink" Target="http://technet.microsoft.com/en-us/library/bb677249.aspx" TargetMode="External"/><Relationship Id="rId4" Type="http://schemas.openxmlformats.org/officeDocument/2006/relationships/webSettings" Target="webSettings.xml"/><Relationship Id="rId9" Type="http://schemas.openxmlformats.org/officeDocument/2006/relationships/hyperlink" Target="http://technet.microsoft.com/en-us/library/bb630282(d=printer,v=sql.105).aspx" TargetMode="External"/><Relationship Id="rId14" Type="http://schemas.openxmlformats.org/officeDocument/2006/relationships/hyperlink" Target="http://technet.microsoft.com/en-us/library/bb677278.aspx" TargetMode="External"/><Relationship Id="rId22" Type="http://schemas.openxmlformats.org/officeDocument/2006/relationships/hyperlink" Target="http://technet.microsoft.com/en-us/library/ff877955.aspx" TargetMode="External"/><Relationship Id="rId27" Type="http://schemas.openxmlformats.org/officeDocument/2006/relationships/hyperlink" Target="http://technet.microsoft.com/en-us/library/bb630317.aspx" TargetMode="External"/><Relationship Id="rId30" Type="http://schemas.openxmlformats.org/officeDocument/2006/relationships/hyperlink" Target="http://technet.microsoft.com/en-us/library/gg471597.aspx" TargetMode="External"/><Relationship Id="rId35" Type="http://schemas.openxmlformats.org/officeDocument/2006/relationships/hyperlink" Target="http://technet.microsoft.com/en-us/library/bb677176.aspx"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technet.microsoft.com/en-us/library/bb630284.aspx" TargetMode="External"/><Relationship Id="rId25" Type="http://schemas.openxmlformats.org/officeDocument/2006/relationships/hyperlink" Target="http://technet.microsoft.com/en-us/library/hh213147.aspx" TargetMode="External"/><Relationship Id="rId33" Type="http://schemas.openxmlformats.org/officeDocument/2006/relationships/hyperlink" Target="http://technet.microsoft.com/en-us/library/bb677247.aspx" TargetMode="External"/><Relationship Id="rId38" Type="http://schemas.openxmlformats.org/officeDocument/2006/relationships/hyperlink" Target="http://technet.microsoft.com/en-us/library/bb63035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9123</CharactersWithSpaces>
  <SharedDoc>false</SharedDoc>
  <HLinks>
    <vt:vector size="186" baseType="variant">
      <vt:variant>
        <vt:i4>720923</vt:i4>
      </vt:variant>
      <vt:variant>
        <vt:i4>90</vt:i4>
      </vt:variant>
      <vt:variant>
        <vt:i4>0</vt:i4>
      </vt:variant>
      <vt:variant>
        <vt:i4>5</vt:i4>
      </vt:variant>
      <vt:variant>
        <vt:lpwstr>http://technet.microsoft.com/en-us/library/bb630355.aspx</vt:lpwstr>
      </vt:variant>
      <vt:variant>
        <vt:lpwstr/>
      </vt:variant>
      <vt:variant>
        <vt:i4>786461</vt:i4>
      </vt:variant>
      <vt:variant>
        <vt:i4>87</vt:i4>
      </vt:variant>
      <vt:variant>
        <vt:i4>0</vt:i4>
      </vt:variant>
      <vt:variant>
        <vt:i4>5</vt:i4>
      </vt:variant>
      <vt:variant>
        <vt:lpwstr>http://technet.microsoft.com/en-us/library/bb677357.aspx</vt:lpwstr>
      </vt:variant>
      <vt:variant>
        <vt:lpwstr/>
      </vt:variant>
      <vt:variant>
        <vt:i4>851992</vt:i4>
      </vt:variant>
      <vt:variant>
        <vt:i4>84</vt:i4>
      </vt:variant>
      <vt:variant>
        <vt:i4>0</vt:i4>
      </vt:variant>
      <vt:variant>
        <vt:i4>5</vt:i4>
      </vt:variant>
      <vt:variant>
        <vt:lpwstr>http://technet.microsoft.com/en-us/library/ff878114.aspx</vt:lpwstr>
      </vt:variant>
      <vt:variant>
        <vt:lpwstr/>
      </vt:variant>
      <vt:variant>
        <vt:i4>917534</vt:i4>
      </vt:variant>
      <vt:variant>
        <vt:i4>81</vt:i4>
      </vt:variant>
      <vt:variant>
        <vt:i4>0</vt:i4>
      </vt:variant>
      <vt:variant>
        <vt:i4>5</vt:i4>
      </vt:variant>
      <vt:variant>
        <vt:lpwstr>http://technet.microsoft.com/en-us/library/bb677176.aspx</vt:lpwstr>
      </vt:variant>
      <vt:variant>
        <vt:lpwstr/>
      </vt:variant>
      <vt:variant>
        <vt:i4>655387</vt:i4>
      </vt:variant>
      <vt:variant>
        <vt:i4>78</vt:i4>
      </vt:variant>
      <vt:variant>
        <vt:i4>0</vt:i4>
      </vt:variant>
      <vt:variant>
        <vt:i4>5</vt:i4>
      </vt:variant>
      <vt:variant>
        <vt:lpwstr>http://technet.microsoft.com/en-us/library/ff878264.aspx</vt:lpwstr>
      </vt:variant>
      <vt:variant>
        <vt:lpwstr/>
      </vt:variant>
      <vt:variant>
        <vt:i4>851996</vt:i4>
      </vt:variant>
      <vt:variant>
        <vt:i4>75</vt:i4>
      </vt:variant>
      <vt:variant>
        <vt:i4>0</vt:i4>
      </vt:variant>
      <vt:variant>
        <vt:i4>5</vt:i4>
      </vt:variant>
      <vt:variant>
        <vt:lpwstr>http://technet.microsoft.com/en-us/library/bb677247.aspx</vt:lpwstr>
      </vt:variant>
      <vt:variant>
        <vt:lpwstr/>
      </vt:variant>
      <vt:variant>
        <vt:i4>589853</vt:i4>
      </vt:variant>
      <vt:variant>
        <vt:i4>72</vt:i4>
      </vt:variant>
      <vt:variant>
        <vt:i4>0</vt:i4>
      </vt:variant>
      <vt:variant>
        <vt:i4>5</vt:i4>
      </vt:variant>
      <vt:variant>
        <vt:lpwstr>http://technet.microsoft.com/en-us/library/bb677307.aspx</vt:lpwstr>
      </vt:variant>
      <vt:variant>
        <vt:lpwstr/>
      </vt:variant>
      <vt:variant>
        <vt:i4>851986</vt:i4>
      </vt:variant>
      <vt:variant>
        <vt:i4>69</vt:i4>
      </vt:variant>
      <vt:variant>
        <vt:i4>0</vt:i4>
      </vt:variant>
      <vt:variant>
        <vt:i4>5</vt:i4>
      </vt:variant>
      <vt:variant>
        <vt:lpwstr>http://technet.microsoft.com/en-us/library/bb677249.aspx</vt:lpwstr>
      </vt:variant>
      <vt:variant>
        <vt:lpwstr/>
      </vt:variant>
      <vt:variant>
        <vt:i4>65566</vt:i4>
      </vt:variant>
      <vt:variant>
        <vt:i4>66</vt:i4>
      </vt:variant>
      <vt:variant>
        <vt:i4>0</vt:i4>
      </vt:variant>
      <vt:variant>
        <vt:i4>5</vt:i4>
      </vt:variant>
      <vt:variant>
        <vt:lpwstr>http://technet.microsoft.com/en-us/library/gg471597.aspx</vt:lpwstr>
      </vt:variant>
      <vt:variant>
        <vt:lpwstr/>
      </vt:variant>
      <vt:variant>
        <vt:i4>589840</vt:i4>
      </vt:variant>
      <vt:variant>
        <vt:i4>63</vt:i4>
      </vt:variant>
      <vt:variant>
        <vt:i4>0</vt:i4>
      </vt:variant>
      <vt:variant>
        <vt:i4>5</vt:i4>
      </vt:variant>
      <vt:variant>
        <vt:lpwstr>http://technet.microsoft.com/en-us/library/gg471519.aspx</vt:lpwstr>
      </vt:variant>
      <vt:variant>
        <vt:lpwstr/>
      </vt:variant>
      <vt:variant>
        <vt:i4>28</vt:i4>
      </vt:variant>
      <vt:variant>
        <vt:i4>60</vt:i4>
      </vt:variant>
      <vt:variant>
        <vt:i4>0</vt:i4>
      </vt:variant>
      <vt:variant>
        <vt:i4>5</vt:i4>
      </vt:variant>
      <vt:variant>
        <vt:lpwstr>http://technet.microsoft.com/en-us/library/gg471484.aspx</vt:lpwstr>
      </vt:variant>
      <vt:variant>
        <vt:lpwstr/>
      </vt:variant>
      <vt:variant>
        <vt:i4>983065</vt:i4>
      </vt:variant>
      <vt:variant>
        <vt:i4>57</vt:i4>
      </vt:variant>
      <vt:variant>
        <vt:i4>0</vt:i4>
      </vt:variant>
      <vt:variant>
        <vt:i4>5</vt:i4>
      </vt:variant>
      <vt:variant>
        <vt:lpwstr>http://technet.microsoft.com/en-us/library/bb630317.aspx</vt:lpwstr>
      </vt:variant>
      <vt:variant>
        <vt:lpwstr/>
      </vt:variant>
      <vt:variant>
        <vt:i4>196637</vt:i4>
      </vt:variant>
      <vt:variant>
        <vt:i4>54</vt:i4>
      </vt:variant>
      <vt:variant>
        <vt:i4>0</vt:i4>
      </vt:variant>
      <vt:variant>
        <vt:i4>5</vt:i4>
      </vt:variant>
      <vt:variant>
        <vt:lpwstr>http://technet.microsoft.com/en-us/library/hh710068.aspx</vt:lpwstr>
      </vt:variant>
      <vt:variant>
        <vt:lpwstr/>
      </vt:variant>
      <vt:variant>
        <vt:i4>458771</vt:i4>
      </vt:variant>
      <vt:variant>
        <vt:i4>51</vt:i4>
      </vt:variant>
      <vt:variant>
        <vt:i4>0</vt:i4>
      </vt:variant>
      <vt:variant>
        <vt:i4>5</vt:i4>
      </vt:variant>
      <vt:variant>
        <vt:lpwstr>http://technet.microsoft.com/en-us/library/hh213147.aspx</vt:lpwstr>
      </vt:variant>
      <vt:variant>
        <vt:lpwstr/>
      </vt:variant>
      <vt:variant>
        <vt:i4>393238</vt:i4>
      </vt:variant>
      <vt:variant>
        <vt:i4>48</vt:i4>
      </vt:variant>
      <vt:variant>
        <vt:i4>0</vt:i4>
      </vt:variant>
      <vt:variant>
        <vt:i4>5</vt:i4>
      </vt:variant>
      <vt:variant>
        <vt:lpwstr>http://technet.microsoft.com/en-us/library/hh710033.aspx</vt:lpwstr>
      </vt:variant>
      <vt:variant>
        <vt:lpwstr/>
      </vt:variant>
      <vt:variant>
        <vt:i4>6291564</vt:i4>
      </vt:variant>
      <vt:variant>
        <vt:i4>45</vt:i4>
      </vt:variant>
      <vt:variant>
        <vt:i4>0</vt:i4>
      </vt:variant>
      <vt:variant>
        <vt:i4>5</vt:i4>
      </vt:variant>
      <vt:variant>
        <vt:lpwstr>javascript:void(0)</vt:lpwstr>
      </vt:variant>
      <vt:variant>
        <vt:lpwstr/>
      </vt:variant>
      <vt:variant>
        <vt:i4>393233</vt:i4>
      </vt:variant>
      <vt:variant>
        <vt:i4>42</vt:i4>
      </vt:variant>
      <vt:variant>
        <vt:i4>0</vt:i4>
      </vt:variant>
      <vt:variant>
        <vt:i4>5</vt:i4>
      </vt:variant>
      <vt:variant>
        <vt:lpwstr>http://technet.microsoft.com/en-us/library/ff877955.aspx</vt:lpwstr>
      </vt:variant>
      <vt:variant>
        <vt:lpwstr/>
      </vt:variant>
      <vt:variant>
        <vt:i4>917523</vt:i4>
      </vt:variant>
      <vt:variant>
        <vt:i4>39</vt:i4>
      </vt:variant>
      <vt:variant>
        <vt:i4>0</vt:i4>
      </vt:variant>
      <vt:variant>
        <vt:i4>5</vt:i4>
      </vt:variant>
      <vt:variant>
        <vt:lpwstr>http://technet.microsoft.com/en-us/library/bb677278.aspx</vt:lpwstr>
      </vt:variant>
      <vt:variant>
        <vt:lpwstr/>
      </vt:variant>
      <vt:variant>
        <vt:i4>851991</vt:i4>
      </vt:variant>
      <vt:variant>
        <vt:i4>36</vt:i4>
      </vt:variant>
      <vt:variant>
        <vt:i4>0</vt:i4>
      </vt:variant>
      <vt:variant>
        <vt:i4>5</vt:i4>
      </vt:variant>
      <vt:variant>
        <vt:lpwstr>http://technet.microsoft.com/en-us/library/bb630339.aspx</vt:lpwstr>
      </vt:variant>
      <vt:variant>
        <vt:lpwstr/>
      </vt:variant>
      <vt:variant>
        <vt:i4>983062</vt:i4>
      </vt:variant>
      <vt:variant>
        <vt:i4>33</vt:i4>
      </vt:variant>
      <vt:variant>
        <vt:i4>0</vt:i4>
      </vt:variant>
      <vt:variant>
        <vt:i4>5</vt:i4>
      </vt:variant>
      <vt:variant>
        <vt:lpwstr>http://technet.microsoft.com/en-us/library/bb630318.aspx</vt:lpwstr>
      </vt:variant>
      <vt:variant>
        <vt:lpwstr/>
      </vt:variant>
      <vt:variant>
        <vt:i4>6291564</vt:i4>
      </vt:variant>
      <vt:variant>
        <vt:i4>30</vt:i4>
      </vt:variant>
      <vt:variant>
        <vt:i4>0</vt:i4>
      </vt:variant>
      <vt:variant>
        <vt:i4>5</vt:i4>
      </vt:variant>
      <vt:variant>
        <vt:lpwstr>javascript:void(0)</vt:lpwstr>
      </vt:variant>
      <vt:variant>
        <vt:lpwstr/>
      </vt:variant>
      <vt:variant>
        <vt:i4>393243</vt:i4>
      </vt:variant>
      <vt:variant>
        <vt:i4>27</vt:i4>
      </vt:variant>
      <vt:variant>
        <vt:i4>0</vt:i4>
      </vt:variant>
      <vt:variant>
        <vt:i4>5</vt:i4>
      </vt:variant>
      <vt:variant>
        <vt:lpwstr>http://technet.microsoft.com/en-us/library/bb630284.aspx</vt:lpwstr>
      </vt:variant>
      <vt:variant>
        <vt:lpwstr/>
      </vt:variant>
      <vt:variant>
        <vt:i4>983062</vt:i4>
      </vt:variant>
      <vt:variant>
        <vt:i4>24</vt:i4>
      </vt:variant>
      <vt:variant>
        <vt:i4>0</vt:i4>
      </vt:variant>
      <vt:variant>
        <vt:i4>5</vt:i4>
      </vt:variant>
      <vt:variant>
        <vt:lpwstr>http://technet.microsoft.com/en-us/library/bb630318.aspx</vt:lpwstr>
      </vt:variant>
      <vt:variant>
        <vt:lpwstr/>
      </vt:variant>
      <vt:variant>
        <vt:i4>851991</vt:i4>
      </vt:variant>
      <vt:variant>
        <vt:i4>21</vt:i4>
      </vt:variant>
      <vt:variant>
        <vt:i4>0</vt:i4>
      </vt:variant>
      <vt:variant>
        <vt:i4>5</vt:i4>
      </vt:variant>
      <vt:variant>
        <vt:lpwstr>http://technet.microsoft.com/en-us/library/bb630339.aspx</vt:lpwstr>
      </vt:variant>
      <vt:variant>
        <vt:lpwstr/>
      </vt:variant>
      <vt:variant>
        <vt:i4>917523</vt:i4>
      </vt:variant>
      <vt:variant>
        <vt:i4>18</vt:i4>
      </vt:variant>
      <vt:variant>
        <vt:i4>0</vt:i4>
      </vt:variant>
      <vt:variant>
        <vt:i4>5</vt:i4>
      </vt:variant>
      <vt:variant>
        <vt:lpwstr>http://technet.microsoft.com/en-us/library/bb677278.aspx</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5963891</vt:i4>
      </vt:variant>
      <vt:variant>
        <vt:i4>9</vt:i4>
      </vt:variant>
      <vt:variant>
        <vt:i4>0</vt:i4>
      </vt:variant>
      <vt:variant>
        <vt:i4>5</vt:i4>
      </vt:variant>
      <vt:variant>
        <vt:lpwstr>http://blogs.msdn.com/b/extended_events/</vt:lpwstr>
      </vt:variant>
      <vt:variant>
        <vt:lpwstr/>
      </vt:variant>
      <vt:variant>
        <vt:i4>589890</vt:i4>
      </vt:variant>
      <vt:variant>
        <vt:i4>6</vt:i4>
      </vt:variant>
      <vt:variant>
        <vt:i4>0</vt:i4>
      </vt:variant>
      <vt:variant>
        <vt:i4>5</vt:i4>
      </vt:variant>
      <vt:variant>
        <vt:lpwstr>http://technet.microsoft.com/en-us/library/bb630282(d=printer,v=sql.100).aspx</vt:lpwstr>
      </vt:variant>
      <vt:variant>
        <vt:lpwstr/>
      </vt:variant>
      <vt:variant>
        <vt:i4>589895</vt:i4>
      </vt:variant>
      <vt:variant>
        <vt:i4>3</vt:i4>
      </vt:variant>
      <vt:variant>
        <vt:i4>0</vt:i4>
      </vt:variant>
      <vt:variant>
        <vt:i4>5</vt:i4>
      </vt:variant>
      <vt:variant>
        <vt:lpwstr>http://technet.microsoft.com/en-us/library/bb630282(d=printer,v=sql.105).aspx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2024-04-27T01:30:00Z</dcterms:created>
  <dcterms:modified xsi:type="dcterms:W3CDTF">2024-04-27T01:30:00Z</dcterms:modified>
</cp:coreProperties>
</file>