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1F5" w:rsidRPr="005351F5" w:rsidRDefault="005351F5" w:rsidP="005351F5">
      <w:pPr>
        <w:spacing w:after="0" w:line="240" w:lineRule="auto"/>
        <w:rPr>
          <w:rFonts w:ascii="Times New Roman" w:eastAsia="Times New Roman" w:hAnsi="Times New Roman"/>
          <w:vanish/>
          <w:sz w:val="24"/>
          <w:szCs w:val="24"/>
          <w:lang w:val="en"/>
        </w:rPr>
      </w:pPr>
      <w:hyperlink r:id="rId7" w:history="1">
        <w:r w:rsidRPr="005351F5">
          <w:rPr>
            <w:rFonts w:ascii="Times New Roman" w:eastAsia="Times New Roman" w:hAnsi="Times New Roman"/>
            <w:vanish/>
            <w:color w:val="0000FF"/>
            <w:sz w:val="24"/>
            <w:szCs w:val="24"/>
            <w:u w:val="single"/>
            <w:lang w:val="en"/>
          </w:rPr>
          <w:t xml:space="preserve">Print </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8" w:tooltip="Expand/Collapse all sections by pressing Ctrl + Shift + e" w:history="1">
        <w:r w:rsidR="005351F5" w:rsidRPr="005351F5">
          <w:rPr>
            <w:rFonts w:ascii="Times New Roman" w:eastAsia="Times New Roman" w:hAnsi="Times New Roman"/>
            <w:vanish/>
            <w:color w:val="0000FF"/>
            <w:sz w:val="24"/>
            <w:szCs w:val="24"/>
            <w:u w:val="single"/>
            <w:lang w:val="en"/>
          </w:rPr>
          <w:t>Collapse All</w:t>
        </w:r>
      </w:hyperlink>
      <w:r w:rsidR="005351F5" w:rsidRPr="005351F5">
        <w:rPr>
          <w:rFonts w:ascii="Times New Roman" w:eastAsia="Times New Roman" w:hAnsi="Times New Roman"/>
          <w:vanish/>
          <w:sz w:val="24"/>
          <w:szCs w:val="24"/>
          <w:lang w:val="en"/>
        </w:rPr>
        <w:t xml:space="preserve"> </w:t>
      </w:r>
    </w:p>
    <w:p w:rsidR="005351F5" w:rsidRPr="005351F5" w:rsidRDefault="00FE393E" w:rsidP="005351F5">
      <w:pPr>
        <w:spacing w:after="0" w:line="240" w:lineRule="auto"/>
        <w:rPr>
          <w:rFonts w:ascii="Times New Roman" w:eastAsia="Times New Roman" w:hAnsi="Times New Roman"/>
          <w:vanish/>
          <w:sz w:val="24"/>
          <w:szCs w:val="24"/>
          <w:lang w:val="en"/>
        </w:rPr>
      </w:pPr>
      <w:hyperlink r:id="rId9" w:tooltip="MSDN Library" w:history="1">
        <w:r w:rsidR="005351F5" w:rsidRPr="005351F5">
          <w:rPr>
            <w:rFonts w:ascii="Times New Roman" w:eastAsia="Times New Roman" w:hAnsi="Times New Roman"/>
            <w:vanish/>
            <w:color w:val="0000FF"/>
            <w:sz w:val="24"/>
            <w:szCs w:val="24"/>
            <w:u w:val="single"/>
            <w:lang w:val="en"/>
          </w:rPr>
          <w:t>MSDN Library</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0" w:tooltip="Servers and Enterprise Development" w:history="1">
        <w:r w:rsidR="005351F5" w:rsidRPr="005351F5">
          <w:rPr>
            <w:rFonts w:ascii="Times New Roman" w:eastAsia="Times New Roman" w:hAnsi="Times New Roman"/>
            <w:vanish/>
            <w:color w:val="0000FF"/>
            <w:sz w:val="24"/>
            <w:szCs w:val="24"/>
            <w:u w:val="single"/>
            <w:lang w:val="en"/>
          </w:rPr>
          <w:t>Servers and Enterprise Development</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1" w:tooltip="SQL Server" w:history="1">
        <w:r w:rsidR="005351F5" w:rsidRPr="005351F5">
          <w:rPr>
            <w:rFonts w:ascii="Times New Roman" w:eastAsia="Times New Roman" w:hAnsi="Times New Roman"/>
            <w:vanish/>
            <w:color w:val="0000FF"/>
            <w:sz w:val="24"/>
            <w:szCs w:val="24"/>
            <w:u w:val="single"/>
            <w:lang w:val="en"/>
          </w:rPr>
          <w:t>SQL Server</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2" w:tooltip="SQL Server 2014" w:history="1">
        <w:r w:rsidR="005351F5" w:rsidRPr="005351F5">
          <w:rPr>
            <w:rFonts w:ascii="Times New Roman" w:eastAsia="Times New Roman" w:hAnsi="Times New Roman"/>
            <w:vanish/>
            <w:color w:val="0000FF"/>
            <w:sz w:val="24"/>
            <w:szCs w:val="24"/>
            <w:u w:val="single"/>
            <w:lang w:val="en"/>
          </w:rPr>
          <w:t>SQL Server 2014</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3" w:tooltip="Product Documentation" w:history="1">
        <w:r w:rsidR="005351F5" w:rsidRPr="005351F5">
          <w:rPr>
            <w:rFonts w:ascii="Times New Roman" w:eastAsia="Times New Roman" w:hAnsi="Times New Roman"/>
            <w:vanish/>
            <w:color w:val="0000FF"/>
            <w:sz w:val="24"/>
            <w:szCs w:val="24"/>
            <w:u w:val="single"/>
            <w:lang w:val="en"/>
          </w:rPr>
          <w:t>Product Documentation</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4" w:tooltip="Books Online for SQL Server 2014" w:history="1">
        <w:r w:rsidR="005351F5" w:rsidRPr="005351F5">
          <w:rPr>
            <w:rFonts w:ascii="Times New Roman" w:eastAsia="Times New Roman" w:hAnsi="Times New Roman"/>
            <w:vanish/>
            <w:color w:val="0000FF"/>
            <w:sz w:val="24"/>
            <w:szCs w:val="24"/>
            <w:u w:val="single"/>
            <w:lang w:val="en"/>
          </w:rPr>
          <w:t>Books Online for SQL Server 2014</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5" w:tooltip="Database Engine" w:history="1">
        <w:r w:rsidR="005351F5" w:rsidRPr="005351F5">
          <w:rPr>
            <w:rFonts w:ascii="Times New Roman" w:eastAsia="Times New Roman" w:hAnsi="Times New Roman"/>
            <w:vanish/>
            <w:color w:val="0000FF"/>
            <w:sz w:val="24"/>
            <w:szCs w:val="24"/>
            <w:u w:val="single"/>
            <w:lang w:val="en"/>
          </w:rPr>
          <w:t>Database Engine</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6" w:tooltip="Database Engine Features and Tasks" w:history="1">
        <w:r w:rsidR="005351F5" w:rsidRPr="005351F5">
          <w:rPr>
            <w:rFonts w:ascii="Times New Roman" w:eastAsia="Times New Roman" w:hAnsi="Times New Roman"/>
            <w:vanish/>
            <w:color w:val="0000FF"/>
            <w:sz w:val="24"/>
            <w:szCs w:val="24"/>
            <w:u w:val="single"/>
            <w:lang w:val="en"/>
          </w:rPr>
          <w:t>Database Engine Features and Tasks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7" w:tooltip="Database Features" w:history="1">
        <w:r w:rsidR="005351F5" w:rsidRPr="005351F5">
          <w:rPr>
            <w:rFonts w:ascii="Times New Roman" w:eastAsia="Times New Roman" w:hAnsi="Times New Roman"/>
            <w:vanish/>
            <w:color w:val="0000FF"/>
            <w:sz w:val="24"/>
            <w:szCs w:val="24"/>
            <w:u w:val="single"/>
            <w:lang w:val="en"/>
          </w:rPr>
          <w:t>Database Features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8" w:tooltip="Indexes (Database Engine)" w:history="1">
        <w:r w:rsidR="005351F5" w:rsidRPr="005351F5">
          <w:rPr>
            <w:rFonts w:ascii="Times New Roman" w:eastAsia="Times New Roman" w:hAnsi="Times New Roman"/>
            <w:vanish/>
            <w:color w:val="0000FF"/>
            <w:sz w:val="24"/>
            <w:szCs w:val="24"/>
            <w:u w:val="single"/>
            <w:lang w:val="en"/>
          </w:rPr>
          <w:t>Indexes (Database Engine)</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19" w:tooltip="Heaps (Tables without Clustered Indexes)" w:history="1">
        <w:r w:rsidR="005351F5" w:rsidRPr="005351F5">
          <w:rPr>
            <w:rFonts w:ascii="Times New Roman" w:eastAsia="Times New Roman" w:hAnsi="Times New Roman"/>
            <w:vanish/>
            <w:color w:val="0000FF"/>
            <w:sz w:val="24"/>
            <w:szCs w:val="24"/>
            <w:u w:val="single"/>
            <w:lang w:val="en"/>
          </w:rPr>
          <w:t>Heaps (Tables without Clustered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0" w:tooltip="Clustered and Nonclustered Indexes Described" w:history="1">
        <w:r w:rsidR="005351F5" w:rsidRPr="005351F5">
          <w:rPr>
            <w:rFonts w:ascii="Times New Roman" w:eastAsia="Times New Roman" w:hAnsi="Times New Roman"/>
            <w:vanish/>
            <w:color w:val="0000FF"/>
            <w:sz w:val="24"/>
            <w:szCs w:val="24"/>
            <w:u w:val="single"/>
            <w:lang w:val="en"/>
          </w:rPr>
          <w:t>Clustered and Nonclustered Indexes Described</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1" w:tooltip="Columnstore Indexes Described" w:history="1">
        <w:r w:rsidR="005351F5" w:rsidRPr="005351F5">
          <w:rPr>
            <w:rFonts w:ascii="Times New Roman" w:eastAsia="Times New Roman" w:hAnsi="Times New Roman"/>
            <w:vanish/>
            <w:color w:val="0000FF"/>
            <w:sz w:val="24"/>
            <w:szCs w:val="24"/>
            <w:u w:val="single"/>
            <w:lang w:val="en"/>
          </w:rPr>
          <w:t>Columnstore Indexes Described</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2" w:tooltip="Create Clustered Indexes" w:history="1">
        <w:r w:rsidR="005351F5" w:rsidRPr="005351F5">
          <w:rPr>
            <w:rFonts w:ascii="Times New Roman" w:eastAsia="Times New Roman" w:hAnsi="Times New Roman"/>
            <w:vanish/>
            <w:color w:val="0000FF"/>
            <w:sz w:val="24"/>
            <w:szCs w:val="24"/>
            <w:u w:val="single"/>
            <w:lang w:val="en"/>
          </w:rPr>
          <w:t>Create Clustered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3" w:tooltip="Create Nonclustered Indexes" w:history="1">
        <w:r w:rsidR="005351F5" w:rsidRPr="005351F5">
          <w:rPr>
            <w:rFonts w:ascii="Times New Roman" w:eastAsia="Times New Roman" w:hAnsi="Times New Roman"/>
            <w:vanish/>
            <w:color w:val="0000FF"/>
            <w:sz w:val="24"/>
            <w:szCs w:val="24"/>
            <w:u w:val="single"/>
            <w:lang w:val="en"/>
          </w:rPr>
          <w:t>Create Nonclustered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4" w:tooltip="Create Unique Indexes" w:history="1">
        <w:r w:rsidR="005351F5" w:rsidRPr="005351F5">
          <w:rPr>
            <w:rFonts w:ascii="Times New Roman" w:eastAsia="Times New Roman" w:hAnsi="Times New Roman"/>
            <w:vanish/>
            <w:color w:val="0000FF"/>
            <w:sz w:val="24"/>
            <w:szCs w:val="24"/>
            <w:u w:val="single"/>
            <w:lang w:val="en"/>
          </w:rPr>
          <w:t>Create Unique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5" w:tooltip="Create Filtered Indexes" w:history="1">
        <w:r w:rsidR="005351F5" w:rsidRPr="005351F5">
          <w:rPr>
            <w:rFonts w:ascii="Times New Roman" w:eastAsia="Times New Roman" w:hAnsi="Times New Roman"/>
            <w:vanish/>
            <w:color w:val="0000FF"/>
            <w:sz w:val="24"/>
            <w:szCs w:val="24"/>
            <w:u w:val="single"/>
            <w:lang w:val="en"/>
          </w:rPr>
          <w:t>Create Filtered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6" w:tooltip="Create Indexes with Included Columns" w:history="1">
        <w:r w:rsidR="005351F5" w:rsidRPr="005351F5">
          <w:rPr>
            <w:rFonts w:ascii="Times New Roman" w:eastAsia="Times New Roman" w:hAnsi="Times New Roman"/>
            <w:vanish/>
            <w:color w:val="0000FF"/>
            <w:sz w:val="24"/>
            <w:szCs w:val="24"/>
            <w:u w:val="single"/>
            <w:lang w:val="en"/>
          </w:rPr>
          <w:t>Create Indexes with Included Columns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7" w:tooltip="Delete an Index" w:history="1">
        <w:r w:rsidR="005351F5" w:rsidRPr="005351F5">
          <w:rPr>
            <w:rFonts w:ascii="Times New Roman" w:eastAsia="Times New Roman" w:hAnsi="Times New Roman"/>
            <w:vanish/>
            <w:color w:val="0000FF"/>
            <w:sz w:val="24"/>
            <w:szCs w:val="24"/>
            <w:u w:val="single"/>
            <w:lang w:val="en"/>
          </w:rPr>
          <w:t>Delete an Index</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8" w:tooltip="Modify an Index" w:history="1">
        <w:r w:rsidR="005351F5" w:rsidRPr="005351F5">
          <w:rPr>
            <w:rFonts w:ascii="Times New Roman" w:eastAsia="Times New Roman" w:hAnsi="Times New Roman"/>
            <w:vanish/>
            <w:color w:val="0000FF"/>
            <w:sz w:val="24"/>
            <w:szCs w:val="24"/>
            <w:u w:val="single"/>
            <w:lang w:val="en"/>
          </w:rPr>
          <w:t>Modify an Index</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29" w:tooltip="Move an Existing Index to a Different Filegroup" w:history="1">
        <w:r w:rsidR="005351F5" w:rsidRPr="005351F5">
          <w:rPr>
            <w:rFonts w:ascii="Times New Roman" w:eastAsia="Times New Roman" w:hAnsi="Times New Roman"/>
            <w:vanish/>
            <w:color w:val="0000FF"/>
            <w:sz w:val="24"/>
            <w:szCs w:val="24"/>
            <w:u w:val="single"/>
            <w:lang w:val="en"/>
          </w:rPr>
          <w:t>Move an Existing Index to a Different Filegroup</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0" w:tooltip="Indexes on Computed Columns" w:history="1">
        <w:r w:rsidR="005351F5" w:rsidRPr="005351F5">
          <w:rPr>
            <w:rFonts w:ascii="Times New Roman" w:eastAsia="Times New Roman" w:hAnsi="Times New Roman"/>
            <w:vanish/>
            <w:color w:val="0000FF"/>
            <w:sz w:val="24"/>
            <w:szCs w:val="24"/>
            <w:u w:val="single"/>
            <w:lang w:val="en"/>
          </w:rPr>
          <w:t>Indexes on Computed Columns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1" w:tooltip="SORT_IN_TEMPDB Option For Indexes" w:history="1">
        <w:r w:rsidR="005351F5" w:rsidRPr="005351F5">
          <w:rPr>
            <w:rFonts w:ascii="Times New Roman" w:eastAsia="Times New Roman" w:hAnsi="Times New Roman"/>
            <w:vanish/>
            <w:color w:val="0000FF"/>
            <w:sz w:val="24"/>
            <w:szCs w:val="24"/>
            <w:u w:val="single"/>
            <w:lang w:val="en"/>
          </w:rPr>
          <w:t>SORT_IN_TEMPDB Option For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2" w:tooltip="Disable Indexes and Constraints" w:history="1">
        <w:r w:rsidR="005351F5" w:rsidRPr="005351F5">
          <w:rPr>
            <w:rFonts w:ascii="Times New Roman" w:eastAsia="Times New Roman" w:hAnsi="Times New Roman"/>
            <w:vanish/>
            <w:color w:val="0000FF"/>
            <w:sz w:val="24"/>
            <w:szCs w:val="24"/>
            <w:u w:val="single"/>
            <w:lang w:val="en"/>
          </w:rPr>
          <w:t>Disable Indexes and Constraints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3" w:tooltip="Enable Indexes and Constraints" w:history="1">
        <w:r w:rsidR="005351F5" w:rsidRPr="005351F5">
          <w:rPr>
            <w:rFonts w:ascii="Times New Roman" w:eastAsia="Times New Roman" w:hAnsi="Times New Roman"/>
            <w:vanish/>
            <w:color w:val="0000FF"/>
            <w:sz w:val="24"/>
            <w:szCs w:val="24"/>
            <w:u w:val="single"/>
            <w:lang w:val="en"/>
          </w:rPr>
          <w:t>Enable Indexes and Constraints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4" w:tooltip="Rename Indexes" w:history="1">
        <w:r w:rsidR="005351F5" w:rsidRPr="005351F5">
          <w:rPr>
            <w:rFonts w:ascii="Times New Roman" w:eastAsia="Times New Roman" w:hAnsi="Times New Roman"/>
            <w:vanish/>
            <w:color w:val="0000FF"/>
            <w:sz w:val="24"/>
            <w:szCs w:val="24"/>
            <w:u w:val="single"/>
            <w:lang w:val="en"/>
          </w:rPr>
          <w:t>Rename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5" w:tooltip="Set Index Options" w:history="1">
        <w:r w:rsidR="005351F5" w:rsidRPr="005351F5">
          <w:rPr>
            <w:rFonts w:ascii="Times New Roman" w:eastAsia="Times New Roman" w:hAnsi="Times New Roman"/>
            <w:vanish/>
            <w:color w:val="0000FF"/>
            <w:sz w:val="24"/>
            <w:szCs w:val="24"/>
            <w:u w:val="single"/>
            <w:lang w:val="en"/>
          </w:rPr>
          <w:t>Set Index Options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6" w:tooltip="Disk Space Requirements for Index DDL Operations" w:history="1">
        <w:r w:rsidR="005351F5" w:rsidRPr="005351F5">
          <w:rPr>
            <w:rFonts w:ascii="Times New Roman" w:eastAsia="Times New Roman" w:hAnsi="Times New Roman"/>
            <w:vanish/>
            <w:color w:val="0000FF"/>
            <w:sz w:val="24"/>
            <w:szCs w:val="24"/>
            <w:u w:val="single"/>
            <w:lang w:val="en"/>
          </w:rPr>
          <w:t>Disk Space Requirements for Index DDL Operations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7" w:tooltip="Reorganize and Rebuild Indexes" w:history="1">
        <w:r w:rsidR="005351F5" w:rsidRPr="005351F5">
          <w:rPr>
            <w:rFonts w:ascii="Times New Roman" w:eastAsia="Times New Roman" w:hAnsi="Times New Roman"/>
            <w:vanish/>
            <w:color w:val="0000FF"/>
            <w:sz w:val="24"/>
            <w:szCs w:val="24"/>
            <w:u w:val="single"/>
            <w:lang w:val="en"/>
          </w:rPr>
          <w:t>Reorganize and Rebuild Indexes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8" w:tooltip="Specify Fill Factor for an Index" w:history="1">
        <w:r w:rsidR="005351F5" w:rsidRPr="005351F5">
          <w:rPr>
            <w:rFonts w:ascii="Times New Roman" w:eastAsia="Times New Roman" w:hAnsi="Times New Roman"/>
            <w:vanish/>
            <w:color w:val="0000FF"/>
            <w:sz w:val="24"/>
            <w:szCs w:val="24"/>
            <w:u w:val="single"/>
            <w:lang w:val="en"/>
          </w:rPr>
          <w:t>Specify Fill Factor for an Index</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39" w:tooltip="Perform Index Operations Online" w:history="1">
        <w:r w:rsidR="005351F5" w:rsidRPr="005351F5">
          <w:rPr>
            <w:rFonts w:ascii="Times New Roman" w:eastAsia="Times New Roman" w:hAnsi="Times New Roman"/>
            <w:vanish/>
            <w:color w:val="0000FF"/>
            <w:sz w:val="24"/>
            <w:szCs w:val="24"/>
            <w:u w:val="single"/>
            <w:lang w:val="en"/>
          </w:rPr>
          <w:t>Perform Index Operations Online</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40" w:tooltip="Configure Parallel Index Operations" w:history="1">
        <w:r w:rsidR="005351F5" w:rsidRPr="005351F5">
          <w:rPr>
            <w:rFonts w:ascii="Times New Roman" w:eastAsia="Times New Roman" w:hAnsi="Times New Roman"/>
            <w:vanish/>
            <w:color w:val="0000FF"/>
            <w:sz w:val="24"/>
            <w:szCs w:val="24"/>
            <w:u w:val="single"/>
            <w:lang w:val="en"/>
          </w:rPr>
          <w:t>Configure Parallel Index Operations</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41" w:tooltip="Index Properties F1 Help" w:history="1">
        <w:r w:rsidR="005351F5" w:rsidRPr="005351F5">
          <w:rPr>
            <w:rFonts w:ascii="Times New Roman" w:eastAsia="Times New Roman" w:hAnsi="Times New Roman"/>
            <w:vanish/>
            <w:color w:val="0000FF"/>
            <w:sz w:val="24"/>
            <w:szCs w:val="24"/>
            <w:u w:val="single"/>
            <w:lang w:val="en"/>
          </w:rPr>
          <w:t>Index Properties F1 Help</w:t>
        </w:r>
      </w:hyperlink>
    </w:p>
    <w:p w:rsidR="005351F5" w:rsidRPr="005351F5" w:rsidRDefault="00FE393E" w:rsidP="005351F5">
      <w:pPr>
        <w:spacing w:after="0" w:line="240" w:lineRule="auto"/>
        <w:rPr>
          <w:rFonts w:ascii="Times New Roman" w:eastAsia="Times New Roman" w:hAnsi="Times New Roman"/>
          <w:vanish/>
          <w:sz w:val="24"/>
          <w:szCs w:val="24"/>
          <w:lang w:val="en"/>
        </w:rPr>
      </w:pPr>
      <w:hyperlink r:id="rId42" w:history="1">
        <w:r w:rsidR="0095692F" w:rsidRPr="00140892">
          <w:rPr>
            <w:rFonts w:ascii="Times New Roman" w:eastAsia="Times New Roman" w:hAnsi="Times New Roman"/>
            <w:noProof/>
            <w:vanish/>
            <w:color w:val="0000FF"/>
            <w:sz w:val="24"/>
            <w:szCs w:val="24"/>
          </w:rPr>
          <w:drawing>
            <wp:inline distT="0" distB="0" distL="0" distR="0">
              <wp:extent cx="18440400" cy="499745"/>
              <wp:effectExtent l="0" t="0" r="0" b="0"/>
              <wp:docPr id="1" name="Picture 3" descr="Expan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xpand"/>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r w:rsidR="0095692F" w:rsidRPr="00140892">
          <w:rPr>
            <w:rFonts w:ascii="Times New Roman" w:eastAsia="Times New Roman" w:hAnsi="Times New Roman"/>
            <w:noProof/>
            <w:vanish/>
            <w:color w:val="0000FF"/>
            <w:sz w:val="24"/>
            <w:szCs w:val="24"/>
          </w:rPr>
          <w:drawing>
            <wp:inline distT="0" distB="0" distL="0" distR="0">
              <wp:extent cx="18440400" cy="499745"/>
              <wp:effectExtent l="0" t="0" r="0" b="0"/>
              <wp:docPr id="2" name="Picture 1" descr="Minimiz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inimize"/>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hyperlink>
    </w:p>
    <w:p w:rsidR="005351F5" w:rsidRPr="005351F5" w:rsidRDefault="005351F5" w:rsidP="005351F5">
      <w:pPr>
        <w:spacing w:before="100" w:beforeAutospacing="1" w:after="100" w:afterAutospacing="1" w:line="240" w:lineRule="auto"/>
        <w:outlineLvl w:val="0"/>
        <w:rPr>
          <w:rFonts w:ascii="Times New Roman" w:eastAsia="Times New Roman" w:hAnsi="Times New Roman"/>
          <w:b/>
          <w:bCs/>
          <w:kern w:val="36"/>
          <w:sz w:val="48"/>
          <w:szCs w:val="48"/>
          <w:lang w:val="en"/>
        </w:rPr>
      </w:pPr>
      <w:r w:rsidRPr="005351F5">
        <w:rPr>
          <w:rFonts w:ascii="Times New Roman" w:eastAsia="Times New Roman" w:hAnsi="Times New Roman"/>
          <w:b/>
          <w:bCs/>
          <w:kern w:val="36"/>
          <w:sz w:val="48"/>
          <w:szCs w:val="48"/>
          <w:lang w:val="en"/>
        </w:rPr>
        <w:t>Indexes</w:t>
      </w:r>
    </w:p>
    <w:p w:rsidR="005351F5" w:rsidRPr="005351F5" w:rsidRDefault="005351F5" w:rsidP="005351F5">
      <w:pPr>
        <w:spacing w:after="0" w:line="240" w:lineRule="auto"/>
        <w:rPr>
          <w:rFonts w:ascii="Times New Roman" w:eastAsia="Times New Roman" w:hAnsi="Times New Roman"/>
          <w:sz w:val="24"/>
          <w:szCs w:val="24"/>
          <w:lang w:val="en"/>
        </w:rPr>
      </w:pPr>
      <w:r w:rsidRPr="005351F5">
        <w:rPr>
          <w:rFonts w:ascii="Times New Roman" w:eastAsia="Times New Roman" w:hAnsi="Times New Roman"/>
          <w:b/>
          <w:bCs/>
          <w:sz w:val="24"/>
          <w:szCs w:val="24"/>
          <w:lang w:val="en"/>
        </w:rPr>
        <w:t xml:space="preserve">SQL Server 2014 </w:t>
      </w:r>
    </w:p>
    <w:p w:rsidR="005351F5" w:rsidRPr="005351F5" w:rsidRDefault="00FE393E" w:rsidP="005351F5">
      <w:pPr>
        <w:spacing w:after="0" w:line="240" w:lineRule="auto"/>
        <w:rPr>
          <w:rFonts w:ascii="Times New Roman" w:eastAsia="Times New Roman" w:hAnsi="Times New Roman"/>
          <w:vanish/>
          <w:sz w:val="24"/>
          <w:szCs w:val="24"/>
          <w:lang w:val="en"/>
        </w:rPr>
      </w:pPr>
      <w:hyperlink r:id="rId44" w:history="1">
        <w:r w:rsidR="005351F5" w:rsidRPr="005351F5">
          <w:rPr>
            <w:rFonts w:ascii="Times New Roman" w:eastAsia="Times New Roman" w:hAnsi="Times New Roman"/>
            <w:vanish/>
            <w:color w:val="0000FF"/>
            <w:sz w:val="24"/>
            <w:szCs w:val="24"/>
            <w:u w:val="single"/>
            <w:lang w:val="en"/>
          </w:rPr>
          <w:t xml:space="preserve">Other Versions </w:t>
        </w:r>
      </w:hyperlink>
    </w:p>
    <w:p w:rsidR="005351F5" w:rsidRPr="005351F5" w:rsidRDefault="0095692F" w:rsidP="005351F5">
      <w:pPr>
        <w:spacing w:after="0" w:line="240" w:lineRule="auto"/>
        <w:rPr>
          <w:rFonts w:ascii="Times New Roman" w:eastAsia="Times New Roman" w:hAnsi="Times New Roman"/>
          <w:vanish/>
          <w:sz w:val="24"/>
          <w:szCs w:val="24"/>
          <w:lang w:val="en"/>
        </w:rPr>
      </w:pPr>
      <w:r w:rsidRPr="00140892">
        <w:rPr>
          <w:rFonts w:ascii="Times New Roman" w:eastAsia="Times New Roman" w:hAnsi="Times New Roman"/>
          <w:noProof/>
          <w:vanish/>
          <w:sz w:val="24"/>
          <w:szCs w:val="24"/>
        </w:rPr>
        <w:drawing>
          <wp:inline distT="0" distB="0" distL="0" distR="0">
            <wp:extent cx="18440400" cy="499745"/>
            <wp:effectExtent l="0" t="0" r="0" b="0"/>
            <wp:docPr id="3" name="Picture 1" descr="http://i.msdn.microsoft.com/Areas/Epx/Content/Images/ImageSprite.png?v=635533092500576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v=635533092500576233"/>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40400" cy="499745"/>
                    </a:xfrm>
                    <a:prstGeom prst="rect">
                      <a:avLst/>
                    </a:prstGeom>
                    <a:noFill/>
                    <a:ln>
                      <a:noFill/>
                    </a:ln>
                  </pic:spPr>
                </pic:pic>
              </a:graphicData>
            </a:graphic>
          </wp:inline>
        </w:drawing>
      </w:r>
    </w:p>
    <w:p w:rsidR="005351F5" w:rsidRPr="005351F5" w:rsidRDefault="00FE393E" w:rsidP="005351F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5" w:history="1">
        <w:r w:rsidR="005351F5" w:rsidRPr="005351F5">
          <w:rPr>
            <w:rFonts w:ascii="Times New Roman" w:eastAsia="Times New Roman" w:hAnsi="Times New Roman"/>
            <w:vanish/>
            <w:color w:val="0000FF"/>
            <w:sz w:val="24"/>
            <w:szCs w:val="24"/>
            <w:u w:val="single"/>
            <w:lang w:val="en"/>
          </w:rPr>
          <w:t>SQL Server 2012</w:t>
        </w:r>
      </w:hyperlink>
      <w:r w:rsidR="005351F5" w:rsidRPr="005351F5">
        <w:rPr>
          <w:rFonts w:ascii="Times New Roman" w:eastAsia="Times New Roman" w:hAnsi="Times New Roman"/>
          <w:vanish/>
          <w:sz w:val="24"/>
          <w:szCs w:val="24"/>
          <w:lang w:val="en"/>
        </w:rPr>
        <w:t xml:space="preserve"> </w:t>
      </w:r>
    </w:p>
    <w:p w:rsidR="005351F5" w:rsidRPr="005351F5" w:rsidRDefault="00FE393E" w:rsidP="005351F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6" w:history="1">
        <w:r w:rsidR="005351F5" w:rsidRPr="005351F5">
          <w:rPr>
            <w:rFonts w:ascii="Times New Roman" w:eastAsia="Times New Roman" w:hAnsi="Times New Roman"/>
            <w:vanish/>
            <w:color w:val="0000FF"/>
            <w:sz w:val="24"/>
            <w:szCs w:val="24"/>
            <w:u w:val="single"/>
            <w:lang w:val="en"/>
          </w:rPr>
          <w:t>SQL Server 2008 R2</w:t>
        </w:r>
      </w:hyperlink>
      <w:r w:rsidR="005351F5" w:rsidRPr="005351F5">
        <w:rPr>
          <w:rFonts w:ascii="Times New Roman" w:eastAsia="Times New Roman" w:hAnsi="Times New Roman"/>
          <w:vanish/>
          <w:sz w:val="24"/>
          <w:szCs w:val="24"/>
          <w:lang w:val="en"/>
        </w:rPr>
        <w:t xml:space="preserve"> </w:t>
      </w:r>
    </w:p>
    <w:p w:rsidR="005351F5" w:rsidRPr="005351F5" w:rsidRDefault="00FE393E" w:rsidP="005351F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7" w:history="1">
        <w:r w:rsidR="005351F5" w:rsidRPr="005351F5">
          <w:rPr>
            <w:rFonts w:ascii="Times New Roman" w:eastAsia="Times New Roman" w:hAnsi="Times New Roman"/>
            <w:vanish/>
            <w:color w:val="0000FF"/>
            <w:sz w:val="24"/>
            <w:szCs w:val="24"/>
            <w:u w:val="single"/>
            <w:lang w:val="en"/>
          </w:rPr>
          <w:t>SQL Server 2008</w:t>
        </w:r>
      </w:hyperlink>
      <w:r w:rsidR="005351F5" w:rsidRPr="005351F5">
        <w:rPr>
          <w:rFonts w:ascii="Times New Roman" w:eastAsia="Times New Roman" w:hAnsi="Times New Roman"/>
          <w:vanish/>
          <w:sz w:val="24"/>
          <w:szCs w:val="24"/>
          <w:lang w:val="en"/>
        </w:rPr>
        <w:t xml:space="preserve"> </w:t>
      </w:r>
    </w:p>
    <w:p w:rsidR="005351F5" w:rsidRPr="005351F5" w:rsidRDefault="00FE393E" w:rsidP="005351F5">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48" w:history="1">
        <w:r w:rsidR="005351F5" w:rsidRPr="005351F5">
          <w:rPr>
            <w:rFonts w:ascii="Times New Roman" w:eastAsia="Times New Roman" w:hAnsi="Times New Roman"/>
            <w:vanish/>
            <w:color w:val="0000FF"/>
            <w:sz w:val="24"/>
            <w:szCs w:val="24"/>
            <w:u w:val="single"/>
            <w:lang w:val="en"/>
          </w:rPr>
          <w:t>SQL Server 2005</w:t>
        </w:r>
      </w:hyperlink>
      <w:r w:rsidR="005351F5" w:rsidRPr="005351F5">
        <w:rPr>
          <w:rFonts w:ascii="Times New Roman" w:eastAsia="Times New Roman" w:hAnsi="Times New Roman"/>
          <w:vanish/>
          <w:sz w:val="24"/>
          <w:szCs w:val="24"/>
          <w:lang w:val="en"/>
        </w:rPr>
        <w:t xml:space="preserve"> </w:t>
      </w:r>
    </w:p>
    <w:p w:rsidR="005351F5" w:rsidRPr="005351F5" w:rsidRDefault="005351F5" w:rsidP="005351F5">
      <w:pPr>
        <w:spacing w:before="100" w:beforeAutospacing="1" w:after="100" w:afterAutospacing="1" w:line="240" w:lineRule="auto"/>
        <w:rPr>
          <w:rFonts w:ascii="Times New Roman" w:eastAsia="Times New Roman" w:hAnsi="Times New Roman"/>
          <w:sz w:val="24"/>
          <w:szCs w:val="24"/>
          <w:lang w:val="en"/>
        </w:rPr>
      </w:pPr>
      <w:r w:rsidRPr="005351F5">
        <w:rPr>
          <w:rFonts w:ascii="Times New Roman" w:eastAsia="Times New Roman" w:hAnsi="Times New Roman"/>
          <w:sz w:val="24"/>
          <w:szCs w:val="24"/>
          <w:lang w:val="en"/>
        </w:rPr>
        <w:t xml:space="preserve">The following table lists the types of indexes available in SQL Server and provides links to additional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5442"/>
        <w:gridCol w:w="2075"/>
      </w:tblGrid>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jc w:val="center"/>
              <w:rPr>
                <w:rFonts w:ascii="Times New Roman" w:eastAsia="Times New Roman" w:hAnsi="Times New Roman"/>
                <w:b/>
                <w:bCs/>
                <w:sz w:val="24"/>
                <w:szCs w:val="24"/>
              </w:rPr>
            </w:pPr>
            <w:r w:rsidRPr="00140892">
              <w:rPr>
                <w:rFonts w:ascii="Times New Roman" w:eastAsia="Times New Roman" w:hAnsi="Times New Roman"/>
                <w:b/>
                <w:bCs/>
                <w:sz w:val="24"/>
                <w:szCs w:val="24"/>
              </w:rPr>
              <w:t>Index type</w:t>
            </w:r>
          </w:p>
        </w:tc>
        <w:tc>
          <w:tcPr>
            <w:tcW w:w="0" w:type="auto"/>
            <w:shd w:val="clear" w:color="auto" w:fill="auto"/>
            <w:hideMark/>
          </w:tcPr>
          <w:p w:rsidR="005351F5" w:rsidRPr="00140892" w:rsidRDefault="005351F5" w:rsidP="00140892">
            <w:pPr>
              <w:spacing w:before="100" w:beforeAutospacing="1" w:after="100" w:afterAutospacing="1" w:line="240" w:lineRule="auto"/>
              <w:jc w:val="center"/>
              <w:rPr>
                <w:rFonts w:ascii="Times New Roman" w:eastAsia="Times New Roman" w:hAnsi="Times New Roman"/>
                <w:b/>
                <w:bCs/>
                <w:sz w:val="24"/>
                <w:szCs w:val="24"/>
              </w:rPr>
            </w:pPr>
            <w:r w:rsidRPr="00140892">
              <w:rPr>
                <w:rFonts w:ascii="Times New Roman" w:eastAsia="Times New Roman" w:hAnsi="Times New Roman"/>
                <w:b/>
                <w:bCs/>
                <w:sz w:val="24"/>
                <w:szCs w:val="24"/>
              </w:rPr>
              <w:t>Description</w:t>
            </w:r>
          </w:p>
        </w:tc>
        <w:tc>
          <w:tcPr>
            <w:tcW w:w="0" w:type="auto"/>
            <w:shd w:val="clear" w:color="auto" w:fill="auto"/>
            <w:hideMark/>
          </w:tcPr>
          <w:p w:rsidR="005351F5" w:rsidRPr="00140892" w:rsidRDefault="005351F5" w:rsidP="00140892">
            <w:pPr>
              <w:spacing w:before="100" w:beforeAutospacing="1" w:after="100" w:afterAutospacing="1" w:line="240" w:lineRule="auto"/>
              <w:jc w:val="center"/>
              <w:rPr>
                <w:rFonts w:ascii="Times New Roman" w:eastAsia="Times New Roman" w:hAnsi="Times New Roman"/>
                <w:b/>
                <w:bCs/>
                <w:sz w:val="24"/>
                <w:szCs w:val="24"/>
              </w:rPr>
            </w:pPr>
            <w:r w:rsidRPr="00140892">
              <w:rPr>
                <w:rFonts w:ascii="Times New Roman" w:eastAsia="Times New Roman" w:hAnsi="Times New Roman"/>
                <w:b/>
                <w:bCs/>
                <w:sz w:val="24"/>
                <w:szCs w:val="24"/>
              </w:rPr>
              <w:t>Additional information</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Hash</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With a hash index, data is accessed through an in-memory hash table. Hash indexes consume a fixed amount of memory, which is a function of the bucket count.</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49" w:history="1">
              <w:r w:rsidR="005351F5" w:rsidRPr="00140892">
                <w:rPr>
                  <w:rFonts w:ascii="Times New Roman" w:eastAsia="Times New Roman" w:hAnsi="Times New Roman"/>
                  <w:color w:val="0000FF"/>
                  <w:sz w:val="24"/>
                  <w:szCs w:val="24"/>
                  <w:u w:val="single"/>
                </w:rPr>
                <w:t>Guidelines for Using Indexes on Memory-Optimized Tables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memory-optimized nonclustered indexes</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For memory-optimized nonclustered indexes, memory consumption is a function of the row count and the size of the index key columns</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0" w:history="1">
              <w:r w:rsidR="005351F5" w:rsidRPr="00140892">
                <w:rPr>
                  <w:rFonts w:ascii="Times New Roman" w:eastAsia="Times New Roman" w:hAnsi="Times New Roman"/>
                  <w:color w:val="0000FF"/>
                  <w:sz w:val="24"/>
                  <w:szCs w:val="24"/>
                  <w:u w:val="single"/>
                </w:rPr>
                <w:t>Guidelines for Using Indexes on Memory-Optimized Tables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Clustered</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 clustered index sorts and stores the data rows of the table or view in order based on the clustered index key. The clustered index is implemented as a B-tree index structure that supports fast retrieval of the rows, based on their clustered index key values.</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1" w:history="1">
              <w:r w:rsidR="005351F5" w:rsidRPr="00140892">
                <w:rPr>
                  <w:rFonts w:ascii="Times New Roman" w:eastAsia="Times New Roman" w:hAnsi="Times New Roman"/>
                  <w:color w:val="0000FF"/>
                  <w:sz w:val="24"/>
                  <w:szCs w:val="24"/>
                  <w:u w:val="single"/>
                </w:rPr>
                <w:t>Clustered and Nonclustered Indexes Described</w:t>
              </w:r>
            </w:hyperlink>
            <w:r w:rsidR="005351F5" w:rsidRPr="00140892">
              <w:rPr>
                <w:rFonts w:ascii="Times New Roman" w:eastAsia="Times New Roman" w:hAnsi="Times New Roman"/>
                <w:sz w:val="24"/>
                <w:szCs w:val="24"/>
              </w:rPr>
              <w:t xml:space="preserve"> </w:t>
            </w:r>
          </w:p>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2" w:history="1">
              <w:r w:rsidR="005351F5" w:rsidRPr="00140892">
                <w:rPr>
                  <w:rFonts w:ascii="Times New Roman" w:eastAsia="Times New Roman" w:hAnsi="Times New Roman"/>
                  <w:color w:val="0000FF"/>
                  <w:sz w:val="24"/>
                  <w:szCs w:val="24"/>
                  <w:u w:val="single"/>
                </w:rPr>
                <w:t>Create Clustered Indexes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Nonclustered</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 nonclustered index can be defined on a table or view with a clustered index or on a heap. Each index row in the nonclustered index contains the nonclustered key value and a row locator. This locator points to the data row in the clustered index or heap having the key value. The rows in the index are stored in the order of the index key values, but the data rows are not guaranteed to be in any particular order unless a clustered index is created on the table.</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3" w:history="1">
              <w:r w:rsidR="005351F5" w:rsidRPr="00140892">
                <w:rPr>
                  <w:rFonts w:ascii="Times New Roman" w:eastAsia="Times New Roman" w:hAnsi="Times New Roman"/>
                  <w:color w:val="0000FF"/>
                  <w:sz w:val="24"/>
                  <w:szCs w:val="24"/>
                  <w:u w:val="single"/>
                </w:rPr>
                <w:t>Clustered and Nonclustered Indexes Described</w:t>
              </w:r>
            </w:hyperlink>
            <w:r w:rsidR="005351F5" w:rsidRPr="00140892">
              <w:rPr>
                <w:rFonts w:ascii="Times New Roman" w:eastAsia="Times New Roman" w:hAnsi="Times New Roman"/>
                <w:sz w:val="24"/>
                <w:szCs w:val="24"/>
              </w:rPr>
              <w:t xml:space="preserve"> </w:t>
            </w:r>
          </w:p>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4" w:history="1">
              <w:r w:rsidR="005351F5" w:rsidRPr="00140892">
                <w:rPr>
                  <w:rFonts w:ascii="Times New Roman" w:eastAsia="Times New Roman" w:hAnsi="Times New Roman"/>
                  <w:color w:val="0000FF"/>
                  <w:sz w:val="24"/>
                  <w:szCs w:val="24"/>
                  <w:u w:val="single"/>
                </w:rPr>
                <w:t>Create Nonclustered Indexes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Unique</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 unique index ensures that the index key contains no duplicate values and therefore every row in the table or view is in some way unique.</w:t>
            </w:r>
          </w:p>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Uniqueness can be a property of both clustered and nonclustered indexes.</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5" w:history="1">
              <w:r w:rsidR="005351F5" w:rsidRPr="00140892">
                <w:rPr>
                  <w:rFonts w:ascii="Times New Roman" w:eastAsia="Times New Roman" w:hAnsi="Times New Roman"/>
                  <w:color w:val="0000FF"/>
                  <w:sz w:val="24"/>
                  <w:szCs w:val="24"/>
                  <w:u w:val="single"/>
                </w:rPr>
                <w:t>Create Unique Indexes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Columnstore</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An in-memory columnstore index stores and manages data by using column-based data storage and column-based query processing.</w:t>
            </w:r>
          </w:p>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 xml:space="preserve">Columnstore indexes work well for data warehousing workloads that primarily perform bulk loads and read-only queries. Use the columnstore index to achieve up </w:t>
            </w:r>
            <w:r w:rsidRPr="00140892">
              <w:rPr>
                <w:rFonts w:ascii="Times New Roman" w:eastAsia="Times New Roman" w:hAnsi="Times New Roman"/>
                <w:sz w:val="24"/>
                <w:szCs w:val="24"/>
              </w:rPr>
              <w:lastRenderedPageBreak/>
              <w:t xml:space="preserve">to </w:t>
            </w:r>
            <w:r w:rsidRPr="00140892">
              <w:rPr>
                <w:rFonts w:ascii="Times New Roman" w:eastAsia="Times New Roman" w:hAnsi="Times New Roman"/>
                <w:b/>
                <w:bCs/>
                <w:sz w:val="24"/>
                <w:szCs w:val="24"/>
              </w:rPr>
              <w:t>10x query performance</w:t>
            </w:r>
            <w:r w:rsidRPr="00140892">
              <w:rPr>
                <w:rFonts w:ascii="Times New Roman" w:eastAsia="Times New Roman" w:hAnsi="Times New Roman"/>
                <w:sz w:val="24"/>
                <w:szCs w:val="24"/>
              </w:rPr>
              <w:t xml:space="preserve"> gains over traditional row-oriented storage, and up to </w:t>
            </w:r>
            <w:r w:rsidRPr="00140892">
              <w:rPr>
                <w:rFonts w:ascii="Times New Roman" w:eastAsia="Times New Roman" w:hAnsi="Times New Roman"/>
                <w:b/>
                <w:bCs/>
                <w:sz w:val="24"/>
                <w:szCs w:val="24"/>
              </w:rPr>
              <w:t>7x data compression</w:t>
            </w:r>
            <w:r w:rsidRPr="00140892">
              <w:rPr>
                <w:rFonts w:ascii="Times New Roman" w:eastAsia="Times New Roman" w:hAnsi="Times New Roman"/>
                <w:sz w:val="24"/>
                <w:szCs w:val="24"/>
              </w:rPr>
              <w:t xml:space="preserve"> over the uncompressed data size.</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6" w:history="1">
              <w:r w:rsidR="005351F5" w:rsidRPr="00140892">
                <w:rPr>
                  <w:rFonts w:ascii="Times New Roman" w:eastAsia="Times New Roman" w:hAnsi="Times New Roman"/>
                  <w:color w:val="0000FF"/>
                  <w:sz w:val="24"/>
                  <w:szCs w:val="24"/>
                  <w:u w:val="single"/>
                </w:rPr>
                <w:t>Columnstore Indexes Described</w:t>
              </w:r>
            </w:hyperlink>
            <w:r w:rsidR="005351F5" w:rsidRPr="00140892">
              <w:rPr>
                <w:rFonts w:ascii="Times New Roman" w:eastAsia="Times New Roman" w:hAnsi="Times New Roman"/>
                <w:sz w:val="24"/>
                <w:szCs w:val="24"/>
              </w:rPr>
              <w:t xml:space="preserve"> </w:t>
            </w:r>
          </w:p>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7" w:history="1">
              <w:r w:rsidR="005351F5" w:rsidRPr="00140892">
                <w:rPr>
                  <w:rFonts w:ascii="Times New Roman" w:eastAsia="Times New Roman" w:hAnsi="Times New Roman"/>
                  <w:color w:val="0000FF"/>
                  <w:sz w:val="24"/>
                  <w:szCs w:val="24"/>
                  <w:u w:val="single"/>
                </w:rPr>
                <w:t xml:space="preserve">Using Nonclustered Columnstore </w:t>
              </w:r>
              <w:r w:rsidR="005351F5" w:rsidRPr="00140892">
                <w:rPr>
                  <w:rFonts w:ascii="Times New Roman" w:eastAsia="Times New Roman" w:hAnsi="Times New Roman"/>
                  <w:color w:val="0000FF"/>
                  <w:sz w:val="24"/>
                  <w:szCs w:val="24"/>
                  <w:u w:val="single"/>
                </w:rPr>
                <w:lastRenderedPageBreak/>
                <w:t>Indexes</w:t>
              </w:r>
            </w:hyperlink>
            <w:r w:rsidR="005351F5" w:rsidRPr="00140892">
              <w:rPr>
                <w:rFonts w:ascii="Times New Roman" w:eastAsia="Times New Roman" w:hAnsi="Times New Roman"/>
                <w:sz w:val="24"/>
                <w:szCs w:val="24"/>
              </w:rPr>
              <w:t xml:space="preserve"> </w:t>
            </w:r>
          </w:p>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8" w:history="1">
              <w:r w:rsidR="005351F5" w:rsidRPr="00140892">
                <w:rPr>
                  <w:rFonts w:ascii="Times New Roman" w:eastAsia="Times New Roman" w:hAnsi="Times New Roman"/>
                  <w:color w:val="0000FF"/>
                  <w:sz w:val="24"/>
                  <w:szCs w:val="24"/>
                  <w:u w:val="single"/>
                </w:rPr>
                <w:t>Using Clustered Columnstore Indexes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lastRenderedPageBreak/>
              <w:t>Index with included columns</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 nonclustered index that is extended to include nonkey columns in addition to the key columns.</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59" w:history="1">
              <w:r w:rsidR="005351F5" w:rsidRPr="00140892">
                <w:rPr>
                  <w:rFonts w:ascii="Times New Roman" w:eastAsia="Times New Roman" w:hAnsi="Times New Roman"/>
                  <w:color w:val="0000FF"/>
                  <w:sz w:val="24"/>
                  <w:szCs w:val="24"/>
                  <w:u w:val="single"/>
                </w:rPr>
                <w:t>Create Indexes with Included Columns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Index on computed columns</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An index on a column that is derived from the value of one or more other columns, or certain deterministic inputs.</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60" w:history="1">
              <w:r w:rsidR="005351F5" w:rsidRPr="00140892">
                <w:rPr>
                  <w:rFonts w:ascii="Times New Roman" w:eastAsia="Times New Roman" w:hAnsi="Times New Roman"/>
                  <w:color w:val="0000FF"/>
                  <w:sz w:val="24"/>
                  <w:szCs w:val="24"/>
                  <w:u w:val="single"/>
                </w:rPr>
                <w:t>Indexes on Computed Columns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Filtered</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An optimized nonclustered index, especially suited to cover queries that select from a well-defined subset of data. It uses a filter predicate to index a portion of rows in the table. A well-designed filtered index can improve query performance, reduce index maintenance costs, and reduce index storage costs compared with full-table indexes.</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61" w:history="1">
              <w:r w:rsidR="005351F5" w:rsidRPr="00140892">
                <w:rPr>
                  <w:rFonts w:ascii="Times New Roman" w:eastAsia="Times New Roman" w:hAnsi="Times New Roman"/>
                  <w:color w:val="0000FF"/>
                  <w:sz w:val="24"/>
                  <w:szCs w:val="24"/>
                  <w:u w:val="single"/>
                </w:rPr>
                <w:t>Create Filtered Indexes</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 xml:space="preserve">Spatial </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 xml:space="preserve">A spatial index provides the ability to perform certain operations more efficiently on spatial objects (spatial data) in a column of the </w:t>
            </w:r>
            <w:r w:rsidRPr="00140892">
              <w:rPr>
                <w:rFonts w:ascii="Times New Roman" w:eastAsia="Times New Roman" w:hAnsi="Times New Roman"/>
                <w:b/>
                <w:bCs/>
                <w:sz w:val="24"/>
                <w:szCs w:val="24"/>
              </w:rPr>
              <w:t>geometry</w:t>
            </w:r>
            <w:r w:rsidRPr="00140892">
              <w:rPr>
                <w:rFonts w:ascii="Times New Roman" w:eastAsia="Times New Roman" w:hAnsi="Times New Roman"/>
                <w:sz w:val="24"/>
                <w:szCs w:val="24"/>
              </w:rPr>
              <w:t xml:space="preserve"> data type. The spatial index reduces the number of objects on which relatively costly spatial operations need to be applied. </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62" w:history="1">
              <w:r w:rsidR="005351F5" w:rsidRPr="00140892">
                <w:rPr>
                  <w:rFonts w:ascii="Times New Roman" w:eastAsia="Times New Roman" w:hAnsi="Times New Roman"/>
                  <w:color w:val="0000FF"/>
                  <w:sz w:val="24"/>
                  <w:szCs w:val="24"/>
                  <w:u w:val="single"/>
                </w:rPr>
                <w:t>Spatial Indexes Overview</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XML</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A shredded, and persisted, representation of the XML binary large objects (BLOBs) in the xml data type column.</w:t>
            </w:r>
          </w:p>
        </w:tc>
        <w:tc>
          <w:tcPr>
            <w:tcW w:w="0" w:type="auto"/>
            <w:shd w:val="clear" w:color="auto" w:fill="auto"/>
            <w:hideMark/>
          </w:tcPr>
          <w:p w:rsidR="005351F5" w:rsidRPr="00140892" w:rsidRDefault="00FE393E" w:rsidP="00140892">
            <w:pPr>
              <w:spacing w:before="100" w:beforeAutospacing="1" w:after="100" w:afterAutospacing="1" w:line="240" w:lineRule="auto"/>
              <w:rPr>
                <w:rFonts w:ascii="Times New Roman" w:eastAsia="Times New Roman" w:hAnsi="Times New Roman"/>
                <w:sz w:val="24"/>
                <w:szCs w:val="24"/>
              </w:rPr>
            </w:pPr>
            <w:hyperlink r:id="rId63" w:history="1">
              <w:r w:rsidR="005351F5" w:rsidRPr="00140892">
                <w:rPr>
                  <w:rFonts w:ascii="Times New Roman" w:eastAsia="Times New Roman" w:hAnsi="Times New Roman"/>
                  <w:color w:val="0000FF"/>
                  <w:sz w:val="24"/>
                  <w:szCs w:val="24"/>
                  <w:u w:val="single"/>
                </w:rPr>
                <w:t>XML Indexes (SQL Server)</w:t>
              </w:r>
            </w:hyperlink>
            <w:r w:rsidR="005351F5" w:rsidRPr="00140892">
              <w:rPr>
                <w:rFonts w:ascii="Times New Roman" w:eastAsia="Times New Roman" w:hAnsi="Times New Roman"/>
                <w:sz w:val="24"/>
                <w:szCs w:val="24"/>
              </w:rPr>
              <w:t xml:space="preserve"> </w:t>
            </w:r>
          </w:p>
        </w:tc>
      </w:tr>
      <w:tr w:rsidR="005351F5" w:rsidRPr="00140892" w:rsidTr="00140892">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 xml:space="preserve">Full-text </w:t>
            </w:r>
          </w:p>
        </w:tc>
        <w:tc>
          <w:tcPr>
            <w:tcW w:w="0" w:type="auto"/>
            <w:shd w:val="clear" w:color="auto" w:fill="auto"/>
            <w:hideMark/>
          </w:tcPr>
          <w:p w:rsidR="005351F5" w:rsidRPr="00140892" w:rsidRDefault="005351F5" w:rsidP="00140892">
            <w:pPr>
              <w:spacing w:before="100" w:beforeAutospacing="1" w:after="100" w:afterAutospacing="1" w:line="240" w:lineRule="auto"/>
              <w:rPr>
                <w:rFonts w:ascii="Times New Roman" w:eastAsia="Times New Roman" w:hAnsi="Times New Roman"/>
                <w:sz w:val="24"/>
                <w:szCs w:val="24"/>
              </w:rPr>
            </w:pPr>
            <w:r w:rsidRPr="00140892">
              <w:rPr>
                <w:rFonts w:ascii="Times New Roman" w:eastAsia="Times New Roman" w:hAnsi="Times New Roman"/>
                <w:sz w:val="24"/>
                <w:szCs w:val="24"/>
              </w:rPr>
              <w:t xml:space="preserve">A special type of token-based functional index that is built and maintained by the Microsoft Full-Text Engine for SQL Server. It provides efficient support for sophisticated word searches in character string data. </w:t>
            </w:r>
          </w:p>
        </w:tc>
        <w:tc>
          <w:tcPr>
            <w:tcW w:w="0" w:type="auto"/>
            <w:shd w:val="clear" w:color="auto" w:fill="auto"/>
            <w:hideMark/>
          </w:tcPr>
          <w:p w:rsidR="005351F5" w:rsidRPr="00140892" w:rsidRDefault="005351F5" w:rsidP="00140892">
            <w:pPr>
              <w:spacing w:after="0" w:line="240" w:lineRule="auto"/>
              <w:rPr>
                <w:rFonts w:ascii="Times New Roman" w:eastAsia="Times New Roman" w:hAnsi="Times New Roman"/>
                <w:sz w:val="20"/>
                <w:szCs w:val="20"/>
              </w:rPr>
            </w:pPr>
          </w:p>
        </w:tc>
      </w:tr>
    </w:tbl>
    <w:p w:rsidR="00847AF9" w:rsidRDefault="00847AF9"/>
    <w:sectPr w:rsidR="00847AF9">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42EE" w:rsidRDefault="004242EE" w:rsidP="005351F5">
      <w:pPr>
        <w:spacing w:after="0" w:line="240" w:lineRule="auto"/>
      </w:pPr>
      <w:r>
        <w:separator/>
      </w:r>
    </w:p>
  </w:endnote>
  <w:endnote w:type="continuationSeparator" w:id="0">
    <w:p w:rsidR="004242EE" w:rsidRDefault="004242EE" w:rsidP="0053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1F5" w:rsidRDefault="005351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4089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0892">
      <w:rPr>
        <w:b/>
        <w:bCs/>
        <w:noProof/>
      </w:rPr>
      <w:t>2</w:t>
    </w:r>
    <w:r>
      <w:rPr>
        <w:b/>
        <w:bCs/>
        <w:sz w:val="24"/>
        <w:szCs w:val="24"/>
      </w:rPr>
      <w:fldChar w:fldCharType="end"/>
    </w:r>
  </w:p>
  <w:p w:rsidR="005351F5" w:rsidRDefault="00535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42EE" w:rsidRDefault="004242EE" w:rsidP="005351F5">
      <w:pPr>
        <w:spacing w:after="0" w:line="240" w:lineRule="auto"/>
      </w:pPr>
      <w:r>
        <w:separator/>
      </w:r>
    </w:p>
  </w:footnote>
  <w:footnote w:type="continuationSeparator" w:id="0">
    <w:p w:rsidR="004242EE" w:rsidRDefault="004242EE" w:rsidP="00535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E5494"/>
    <w:multiLevelType w:val="multilevel"/>
    <w:tmpl w:val="0518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CD07ED"/>
    <w:multiLevelType w:val="multilevel"/>
    <w:tmpl w:val="902E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511C9"/>
    <w:multiLevelType w:val="multilevel"/>
    <w:tmpl w:val="DDEE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660017">
    <w:abstractNumId w:val="1"/>
  </w:num>
  <w:num w:numId="2" w16cid:durableId="1433474723">
    <w:abstractNumId w:val="0"/>
  </w:num>
  <w:num w:numId="3" w16cid:durableId="347297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F5"/>
    <w:rsid w:val="00140892"/>
    <w:rsid w:val="004242EE"/>
    <w:rsid w:val="005351F5"/>
    <w:rsid w:val="00847AF9"/>
    <w:rsid w:val="0095692F"/>
    <w:rsid w:val="00FE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EC085-9D89-EC47-B96A-508244EB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5351F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link w:val="Heading1"/>
    <w:uiPriority w:val="9"/>
    <w:rsid w:val="005351F5"/>
    <w:rPr>
      <w:rFonts w:ascii="Times New Roman" w:eastAsia="Times New Roman" w:hAnsi="Times New Roman" w:cs="Times New Roman"/>
      <w:b/>
      <w:bCs/>
      <w:kern w:val="36"/>
      <w:sz w:val="48"/>
      <w:szCs w:val="48"/>
    </w:rPr>
  </w:style>
  <w:style w:type="character" w:styleId="Hyperlink">
    <w:name w:val="Hyperlink"/>
    <w:uiPriority w:val="99"/>
    <w:semiHidden/>
    <w:unhideWhenUsed/>
    <w:rsid w:val="005351F5"/>
    <w:rPr>
      <w:color w:val="0000FF"/>
      <w:u w:val="single"/>
    </w:rPr>
  </w:style>
  <w:style w:type="paragraph" w:styleId="z-TopofForm">
    <w:name w:val="HTML Top of Form"/>
    <w:basedOn w:val="Normal"/>
    <w:next w:val="Normal"/>
    <w:link w:val="z-TopofFormChar"/>
    <w:hidden/>
    <w:uiPriority w:val="99"/>
    <w:semiHidden/>
    <w:unhideWhenUsed/>
    <w:rsid w:val="005351F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5351F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351F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5351F5"/>
    <w:rPr>
      <w:rFonts w:ascii="Arial" w:eastAsia="Times New Roman" w:hAnsi="Arial" w:cs="Arial"/>
      <w:vanish/>
      <w:sz w:val="16"/>
      <w:szCs w:val="16"/>
    </w:rPr>
  </w:style>
  <w:style w:type="character" w:customStyle="1" w:styleId="count">
    <w:name w:val="count"/>
    <w:basedOn w:val="DefaultParagraphFont"/>
    <w:rsid w:val="005351F5"/>
  </w:style>
  <w:style w:type="character" w:styleId="Strong">
    <w:name w:val="Strong"/>
    <w:uiPriority w:val="22"/>
    <w:qFormat/>
    <w:rsid w:val="005351F5"/>
    <w:rPr>
      <w:b/>
      <w:bCs/>
    </w:rPr>
  </w:style>
  <w:style w:type="paragraph" w:styleId="NormalWeb">
    <w:name w:val="Normal (Web)"/>
    <w:basedOn w:val="Normal"/>
    <w:uiPriority w:val="99"/>
    <w:unhideWhenUsed/>
    <w:rsid w:val="005351F5"/>
    <w:pPr>
      <w:spacing w:before="100" w:beforeAutospacing="1" w:after="100" w:afterAutospacing="1" w:line="240" w:lineRule="auto"/>
    </w:pPr>
    <w:rPr>
      <w:rFonts w:ascii="Times New Roman" w:eastAsia="Times New Roman" w:hAnsi="Times New Roman"/>
      <w:sz w:val="24"/>
      <w:szCs w:val="24"/>
    </w:rPr>
  </w:style>
  <w:style w:type="character" w:customStyle="1" w:styleId="parameter">
    <w:name w:val="parameter"/>
    <w:basedOn w:val="DefaultParagraphFont"/>
    <w:rsid w:val="005351F5"/>
  </w:style>
  <w:style w:type="character" w:customStyle="1" w:styleId="input">
    <w:name w:val="input"/>
    <w:basedOn w:val="DefaultParagraphFont"/>
    <w:rsid w:val="005351F5"/>
  </w:style>
  <w:style w:type="paragraph" w:styleId="BalloonText">
    <w:name w:val="Balloon Text"/>
    <w:basedOn w:val="Normal"/>
    <w:link w:val="BalloonTextChar"/>
    <w:uiPriority w:val="99"/>
    <w:semiHidden/>
    <w:unhideWhenUsed/>
    <w:rsid w:val="005351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351F5"/>
    <w:rPr>
      <w:rFonts w:ascii="Tahoma" w:hAnsi="Tahoma" w:cs="Tahoma"/>
      <w:sz w:val="16"/>
      <w:szCs w:val="16"/>
    </w:rPr>
  </w:style>
  <w:style w:type="table" w:styleId="TableGrid">
    <w:name w:val="Table Grid"/>
    <w:basedOn w:val="TableNormal"/>
    <w:uiPriority w:val="59"/>
    <w:rsid w:val="00535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Header">
    <w:name w:val="header"/>
    <w:basedOn w:val="Normal"/>
    <w:link w:val="HeaderChar"/>
    <w:uiPriority w:val="99"/>
    <w:unhideWhenUsed/>
    <w:rsid w:val="00535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1F5"/>
  </w:style>
  <w:style w:type="paragraph" w:styleId="Footer">
    <w:name w:val="footer"/>
    <w:basedOn w:val="Normal"/>
    <w:link w:val="FooterChar"/>
    <w:uiPriority w:val="99"/>
    <w:unhideWhenUsed/>
    <w:rsid w:val="00535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34806">
      <w:bodyDiv w:val="1"/>
      <w:marLeft w:val="0"/>
      <w:marRight w:val="0"/>
      <w:marTop w:val="0"/>
      <w:marBottom w:val="0"/>
      <w:divBdr>
        <w:top w:val="none" w:sz="0" w:space="0" w:color="auto"/>
        <w:left w:val="none" w:sz="0" w:space="0" w:color="auto"/>
        <w:bottom w:val="none" w:sz="0" w:space="0" w:color="auto"/>
        <w:right w:val="none" w:sz="0" w:space="0" w:color="auto"/>
      </w:divBdr>
      <w:divsChild>
        <w:div w:id="1090813693">
          <w:marLeft w:val="0"/>
          <w:marRight w:val="0"/>
          <w:marTop w:val="0"/>
          <w:marBottom w:val="0"/>
          <w:divBdr>
            <w:top w:val="none" w:sz="0" w:space="0" w:color="auto"/>
            <w:left w:val="none" w:sz="0" w:space="0" w:color="auto"/>
            <w:bottom w:val="none" w:sz="0" w:space="0" w:color="auto"/>
            <w:right w:val="none" w:sz="0" w:space="0" w:color="auto"/>
          </w:divBdr>
          <w:divsChild>
            <w:div w:id="641035845">
              <w:marLeft w:val="0"/>
              <w:marRight w:val="0"/>
              <w:marTop w:val="0"/>
              <w:marBottom w:val="0"/>
              <w:divBdr>
                <w:top w:val="none" w:sz="0" w:space="0" w:color="auto"/>
                <w:left w:val="none" w:sz="0" w:space="0" w:color="auto"/>
                <w:bottom w:val="none" w:sz="0" w:space="0" w:color="auto"/>
                <w:right w:val="none" w:sz="0" w:space="0" w:color="auto"/>
              </w:divBdr>
            </w:div>
            <w:div w:id="1078861617">
              <w:marLeft w:val="0"/>
              <w:marRight w:val="0"/>
              <w:marTop w:val="0"/>
              <w:marBottom w:val="0"/>
              <w:divBdr>
                <w:top w:val="none" w:sz="0" w:space="0" w:color="auto"/>
                <w:left w:val="none" w:sz="0" w:space="0" w:color="auto"/>
                <w:bottom w:val="none" w:sz="0" w:space="0" w:color="auto"/>
                <w:right w:val="none" w:sz="0" w:space="0" w:color="auto"/>
              </w:divBdr>
              <w:divsChild>
                <w:div w:id="1459715584">
                  <w:marLeft w:val="0"/>
                  <w:marRight w:val="0"/>
                  <w:marTop w:val="0"/>
                  <w:marBottom w:val="0"/>
                  <w:divBdr>
                    <w:top w:val="none" w:sz="0" w:space="0" w:color="auto"/>
                    <w:left w:val="none" w:sz="0" w:space="0" w:color="auto"/>
                    <w:bottom w:val="none" w:sz="0" w:space="0" w:color="auto"/>
                    <w:right w:val="none" w:sz="0" w:space="0" w:color="auto"/>
                  </w:divBdr>
                  <w:divsChild>
                    <w:div w:id="422995340">
                      <w:marLeft w:val="0"/>
                      <w:marRight w:val="0"/>
                      <w:marTop w:val="0"/>
                      <w:marBottom w:val="0"/>
                      <w:divBdr>
                        <w:top w:val="none" w:sz="0" w:space="0" w:color="auto"/>
                        <w:left w:val="none" w:sz="0" w:space="0" w:color="auto"/>
                        <w:bottom w:val="none" w:sz="0" w:space="0" w:color="auto"/>
                        <w:right w:val="none" w:sz="0" w:space="0" w:color="auto"/>
                      </w:divBdr>
                      <w:divsChild>
                        <w:div w:id="214121289">
                          <w:marLeft w:val="0"/>
                          <w:marRight w:val="0"/>
                          <w:marTop w:val="0"/>
                          <w:marBottom w:val="0"/>
                          <w:divBdr>
                            <w:top w:val="none" w:sz="0" w:space="0" w:color="auto"/>
                            <w:left w:val="none" w:sz="0" w:space="0" w:color="auto"/>
                            <w:bottom w:val="none" w:sz="0" w:space="0" w:color="auto"/>
                            <w:right w:val="none" w:sz="0" w:space="0" w:color="auto"/>
                          </w:divBdr>
                          <w:divsChild>
                            <w:div w:id="153451915">
                              <w:marLeft w:val="0"/>
                              <w:marRight w:val="0"/>
                              <w:marTop w:val="0"/>
                              <w:marBottom w:val="0"/>
                              <w:divBdr>
                                <w:top w:val="none" w:sz="0" w:space="0" w:color="auto"/>
                                <w:left w:val="none" w:sz="0" w:space="0" w:color="auto"/>
                                <w:bottom w:val="none" w:sz="0" w:space="0" w:color="auto"/>
                                <w:right w:val="none" w:sz="0" w:space="0" w:color="auto"/>
                              </w:divBdr>
                            </w:div>
                            <w:div w:id="1367094668">
                              <w:marLeft w:val="0"/>
                              <w:marRight w:val="0"/>
                              <w:marTop w:val="0"/>
                              <w:marBottom w:val="0"/>
                              <w:divBdr>
                                <w:top w:val="none" w:sz="0" w:space="0" w:color="auto"/>
                                <w:left w:val="none" w:sz="0" w:space="0" w:color="auto"/>
                                <w:bottom w:val="none" w:sz="0" w:space="0" w:color="auto"/>
                                <w:right w:val="none" w:sz="0" w:space="0" w:color="auto"/>
                              </w:divBdr>
                            </w:div>
                            <w:div w:id="1375427954">
                              <w:marLeft w:val="0"/>
                              <w:marRight w:val="0"/>
                              <w:marTop w:val="0"/>
                              <w:marBottom w:val="0"/>
                              <w:divBdr>
                                <w:top w:val="none" w:sz="0" w:space="0" w:color="auto"/>
                                <w:left w:val="none" w:sz="0" w:space="0" w:color="auto"/>
                                <w:bottom w:val="none" w:sz="0" w:space="0" w:color="auto"/>
                                <w:right w:val="none" w:sz="0" w:space="0" w:color="auto"/>
                              </w:divBdr>
                              <w:divsChild>
                                <w:div w:id="553543399">
                                  <w:marLeft w:val="0"/>
                                  <w:marRight w:val="0"/>
                                  <w:marTop w:val="0"/>
                                  <w:marBottom w:val="0"/>
                                  <w:divBdr>
                                    <w:top w:val="none" w:sz="0" w:space="0" w:color="auto"/>
                                    <w:left w:val="none" w:sz="0" w:space="0" w:color="auto"/>
                                    <w:bottom w:val="none" w:sz="0" w:space="0" w:color="auto"/>
                                    <w:right w:val="none" w:sz="0" w:space="0" w:color="auto"/>
                                  </w:divBdr>
                                </w:div>
                              </w:divsChild>
                            </w:div>
                            <w:div w:id="1593316897">
                              <w:marLeft w:val="0"/>
                              <w:marRight w:val="0"/>
                              <w:marTop w:val="0"/>
                              <w:marBottom w:val="0"/>
                              <w:divBdr>
                                <w:top w:val="none" w:sz="0" w:space="0" w:color="auto"/>
                                <w:left w:val="none" w:sz="0" w:space="0" w:color="auto"/>
                                <w:bottom w:val="none" w:sz="0" w:space="0" w:color="auto"/>
                                <w:right w:val="none" w:sz="0" w:space="0" w:color="auto"/>
                              </w:divBdr>
                            </w:div>
                          </w:divsChild>
                        </w:div>
                        <w:div w:id="577636440">
                          <w:marLeft w:val="0"/>
                          <w:marRight w:val="0"/>
                          <w:marTop w:val="0"/>
                          <w:marBottom w:val="0"/>
                          <w:divBdr>
                            <w:top w:val="none" w:sz="0" w:space="0" w:color="auto"/>
                            <w:left w:val="none" w:sz="0" w:space="0" w:color="auto"/>
                            <w:bottom w:val="none" w:sz="0" w:space="0" w:color="auto"/>
                            <w:right w:val="none" w:sz="0" w:space="0" w:color="auto"/>
                          </w:divBdr>
                          <w:divsChild>
                            <w:div w:id="14249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4815">
                      <w:marLeft w:val="0"/>
                      <w:marRight w:val="0"/>
                      <w:marTop w:val="0"/>
                      <w:marBottom w:val="0"/>
                      <w:divBdr>
                        <w:top w:val="none" w:sz="0" w:space="0" w:color="auto"/>
                        <w:left w:val="none" w:sz="0" w:space="0" w:color="auto"/>
                        <w:bottom w:val="none" w:sz="0" w:space="0" w:color="auto"/>
                        <w:right w:val="none" w:sz="0" w:space="0" w:color="auto"/>
                      </w:divBdr>
                      <w:divsChild>
                        <w:div w:id="1949315581">
                          <w:marLeft w:val="0"/>
                          <w:marRight w:val="0"/>
                          <w:marTop w:val="0"/>
                          <w:marBottom w:val="0"/>
                          <w:divBdr>
                            <w:top w:val="none" w:sz="0" w:space="0" w:color="auto"/>
                            <w:left w:val="none" w:sz="0" w:space="0" w:color="auto"/>
                            <w:bottom w:val="none" w:sz="0" w:space="0" w:color="auto"/>
                            <w:right w:val="none" w:sz="0" w:space="0" w:color="auto"/>
                          </w:divBdr>
                          <w:divsChild>
                            <w:div w:id="766732882">
                              <w:marLeft w:val="0"/>
                              <w:marRight w:val="0"/>
                              <w:marTop w:val="0"/>
                              <w:marBottom w:val="0"/>
                              <w:divBdr>
                                <w:top w:val="none" w:sz="0" w:space="0" w:color="auto"/>
                                <w:left w:val="none" w:sz="0" w:space="0" w:color="auto"/>
                                <w:bottom w:val="none" w:sz="0" w:space="0" w:color="auto"/>
                                <w:right w:val="none" w:sz="0" w:space="0" w:color="auto"/>
                              </w:divBdr>
                              <w:divsChild>
                                <w:div w:id="719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7932">
                  <w:marLeft w:val="0"/>
                  <w:marRight w:val="0"/>
                  <w:marTop w:val="0"/>
                  <w:marBottom w:val="0"/>
                  <w:divBdr>
                    <w:top w:val="none" w:sz="0" w:space="0" w:color="auto"/>
                    <w:left w:val="none" w:sz="0" w:space="0" w:color="auto"/>
                    <w:bottom w:val="none" w:sz="0" w:space="0" w:color="auto"/>
                    <w:right w:val="none" w:sz="0" w:space="0" w:color="auto"/>
                  </w:divBdr>
                  <w:divsChild>
                    <w:div w:id="20491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117">
              <w:marLeft w:val="0"/>
              <w:marRight w:val="0"/>
              <w:marTop w:val="0"/>
              <w:marBottom w:val="0"/>
              <w:divBdr>
                <w:top w:val="none" w:sz="0" w:space="0" w:color="auto"/>
                <w:left w:val="none" w:sz="0" w:space="0" w:color="auto"/>
                <w:bottom w:val="none" w:sz="0" w:space="0" w:color="auto"/>
                <w:right w:val="none" w:sz="0" w:space="0" w:color="auto"/>
              </w:divBdr>
              <w:divsChild>
                <w:div w:id="240608362">
                  <w:marLeft w:val="0"/>
                  <w:marRight w:val="0"/>
                  <w:marTop w:val="0"/>
                  <w:marBottom w:val="0"/>
                  <w:divBdr>
                    <w:top w:val="none" w:sz="0" w:space="0" w:color="auto"/>
                    <w:left w:val="none" w:sz="0" w:space="0" w:color="auto"/>
                    <w:bottom w:val="none" w:sz="0" w:space="0" w:color="auto"/>
                    <w:right w:val="none" w:sz="0" w:space="0" w:color="auto"/>
                  </w:divBdr>
                  <w:divsChild>
                    <w:div w:id="1340279612">
                      <w:marLeft w:val="0"/>
                      <w:marRight w:val="0"/>
                      <w:marTop w:val="0"/>
                      <w:marBottom w:val="0"/>
                      <w:divBdr>
                        <w:top w:val="none" w:sz="0" w:space="0" w:color="auto"/>
                        <w:left w:val="none" w:sz="0" w:space="0" w:color="auto"/>
                        <w:bottom w:val="none" w:sz="0" w:space="0" w:color="auto"/>
                        <w:right w:val="none" w:sz="0" w:space="0" w:color="auto"/>
                      </w:divBdr>
                      <w:divsChild>
                        <w:div w:id="690181188">
                          <w:marLeft w:val="0"/>
                          <w:marRight w:val="0"/>
                          <w:marTop w:val="0"/>
                          <w:marBottom w:val="0"/>
                          <w:divBdr>
                            <w:top w:val="none" w:sz="0" w:space="0" w:color="auto"/>
                            <w:left w:val="none" w:sz="0" w:space="0" w:color="auto"/>
                            <w:bottom w:val="none" w:sz="0" w:space="0" w:color="auto"/>
                            <w:right w:val="none" w:sz="0" w:space="0" w:color="auto"/>
                          </w:divBdr>
                          <w:divsChild>
                            <w:div w:id="859198178">
                              <w:marLeft w:val="0"/>
                              <w:marRight w:val="0"/>
                              <w:marTop w:val="0"/>
                              <w:marBottom w:val="0"/>
                              <w:divBdr>
                                <w:top w:val="none" w:sz="0" w:space="0" w:color="auto"/>
                                <w:left w:val="none" w:sz="0" w:space="0" w:color="auto"/>
                                <w:bottom w:val="none" w:sz="0" w:space="0" w:color="auto"/>
                                <w:right w:val="none" w:sz="0" w:space="0" w:color="auto"/>
                              </w:divBdr>
                              <w:divsChild>
                                <w:div w:id="50083338">
                                  <w:marLeft w:val="195"/>
                                  <w:marRight w:val="0"/>
                                  <w:marTop w:val="0"/>
                                  <w:marBottom w:val="0"/>
                                  <w:divBdr>
                                    <w:top w:val="none" w:sz="0" w:space="0" w:color="auto"/>
                                    <w:left w:val="none" w:sz="0" w:space="0" w:color="auto"/>
                                    <w:bottom w:val="none" w:sz="0" w:space="0" w:color="auto"/>
                                    <w:right w:val="none" w:sz="0" w:space="0" w:color="auto"/>
                                  </w:divBdr>
                                </w:div>
                                <w:div w:id="379012631">
                                  <w:marLeft w:val="0"/>
                                  <w:marRight w:val="0"/>
                                  <w:marTop w:val="0"/>
                                  <w:marBottom w:val="0"/>
                                  <w:divBdr>
                                    <w:top w:val="none" w:sz="0" w:space="0" w:color="auto"/>
                                    <w:left w:val="none" w:sz="0" w:space="0" w:color="auto"/>
                                    <w:bottom w:val="none" w:sz="0" w:space="0" w:color="auto"/>
                                    <w:right w:val="none" w:sz="0" w:space="0" w:color="auto"/>
                                  </w:divBdr>
                                  <w:divsChild>
                                    <w:div w:id="1913543916">
                                      <w:marLeft w:val="0"/>
                                      <w:marRight w:val="0"/>
                                      <w:marTop w:val="0"/>
                                      <w:marBottom w:val="0"/>
                                      <w:divBdr>
                                        <w:top w:val="none" w:sz="0" w:space="0" w:color="auto"/>
                                        <w:left w:val="none" w:sz="0" w:space="0" w:color="auto"/>
                                        <w:bottom w:val="none" w:sz="0" w:space="0" w:color="auto"/>
                                        <w:right w:val="none" w:sz="0" w:space="0" w:color="auto"/>
                                      </w:divBdr>
                                      <w:divsChild>
                                        <w:div w:id="767654974">
                                          <w:marLeft w:val="0"/>
                                          <w:marRight w:val="0"/>
                                          <w:marTop w:val="0"/>
                                          <w:marBottom w:val="0"/>
                                          <w:divBdr>
                                            <w:top w:val="none" w:sz="0" w:space="0" w:color="auto"/>
                                            <w:left w:val="none" w:sz="0" w:space="0" w:color="auto"/>
                                            <w:bottom w:val="none" w:sz="0" w:space="0" w:color="auto"/>
                                            <w:right w:val="none" w:sz="0" w:space="0" w:color="auto"/>
                                          </w:divBdr>
                                        </w:div>
                                        <w:div w:id="10947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5655">
                                  <w:marLeft w:val="0"/>
                                  <w:marRight w:val="0"/>
                                  <w:marTop w:val="0"/>
                                  <w:marBottom w:val="0"/>
                                  <w:divBdr>
                                    <w:top w:val="none" w:sz="0" w:space="0" w:color="auto"/>
                                    <w:left w:val="none" w:sz="0" w:space="0" w:color="auto"/>
                                    <w:bottom w:val="none" w:sz="0" w:space="0" w:color="auto"/>
                                    <w:right w:val="none" w:sz="0" w:space="0" w:color="auto"/>
                                  </w:divBdr>
                                </w:div>
                              </w:divsChild>
                            </w:div>
                            <w:div w:id="1000961644">
                              <w:marLeft w:val="0"/>
                              <w:marRight w:val="0"/>
                              <w:marTop w:val="0"/>
                              <w:marBottom w:val="0"/>
                              <w:divBdr>
                                <w:top w:val="none" w:sz="0" w:space="0" w:color="auto"/>
                                <w:left w:val="none" w:sz="0" w:space="0" w:color="auto"/>
                                <w:bottom w:val="none" w:sz="0" w:space="0" w:color="auto"/>
                                <w:right w:val="none" w:sz="0" w:space="0" w:color="auto"/>
                              </w:divBdr>
                              <w:divsChild>
                                <w:div w:id="1171488018">
                                  <w:marLeft w:val="0"/>
                                  <w:marRight w:val="0"/>
                                  <w:marTop w:val="0"/>
                                  <w:marBottom w:val="0"/>
                                  <w:divBdr>
                                    <w:top w:val="none" w:sz="0" w:space="0" w:color="auto"/>
                                    <w:left w:val="none" w:sz="0" w:space="0" w:color="auto"/>
                                    <w:bottom w:val="none" w:sz="0" w:space="0" w:color="auto"/>
                                    <w:right w:val="none" w:sz="0" w:space="0" w:color="auto"/>
                                  </w:divBdr>
                                  <w:divsChild>
                                    <w:div w:id="1653678918">
                                      <w:marLeft w:val="0"/>
                                      <w:marRight w:val="0"/>
                                      <w:marTop w:val="0"/>
                                      <w:marBottom w:val="0"/>
                                      <w:divBdr>
                                        <w:top w:val="none" w:sz="0" w:space="0" w:color="auto"/>
                                        <w:left w:val="none" w:sz="0" w:space="0" w:color="auto"/>
                                        <w:bottom w:val="none" w:sz="0" w:space="0" w:color="auto"/>
                                        <w:right w:val="none" w:sz="0" w:space="0" w:color="auto"/>
                                      </w:divBdr>
                                      <w:divsChild>
                                        <w:div w:id="3220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303208">
                  <w:marLeft w:val="0"/>
                  <w:marRight w:val="0"/>
                  <w:marTop w:val="0"/>
                  <w:marBottom w:val="0"/>
                  <w:divBdr>
                    <w:top w:val="none" w:sz="0" w:space="0" w:color="auto"/>
                    <w:left w:val="none" w:sz="0" w:space="0" w:color="auto"/>
                    <w:bottom w:val="none" w:sz="0" w:space="0" w:color="auto"/>
                    <w:right w:val="none" w:sz="0" w:space="0" w:color="auto"/>
                  </w:divBdr>
                  <w:divsChild>
                    <w:div w:id="1928494827">
                      <w:marLeft w:val="0"/>
                      <w:marRight w:val="0"/>
                      <w:marTop w:val="0"/>
                      <w:marBottom w:val="0"/>
                      <w:divBdr>
                        <w:top w:val="none" w:sz="0" w:space="0" w:color="auto"/>
                        <w:left w:val="none" w:sz="0" w:space="0" w:color="auto"/>
                        <w:bottom w:val="none" w:sz="0" w:space="0" w:color="auto"/>
                        <w:right w:val="none" w:sz="0" w:space="0" w:color="auto"/>
                      </w:divBdr>
                      <w:divsChild>
                        <w:div w:id="33048047">
                          <w:marLeft w:val="0"/>
                          <w:marRight w:val="0"/>
                          <w:marTop w:val="0"/>
                          <w:marBottom w:val="0"/>
                          <w:divBdr>
                            <w:top w:val="none" w:sz="0" w:space="0" w:color="auto"/>
                            <w:left w:val="none" w:sz="0" w:space="0" w:color="auto"/>
                            <w:bottom w:val="none" w:sz="0" w:space="0" w:color="auto"/>
                            <w:right w:val="none" w:sz="0" w:space="0" w:color="auto"/>
                          </w:divBdr>
                        </w:div>
                        <w:div w:id="150760931">
                          <w:marLeft w:val="0"/>
                          <w:marRight w:val="0"/>
                          <w:marTop w:val="0"/>
                          <w:marBottom w:val="0"/>
                          <w:divBdr>
                            <w:top w:val="none" w:sz="0" w:space="0" w:color="auto"/>
                            <w:left w:val="none" w:sz="0" w:space="0" w:color="auto"/>
                            <w:bottom w:val="none" w:sz="0" w:space="0" w:color="auto"/>
                            <w:right w:val="none" w:sz="0" w:space="0" w:color="auto"/>
                          </w:divBdr>
                        </w:div>
                        <w:div w:id="310404556">
                          <w:marLeft w:val="0"/>
                          <w:marRight w:val="0"/>
                          <w:marTop w:val="0"/>
                          <w:marBottom w:val="0"/>
                          <w:divBdr>
                            <w:top w:val="none" w:sz="0" w:space="0" w:color="auto"/>
                            <w:left w:val="none" w:sz="0" w:space="0" w:color="auto"/>
                            <w:bottom w:val="none" w:sz="0" w:space="0" w:color="auto"/>
                            <w:right w:val="none" w:sz="0" w:space="0" w:color="auto"/>
                          </w:divBdr>
                        </w:div>
                        <w:div w:id="323976126">
                          <w:marLeft w:val="0"/>
                          <w:marRight w:val="0"/>
                          <w:marTop w:val="0"/>
                          <w:marBottom w:val="0"/>
                          <w:divBdr>
                            <w:top w:val="none" w:sz="0" w:space="0" w:color="auto"/>
                            <w:left w:val="none" w:sz="0" w:space="0" w:color="auto"/>
                            <w:bottom w:val="none" w:sz="0" w:space="0" w:color="auto"/>
                            <w:right w:val="none" w:sz="0" w:space="0" w:color="auto"/>
                          </w:divBdr>
                        </w:div>
                        <w:div w:id="451018872">
                          <w:marLeft w:val="0"/>
                          <w:marRight w:val="0"/>
                          <w:marTop w:val="0"/>
                          <w:marBottom w:val="0"/>
                          <w:divBdr>
                            <w:top w:val="none" w:sz="0" w:space="0" w:color="auto"/>
                            <w:left w:val="none" w:sz="0" w:space="0" w:color="auto"/>
                            <w:bottom w:val="none" w:sz="0" w:space="0" w:color="auto"/>
                            <w:right w:val="none" w:sz="0" w:space="0" w:color="auto"/>
                          </w:divBdr>
                        </w:div>
                        <w:div w:id="456072405">
                          <w:marLeft w:val="0"/>
                          <w:marRight w:val="0"/>
                          <w:marTop w:val="0"/>
                          <w:marBottom w:val="0"/>
                          <w:divBdr>
                            <w:top w:val="none" w:sz="0" w:space="0" w:color="auto"/>
                            <w:left w:val="none" w:sz="0" w:space="0" w:color="auto"/>
                            <w:bottom w:val="none" w:sz="0" w:space="0" w:color="auto"/>
                            <w:right w:val="none" w:sz="0" w:space="0" w:color="auto"/>
                          </w:divBdr>
                        </w:div>
                        <w:div w:id="520435555">
                          <w:marLeft w:val="0"/>
                          <w:marRight w:val="0"/>
                          <w:marTop w:val="0"/>
                          <w:marBottom w:val="0"/>
                          <w:divBdr>
                            <w:top w:val="none" w:sz="0" w:space="0" w:color="auto"/>
                            <w:left w:val="none" w:sz="0" w:space="0" w:color="auto"/>
                            <w:bottom w:val="none" w:sz="0" w:space="0" w:color="auto"/>
                            <w:right w:val="none" w:sz="0" w:space="0" w:color="auto"/>
                          </w:divBdr>
                        </w:div>
                        <w:div w:id="535196246">
                          <w:marLeft w:val="0"/>
                          <w:marRight w:val="0"/>
                          <w:marTop w:val="0"/>
                          <w:marBottom w:val="0"/>
                          <w:divBdr>
                            <w:top w:val="none" w:sz="0" w:space="0" w:color="auto"/>
                            <w:left w:val="none" w:sz="0" w:space="0" w:color="auto"/>
                            <w:bottom w:val="none" w:sz="0" w:space="0" w:color="auto"/>
                            <w:right w:val="none" w:sz="0" w:space="0" w:color="auto"/>
                          </w:divBdr>
                        </w:div>
                        <w:div w:id="627006688">
                          <w:marLeft w:val="0"/>
                          <w:marRight w:val="0"/>
                          <w:marTop w:val="0"/>
                          <w:marBottom w:val="0"/>
                          <w:divBdr>
                            <w:top w:val="none" w:sz="0" w:space="0" w:color="auto"/>
                            <w:left w:val="none" w:sz="0" w:space="0" w:color="auto"/>
                            <w:bottom w:val="none" w:sz="0" w:space="0" w:color="auto"/>
                            <w:right w:val="none" w:sz="0" w:space="0" w:color="auto"/>
                          </w:divBdr>
                        </w:div>
                        <w:div w:id="671877883">
                          <w:marLeft w:val="0"/>
                          <w:marRight w:val="0"/>
                          <w:marTop w:val="0"/>
                          <w:marBottom w:val="0"/>
                          <w:divBdr>
                            <w:top w:val="none" w:sz="0" w:space="0" w:color="auto"/>
                            <w:left w:val="none" w:sz="0" w:space="0" w:color="auto"/>
                            <w:bottom w:val="none" w:sz="0" w:space="0" w:color="auto"/>
                            <w:right w:val="none" w:sz="0" w:space="0" w:color="auto"/>
                          </w:divBdr>
                        </w:div>
                        <w:div w:id="672343330">
                          <w:marLeft w:val="0"/>
                          <w:marRight w:val="0"/>
                          <w:marTop w:val="0"/>
                          <w:marBottom w:val="0"/>
                          <w:divBdr>
                            <w:top w:val="none" w:sz="0" w:space="0" w:color="auto"/>
                            <w:left w:val="none" w:sz="0" w:space="0" w:color="auto"/>
                            <w:bottom w:val="none" w:sz="0" w:space="0" w:color="auto"/>
                            <w:right w:val="none" w:sz="0" w:space="0" w:color="auto"/>
                          </w:divBdr>
                        </w:div>
                        <w:div w:id="800615576">
                          <w:marLeft w:val="0"/>
                          <w:marRight w:val="0"/>
                          <w:marTop w:val="0"/>
                          <w:marBottom w:val="0"/>
                          <w:divBdr>
                            <w:top w:val="none" w:sz="0" w:space="0" w:color="auto"/>
                            <w:left w:val="none" w:sz="0" w:space="0" w:color="auto"/>
                            <w:bottom w:val="none" w:sz="0" w:space="0" w:color="auto"/>
                            <w:right w:val="none" w:sz="0" w:space="0" w:color="auto"/>
                          </w:divBdr>
                        </w:div>
                        <w:div w:id="912931550">
                          <w:marLeft w:val="0"/>
                          <w:marRight w:val="0"/>
                          <w:marTop w:val="0"/>
                          <w:marBottom w:val="0"/>
                          <w:divBdr>
                            <w:top w:val="none" w:sz="0" w:space="0" w:color="auto"/>
                            <w:left w:val="none" w:sz="0" w:space="0" w:color="auto"/>
                            <w:bottom w:val="none" w:sz="0" w:space="0" w:color="auto"/>
                            <w:right w:val="none" w:sz="0" w:space="0" w:color="auto"/>
                          </w:divBdr>
                        </w:div>
                        <w:div w:id="914315736">
                          <w:marLeft w:val="0"/>
                          <w:marRight w:val="0"/>
                          <w:marTop w:val="0"/>
                          <w:marBottom w:val="0"/>
                          <w:divBdr>
                            <w:top w:val="none" w:sz="0" w:space="0" w:color="auto"/>
                            <w:left w:val="none" w:sz="0" w:space="0" w:color="auto"/>
                            <w:bottom w:val="none" w:sz="0" w:space="0" w:color="auto"/>
                            <w:right w:val="none" w:sz="0" w:space="0" w:color="auto"/>
                          </w:divBdr>
                        </w:div>
                        <w:div w:id="918489656">
                          <w:marLeft w:val="0"/>
                          <w:marRight w:val="0"/>
                          <w:marTop w:val="0"/>
                          <w:marBottom w:val="0"/>
                          <w:divBdr>
                            <w:top w:val="none" w:sz="0" w:space="0" w:color="auto"/>
                            <w:left w:val="none" w:sz="0" w:space="0" w:color="auto"/>
                            <w:bottom w:val="none" w:sz="0" w:space="0" w:color="auto"/>
                            <w:right w:val="none" w:sz="0" w:space="0" w:color="auto"/>
                          </w:divBdr>
                        </w:div>
                        <w:div w:id="1016076898">
                          <w:marLeft w:val="0"/>
                          <w:marRight w:val="0"/>
                          <w:marTop w:val="0"/>
                          <w:marBottom w:val="0"/>
                          <w:divBdr>
                            <w:top w:val="none" w:sz="0" w:space="0" w:color="auto"/>
                            <w:left w:val="none" w:sz="0" w:space="0" w:color="auto"/>
                            <w:bottom w:val="none" w:sz="0" w:space="0" w:color="auto"/>
                            <w:right w:val="none" w:sz="0" w:space="0" w:color="auto"/>
                          </w:divBdr>
                        </w:div>
                        <w:div w:id="1066803402">
                          <w:marLeft w:val="0"/>
                          <w:marRight w:val="0"/>
                          <w:marTop w:val="0"/>
                          <w:marBottom w:val="0"/>
                          <w:divBdr>
                            <w:top w:val="none" w:sz="0" w:space="0" w:color="auto"/>
                            <w:left w:val="none" w:sz="0" w:space="0" w:color="auto"/>
                            <w:bottom w:val="none" w:sz="0" w:space="0" w:color="auto"/>
                            <w:right w:val="none" w:sz="0" w:space="0" w:color="auto"/>
                          </w:divBdr>
                        </w:div>
                        <w:div w:id="1117093862">
                          <w:marLeft w:val="0"/>
                          <w:marRight w:val="0"/>
                          <w:marTop w:val="0"/>
                          <w:marBottom w:val="0"/>
                          <w:divBdr>
                            <w:top w:val="none" w:sz="0" w:space="0" w:color="auto"/>
                            <w:left w:val="none" w:sz="0" w:space="0" w:color="auto"/>
                            <w:bottom w:val="none" w:sz="0" w:space="0" w:color="auto"/>
                            <w:right w:val="none" w:sz="0" w:space="0" w:color="auto"/>
                          </w:divBdr>
                        </w:div>
                        <w:div w:id="1352220791">
                          <w:marLeft w:val="0"/>
                          <w:marRight w:val="0"/>
                          <w:marTop w:val="0"/>
                          <w:marBottom w:val="0"/>
                          <w:divBdr>
                            <w:top w:val="none" w:sz="0" w:space="0" w:color="auto"/>
                            <w:left w:val="none" w:sz="0" w:space="0" w:color="auto"/>
                            <w:bottom w:val="none" w:sz="0" w:space="0" w:color="auto"/>
                            <w:right w:val="none" w:sz="0" w:space="0" w:color="auto"/>
                          </w:divBdr>
                        </w:div>
                        <w:div w:id="1430466704">
                          <w:marLeft w:val="0"/>
                          <w:marRight w:val="0"/>
                          <w:marTop w:val="0"/>
                          <w:marBottom w:val="0"/>
                          <w:divBdr>
                            <w:top w:val="none" w:sz="0" w:space="0" w:color="auto"/>
                            <w:left w:val="none" w:sz="0" w:space="0" w:color="auto"/>
                            <w:bottom w:val="none" w:sz="0" w:space="0" w:color="auto"/>
                            <w:right w:val="none" w:sz="0" w:space="0" w:color="auto"/>
                          </w:divBdr>
                        </w:div>
                        <w:div w:id="1440446511">
                          <w:marLeft w:val="0"/>
                          <w:marRight w:val="0"/>
                          <w:marTop w:val="0"/>
                          <w:marBottom w:val="0"/>
                          <w:divBdr>
                            <w:top w:val="none" w:sz="0" w:space="0" w:color="auto"/>
                            <w:left w:val="none" w:sz="0" w:space="0" w:color="auto"/>
                            <w:bottom w:val="none" w:sz="0" w:space="0" w:color="auto"/>
                            <w:right w:val="none" w:sz="0" w:space="0" w:color="auto"/>
                          </w:divBdr>
                        </w:div>
                        <w:div w:id="1498769271">
                          <w:marLeft w:val="0"/>
                          <w:marRight w:val="0"/>
                          <w:marTop w:val="0"/>
                          <w:marBottom w:val="0"/>
                          <w:divBdr>
                            <w:top w:val="none" w:sz="0" w:space="0" w:color="auto"/>
                            <w:left w:val="none" w:sz="0" w:space="0" w:color="auto"/>
                            <w:bottom w:val="none" w:sz="0" w:space="0" w:color="auto"/>
                            <w:right w:val="none" w:sz="0" w:space="0" w:color="auto"/>
                          </w:divBdr>
                        </w:div>
                        <w:div w:id="1514613994">
                          <w:marLeft w:val="0"/>
                          <w:marRight w:val="0"/>
                          <w:marTop w:val="0"/>
                          <w:marBottom w:val="0"/>
                          <w:divBdr>
                            <w:top w:val="none" w:sz="0" w:space="0" w:color="auto"/>
                            <w:left w:val="none" w:sz="0" w:space="0" w:color="auto"/>
                            <w:bottom w:val="none" w:sz="0" w:space="0" w:color="auto"/>
                            <w:right w:val="none" w:sz="0" w:space="0" w:color="auto"/>
                          </w:divBdr>
                        </w:div>
                        <w:div w:id="1557085277">
                          <w:marLeft w:val="0"/>
                          <w:marRight w:val="0"/>
                          <w:marTop w:val="0"/>
                          <w:marBottom w:val="0"/>
                          <w:divBdr>
                            <w:top w:val="none" w:sz="0" w:space="0" w:color="auto"/>
                            <w:left w:val="none" w:sz="0" w:space="0" w:color="auto"/>
                            <w:bottom w:val="none" w:sz="0" w:space="0" w:color="auto"/>
                            <w:right w:val="none" w:sz="0" w:space="0" w:color="auto"/>
                          </w:divBdr>
                        </w:div>
                        <w:div w:id="1618560551">
                          <w:marLeft w:val="0"/>
                          <w:marRight w:val="0"/>
                          <w:marTop w:val="0"/>
                          <w:marBottom w:val="0"/>
                          <w:divBdr>
                            <w:top w:val="none" w:sz="0" w:space="0" w:color="auto"/>
                            <w:left w:val="none" w:sz="0" w:space="0" w:color="auto"/>
                            <w:bottom w:val="none" w:sz="0" w:space="0" w:color="auto"/>
                            <w:right w:val="none" w:sz="0" w:space="0" w:color="auto"/>
                          </w:divBdr>
                        </w:div>
                        <w:div w:id="1678462358">
                          <w:marLeft w:val="0"/>
                          <w:marRight w:val="0"/>
                          <w:marTop w:val="0"/>
                          <w:marBottom w:val="0"/>
                          <w:divBdr>
                            <w:top w:val="none" w:sz="0" w:space="0" w:color="auto"/>
                            <w:left w:val="none" w:sz="0" w:space="0" w:color="auto"/>
                            <w:bottom w:val="none" w:sz="0" w:space="0" w:color="auto"/>
                            <w:right w:val="none" w:sz="0" w:space="0" w:color="auto"/>
                          </w:divBdr>
                        </w:div>
                        <w:div w:id="1852407017">
                          <w:marLeft w:val="0"/>
                          <w:marRight w:val="0"/>
                          <w:marTop w:val="0"/>
                          <w:marBottom w:val="0"/>
                          <w:divBdr>
                            <w:top w:val="none" w:sz="0" w:space="0" w:color="auto"/>
                            <w:left w:val="none" w:sz="0" w:space="0" w:color="auto"/>
                            <w:bottom w:val="none" w:sz="0" w:space="0" w:color="auto"/>
                            <w:right w:val="none" w:sz="0" w:space="0" w:color="auto"/>
                          </w:divBdr>
                        </w:div>
                        <w:div w:id="1861969777">
                          <w:marLeft w:val="0"/>
                          <w:marRight w:val="0"/>
                          <w:marTop w:val="0"/>
                          <w:marBottom w:val="0"/>
                          <w:divBdr>
                            <w:top w:val="none" w:sz="0" w:space="0" w:color="auto"/>
                            <w:left w:val="none" w:sz="0" w:space="0" w:color="auto"/>
                            <w:bottom w:val="none" w:sz="0" w:space="0" w:color="auto"/>
                            <w:right w:val="none" w:sz="0" w:space="0" w:color="auto"/>
                          </w:divBdr>
                        </w:div>
                        <w:div w:id="1868256226">
                          <w:marLeft w:val="0"/>
                          <w:marRight w:val="0"/>
                          <w:marTop w:val="0"/>
                          <w:marBottom w:val="0"/>
                          <w:divBdr>
                            <w:top w:val="none" w:sz="0" w:space="0" w:color="auto"/>
                            <w:left w:val="none" w:sz="0" w:space="0" w:color="auto"/>
                            <w:bottom w:val="none" w:sz="0" w:space="0" w:color="auto"/>
                            <w:right w:val="none" w:sz="0" w:space="0" w:color="auto"/>
                          </w:divBdr>
                        </w:div>
                        <w:div w:id="1936017083">
                          <w:marLeft w:val="0"/>
                          <w:marRight w:val="0"/>
                          <w:marTop w:val="0"/>
                          <w:marBottom w:val="0"/>
                          <w:divBdr>
                            <w:top w:val="none" w:sz="0" w:space="0" w:color="auto"/>
                            <w:left w:val="none" w:sz="0" w:space="0" w:color="auto"/>
                            <w:bottom w:val="none" w:sz="0" w:space="0" w:color="auto"/>
                            <w:right w:val="none" w:sz="0" w:space="0" w:color="auto"/>
                          </w:divBdr>
                        </w:div>
                        <w:div w:id="2023315601">
                          <w:marLeft w:val="0"/>
                          <w:marRight w:val="0"/>
                          <w:marTop w:val="0"/>
                          <w:marBottom w:val="0"/>
                          <w:divBdr>
                            <w:top w:val="none" w:sz="0" w:space="0" w:color="auto"/>
                            <w:left w:val="none" w:sz="0" w:space="0" w:color="auto"/>
                            <w:bottom w:val="none" w:sz="0" w:space="0" w:color="auto"/>
                            <w:right w:val="none" w:sz="0" w:space="0" w:color="auto"/>
                          </w:divBdr>
                        </w:div>
                        <w:div w:id="2051687504">
                          <w:marLeft w:val="0"/>
                          <w:marRight w:val="0"/>
                          <w:marTop w:val="0"/>
                          <w:marBottom w:val="0"/>
                          <w:divBdr>
                            <w:top w:val="none" w:sz="0" w:space="0" w:color="auto"/>
                            <w:left w:val="none" w:sz="0" w:space="0" w:color="auto"/>
                            <w:bottom w:val="none" w:sz="0" w:space="0" w:color="auto"/>
                            <w:right w:val="none" w:sz="0" w:space="0" w:color="auto"/>
                          </w:divBdr>
                        </w:div>
                        <w:div w:id="21410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190806.aspx" TargetMode="External"/><Relationship Id="rId21" Type="http://schemas.openxmlformats.org/officeDocument/2006/relationships/hyperlink" Target="http://msdn.microsoft.com/en-us/library/gg492088.aspx" TargetMode="External"/><Relationship Id="rId34" Type="http://schemas.openxmlformats.org/officeDocument/2006/relationships/hyperlink" Target="http://msdn.microsoft.com/en-us/library/ms190776.aspx" TargetMode="External"/><Relationship Id="rId42" Type="http://schemas.openxmlformats.org/officeDocument/2006/relationships/hyperlink" Target="javascript:void(0)" TargetMode="External"/><Relationship Id="rId47" Type="http://schemas.openxmlformats.org/officeDocument/2006/relationships/hyperlink" Target="http://msdn.microsoft.com/en-us/library/ms175049(d=printer,v=sql.100).aspx" TargetMode="External"/><Relationship Id="rId50" Type="http://schemas.openxmlformats.org/officeDocument/2006/relationships/hyperlink" Target="http://msdn.microsoft.com/en-us/library/dn133166.aspx" TargetMode="External"/><Relationship Id="rId55" Type="http://schemas.openxmlformats.org/officeDocument/2006/relationships/hyperlink" Target="http://msdn.microsoft.com/en-us/library/ms187019.aspx" TargetMode="External"/><Relationship Id="rId63" Type="http://schemas.openxmlformats.org/officeDocument/2006/relationships/hyperlink" Target="http://msdn.microsoft.com/en-us/library/ms191497.aspx" TargetMode="External"/><Relationship Id="rId7" Type="http://schemas.openxmlformats.org/officeDocument/2006/relationships/hyperlink" Target="http://msdn.microsoft.com/en-us/library/ms175049(d=printer,v=sql.120).aspx" TargetMode="External"/><Relationship Id="rId2" Type="http://schemas.openxmlformats.org/officeDocument/2006/relationships/styles" Target="styles.xml"/><Relationship Id="rId16" Type="http://schemas.openxmlformats.org/officeDocument/2006/relationships/hyperlink" Target="http://msdn.microsoft.com/en-us/library/bb500155.aspx" TargetMode="External"/><Relationship Id="rId29" Type="http://schemas.openxmlformats.org/officeDocument/2006/relationships/hyperlink" Target="http://msdn.microsoft.com/en-us/library/ms175905.aspx" TargetMode="External"/><Relationship Id="rId11" Type="http://schemas.openxmlformats.org/officeDocument/2006/relationships/hyperlink" Target="http://msdn.microsoft.com/en-us/library/bb545450.aspx" TargetMode="External"/><Relationship Id="rId24" Type="http://schemas.openxmlformats.org/officeDocument/2006/relationships/hyperlink" Target="http://msdn.microsoft.com/en-us/library/ms187019.aspx" TargetMode="External"/><Relationship Id="rId32" Type="http://schemas.openxmlformats.org/officeDocument/2006/relationships/hyperlink" Target="http://msdn.microsoft.com/en-us/library/ms177456.aspx" TargetMode="External"/><Relationship Id="rId37" Type="http://schemas.openxmlformats.org/officeDocument/2006/relationships/hyperlink" Target="http://msdn.microsoft.com/en-us/library/ms189858.aspx" TargetMode="External"/><Relationship Id="rId40" Type="http://schemas.openxmlformats.org/officeDocument/2006/relationships/hyperlink" Target="http://msdn.microsoft.com/en-us/library/ms189329.aspx" TargetMode="External"/><Relationship Id="rId45" Type="http://schemas.openxmlformats.org/officeDocument/2006/relationships/hyperlink" Target="http://msdn.microsoft.com/en-us/library/ms175049(d=printer,v=sql.110).aspx" TargetMode="External"/><Relationship Id="rId53" Type="http://schemas.openxmlformats.org/officeDocument/2006/relationships/hyperlink" Target="http://msdn.microsoft.com/en-us/library/ms190457.aspx" TargetMode="External"/><Relationship Id="rId58" Type="http://schemas.openxmlformats.org/officeDocument/2006/relationships/hyperlink" Target="http://msdn.microsoft.com/en-us/library/dn589807.aspx"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msdn.microsoft.com/en-us/library/cc280372.aspx" TargetMode="External"/><Relationship Id="rId19" Type="http://schemas.openxmlformats.org/officeDocument/2006/relationships/hyperlink" Target="http://msdn.microsoft.com/en-us/library/hh213609.aspx" TargetMode="External"/><Relationship Id="rId14" Type="http://schemas.openxmlformats.org/officeDocument/2006/relationships/hyperlink" Target="http://msdn.microsoft.com/en-us/library/ms130214.aspx" TargetMode="External"/><Relationship Id="rId22" Type="http://schemas.openxmlformats.org/officeDocument/2006/relationships/hyperlink" Target="http://msdn.microsoft.com/en-us/library/ms186342.aspx" TargetMode="External"/><Relationship Id="rId27" Type="http://schemas.openxmlformats.org/officeDocument/2006/relationships/hyperlink" Target="http://msdn.microsoft.com/en-us/library/ms191435.aspx" TargetMode="External"/><Relationship Id="rId30" Type="http://schemas.openxmlformats.org/officeDocument/2006/relationships/hyperlink" Target="http://msdn.microsoft.com/en-us/library/ms189292.aspx" TargetMode="External"/><Relationship Id="rId35" Type="http://schemas.openxmlformats.org/officeDocument/2006/relationships/hyperlink" Target="http://msdn.microsoft.com/en-us/library/ms188677.aspx" TargetMode="External"/><Relationship Id="rId43" Type="http://schemas.openxmlformats.org/officeDocument/2006/relationships/image" Target="media/image1.png"/><Relationship Id="rId48" Type="http://schemas.openxmlformats.org/officeDocument/2006/relationships/hyperlink" Target="http://msdn.microsoft.com/en-us/library/ms175049(d=printer,v=sql.90).aspx" TargetMode="External"/><Relationship Id="rId56" Type="http://schemas.openxmlformats.org/officeDocument/2006/relationships/hyperlink" Target="http://msdn.microsoft.com/en-us/library/gg492088.aspx" TargetMode="External"/><Relationship Id="rId64" Type="http://schemas.openxmlformats.org/officeDocument/2006/relationships/footer" Target="footer1.xml"/><Relationship Id="rId8" Type="http://schemas.openxmlformats.org/officeDocument/2006/relationships/hyperlink" Target="javascript:void(0)" TargetMode="External"/><Relationship Id="rId51" Type="http://schemas.openxmlformats.org/officeDocument/2006/relationships/hyperlink" Target="http://msdn.microsoft.com/en-us/library/ms190457.aspx" TargetMode="External"/><Relationship Id="rId3" Type="http://schemas.openxmlformats.org/officeDocument/2006/relationships/settings" Target="settings.xml"/><Relationship Id="rId12" Type="http://schemas.openxmlformats.org/officeDocument/2006/relationships/hyperlink" Target="http://msdn.microsoft.com/en-us/library/dd631853(v=sql.10).aspx" TargetMode="External"/><Relationship Id="rId17" Type="http://schemas.openxmlformats.org/officeDocument/2006/relationships/hyperlink" Target="http://msdn.microsoft.com/en-us/library/hh230827.aspx" TargetMode="External"/><Relationship Id="rId25" Type="http://schemas.openxmlformats.org/officeDocument/2006/relationships/hyperlink" Target="http://msdn.microsoft.com/en-us/library/cc280372.aspx" TargetMode="External"/><Relationship Id="rId33" Type="http://schemas.openxmlformats.org/officeDocument/2006/relationships/hyperlink" Target="http://msdn.microsoft.com/en-us/library/ms190645.aspx" TargetMode="External"/><Relationship Id="rId38" Type="http://schemas.openxmlformats.org/officeDocument/2006/relationships/hyperlink" Target="http://msdn.microsoft.com/en-us/library/ms177459.aspx" TargetMode="External"/><Relationship Id="rId46" Type="http://schemas.openxmlformats.org/officeDocument/2006/relationships/hyperlink" Target="http://msdn.microsoft.com/en-us/library/ms175049(d=printer,v=sql.105).aspx" TargetMode="External"/><Relationship Id="rId59" Type="http://schemas.openxmlformats.org/officeDocument/2006/relationships/hyperlink" Target="http://msdn.microsoft.com/en-us/library/ms190806.aspx" TargetMode="External"/><Relationship Id="rId20" Type="http://schemas.openxmlformats.org/officeDocument/2006/relationships/hyperlink" Target="http://msdn.microsoft.com/en-us/library/ms190457.aspx" TargetMode="External"/><Relationship Id="rId41" Type="http://schemas.openxmlformats.org/officeDocument/2006/relationships/hyperlink" Target="http://msdn.microsoft.com/en-us/library/ms181197.aspx" TargetMode="External"/><Relationship Id="rId54" Type="http://schemas.openxmlformats.org/officeDocument/2006/relationships/hyperlink" Target="http://msdn.microsoft.com/en-us/library/ms189280.aspx" TargetMode="External"/><Relationship Id="rId62" Type="http://schemas.openxmlformats.org/officeDocument/2006/relationships/hyperlink" Target="http://msdn.microsoft.com/en-us/library/bb895265.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ms187875.aspx" TargetMode="External"/><Relationship Id="rId23" Type="http://schemas.openxmlformats.org/officeDocument/2006/relationships/hyperlink" Target="http://msdn.microsoft.com/en-us/library/ms189280.aspx" TargetMode="External"/><Relationship Id="rId28" Type="http://schemas.openxmlformats.org/officeDocument/2006/relationships/hyperlink" Target="http://msdn.microsoft.com/en-us/library/ms189637.aspx" TargetMode="External"/><Relationship Id="rId36" Type="http://schemas.openxmlformats.org/officeDocument/2006/relationships/hyperlink" Target="http://msdn.microsoft.com/en-us/library/ms179542.aspx" TargetMode="External"/><Relationship Id="rId49" Type="http://schemas.openxmlformats.org/officeDocument/2006/relationships/hyperlink" Target="http://msdn.microsoft.com/en-us/library/dn133166.aspx" TargetMode="External"/><Relationship Id="rId57" Type="http://schemas.openxmlformats.org/officeDocument/2006/relationships/hyperlink" Target="http://msdn.microsoft.com/en-us/library/dn589806.aspx" TargetMode="External"/><Relationship Id="rId10" Type="http://schemas.openxmlformats.org/officeDocument/2006/relationships/hyperlink" Target="http://msdn.microsoft.com/en-us/library/aa155072.aspx" TargetMode="External"/><Relationship Id="rId31" Type="http://schemas.openxmlformats.org/officeDocument/2006/relationships/hyperlink" Target="http://msdn.microsoft.com/en-us/library/ms188281.aspx" TargetMode="External"/><Relationship Id="rId44" Type="http://schemas.openxmlformats.org/officeDocument/2006/relationships/hyperlink" Target="javascript:;" TargetMode="External"/><Relationship Id="rId52" Type="http://schemas.openxmlformats.org/officeDocument/2006/relationships/hyperlink" Target="http://msdn.microsoft.com/en-us/library/ms186342.aspx" TargetMode="External"/><Relationship Id="rId60" Type="http://schemas.openxmlformats.org/officeDocument/2006/relationships/hyperlink" Target="http://msdn.microsoft.com/en-us/library/ms189292.aspx"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123401.aspx" TargetMode="External"/><Relationship Id="rId13" Type="http://schemas.openxmlformats.org/officeDocument/2006/relationships/hyperlink" Target="http://msdn.microsoft.com/en-us/library/dd631854(v=sql.10).aspx" TargetMode="External"/><Relationship Id="rId18" Type="http://schemas.openxmlformats.org/officeDocument/2006/relationships/hyperlink" Target="http://msdn.microsoft.com/en-us/library/ms175049.aspx" TargetMode="External"/><Relationship Id="rId39" Type="http://schemas.openxmlformats.org/officeDocument/2006/relationships/hyperlink" Target="http://msdn.microsoft.com/en-us/library/ms17744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Links>
    <vt:vector size="336" baseType="variant">
      <vt:variant>
        <vt:i4>4587588</vt:i4>
      </vt:variant>
      <vt:variant>
        <vt:i4>165</vt:i4>
      </vt:variant>
      <vt:variant>
        <vt:i4>0</vt:i4>
      </vt:variant>
      <vt:variant>
        <vt:i4>5</vt:i4>
      </vt:variant>
      <vt:variant>
        <vt:lpwstr>http://msdn.microsoft.com/en-us/library/ms191497.aspx</vt:lpwstr>
      </vt:variant>
      <vt:variant>
        <vt:lpwstr/>
      </vt:variant>
      <vt:variant>
        <vt:i4>5439561</vt:i4>
      </vt:variant>
      <vt:variant>
        <vt:i4>162</vt:i4>
      </vt:variant>
      <vt:variant>
        <vt:i4>0</vt:i4>
      </vt:variant>
      <vt:variant>
        <vt:i4>5</vt:i4>
      </vt:variant>
      <vt:variant>
        <vt:lpwstr>http://msdn.microsoft.com/en-us/library/bb895265.aspx</vt:lpwstr>
      </vt:variant>
      <vt:variant>
        <vt:lpwstr/>
      </vt:variant>
      <vt:variant>
        <vt:i4>5570630</vt:i4>
      </vt:variant>
      <vt:variant>
        <vt:i4>159</vt:i4>
      </vt:variant>
      <vt:variant>
        <vt:i4>0</vt:i4>
      </vt:variant>
      <vt:variant>
        <vt:i4>5</vt:i4>
      </vt:variant>
      <vt:variant>
        <vt:lpwstr>http://msdn.microsoft.com/en-us/library/cc280372.aspx</vt:lpwstr>
      </vt:variant>
      <vt:variant>
        <vt:lpwstr/>
      </vt:variant>
      <vt:variant>
        <vt:i4>4456524</vt:i4>
      </vt:variant>
      <vt:variant>
        <vt:i4>156</vt:i4>
      </vt:variant>
      <vt:variant>
        <vt:i4>0</vt:i4>
      </vt:variant>
      <vt:variant>
        <vt:i4>5</vt:i4>
      </vt:variant>
      <vt:variant>
        <vt:lpwstr>http://msdn.microsoft.com/en-us/library/ms189292.aspx</vt:lpwstr>
      </vt:variant>
      <vt:variant>
        <vt:lpwstr/>
      </vt:variant>
      <vt:variant>
        <vt:i4>4915276</vt:i4>
      </vt:variant>
      <vt:variant>
        <vt:i4>153</vt:i4>
      </vt:variant>
      <vt:variant>
        <vt:i4>0</vt:i4>
      </vt:variant>
      <vt:variant>
        <vt:i4>5</vt:i4>
      </vt:variant>
      <vt:variant>
        <vt:lpwstr>http://msdn.microsoft.com/en-us/library/ms190806.aspx</vt:lpwstr>
      </vt:variant>
      <vt:variant>
        <vt:lpwstr/>
      </vt:variant>
      <vt:variant>
        <vt:i4>5636168</vt:i4>
      </vt:variant>
      <vt:variant>
        <vt:i4>150</vt:i4>
      </vt:variant>
      <vt:variant>
        <vt:i4>0</vt:i4>
      </vt:variant>
      <vt:variant>
        <vt:i4>5</vt:i4>
      </vt:variant>
      <vt:variant>
        <vt:lpwstr>http://msdn.microsoft.com/en-us/library/dn589807.aspx</vt:lpwstr>
      </vt:variant>
      <vt:variant>
        <vt:lpwstr/>
      </vt:variant>
      <vt:variant>
        <vt:i4>5701704</vt:i4>
      </vt:variant>
      <vt:variant>
        <vt:i4>147</vt:i4>
      </vt:variant>
      <vt:variant>
        <vt:i4>0</vt:i4>
      </vt:variant>
      <vt:variant>
        <vt:i4>5</vt:i4>
      </vt:variant>
      <vt:variant>
        <vt:lpwstr>http://msdn.microsoft.com/en-us/library/dn589806.aspx</vt:lpwstr>
      </vt:variant>
      <vt:variant>
        <vt:lpwstr/>
      </vt:variant>
      <vt:variant>
        <vt:i4>5832777</vt:i4>
      </vt:variant>
      <vt:variant>
        <vt:i4>144</vt:i4>
      </vt:variant>
      <vt:variant>
        <vt:i4>0</vt:i4>
      </vt:variant>
      <vt:variant>
        <vt:i4>5</vt:i4>
      </vt:variant>
      <vt:variant>
        <vt:lpwstr>http://msdn.microsoft.com/en-us/library/gg492088.aspx</vt:lpwstr>
      </vt:variant>
      <vt:variant>
        <vt:lpwstr/>
      </vt:variant>
      <vt:variant>
        <vt:i4>5046346</vt:i4>
      </vt:variant>
      <vt:variant>
        <vt:i4>141</vt:i4>
      </vt:variant>
      <vt:variant>
        <vt:i4>0</vt:i4>
      </vt:variant>
      <vt:variant>
        <vt:i4>5</vt:i4>
      </vt:variant>
      <vt:variant>
        <vt:lpwstr>http://msdn.microsoft.com/en-us/library/ms187019.aspx</vt:lpwstr>
      </vt:variant>
      <vt:variant>
        <vt:lpwstr/>
      </vt:variant>
      <vt:variant>
        <vt:i4>4587597</vt:i4>
      </vt:variant>
      <vt:variant>
        <vt:i4>138</vt:i4>
      </vt:variant>
      <vt:variant>
        <vt:i4>0</vt:i4>
      </vt:variant>
      <vt:variant>
        <vt:i4>5</vt:i4>
      </vt:variant>
      <vt:variant>
        <vt:lpwstr>http://msdn.microsoft.com/en-us/library/ms189280.aspx</vt:lpwstr>
      </vt:variant>
      <vt:variant>
        <vt:lpwstr/>
      </vt:variant>
      <vt:variant>
        <vt:i4>4587593</vt:i4>
      </vt:variant>
      <vt:variant>
        <vt:i4>135</vt:i4>
      </vt:variant>
      <vt:variant>
        <vt:i4>0</vt:i4>
      </vt:variant>
      <vt:variant>
        <vt:i4>5</vt:i4>
      </vt:variant>
      <vt:variant>
        <vt:lpwstr>http://msdn.microsoft.com/en-us/library/ms190457.aspx</vt:lpwstr>
      </vt:variant>
      <vt:variant>
        <vt:lpwstr/>
      </vt:variant>
      <vt:variant>
        <vt:i4>4522062</vt:i4>
      </vt:variant>
      <vt:variant>
        <vt:i4>132</vt:i4>
      </vt:variant>
      <vt:variant>
        <vt:i4>0</vt:i4>
      </vt:variant>
      <vt:variant>
        <vt:i4>5</vt:i4>
      </vt:variant>
      <vt:variant>
        <vt:lpwstr>http://msdn.microsoft.com/en-us/library/ms186342.aspx</vt:lpwstr>
      </vt:variant>
      <vt:variant>
        <vt:lpwstr/>
      </vt:variant>
      <vt:variant>
        <vt:i4>4587593</vt:i4>
      </vt:variant>
      <vt:variant>
        <vt:i4>129</vt:i4>
      </vt:variant>
      <vt:variant>
        <vt:i4>0</vt:i4>
      </vt:variant>
      <vt:variant>
        <vt:i4>5</vt:i4>
      </vt:variant>
      <vt:variant>
        <vt:lpwstr>http://msdn.microsoft.com/en-us/library/ms190457.aspx</vt:lpwstr>
      </vt:variant>
      <vt:variant>
        <vt:lpwstr/>
      </vt:variant>
      <vt:variant>
        <vt:i4>5570624</vt:i4>
      </vt:variant>
      <vt:variant>
        <vt:i4>126</vt:i4>
      </vt:variant>
      <vt:variant>
        <vt:i4>0</vt:i4>
      </vt:variant>
      <vt:variant>
        <vt:i4>5</vt:i4>
      </vt:variant>
      <vt:variant>
        <vt:lpwstr>http://msdn.microsoft.com/en-us/library/dn133166.aspx</vt:lpwstr>
      </vt:variant>
      <vt:variant>
        <vt:lpwstr/>
      </vt:variant>
      <vt:variant>
        <vt:i4>5570624</vt:i4>
      </vt:variant>
      <vt:variant>
        <vt:i4>123</vt:i4>
      </vt:variant>
      <vt:variant>
        <vt:i4>0</vt:i4>
      </vt:variant>
      <vt:variant>
        <vt:i4>5</vt:i4>
      </vt:variant>
      <vt:variant>
        <vt:lpwstr>http://msdn.microsoft.com/en-us/library/dn133166.aspx</vt:lpwstr>
      </vt:variant>
      <vt:variant>
        <vt:lpwstr/>
      </vt:variant>
      <vt:variant>
        <vt:i4>4194399</vt:i4>
      </vt:variant>
      <vt:variant>
        <vt:i4>120</vt:i4>
      </vt:variant>
      <vt:variant>
        <vt:i4>0</vt:i4>
      </vt:variant>
      <vt:variant>
        <vt:i4>5</vt:i4>
      </vt:variant>
      <vt:variant>
        <vt:lpwstr>http://msdn.microsoft.com/en-us/library/ms175049(d=printer,v=sql.90).aspx</vt:lpwstr>
      </vt:variant>
      <vt:variant>
        <vt:lpwstr/>
      </vt:variant>
      <vt:variant>
        <vt:i4>6619194</vt:i4>
      </vt:variant>
      <vt:variant>
        <vt:i4>117</vt:i4>
      </vt:variant>
      <vt:variant>
        <vt:i4>0</vt:i4>
      </vt:variant>
      <vt:variant>
        <vt:i4>5</vt:i4>
      </vt:variant>
      <vt:variant>
        <vt:lpwstr>http://msdn.microsoft.com/en-us/library/ms175049(d=printer,v=sql.100).aspx</vt:lpwstr>
      </vt:variant>
      <vt:variant>
        <vt:lpwstr/>
      </vt:variant>
      <vt:variant>
        <vt:i4>6291514</vt:i4>
      </vt:variant>
      <vt:variant>
        <vt:i4>114</vt:i4>
      </vt:variant>
      <vt:variant>
        <vt:i4>0</vt:i4>
      </vt:variant>
      <vt:variant>
        <vt:i4>5</vt:i4>
      </vt:variant>
      <vt:variant>
        <vt:lpwstr>http://msdn.microsoft.com/en-us/library/ms175049(d=printer,v=sql.105).aspx</vt:lpwstr>
      </vt:variant>
      <vt:variant>
        <vt:lpwstr/>
      </vt:variant>
      <vt:variant>
        <vt:i4>6619195</vt:i4>
      </vt:variant>
      <vt:variant>
        <vt:i4>111</vt:i4>
      </vt:variant>
      <vt:variant>
        <vt:i4>0</vt:i4>
      </vt:variant>
      <vt:variant>
        <vt:i4>5</vt:i4>
      </vt:variant>
      <vt:variant>
        <vt:lpwstr>http://msdn.microsoft.com/en-us/library/ms175049(d=printer,v=sql.110).aspx</vt:lpwstr>
      </vt:variant>
      <vt:variant>
        <vt:lpwstr/>
      </vt:variant>
      <vt:variant>
        <vt:i4>4522071</vt:i4>
      </vt:variant>
      <vt:variant>
        <vt:i4>108</vt:i4>
      </vt:variant>
      <vt:variant>
        <vt:i4>0</vt:i4>
      </vt:variant>
      <vt:variant>
        <vt:i4>5</vt:i4>
      </vt:variant>
      <vt:variant>
        <vt:lpwstr>javascript:;</vt:lpwstr>
      </vt:variant>
      <vt:variant>
        <vt:lpwstr/>
      </vt:variant>
      <vt:variant>
        <vt:i4>6291564</vt:i4>
      </vt:variant>
      <vt:variant>
        <vt:i4>105</vt:i4>
      </vt:variant>
      <vt:variant>
        <vt:i4>0</vt:i4>
      </vt:variant>
      <vt:variant>
        <vt:i4>5</vt:i4>
      </vt:variant>
      <vt:variant>
        <vt:lpwstr>javascript:void(0)</vt:lpwstr>
      </vt:variant>
      <vt:variant>
        <vt:lpwstr/>
      </vt:variant>
      <vt:variant>
        <vt:i4>4325444</vt:i4>
      </vt:variant>
      <vt:variant>
        <vt:i4>102</vt:i4>
      </vt:variant>
      <vt:variant>
        <vt:i4>0</vt:i4>
      </vt:variant>
      <vt:variant>
        <vt:i4>5</vt:i4>
      </vt:variant>
      <vt:variant>
        <vt:lpwstr>http://msdn.microsoft.com/en-us/library/ms181197.aspx</vt:lpwstr>
      </vt:variant>
      <vt:variant>
        <vt:lpwstr/>
      </vt:variant>
      <vt:variant>
        <vt:i4>5111879</vt:i4>
      </vt:variant>
      <vt:variant>
        <vt:i4>99</vt:i4>
      </vt:variant>
      <vt:variant>
        <vt:i4>0</vt:i4>
      </vt:variant>
      <vt:variant>
        <vt:i4>5</vt:i4>
      </vt:variant>
      <vt:variant>
        <vt:lpwstr>http://msdn.microsoft.com/en-us/library/ms189329.aspx</vt:lpwstr>
      </vt:variant>
      <vt:variant>
        <vt:lpwstr/>
      </vt:variant>
      <vt:variant>
        <vt:i4>5046351</vt:i4>
      </vt:variant>
      <vt:variant>
        <vt:i4>96</vt:i4>
      </vt:variant>
      <vt:variant>
        <vt:i4>0</vt:i4>
      </vt:variant>
      <vt:variant>
        <vt:i4>5</vt:i4>
      </vt:variant>
      <vt:variant>
        <vt:lpwstr>http://msdn.microsoft.com/en-us/library/ms177442.aspx</vt:lpwstr>
      </vt:variant>
      <vt:variant>
        <vt:lpwstr/>
      </vt:variant>
      <vt:variant>
        <vt:i4>4587598</vt:i4>
      </vt:variant>
      <vt:variant>
        <vt:i4>93</vt:i4>
      </vt:variant>
      <vt:variant>
        <vt:i4>0</vt:i4>
      </vt:variant>
      <vt:variant>
        <vt:i4>5</vt:i4>
      </vt:variant>
      <vt:variant>
        <vt:lpwstr>http://msdn.microsoft.com/en-us/library/ms177459.aspx</vt:lpwstr>
      </vt:variant>
      <vt:variant>
        <vt:lpwstr/>
      </vt:variant>
      <vt:variant>
        <vt:i4>4456512</vt:i4>
      </vt:variant>
      <vt:variant>
        <vt:i4>90</vt:i4>
      </vt:variant>
      <vt:variant>
        <vt:i4>0</vt:i4>
      </vt:variant>
      <vt:variant>
        <vt:i4>5</vt:i4>
      </vt:variant>
      <vt:variant>
        <vt:lpwstr>http://msdn.microsoft.com/en-us/library/ms189858.aspx</vt:lpwstr>
      </vt:variant>
      <vt:variant>
        <vt:lpwstr/>
      </vt:variant>
      <vt:variant>
        <vt:i4>4980801</vt:i4>
      </vt:variant>
      <vt:variant>
        <vt:i4>87</vt:i4>
      </vt:variant>
      <vt:variant>
        <vt:i4>0</vt:i4>
      </vt:variant>
      <vt:variant>
        <vt:i4>5</vt:i4>
      </vt:variant>
      <vt:variant>
        <vt:lpwstr>http://msdn.microsoft.com/en-us/library/ms179542.aspx</vt:lpwstr>
      </vt:variant>
      <vt:variant>
        <vt:lpwstr/>
      </vt:variant>
      <vt:variant>
        <vt:i4>4522051</vt:i4>
      </vt:variant>
      <vt:variant>
        <vt:i4>84</vt:i4>
      </vt:variant>
      <vt:variant>
        <vt:i4>0</vt:i4>
      </vt:variant>
      <vt:variant>
        <vt:i4>5</vt:i4>
      </vt:variant>
      <vt:variant>
        <vt:lpwstr>http://msdn.microsoft.com/en-us/library/ms188677.aspx</vt:lpwstr>
      </vt:variant>
      <vt:variant>
        <vt:lpwstr/>
      </vt:variant>
      <vt:variant>
        <vt:i4>4456523</vt:i4>
      </vt:variant>
      <vt:variant>
        <vt:i4>81</vt:i4>
      </vt:variant>
      <vt:variant>
        <vt:i4>0</vt:i4>
      </vt:variant>
      <vt:variant>
        <vt:i4>5</vt:i4>
      </vt:variant>
      <vt:variant>
        <vt:lpwstr>http://msdn.microsoft.com/en-us/library/ms190776.aspx</vt:lpwstr>
      </vt:variant>
      <vt:variant>
        <vt:lpwstr/>
      </vt:variant>
      <vt:variant>
        <vt:i4>4587592</vt:i4>
      </vt:variant>
      <vt:variant>
        <vt:i4>78</vt:i4>
      </vt:variant>
      <vt:variant>
        <vt:i4>0</vt:i4>
      </vt:variant>
      <vt:variant>
        <vt:i4>5</vt:i4>
      </vt:variant>
      <vt:variant>
        <vt:lpwstr>http://msdn.microsoft.com/en-us/library/ms190645.aspx</vt:lpwstr>
      </vt:variant>
      <vt:variant>
        <vt:lpwstr/>
      </vt:variant>
      <vt:variant>
        <vt:i4>4784206</vt:i4>
      </vt:variant>
      <vt:variant>
        <vt:i4>75</vt:i4>
      </vt:variant>
      <vt:variant>
        <vt:i4>0</vt:i4>
      </vt:variant>
      <vt:variant>
        <vt:i4>5</vt:i4>
      </vt:variant>
      <vt:variant>
        <vt:lpwstr>http://msdn.microsoft.com/en-us/library/ms177456.aspx</vt:lpwstr>
      </vt:variant>
      <vt:variant>
        <vt:lpwstr/>
      </vt:variant>
      <vt:variant>
        <vt:i4>4653132</vt:i4>
      </vt:variant>
      <vt:variant>
        <vt:i4>72</vt:i4>
      </vt:variant>
      <vt:variant>
        <vt:i4>0</vt:i4>
      </vt:variant>
      <vt:variant>
        <vt:i4>5</vt:i4>
      </vt:variant>
      <vt:variant>
        <vt:lpwstr>http://msdn.microsoft.com/en-us/library/ms188281.aspx</vt:lpwstr>
      </vt:variant>
      <vt:variant>
        <vt:lpwstr/>
      </vt:variant>
      <vt:variant>
        <vt:i4>4456524</vt:i4>
      </vt:variant>
      <vt:variant>
        <vt:i4>69</vt:i4>
      </vt:variant>
      <vt:variant>
        <vt:i4>0</vt:i4>
      </vt:variant>
      <vt:variant>
        <vt:i4>5</vt:i4>
      </vt:variant>
      <vt:variant>
        <vt:lpwstr>http://msdn.microsoft.com/en-us/library/ms189292.aspx</vt:lpwstr>
      </vt:variant>
      <vt:variant>
        <vt:lpwstr/>
      </vt:variant>
      <vt:variant>
        <vt:i4>4653129</vt:i4>
      </vt:variant>
      <vt:variant>
        <vt:i4>66</vt:i4>
      </vt:variant>
      <vt:variant>
        <vt:i4>0</vt:i4>
      </vt:variant>
      <vt:variant>
        <vt:i4>5</vt:i4>
      </vt:variant>
      <vt:variant>
        <vt:lpwstr>http://msdn.microsoft.com/en-us/library/ms175905.aspx</vt:lpwstr>
      </vt:variant>
      <vt:variant>
        <vt:lpwstr/>
      </vt:variant>
      <vt:variant>
        <vt:i4>4522054</vt:i4>
      </vt:variant>
      <vt:variant>
        <vt:i4>63</vt:i4>
      </vt:variant>
      <vt:variant>
        <vt:i4>0</vt:i4>
      </vt:variant>
      <vt:variant>
        <vt:i4>5</vt:i4>
      </vt:variant>
      <vt:variant>
        <vt:lpwstr>http://msdn.microsoft.com/en-us/library/ms189637.aspx</vt:lpwstr>
      </vt:variant>
      <vt:variant>
        <vt:lpwstr/>
      </vt:variant>
      <vt:variant>
        <vt:i4>4456526</vt:i4>
      </vt:variant>
      <vt:variant>
        <vt:i4>60</vt:i4>
      </vt:variant>
      <vt:variant>
        <vt:i4>0</vt:i4>
      </vt:variant>
      <vt:variant>
        <vt:i4>5</vt:i4>
      </vt:variant>
      <vt:variant>
        <vt:lpwstr>http://msdn.microsoft.com/en-us/library/ms191435.aspx</vt:lpwstr>
      </vt:variant>
      <vt:variant>
        <vt:lpwstr/>
      </vt:variant>
      <vt:variant>
        <vt:i4>4915276</vt:i4>
      </vt:variant>
      <vt:variant>
        <vt:i4>57</vt:i4>
      </vt:variant>
      <vt:variant>
        <vt:i4>0</vt:i4>
      </vt:variant>
      <vt:variant>
        <vt:i4>5</vt:i4>
      </vt:variant>
      <vt:variant>
        <vt:lpwstr>http://msdn.microsoft.com/en-us/library/ms190806.aspx</vt:lpwstr>
      </vt:variant>
      <vt:variant>
        <vt:lpwstr/>
      </vt:variant>
      <vt:variant>
        <vt:i4>5570630</vt:i4>
      </vt:variant>
      <vt:variant>
        <vt:i4>54</vt:i4>
      </vt:variant>
      <vt:variant>
        <vt:i4>0</vt:i4>
      </vt:variant>
      <vt:variant>
        <vt:i4>5</vt:i4>
      </vt:variant>
      <vt:variant>
        <vt:lpwstr>http://msdn.microsoft.com/en-us/library/cc280372.aspx</vt:lpwstr>
      </vt:variant>
      <vt:variant>
        <vt:lpwstr/>
      </vt:variant>
      <vt:variant>
        <vt:i4>5046346</vt:i4>
      </vt:variant>
      <vt:variant>
        <vt:i4>51</vt:i4>
      </vt:variant>
      <vt:variant>
        <vt:i4>0</vt:i4>
      </vt:variant>
      <vt:variant>
        <vt:i4>5</vt:i4>
      </vt:variant>
      <vt:variant>
        <vt:lpwstr>http://msdn.microsoft.com/en-us/library/ms187019.aspx</vt:lpwstr>
      </vt:variant>
      <vt:variant>
        <vt:lpwstr/>
      </vt:variant>
      <vt:variant>
        <vt:i4>4587597</vt:i4>
      </vt:variant>
      <vt:variant>
        <vt:i4>48</vt:i4>
      </vt:variant>
      <vt:variant>
        <vt:i4>0</vt:i4>
      </vt:variant>
      <vt:variant>
        <vt:i4>5</vt:i4>
      </vt:variant>
      <vt:variant>
        <vt:lpwstr>http://msdn.microsoft.com/en-us/library/ms189280.aspx</vt:lpwstr>
      </vt:variant>
      <vt:variant>
        <vt:lpwstr/>
      </vt:variant>
      <vt:variant>
        <vt:i4>4522062</vt:i4>
      </vt:variant>
      <vt:variant>
        <vt:i4>45</vt:i4>
      </vt:variant>
      <vt:variant>
        <vt:i4>0</vt:i4>
      </vt:variant>
      <vt:variant>
        <vt:i4>5</vt:i4>
      </vt:variant>
      <vt:variant>
        <vt:lpwstr>http://msdn.microsoft.com/en-us/library/ms186342.aspx</vt:lpwstr>
      </vt:variant>
      <vt:variant>
        <vt:lpwstr/>
      </vt:variant>
      <vt:variant>
        <vt:i4>5832777</vt:i4>
      </vt:variant>
      <vt:variant>
        <vt:i4>42</vt:i4>
      </vt:variant>
      <vt:variant>
        <vt:i4>0</vt:i4>
      </vt:variant>
      <vt:variant>
        <vt:i4>5</vt:i4>
      </vt:variant>
      <vt:variant>
        <vt:lpwstr>http://msdn.microsoft.com/en-us/library/gg492088.aspx</vt:lpwstr>
      </vt:variant>
      <vt:variant>
        <vt:lpwstr/>
      </vt:variant>
      <vt:variant>
        <vt:i4>4587593</vt:i4>
      </vt:variant>
      <vt:variant>
        <vt:i4>39</vt:i4>
      </vt:variant>
      <vt:variant>
        <vt:i4>0</vt:i4>
      </vt:variant>
      <vt:variant>
        <vt:i4>5</vt:i4>
      </vt:variant>
      <vt:variant>
        <vt:lpwstr>http://msdn.microsoft.com/en-us/library/ms190457.aspx</vt:lpwstr>
      </vt:variant>
      <vt:variant>
        <vt:lpwstr/>
      </vt:variant>
      <vt:variant>
        <vt:i4>5832777</vt:i4>
      </vt:variant>
      <vt:variant>
        <vt:i4>36</vt:i4>
      </vt:variant>
      <vt:variant>
        <vt:i4>0</vt:i4>
      </vt:variant>
      <vt:variant>
        <vt:i4>5</vt:i4>
      </vt:variant>
      <vt:variant>
        <vt:lpwstr>http://msdn.microsoft.com/en-us/library/hh213609.aspx</vt:lpwstr>
      </vt:variant>
      <vt:variant>
        <vt:lpwstr/>
      </vt:variant>
      <vt:variant>
        <vt:i4>4325453</vt:i4>
      </vt:variant>
      <vt:variant>
        <vt:i4>33</vt:i4>
      </vt:variant>
      <vt:variant>
        <vt:i4>0</vt:i4>
      </vt:variant>
      <vt:variant>
        <vt:i4>5</vt:i4>
      </vt:variant>
      <vt:variant>
        <vt:lpwstr>http://msdn.microsoft.com/en-us/library/ms175049.aspx</vt:lpwstr>
      </vt:variant>
      <vt:variant>
        <vt:lpwstr/>
      </vt:variant>
      <vt:variant>
        <vt:i4>5963848</vt:i4>
      </vt:variant>
      <vt:variant>
        <vt:i4>30</vt:i4>
      </vt:variant>
      <vt:variant>
        <vt:i4>0</vt:i4>
      </vt:variant>
      <vt:variant>
        <vt:i4>5</vt:i4>
      </vt:variant>
      <vt:variant>
        <vt:lpwstr>http://msdn.microsoft.com/en-us/library/hh230827.aspx</vt:lpwstr>
      </vt:variant>
      <vt:variant>
        <vt:lpwstr/>
      </vt:variant>
      <vt:variant>
        <vt:i4>5832770</vt:i4>
      </vt:variant>
      <vt:variant>
        <vt:i4>27</vt:i4>
      </vt:variant>
      <vt:variant>
        <vt:i4>0</vt:i4>
      </vt:variant>
      <vt:variant>
        <vt:i4>5</vt:i4>
      </vt:variant>
      <vt:variant>
        <vt:lpwstr>http://msdn.microsoft.com/en-us/library/bb500155.aspx</vt:lpwstr>
      </vt:variant>
      <vt:variant>
        <vt:lpwstr/>
      </vt:variant>
      <vt:variant>
        <vt:i4>4784204</vt:i4>
      </vt:variant>
      <vt:variant>
        <vt:i4>24</vt:i4>
      </vt:variant>
      <vt:variant>
        <vt:i4>0</vt:i4>
      </vt:variant>
      <vt:variant>
        <vt:i4>5</vt:i4>
      </vt:variant>
      <vt:variant>
        <vt:lpwstr>http://msdn.microsoft.com/en-us/library/ms187875.aspx</vt:lpwstr>
      </vt:variant>
      <vt:variant>
        <vt:lpwstr/>
      </vt:variant>
      <vt:variant>
        <vt:i4>4784205</vt:i4>
      </vt:variant>
      <vt:variant>
        <vt:i4>21</vt:i4>
      </vt:variant>
      <vt:variant>
        <vt:i4>0</vt:i4>
      </vt:variant>
      <vt:variant>
        <vt:i4>5</vt:i4>
      </vt:variant>
      <vt:variant>
        <vt:lpwstr>http://msdn.microsoft.com/en-us/library/ms130214.aspx</vt:lpwstr>
      </vt:variant>
      <vt:variant>
        <vt:lpwstr/>
      </vt:variant>
      <vt:variant>
        <vt:i4>2424892</vt:i4>
      </vt:variant>
      <vt:variant>
        <vt:i4>18</vt:i4>
      </vt:variant>
      <vt:variant>
        <vt:i4>0</vt:i4>
      </vt:variant>
      <vt:variant>
        <vt:i4>5</vt:i4>
      </vt:variant>
      <vt:variant>
        <vt:lpwstr>http://msdn.microsoft.com/en-us/library/dd631854(v=sql.10).aspx</vt:lpwstr>
      </vt:variant>
      <vt:variant>
        <vt:lpwstr/>
      </vt:variant>
      <vt:variant>
        <vt:i4>2228284</vt:i4>
      </vt:variant>
      <vt:variant>
        <vt:i4>15</vt:i4>
      </vt:variant>
      <vt:variant>
        <vt:i4>0</vt:i4>
      </vt:variant>
      <vt:variant>
        <vt:i4>5</vt:i4>
      </vt:variant>
      <vt:variant>
        <vt:lpwstr>http://msdn.microsoft.com/en-us/library/dd631853(v=sql.10).aspx</vt:lpwstr>
      </vt:variant>
      <vt:variant>
        <vt:lpwstr/>
      </vt:variant>
      <vt:variant>
        <vt:i4>6094919</vt:i4>
      </vt:variant>
      <vt:variant>
        <vt:i4>12</vt:i4>
      </vt:variant>
      <vt:variant>
        <vt:i4>0</vt:i4>
      </vt:variant>
      <vt:variant>
        <vt:i4>5</vt:i4>
      </vt:variant>
      <vt:variant>
        <vt:lpwstr>http://msdn.microsoft.com/en-us/library/bb545450.aspx</vt:lpwstr>
      </vt:variant>
      <vt:variant>
        <vt:lpwstr/>
      </vt:variant>
      <vt:variant>
        <vt:i4>5832770</vt:i4>
      </vt:variant>
      <vt:variant>
        <vt:i4>9</vt:i4>
      </vt:variant>
      <vt:variant>
        <vt:i4>0</vt:i4>
      </vt:variant>
      <vt:variant>
        <vt:i4>5</vt:i4>
      </vt:variant>
      <vt:variant>
        <vt:lpwstr>http://msdn.microsoft.com/en-us/library/aa155072.aspx</vt:lpwstr>
      </vt:variant>
      <vt:variant>
        <vt:lpwstr/>
      </vt:variant>
      <vt:variant>
        <vt:i4>4915279</vt:i4>
      </vt:variant>
      <vt:variant>
        <vt:i4>6</vt:i4>
      </vt:variant>
      <vt:variant>
        <vt:i4>0</vt:i4>
      </vt:variant>
      <vt:variant>
        <vt:i4>5</vt:i4>
      </vt:variant>
      <vt:variant>
        <vt:lpwstr>http://msdn.microsoft.com/en-us/library/ms123401.aspx</vt:lpwstr>
      </vt:variant>
      <vt:variant>
        <vt:lpwstr/>
      </vt:variant>
      <vt:variant>
        <vt:i4>6291564</vt:i4>
      </vt:variant>
      <vt:variant>
        <vt:i4>3</vt:i4>
      </vt:variant>
      <vt:variant>
        <vt:i4>0</vt:i4>
      </vt:variant>
      <vt:variant>
        <vt:i4>5</vt:i4>
      </vt:variant>
      <vt:variant>
        <vt:lpwstr>javascript:void(0)</vt:lpwstr>
      </vt:variant>
      <vt:variant>
        <vt:lpwstr/>
      </vt:variant>
      <vt:variant>
        <vt:i4>6619192</vt:i4>
      </vt:variant>
      <vt:variant>
        <vt:i4>0</vt:i4>
      </vt:variant>
      <vt:variant>
        <vt:i4>0</vt:i4>
      </vt:variant>
      <vt:variant>
        <vt:i4>5</vt:i4>
      </vt:variant>
      <vt:variant>
        <vt:lpwstr>http://msdn.microsoft.com/en-us/library/ms175049(d=printer,v=sql.120).aspx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2024-04-27T01:39:00Z</dcterms:created>
  <dcterms:modified xsi:type="dcterms:W3CDTF">2024-04-27T01:39:00Z</dcterms:modified>
</cp:coreProperties>
</file>