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296" w:rsidRPr="00B53296" w:rsidRDefault="00B53296" w:rsidP="00B53296">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53296">
        <w:rPr>
          <w:rFonts w:ascii="Times New Roman" w:eastAsia="Times New Roman" w:hAnsi="Times New Roman"/>
          <w:b/>
          <w:bCs/>
          <w:kern w:val="36"/>
          <w:sz w:val="48"/>
          <w:szCs w:val="48"/>
          <w:lang w:val="en"/>
        </w:rPr>
        <w:t>Query Tuning</w:t>
      </w:r>
    </w:p>
    <w:p w:rsidR="00B53296" w:rsidRPr="00B53296" w:rsidRDefault="00B53296" w:rsidP="00B53296">
      <w:pPr>
        <w:spacing w:after="0" w:line="240" w:lineRule="auto"/>
        <w:rPr>
          <w:rFonts w:ascii="Times New Roman" w:eastAsia="Times New Roman" w:hAnsi="Times New Roman"/>
          <w:sz w:val="24"/>
          <w:szCs w:val="24"/>
          <w:lang w:val="en"/>
        </w:rPr>
      </w:pPr>
      <w:r w:rsidRPr="00B53296">
        <w:rPr>
          <w:rFonts w:ascii="Times New Roman" w:eastAsia="Times New Roman" w:hAnsi="Times New Roman"/>
          <w:b/>
          <w:bCs/>
          <w:sz w:val="24"/>
          <w:szCs w:val="24"/>
          <w:lang w:val="en"/>
        </w:rPr>
        <w:t xml:space="preserve">SQL Server 2008 R2 </w:t>
      </w:r>
    </w:p>
    <w:p w:rsidR="00B53296" w:rsidRPr="00B53296" w:rsidRDefault="00B53296" w:rsidP="00B53296">
      <w:pPr>
        <w:spacing w:after="0" w:line="240" w:lineRule="auto"/>
        <w:rPr>
          <w:rFonts w:ascii="Times New Roman" w:eastAsia="Times New Roman" w:hAnsi="Times New Roman"/>
          <w:vanish/>
          <w:sz w:val="24"/>
          <w:szCs w:val="24"/>
          <w:lang w:val="en"/>
        </w:rPr>
      </w:pPr>
      <w:hyperlink r:id="rId8" w:history="1">
        <w:r w:rsidRPr="00B53296">
          <w:rPr>
            <w:rFonts w:ascii="Times New Roman" w:eastAsia="Times New Roman" w:hAnsi="Times New Roman"/>
            <w:vanish/>
            <w:color w:val="0000FF"/>
            <w:sz w:val="24"/>
            <w:szCs w:val="24"/>
            <w:u w:val="single"/>
            <w:lang w:val="en"/>
          </w:rPr>
          <w:t xml:space="preserve">Other Versions </w:t>
        </w:r>
      </w:hyperlink>
    </w:p>
    <w:p w:rsidR="00B53296" w:rsidRPr="00B53296" w:rsidRDefault="00410E41" w:rsidP="00B53296">
      <w:pPr>
        <w:spacing w:after="0" w:line="240" w:lineRule="auto"/>
        <w:rPr>
          <w:rFonts w:ascii="Times New Roman" w:eastAsia="Times New Roman" w:hAnsi="Times New Roman"/>
          <w:vanish/>
          <w:sz w:val="24"/>
          <w:szCs w:val="24"/>
          <w:lang w:val="en"/>
        </w:rPr>
      </w:pPr>
      <w:r w:rsidRPr="00B53296">
        <w:rPr>
          <w:rFonts w:ascii="Times New Roman" w:eastAsia="Times New Roman" w:hAnsi="Times New Roman"/>
          <w:noProof/>
          <w:vanish/>
          <w:sz w:val="24"/>
          <w:szCs w:val="24"/>
        </w:rPr>
        <w:drawing>
          <wp:inline distT="0" distB="0" distL="0" distR="0">
            <wp:extent cx="17411700" cy="495300"/>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B53296" w:rsidRPr="00B53296" w:rsidRDefault="00B53296" w:rsidP="00B5329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53296">
          <w:rPr>
            <w:rFonts w:ascii="Times New Roman" w:eastAsia="Times New Roman" w:hAnsi="Times New Roman"/>
            <w:vanish/>
            <w:color w:val="0000FF"/>
            <w:sz w:val="24"/>
            <w:szCs w:val="24"/>
            <w:u w:val="single"/>
            <w:lang w:val="en"/>
          </w:rPr>
          <w:t>SQL Server 2008</w:t>
        </w:r>
      </w:hyperlink>
      <w:r w:rsidRPr="00B53296">
        <w:rPr>
          <w:rFonts w:ascii="Times New Roman" w:eastAsia="Times New Roman" w:hAnsi="Times New Roman"/>
          <w:vanish/>
          <w:sz w:val="24"/>
          <w:szCs w:val="24"/>
          <w:lang w:val="en"/>
        </w:rPr>
        <w:t xml:space="preserve"> </w:t>
      </w:r>
    </w:p>
    <w:p w:rsidR="00B53296" w:rsidRPr="00B53296" w:rsidRDefault="00B53296" w:rsidP="00B53296">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53296">
          <w:rPr>
            <w:rFonts w:ascii="Times New Roman" w:eastAsia="Times New Roman" w:hAnsi="Times New Roman"/>
            <w:vanish/>
            <w:color w:val="0000FF"/>
            <w:sz w:val="24"/>
            <w:szCs w:val="24"/>
            <w:u w:val="single"/>
            <w:lang w:val="en"/>
          </w:rPr>
          <w:t>SQL Server 2005</w:t>
        </w:r>
      </w:hyperlink>
      <w:r w:rsidRPr="00B53296">
        <w:rPr>
          <w:rFonts w:ascii="Times New Roman" w:eastAsia="Times New Roman" w:hAnsi="Times New Roman"/>
          <w:vanish/>
          <w:sz w:val="24"/>
          <w:szCs w:val="24"/>
          <w:lang w:val="en"/>
        </w:rPr>
        <w:t xml:space="preserve"> </w:t>
      </w:r>
    </w:p>
    <w:p w:rsidR="00B53296" w:rsidRPr="00B53296" w:rsidRDefault="00B53296" w:rsidP="00B53296">
      <w:pPr>
        <w:spacing w:before="100" w:beforeAutospacing="1" w:after="100" w:afterAutospacing="1" w:line="240" w:lineRule="auto"/>
        <w:rPr>
          <w:rFonts w:ascii="Times New Roman" w:eastAsia="Times New Roman" w:hAnsi="Times New Roman"/>
          <w:sz w:val="24"/>
          <w:szCs w:val="24"/>
          <w:lang w:val="en"/>
        </w:rPr>
      </w:pPr>
      <w:r w:rsidRPr="00B53296">
        <w:rPr>
          <w:rFonts w:ascii="Times New Roman" w:eastAsia="Times New Roman" w:hAnsi="Times New Roman"/>
          <w:sz w:val="24"/>
          <w:szCs w:val="24"/>
          <w:lang w:val="en"/>
        </w:rPr>
        <w:t>Many administrators address performance problems solely by tuning system-level server performance: for example, memory size, type of file system, number and type of processors, and so on. However, many performance problems cannot be resolved this way. They are better addressed by also analyzing the application queries and updates that the application submits to the database, and how these queries and updates interact with the data contained in the database and the database schema.</w:t>
      </w:r>
    </w:p>
    <w:p w:rsidR="00B53296" w:rsidRPr="00B53296" w:rsidRDefault="00B53296" w:rsidP="00B53296">
      <w:pPr>
        <w:spacing w:after="0" w:line="240" w:lineRule="auto"/>
        <w:rPr>
          <w:rFonts w:ascii="Times New Roman" w:eastAsia="Times New Roman" w:hAnsi="Times New Roman"/>
          <w:sz w:val="24"/>
          <w:szCs w:val="24"/>
          <w:lang w:val="en"/>
        </w:rPr>
      </w:pPr>
      <w:hyperlink r:id="rId12" w:tooltip="Click to collapse. Double-click to collapse all." w:history="1">
        <w:r w:rsidRPr="00B53296">
          <w:rPr>
            <w:rFonts w:ascii="Times New Roman" w:eastAsia="Times New Roman" w:hAnsi="Times New Roman"/>
            <w:color w:val="0000FF"/>
            <w:sz w:val="24"/>
            <w:szCs w:val="24"/>
            <w:u w:val="single"/>
            <w:lang w:val="en"/>
          </w:rPr>
          <w:t>In This Section</w:t>
        </w:r>
      </w:hyperlink>
    </w:p>
    <w:p w:rsidR="00B53296" w:rsidRPr="00B53296" w:rsidRDefault="006A32FC" w:rsidP="00B53296">
      <w:pPr>
        <w:spacing w:after="0" w:line="240" w:lineRule="auto"/>
        <w:rPr>
          <w:rFonts w:ascii="Times New Roman" w:eastAsia="Times New Roman" w:hAnsi="Times New Roman"/>
          <w:sz w:val="24"/>
          <w:szCs w:val="24"/>
          <w:lang w:val="en"/>
        </w:rPr>
      </w:pPr>
      <w:r w:rsidRPr="006A32FC">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0a0a0" stroked="f"/>
        </w:pict>
      </w:r>
    </w:p>
    <w:p w:rsidR="00B53296" w:rsidRPr="00B53296" w:rsidRDefault="00B53296" w:rsidP="00B53296">
      <w:pPr>
        <w:spacing w:after="0" w:line="240" w:lineRule="auto"/>
        <w:rPr>
          <w:rFonts w:ascii="Times New Roman" w:eastAsia="Times New Roman" w:hAnsi="Times New Roman"/>
          <w:sz w:val="24"/>
          <w:szCs w:val="24"/>
          <w:lang w:val="en"/>
        </w:rPr>
      </w:pPr>
      <w:hyperlink r:id="rId13" w:history="1">
        <w:r w:rsidRPr="00B53296">
          <w:rPr>
            <w:rFonts w:ascii="Times New Roman" w:eastAsia="Times New Roman" w:hAnsi="Times New Roman"/>
            <w:color w:val="0000FF"/>
            <w:sz w:val="24"/>
            <w:szCs w:val="24"/>
            <w:u w:val="single"/>
            <w:lang w:val="en"/>
          </w:rPr>
          <w:t>Analyzing a Query</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displaying query execution plans by using Microsoft SQL Server Management Studio, Transact-SQL SET options, and by using SQL Server Profiler event classes in traces.</w:t>
      </w:r>
    </w:p>
    <w:p w:rsidR="00B53296" w:rsidRPr="00B53296" w:rsidRDefault="00B53296" w:rsidP="00B53296">
      <w:pPr>
        <w:spacing w:after="0" w:line="240" w:lineRule="auto"/>
        <w:rPr>
          <w:rFonts w:ascii="Times New Roman" w:eastAsia="Times New Roman" w:hAnsi="Times New Roman"/>
          <w:sz w:val="24"/>
          <w:szCs w:val="24"/>
          <w:lang w:val="en"/>
        </w:rPr>
      </w:pPr>
      <w:hyperlink r:id="rId14" w:history="1">
        <w:r w:rsidRPr="00B53296">
          <w:rPr>
            <w:rFonts w:ascii="Times New Roman" w:eastAsia="Times New Roman" w:hAnsi="Times New Roman"/>
            <w:color w:val="0000FF"/>
            <w:sz w:val="24"/>
            <w:szCs w:val="24"/>
            <w:u w:val="single"/>
            <w:lang w:val="en"/>
          </w:rPr>
          <w:t>Finding Missing Indexes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the SQL Server 2005 "missing indexes" feature. When the query optimizer analyzes a query to determine the best execution plan, it automatically generates information about indexes that would improve query performance even if the indexes do not exist. The missing indexes feature enables you to retrieve this information about missing indexes.</w:t>
      </w:r>
    </w:p>
    <w:p w:rsidR="00B53296" w:rsidRPr="00B53296" w:rsidRDefault="00B53296" w:rsidP="00B53296">
      <w:pPr>
        <w:spacing w:after="0" w:line="240" w:lineRule="auto"/>
        <w:rPr>
          <w:rFonts w:ascii="Times New Roman" w:eastAsia="Times New Roman" w:hAnsi="Times New Roman"/>
          <w:sz w:val="24"/>
          <w:szCs w:val="24"/>
          <w:lang w:val="en"/>
        </w:rPr>
      </w:pPr>
      <w:hyperlink r:id="rId15" w:history="1">
        <w:r w:rsidRPr="00B53296">
          <w:rPr>
            <w:rFonts w:ascii="Times New Roman" w:eastAsia="Times New Roman" w:hAnsi="Times New Roman"/>
            <w:color w:val="0000FF"/>
            <w:sz w:val="24"/>
            <w:szCs w:val="24"/>
            <w:u w:val="single"/>
            <w:lang w:val="en"/>
          </w:rPr>
          <w:t>Query Tuning Recommendations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what you can do to improve query performance.</w:t>
      </w:r>
    </w:p>
    <w:p w:rsidR="00B53296" w:rsidRPr="00B53296" w:rsidRDefault="00B53296" w:rsidP="00B53296">
      <w:pPr>
        <w:spacing w:after="0" w:line="240" w:lineRule="auto"/>
        <w:rPr>
          <w:rFonts w:ascii="Times New Roman" w:eastAsia="Times New Roman" w:hAnsi="Times New Roman"/>
          <w:sz w:val="24"/>
          <w:szCs w:val="24"/>
          <w:lang w:val="en"/>
        </w:rPr>
      </w:pPr>
      <w:hyperlink r:id="rId16" w:history="1">
        <w:r w:rsidRPr="00B53296">
          <w:rPr>
            <w:rFonts w:ascii="Times New Roman" w:eastAsia="Times New Roman" w:hAnsi="Times New Roman"/>
            <w:color w:val="0000FF"/>
            <w:sz w:val="24"/>
            <w:szCs w:val="24"/>
            <w:u w:val="single"/>
            <w:lang w:val="en"/>
          </w:rPr>
          <w:t>Advanced Query Tuning Concepts</w:t>
        </w:r>
      </w:hyperlink>
    </w:p>
    <w:p w:rsidR="00B53296" w:rsidRPr="00B53296" w:rsidRDefault="00B53296" w:rsidP="00B53296">
      <w:pPr>
        <w:spacing w:before="100" w:beforeAutospacing="1" w:after="100" w:afterAutospacing="1" w:line="240" w:lineRule="auto"/>
        <w:ind w:left="720"/>
        <w:rPr>
          <w:rFonts w:ascii="Times New Roman" w:eastAsia="Times New Roman" w:hAnsi="Times New Roman"/>
          <w:sz w:val="24"/>
          <w:szCs w:val="24"/>
          <w:lang w:val="en"/>
        </w:rPr>
      </w:pPr>
      <w:r w:rsidRPr="00B53296">
        <w:rPr>
          <w:rFonts w:ascii="Times New Roman" w:eastAsia="Times New Roman" w:hAnsi="Times New Roman"/>
          <w:sz w:val="24"/>
          <w:szCs w:val="24"/>
          <w:lang w:val="en"/>
        </w:rPr>
        <w:t>Contains information about SQL Server join operations.</w:t>
      </w:r>
    </w:p>
    <w:p w:rsidR="00207E35" w:rsidRDefault="00207E35"/>
    <w:p w:rsidR="0096028F" w:rsidRDefault="0096028F"/>
    <w:p w:rsidR="0096028F" w:rsidRDefault="0096028F"/>
    <w:p w:rsidR="0096028F" w:rsidRDefault="0096028F"/>
    <w:p w:rsidR="0096028F" w:rsidRDefault="0096028F"/>
    <w:p w:rsidR="0096028F" w:rsidRPr="0096028F" w:rsidRDefault="0096028F" w:rsidP="0096028F">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6028F">
        <w:rPr>
          <w:rFonts w:ascii="Times New Roman" w:eastAsia="Times New Roman" w:hAnsi="Times New Roman"/>
          <w:b/>
          <w:bCs/>
          <w:kern w:val="36"/>
          <w:sz w:val="48"/>
          <w:szCs w:val="48"/>
          <w:lang w:val="en"/>
        </w:rPr>
        <w:lastRenderedPageBreak/>
        <w:t>Analyzing a Query</w:t>
      </w:r>
    </w:p>
    <w:p w:rsidR="0096028F" w:rsidRPr="0096028F" w:rsidRDefault="0096028F" w:rsidP="0096028F">
      <w:pPr>
        <w:spacing w:after="0" w:line="240" w:lineRule="auto"/>
        <w:rPr>
          <w:rFonts w:ascii="Times New Roman" w:eastAsia="Times New Roman" w:hAnsi="Times New Roman"/>
          <w:sz w:val="24"/>
          <w:szCs w:val="24"/>
          <w:lang w:val="en"/>
        </w:rPr>
      </w:pPr>
      <w:r w:rsidRPr="0096028F">
        <w:rPr>
          <w:rFonts w:ascii="Times New Roman" w:eastAsia="Times New Roman" w:hAnsi="Times New Roman"/>
          <w:b/>
          <w:bCs/>
          <w:sz w:val="24"/>
          <w:szCs w:val="24"/>
          <w:lang w:val="en"/>
        </w:rPr>
        <w:t xml:space="preserve">SQL Server 2008 R2 </w:t>
      </w:r>
    </w:p>
    <w:p w:rsidR="0096028F" w:rsidRPr="0096028F" w:rsidRDefault="0096028F" w:rsidP="0096028F">
      <w:pPr>
        <w:spacing w:after="0" w:line="240" w:lineRule="auto"/>
        <w:rPr>
          <w:rFonts w:ascii="Times New Roman" w:eastAsia="Times New Roman" w:hAnsi="Times New Roman"/>
          <w:vanish/>
          <w:sz w:val="24"/>
          <w:szCs w:val="24"/>
          <w:lang w:val="en"/>
        </w:rPr>
      </w:pPr>
      <w:hyperlink r:id="rId17" w:history="1">
        <w:r w:rsidRPr="0096028F">
          <w:rPr>
            <w:rFonts w:ascii="Times New Roman" w:eastAsia="Times New Roman" w:hAnsi="Times New Roman"/>
            <w:vanish/>
            <w:color w:val="0000FF"/>
            <w:sz w:val="24"/>
            <w:szCs w:val="24"/>
            <w:u w:val="single"/>
            <w:lang w:val="en"/>
          </w:rPr>
          <w:t xml:space="preserve">Other Versions </w:t>
        </w:r>
      </w:hyperlink>
    </w:p>
    <w:p w:rsidR="0096028F" w:rsidRPr="0096028F" w:rsidRDefault="0096028F" w:rsidP="0096028F">
      <w:pPr>
        <w:spacing w:after="0" w:line="240" w:lineRule="auto"/>
        <w:rPr>
          <w:rFonts w:ascii="Times New Roman" w:eastAsia="Times New Roman" w:hAnsi="Times New Roman"/>
          <w:vanish/>
          <w:sz w:val="24"/>
          <w:szCs w:val="24"/>
          <w:lang w:val="en"/>
        </w:rPr>
      </w:pPr>
      <w:r w:rsidRPr="0096028F">
        <w:rPr>
          <w:rFonts w:ascii="Times New Roman" w:eastAsia="Times New Roman" w:hAnsi="Times New Roman"/>
          <w:vanish/>
          <w:sz w:val="24"/>
          <w:szCs w:val="24"/>
          <w:lang w:val="en"/>
        </w:rPr>
        <w:fldChar w:fldCharType="begin"/>
      </w:r>
      <w:r w:rsidRPr="0096028F">
        <w:rPr>
          <w:rFonts w:ascii="Times New Roman" w:eastAsia="Times New Roman" w:hAnsi="Times New Roman"/>
          <w:vanish/>
          <w:sz w:val="24"/>
          <w:szCs w:val="24"/>
          <w:lang w:val="en"/>
        </w:rPr>
        <w:instrText xml:space="preserve"> INCLUDEPICTURE "http://i.msdn.microsoft.com/Areas/Epx/Content/Images/ImageSprite.png" \* MERGEFORMATINET </w:instrText>
      </w:r>
      <w:r w:rsidRPr="0096028F">
        <w:rPr>
          <w:rFonts w:ascii="Times New Roman" w:eastAsia="Times New Roman" w:hAnsi="Times New Roman"/>
          <w:vanish/>
          <w:sz w:val="24"/>
          <w:szCs w:val="24"/>
          <w:lang w:val="en"/>
        </w:rPr>
        <w:fldChar w:fldCharType="separate"/>
      </w:r>
      <w:r w:rsidR="00410E41" w:rsidRPr="0096028F">
        <w:rPr>
          <w:rFonts w:ascii="Times New Roman" w:eastAsia="Times New Roman" w:hAnsi="Times New Roman"/>
          <w:noProof/>
          <w:vanish/>
          <w:sz w:val="24"/>
          <w:szCs w:val="24"/>
          <w:lang w:val="en"/>
        </w:rPr>
        <w:drawing>
          <wp:inline distT="0" distB="0" distL="0" distR="0">
            <wp:extent cx="17411700" cy="495300"/>
            <wp:effectExtent l="0" t="0" r="0" b="0"/>
            <wp:docPr id="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96028F">
        <w:rPr>
          <w:rFonts w:ascii="Times New Roman" w:eastAsia="Times New Roman" w:hAnsi="Times New Roman"/>
          <w:vanish/>
          <w:sz w:val="24"/>
          <w:szCs w:val="24"/>
          <w:lang w:val="en"/>
        </w:rPr>
        <w:fldChar w:fldCharType="end"/>
      </w:r>
    </w:p>
    <w:p w:rsidR="0096028F" w:rsidRPr="0096028F" w:rsidRDefault="0096028F" w:rsidP="0096028F">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18" w:history="1">
        <w:r w:rsidRPr="0096028F">
          <w:rPr>
            <w:rFonts w:ascii="Times New Roman" w:eastAsia="Times New Roman" w:hAnsi="Times New Roman"/>
            <w:vanish/>
            <w:color w:val="0000FF"/>
            <w:sz w:val="24"/>
            <w:szCs w:val="24"/>
            <w:u w:val="single"/>
            <w:lang w:val="en"/>
          </w:rPr>
          <w:t>SQL Server 2008</w:t>
        </w:r>
      </w:hyperlink>
      <w:r w:rsidRPr="0096028F">
        <w:rPr>
          <w:rFonts w:ascii="Times New Roman" w:eastAsia="Times New Roman" w:hAnsi="Times New Roman"/>
          <w:vanish/>
          <w:sz w:val="24"/>
          <w:szCs w:val="24"/>
          <w:lang w:val="en"/>
        </w:rPr>
        <w:t xml:space="preserve"> </w:t>
      </w:r>
    </w:p>
    <w:p w:rsidR="0096028F" w:rsidRPr="0096028F" w:rsidRDefault="0096028F" w:rsidP="0096028F">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96028F">
          <w:rPr>
            <w:rFonts w:ascii="Times New Roman" w:eastAsia="Times New Roman" w:hAnsi="Times New Roman"/>
            <w:vanish/>
            <w:color w:val="0000FF"/>
            <w:sz w:val="24"/>
            <w:szCs w:val="24"/>
            <w:u w:val="single"/>
            <w:lang w:val="en"/>
          </w:rPr>
          <w:t>SQL Server 2005</w:t>
        </w:r>
      </w:hyperlink>
      <w:r w:rsidRPr="0096028F">
        <w:rPr>
          <w:rFonts w:ascii="Times New Roman" w:eastAsia="Times New Roman" w:hAnsi="Times New Roman"/>
          <w:vanish/>
          <w:sz w:val="24"/>
          <w:szCs w:val="24"/>
          <w:lang w:val="en"/>
        </w:rPr>
        <w:t xml:space="preserve"> </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 xml:space="preserve">The SQL Server Database Engine can display how it navigates tables and uses indexes to access or process the data for a query or other DML statement, such as an update. This is a display of an execution plan. To analyze a slow-running query, it is useful to examine the query execution plan to determine what is causing the problem. For more information about how SQL Server creates and uses execution plans, see </w:t>
      </w:r>
      <w:hyperlink r:id="rId20" w:history="1">
        <w:r w:rsidRPr="0096028F">
          <w:rPr>
            <w:rFonts w:ascii="Times New Roman" w:eastAsia="Times New Roman" w:hAnsi="Times New Roman"/>
            <w:color w:val="0000FF"/>
            <w:sz w:val="24"/>
            <w:szCs w:val="24"/>
            <w:u w:val="single"/>
            <w:lang w:val="en"/>
          </w:rPr>
          <w:t>SQL Statement Processing</w:t>
        </w:r>
      </w:hyperlink>
      <w:r w:rsidRPr="0096028F">
        <w:rPr>
          <w:rFonts w:ascii="Times New Roman" w:eastAsia="Times New Roman" w:hAnsi="Times New Roman"/>
          <w:sz w:val="24"/>
          <w:szCs w:val="24"/>
          <w:lang w:val="en"/>
        </w:rPr>
        <w:t xml:space="preserve"> and </w:t>
      </w:r>
      <w:hyperlink r:id="rId21" w:history="1">
        <w:r w:rsidRPr="0096028F">
          <w:rPr>
            <w:rFonts w:ascii="Times New Roman" w:eastAsia="Times New Roman" w:hAnsi="Times New Roman"/>
            <w:color w:val="0000FF"/>
            <w:sz w:val="24"/>
            <w:szCs w:val="24"/>
            <w:u w:val="single"/>
            <w:lang w:val="en"/>
          </w:rPr>
          <w:t>Execution Plan Caching and Reuse</w:t>
        </w:r>
      </w:hyperlink>
      <w:r w:rsidRPr="0096028F">
        <w:rPr>
          <w:rFonts w:ascii="Times New Roman" w:eastAsia="Times New Roman" w:hAnsi="Times New Roman"/>
          <w:sz w:val="24"/>
          <w:szCs w:val="24"/>
          <w:lang w:val="en"/>
        </w:rPr>
        <w:t xml:space="preserve">. </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You can display execution plans by using the following methods:</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SQL Server Management Studio </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Displays either an estimated graphical execution plan (statements do not execute) or an actual graphical execution plan (on executed statements), which you can save and view in Management Studio.</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Transact-SQL SET statement options</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When you use the Transact-SQL SET statement options, you can produce estimated and actual execution plans in XML or text.</w:t>
      </w:r>
    </w:p>
    <w:p w:rsidR="0096028F" w:rsidRPr="0096028F" w:rsidRDefault="0096028F" w:rsidP="0096028F">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SQL Server Profiler event classes</w:t>
      </w:r>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You can select SQL Server Profiler event classes to include in traces that produce estimated and actual execution plans in XML or text in the trace results.</w:t>
      </w:r>
    </w:p>
    <w:p w:rsidR="0096028F" w:rsidRPr="0096028F" w:rsidRDefault="0096028F" w:rsidP="0096028F">
      <w:pPr>
        <w:spacing w:before="100" w:beforeAutospacing="1" w:after="100" w:afterAutospacing="1" w:line="240" w:lineRule="auto"/>
        <w:rPr>
          <w:rFonts w:ascii="Times New Roman" w:eastAsia="Times New Roman" w:hAnsi="Times New Roman"/>
          <w:sz w:val="24"/>
          <w:szCs w:val="24"/>
          <w:lang w:val="en"/>
        </w:rPr>
      </w:pPr>
      <w:r w:rsidRPr="0096028F">
        <w:rPr>
          <w:rFonts w:ascii="Times New Roman" w:eastAsia="Times New Roman" w:hAnsi="Times New Roman"/>
          <w:sz w:val="24"/>
          <w:szCs w:val="24"/>
          <w:lang w:val="en"/>
        </w:rPr>
        <w:t>When you use one of these methods to display execution plans, the best execution plan used by the Database Engine for individual data manipulation language (DML) and Transact-SQL statements is displayed. The plan reveals compile-time information about stored procedures and called stored procedures that are invoked to an arbitrary number of calling levels. For example, executing a SELECT statement may show that the Database Engine uses a table scan to obtain the data. Execution of the SELECT statement may also show that an index scan will be used if the Database Engine determines that an index scan is a faster method of retrieving the data from the table.</w:t>
      </w: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362A66" w:rsidRDefault="00362A66" w:rsidP="0096028F">
      <w:pPr>
        <w:spacing w:after="0" w:line="240" w:lineRule="auto"/>
        <w:rPr>
          <w:rFonts w:ascii="Times New Roman" w:eastAsia="Times New Roman" w:hAnsi="Times New Roman"/>
          <w:sz w:val="24"/>
          <w:szCs w:val="24"/>
          <w:lang w:val="en"/>
        </w:rPr>
      </w:pPr>
    </w:p>
    <w:p w:rsidR="0096028F" w:rsidRPr="0096028F" w:rsidRDefault="0096028F" w:rsidP="0096028F">
      <w:pPr>
        <w:spacing w:after="0" w:line="240" w:lineRule="auto"/>
        <w:rPr>
          <w:rFonts w:ascii="Times New Roman" w:eastAsia="Times New Roman" w:hAnsi="Times New Roman"/>
          <w:sz w:val="24"/>
          <w:szCs w:val="24"/>
          <w:lang w:val="en"/>
        </w:rPr>
      </w:pPr>
      <w:hyperlink r:id="rId22" w:tooltip="Click to collapse. Double-click to collapse all." w:history="1">
        <w:r w:rsidRPr="0096028F">
          <w:rPr>
            <w:rFonts w:ascii="Times New Roman" w:eastAsia="Times New Roman" w:hAnsi="Times New Roman"/>
            <w:color w:val="0000FF"/>
            <w:sz w:val="24"/>
            <w:szCs w:val="24"/>
            <w:u w:val="single"/>
            <w:lang w:val="en"/>
          </w:rPr>
          <w:t>In This Section</w:t>
        </w:r>
      </w:hyperlink>
    </w:p>
    <w:p w:rsidR="0096028F" w:rsidRPr="0096028F" w:rsidRDefault="006A32FC" w:rsidP="0096028F">
      <w:pPr>
        <w:spacing w:after="0" w:line="240" w:lineRule="auto"/>
        <w:rPr>
          <w:rFonts w:ascii="Times New Roman" w:eastAsia="Times New Roman" w:hAnsi="Times New Roman"/>
          <w:sz w:val="24"/>
          <w:szCs w:val="24"/>
          <w:lang w:val="en"/>
        </w:rPr>
      </w:pPr>
      <w:r w:rsidRPr="006A32FC">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0a0a0" stroked="f"/>
        </w:pict>
      </w:r>
    </w:p>
    <w:p w:rsidR="0096028F" w:rsidRPr="0096028F" w:rsidRDefault="0096028F" w:rsidP="0096028F">
      <w:pPr>
        <w:spacing w:after="0" w:line="240" w:lineRule="auto"/>
        <w:rPr>
          <w:rFonts w:ascii="Times New Roman" w:eastAsia="Times New Roman" w:hAnsi="Times New Roman"/>
          <w:sz w:val="24"/>
          <w:szCs w:val="24"/>
          <w:lang w:val="en"/>
        </w:rPr>
      </w:pPr>
      <w:hyperlink r:id="rId23" w:history="1">
        <w:r w:rsidRPr="0096028F">
          <w:rPr>
            <w:rFonts w:ascii="Times New Roman" w:eastAsia="Times New Roman" w:hAnsi="Times New Roman"/>
            <w:color w:val="0000FF"/>
            <w:sz w:val="24"/>
            <w:szCs w:val="24"/>
            <w:u w:val="single"/>
            <w:lang w:val="en"/>
          </w:rPr>
          <w:t>Checklist for Analyzing Slow-Running Queries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Lists and describes common causes for slow-running queries and what you can do to improve query performance.</w:t>
      </w:r>
    </w:p>
    <w:p w:rsidR="0096028F" w:rsidRPr="0096028F" w:rsidRDefault="0096028F" w:rsidP="0096028F">
      <w:pPr>
        <w:spacing w:after="0" w:line="240" w:lineRule="auto"/>
        <w:rPr>
          <w:rFonts w:ascii="Times New Roman" w:eastAsia="Times New Roman" w:hAnsi="Times New Roman"/>
          <w:sz w:val="24"/>
          <w:szCs w:val="24"/>
          <w:lang w:val="en"/>
        </w:rPr>
      </w:pPr>
      <w:hyperlink r:id="rId24" w:history="1">
        <w:r w:rsidRPr="0096028F">
          <w:rPr>
            <w:rFonts w:ascii="Times New Roman" w:eastAsia="Times New Roman" w:hAnsi="Times New Roman"/>
            <w:color w:val="0000FF"/>
            <w:sz w:val="24"/>
            <w:szCs w:val="24"/>
            <w:u w:val="single"/>
            <w:lang w:val="en"/>
          </w:rPr>
          <w:t>Displaying Graphical Execution Plans (SQL Server Management Studio)</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SQL Server Management Studio to display execution plans. Also provides a reference describing all icons that are used to graphically display execution plans in Management Studio.</w:t>
      </w:r>
    </w:p>
    <w:p w:rsidR="0096028F" w:rsidRPr="0096028F" w:rsidRDefault="0096028F" w:rsidP="0096028F">
      <w:pPr>
        <w:spacing w:after="0" w:line="240" w:lineRule="auto"/>
        <w:rPr>
          <w:rFonts w:ascii="Times New Roman" w:eastAsia="Times New Roman" w:hAnsi="Times New Roman"/>
          <w:sz w:val="24"/>
          <w:szCs w:val="24"/>
          <w:lang w:val="en"/>
        </w:rPr>
      </w:pPr>
      <w:hyperlink r:id="rId25" w:history="1">
        <w:r w:rsidRPr="0096028F">
          <w:rPr>
            <w:rFonts w:ascii="Times New Roman" w:eastAsia="Times New Roman" w:hAnsi="Times New Roman"/>
            <w:color w:val="0000FF"/>
            <w:sz w:val="24"/>
            <w:szCs w:val="24"/>
            <w:u w:val="single"/>
            <w:lang w:val="en"/>
          </w:rPr>
          <w:t>Displaying Execution Plans by Using the Showplan SET Options (Transact-SQL)</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the Transact-SQL SET statement options to display execution plans in XML format or text.</w:t>
      </w:r>
    </w:p>
    <w:p w:rsidR="0096028F" w:rsidRPr="0096028F" w:rsidRDefault="0096028F" w:rsidP="0096028F">
      <w:pPr>
        <w:spacing w:after="0" w:line="240" w:lineRule="auto"/>
        <w:rPr>
          <w:rFonts w:ascii="Times New Roman" w:eastAsia="Times New Roman" w:hAnsi="Times New Roman"/>
          <w:sz w:val="24"/>
          <w:szCs w:val="24"/>
          <w:lang w:val="en"/>
        </w:rPr>
      </w:pPr>
      <w:hyperlink r:id="rId26" w:history="1">
        <w:r w:rsidRPr="0096028F">
          <w:rPr>
            <w:rFonts w:ascii="Times New Roman" w:eastAsia="Times New Roman" w:hAnsi="Times New Roman"/>
            <w:color w:val="0000FF"/>
            <w:sz w:val="24"/>
            <w:szCs w:val="24"/>
            <w:u w:val="single"/>
            <w:lang w:val="en"/>
          </w:rPr>
          <w:t>Displaying Execution Plans by Using SQL Server Profiler Event Classes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using SQL Server Profiler event classes in traces to display execution plans in XML format or text.</w:t>
      </w:r>
    </w:p>
    <w:p w:rsidR="0096028F" w:rsidRPr="0096028F" w:rsidRDefault="0096028F" w:rsidP="0096028F">
      <w:pPr>
        <w:spacing w:after="0" w:line="240" w:lineRule="auto"/>
        <w:rPr>
          <w:rFonts w:ascii="Times New Roman" w:eastAsia="Times New Roman" w:hAnsi="Times New Roman"/>
          <w:sz w:val="24"/>
          <w:szCs w:val="24"/>
          <w:lang w:val="en"/>
        </w:rPr>
      </w:pPr>
      <w:hyperlink r:id="rId27" w:history="1">
        <w:r w:rsidRPr="0096028F">
          <w:rPr>
            <w:rFonts w:ascii="Times New Roman" w:eastAsia="Times New Roman" w:hAnsi="Times New Roman"/>
            <w:color w:val="0000FF"/>
            <w:sz w:val="24"/>
            <w:szCs w:val="24"/>
            <w:u w:val="single"/>
            <w:lang w:val="en"/>
          </w:rPr>
          <w:t>Showplan Security</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the SHOWPLAN permission and about what permissions are required for using the various methods to display execution plans.</w:t>
      </w:r>
    </w:p>
    <w:p w:rsidR="0096028F" w:rsidRPr="0096028F" w:rsidRDefault="0096028F" w:rsidP="0096028F">
      <w:pPr>
        <w:spacing w:after="0" w:line="240" w:lineRule="auto"/>
        <w:rPr>
          <w:rFonts w:ascii="Times New Roman" w:eastAsia="Times New Roman" w:hAnsi="Times New Roman"/>
          <w:sz w:val="24"/>
          <w:szCs w:val="24"/>
          <w:lang w:val="en"/>
        </w:rPr>
      </w:pPr>
      <w:hyperlink r:id="rId28" w:history="1">
        <w:r w:rsidRPr="0096028F">
          <w:rPr>
            <w:rFonts w:ascii="Times New Roman" w:eastAsia="Times New Roman" w:hAnsi="Times New Roman"/>
            <w:color w:val="0000FF"/>
            <w:sz w:val="24"/>
            <w:szCs w:val="24"/>
            <w:u w:val="single"/>
            <w:lang w:val="en"/>
          </w:rPr>
          <w:t>XML Showplans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the Showplan XML schema.</w:t>
      </w:r>
    </w:p>
    <w:p w:rsidR="0096028F" w:rsidRPr="0096028F" w:rsidRDefault="0096028F" w:rsidP="0096028F">
      <w:pPr>
        <w:spacing w:after="0" w:line="240" w:lineRule="auto"/>
        <w:rPr>
          <w:rFonts w:ascii="Times New Roman" w:eastAsia="Times New Roman" w:hAnsi="Times New Roman"/>
          <w:sz w:val="24"/>
          <w:szCs w:val="24"/>
          <w:lang w:val="en"/>
        </w:rPr>
      </w:pPr>
      <w:hyperlink r:id="rId29" w:history="1">
        <w:r w:rsidRPr="0096028F">
          <w:rPr>
            <w:rFonts w:ascii="Times New Roman" w:eastAsia="Times New Roman" w:hAnsi="Times New Roman"/>
            <w:color w:val="0000FF"/>
            <w:sz w:val="24"/>
            <w:szCs w:val="24"/>
            <w:u w:val="single"/>
            <w:lang w:val="en"/>
          </w:rPr>
          <w:t>Transact-SQL Statements That Produce Showplans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information about which Transact-SQL statements produce Showplan execution plan information.</w:t>
      </w:r>
    </w:p>
    <w:p w:rsidR="0096028F" w:rsidRPr="0096028F" w:rsidRDefault="0096028F" w:rsidP="0096028F">
      <w:pPr>
        <w:spacing w:after="0" w:line="240" w:lineRule="auto"/>
        <w:rPr>
          <w:rFonts w:ascii="Times New Roman" w:eastAsia="Times New Roman" w:hAnsi="Times New Roman"/>
          <w:sz w:val="24"/>
          <w:szCs w:val="24"/>
          <w:lang w:val="en"/>
        </w:rPr>
      </w:pPr>
      <w:hyperlink r:id="rId30" w:history="1">
        <w:r w:rsidRPr="0096028F">
          <w:rPr>
            <w:rFonts w:ascii="Times New Roman" w:eastAsia="Times New Roman" w:hAnsi="Times New Roman"/>
            <w:color w:val="0000FF"/>
            <w:sz w:val="24"/>
            <w:szCs w:val="24"/>
            <w:u w:val="single"/>
            <w:lang w:val="en"/>
          </w:rPr>
          <w:t>Interpreting Execution Plans Containing Bitmap Filters</w:t>
        </w:r>
      </w:hyperlink>
    </w:p>
    <w:p w:rsidR="0096028F" w:rsidRPr="0096028F" w:rsidRDefault="0096028F" w:rsidP="0096028F">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Describes how to understand the query execution plans that contain dynamic filtering.</w:t>
      </w:r>
    </w:p>
    <w:p w:rsidR="0096028F" w:rsidRPr="0096028F" w:rsidRDefault="0096028F" w:rsidP="0096028F">
      <w:pPr>
        <w:spacing w:after="0" w:line="240" w:lineRule="auto"/>
        <w:rPr>
          <w:rFonts w:ascii="Times New Roman" w:eastAsia="Times New Roman" w:hAnsi="Times New Roman"/>
          <w:sz w:val="24"/>
          <w:szCs w:val="24"/>
          <w:lang w:val="en"/>
        </w:rPr>
      </w:pPr>
      <w:hyperlink r:id="rId31" w:history="1">
        <w:r w:rsidRPr="0096028F">
          <w:rPr>
            <w:rFonts w:ascii="Times New Roman" w:eastAsia="Times New Roman" w:hAnsi="Times New Roman"/>
            <w:color w:val="0000FF"/>
            <w:sz w:val="24"/>
            <w:szCs w:val="24"/>
            <w:u w:val="single"/>
            <w:lang w:val="en"/>
          </w:rPr>
          <w:t>Logical and Physical Operators Reference</w:t>
        </w:r>
      </w:hyperlink>
    </w:p>
    <w:p w:rsidR="0096028F" w:rsidRDefault="0096028F" w:rsidP="00362A66">
      <w:pPr>
        <w:spacing w:before="100" w:beforeAutospacing="1" w:after="100" w:afterAutospacing="1" w:line="240" w:lineRule="auto"/>
        <w:ind w:left="720"/>
        <w:rPr>
          <w:rFonts w:ascii="Times New Roman" w:eastAsia="Times New Roman" w:hAnsi="Times New Roman"/>
          <w:sz w:val="24"/>
          <w:szCs w:val="24"/>
          <w:lang w:val="en"/>
        </w:rPr>
      </w:pPr>
      <w:r w:rsidRPr="0096028F">
        <w:rPr>
          <w:rFonts w:ascii="Times New Roman" w:eastAsia="Times New Roman" w:hAnsi="Times New Roman"/>
          <w:sz w:val="24"/>
          <w:szCs w:val="24"/>
          <w:lang w:val="en"/>
        </w:rPr>
        <w:t>Contains reference information about all possible logical and physical operators that are displayed in execution plans. Use this reference to read execution plan output.</w:t>
      </w:r>
    </w:p>
    <w:p w:rsidR="00C75CD5" w:rsidRDefault="00C75CD5" w:rsidP="00C75CD5">
      <w:pPr>
        <w:pStyle w:val="Heading1"/>
        <w:rPr>
          <w:lang w:val="en"/>
        </w:rPr>
      </w:pPr>
      <w:r>
        <w:rPr>
          <w:lang w:val="en"/>
        </w:rPr>
        <w:lastRenderedPageBreak/>
        <w:t>SQL Statement Processing</w:t>
      </w:r>
    </w:p>
    <w:p w:rsidR="00C75CD5" w:rsidRDefault="00C75CD5" w:rsidP="00C75CD5">
      <w:pPr>
        <w:rPr>
          <w:lang w:val="en"/>
        </w:rPr>
      </w:pPr>
      <w:r>
        <w:rPr>
          <w:rStyle w:val="Strong"/>
          <w:lang w:val="en"/>
        </w:rPr>
        <w:t xml:space="preserve">SQL Server 2008 R2 </w:t>
      </w:r>
    </w:p>
    <w:p w:rsidR="00C75CD5" w:rsidRDefault="00C75CD5" w:rsidP="00C75CD5">
      <w:pPr>
        <w:rPr>
          <w:vanish/>
          <w:lang w:val="en"/>
        </w:rPr>
      </w:pPr>
      <w:hyperlink r:id="rId32" w:history="1">
        <w:r>
          <w:rPr>
            <w:rStyle w:val="Hyperlink"/>
            <w:vanish/>
            <w:lang w:val="en"/>
          </w:rPr>
          <w:t xml:space="preserve">Other Versions </w:t>
        </w:r>
      </w:hyperlink>
    </w:p>
    <w:p w:rsidR="00C75CD5" w:rsidRDefault="00C75CD5" w:rsidP="00C75CD5">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C75CD5" w:rsidRDefault="00C75CD5" w:rsidP="00C75CD5">
      <w:pPr>
        <w:numPr>
          <w:ilvl w:val="0"/>
          <w:numId w:val="14"/>
        </w:numPr>
        <w:spacing w:before="100" w:beforeAutospacing="1" w:after="100" w:afterAutospacing="1" w:line="240" w:lineRule="auto"/>
        <w:rPr>
          <w:vanish/>
          <w:lang w:val="en"/>
        </w:rPr>
      </w:pPr>
      <w:hyperlink r:id="rId33" w:history="1">
        <w:r>
          <w:rPr>
            <w:rStyle w:val="Hyperlink"/>
            <w:vanish/>
            <w:lang w:val="en"/>
          </w:rPr>
          <w:t>SQL Server 2008</w:t>
        </w:r>
      </w:hyperlink>
      <w:r>
        <w:rPr>
          <w:vanish/>
          <w:lang w:val="en"/>
        </w:rPr>
        <w:t xml:space="preserve"> </w:t>
      </w:r>
    </w:p>
    <w:p w:rsidR="00C75CD5" w:rsidRDefault="00C75CD5" w:rsidP="00C75CD5">
      <w:pPr>
        <w:numPr>
          <w:ilvl w:val="0"/>
          <w:numId w:val="14"/>
        </w:numPr>
        <w:spacing w:before="100" w:beforeAutospacing="1" w:after="100" w:afterAutospacing="1" w:line="240" w:lineRule="auto"/>
        <w:rPr>
          <w:vanish/>
          <w:lang w:val="en"/>
        </w:rPr>
      </w:pPr>
      <w:hyperlink r:id="rId34" w:history="1">
        <w:r>
          <w:rPr>
            <w:rStyle w:val="Hyperlink"/>
            <w:vanish/>
            <w:lang w:val="en"/>
          </w:rPr>
          <w:t>SQL Server 2005</w:t>
        </w:r>
      </w:hyperlink>
      <w:r>
        <w:rPr>
          <w:vanish/>
          <w:lang w:val="en"/>
        </w:rPr>
        <w:t xml:space="preserve"> </w:t>
      </w:r>
    </w:p>
    <w:p w:rsidR="00C75CD5" w:rsidRDefault="00C75CD5" w:rsidP="00C75CD5">
      <w:pPr>
        <w:pStyle w:val="NormalWeb"/>
        <w:rPr>
          <w:lang w:val="en"/>
        </w:rPr>
      </w:pPr>
      <w:r>
        <w:rPr>
          <w:lang w:val="en"/>
        </w:rPr>
        <w:t>Processing a single SQL statement is the most basic way that SQL Server executes SQL statements. The steps used to process a single SELECT statement that references only local base tables (no views or remote tables) illustrates the basic process.</w:t>
      </w:r>
    </w:p>
    <w:p w:rsidR="00C75CD5" w:rsidRDefault="00C75CD5" w:rsidP="00C75CD5">
      <w:pPr>
        <w:rPr>
          <w:lang w:val="en"/>
        </w:rPr>
      </w:pPr>
      <w:hyperlink r:id="rId35" w:tooltip="Click to collapse. Double-click to collapse all." w:history="1">
        <w:r>
          <w:rPr>
            <w:rStyle w:val="lwcollapsibleareatitle"/>
            <w:color w:val="0000FF"/>
            <w:u w:val="single"/>
            <w:lang w:val="en"/>
          </w:rPr>
          <w:t>Optimizing SELECT Statements</w:t>
        </w:r>
      </w:hyperlink>
      <w:r>
        <w:rPr>
          <w:lang w:val="en"/>
        </w:rPr>
        <w:t xml:space="preserve"> </w:t>
      </w:r>
    </w:p>
    <w:p w:rsidR="00C75CD5" w:rsidRDefault="006A32FC" w:rsidP="00C75CD5">
      <w:pPr>
        <w:rPr>
          <w:lang w:val="en"/>
        </w:rPr>
      </w:pPr>
      <w:r>
        <w:rPr>
          <w:noProof/>
          <w:lang w:val="en"/>
        </w:rPr>
        <w:pict>
          <v:rect id="_x0000_i1050"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 xml:space="preserve">A SELECT statement is nonprocedural; it does not state the exact steps that the database server should use to retrieve the requested data. This means that the database server must analyze the statement to determine the most efficient way to extract the requested data. This is referred to as optimizing the SELECT statement. The component that does this is called the query optimizer. The input to the optimizer consists of the query, the database schema (table and index definitions), and the database statistics. The output of the optimizer is a </w:t>
      </w:r>
      <w:r>
        <w:rPr>
          <w:rStyle w:val="Emphasis"/>
          <w:lang w:val="en"/>
        </w:rPr>
        <w:t>query execution plan</w:t>
      </w:r>
      <w:r>
        <w:rPr>
          <w:lang w:val="en"/>
        </w:rPr>
        <w:t xml:space="preserve">, sometimes referred to as a </w:t>
      </w:r>
      <w:r>
        <w:rPr>
          <w:rStyle w:val="Emphasis"/>
          <w:lang w:val="en"/>
        </w:rPr>
        <w:t>query plan</w:t>
      </w:r>
      <w:r>
        <w:rPr>
          <w:lang w:val="en"/>
        </w:rPr>
        <w:t xml:space="preserve"> or just a </w:t>
      </w:r>
      <w:r>
        <w:rPr>
          <w:rStyle w:val="Emphasis"/>
          <w:lang w:val="en"/>
        </w:rPr>
        <w:t>plan</w:t>
      </w:r>
      <w:r>
        <w:rPr>
          <w:lang w:val="en"/>
        </w:rPr>
        <w:t>. The contents of a query plan are described in more detail later in this topic.</w:t>
      </w:r>
    </w:p>
    <w:p w:rsidR="00C75CD5" w:rsidRDefault="00C75CD5" w:rsidP="00C75CD5">
      <w:pPr>
        <w:pStyle w:val="NormalWeb"/>
        <w:rPr>
          <w:lang w:val="en"/>
        </w:rPr>
      </w:pPr>
      <w:r>
        <w:rPr>
          <w:lang w:val="en"/>
        </w:rPr>
        <w:t>The inputs and outputs of the query optimizer during optimization of a single SELECT statement are illustrated in the following diagram:</w:t>
      </w:r>
    </w:p>
    <w:p w:rsidR="00C75CD5" w:rsidRDefault="00C75CD5" w:rsidP="00C75CD5">
      <w:pPr>
        <w:rPr>
          <w:lang w:val="en"/>
        </w:rPr>
      </w:pPr>
      <w:r>
        <w:rPr>
          <w:lang w:val="en"/>
        </w:rPr>
        <w:fldChar w:fldCharType="begin"/>
      </w:r>
      <w:r>
        <w:rPr>
          <w:lang w:val="en"/>
        </w:rPr>
        <w:instrText xml:space="preserve"> INCLUDEPICTURE "http://i.msdn.microsoft.com/dynimg/IC164387.gif" \* MERGEFORMATINET </w:instrText>
      </w:r>
      <w:r>
        <w:rPr>
          <w:lang w:val="en"/>
        </w:rPr>
        <w:fldChar w:fldCharType="separate"/>
      </w:r>
      <w:r w:rsidR="00410E41">
        <w:rPr>
          <w:noProof/>
          <w:lang w:val="en"/>
        </w:rPr>
        <w:drawing>
          <wp:inline distT="0" distB="0" distL="0" distR="0">
            <wp:extent cx="2260600" cy="1181100"/>
            <wp:effectExtent l="0" t="0" r="0" b="0"/>
            <wp:docPr id="7" name="QueryOptimization" descr="Query optimization of a SELECT stat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QueryOptimization" descr="Query optimization of a SELECT statement"/>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0600" cy="1181100"/>
                    </a:xfrm>
                    <a:prstGeom prst="rect">
                      <a:avLst/>
                    </a:prstGeom>
                    <a:noFill/>
                    <a:ln>
                      <a:noFill/>
                    </a:ln>
                  </pic:spPr>
                </pic:pic>
              </a:graphicData>
            </a:graphic>
          </wp:inline>
        </w:drawing>
      </w:r>
      <w:r>
        <w:rPr>
          <w:lang w:val="en"/>
        </w:rPr>
        <w:fldChar w:fldCharType="end"/>
      </w:r>
    </w:p>
    <w:p w:rsidR="00C75CD5" w:rsidRDefault="00C75CD5" w:rsidP="00C75CD5">
      <w:pPr>
        <w:pStyle w:val="NormalWeb"/>
        <w:rPr>
          <w:lang w:val="en"/>
        </w:rPr>
      </w:pPr>
      <w:r>
        <w:rPr>
          <w:lang w:val="en"/>
        </w:rPr>
        <w:t xml:space="preserve">A SELECT statement defines only the following: </w:t>
      </w:r>
    </w:p>
    <w:p w:rsidR="00C75CD5" w:rsidRDefault="00C75CD5" w:rsidP="00C75CD5">
      <w:pPr>
        <w:pStyle w:val="NormalWeb"/>
        <w:numPr>
          <w:ilvl w:val="0"/>
          <w:numId w:val="15"/>
        </w:numPr>
        <w:rPr>
          <w:lang w:val="en"/>
        </w:rPr>
      </w:pPr>
      <w:r>
        <w:rPr>
          <w:lang w:val="en"/>
        </w:rPr>
        <w:t>The format of the result set. This is specified mostly in the select list. However, other clauses such as ORDER BY and GROUP BY also affect the final form of the result set.</w:t>
      </w:r>
    </w:p>
    <w:p w:rsidR="00C75CD5" w:rsidRDefault="00C75CD5" w:rsidP="00C75CD5">
      <w:pPr>
        <w:pStyle w:val="NormalWeb"/>
        <w:numPr>
          <w:ilvl w:val="0"/>
          <w:numId w:val="15"/>
        </w:numPr>
        <w:rPr>
          <w:lang w:val="en"/>
        </w:rPr>
      </w:pPr>
      <w:r>
        <w:rPr>
          <w:lang w:val="en"/>
        </w:rPr>
        <w:t>The tables that contain the source data. This is specified in the FROM clause.</w:t>
      </w:r>
    </w:p>
    <w:p w:rsidR="00C75CD5" w:rsidRDefault="00C75CD5" w:rsidP="00C75CD5">
      <w:pPr>
        <w:pStyle w:val="NormalWeb"/>
        <w:numPr>
          <w:ilvl w:val="0"/>
          <w:numId w:val="15"/>
        </w:numPr>
        <w:rPr>
          <w:lang w:val="en"/>
        </w:rPr>
      </w:pPr>
      <w:r>
        <w:rPr>
          <w:lang w:val="en"/>
        </w:rPr>
        <w:t>How the tables are logically related for the purposes of the SELECT statement. This is defined in the join specifications, which may appear in the WHERE clause or in an ON clause following FROM.</w:t>
      </w:r>
    </w:p>
    <w:p w:rsidR="00C75CD5" w:rsidRDefault="00C75CD5" w:rsidP="00C75CD5">
      <w:pPr>
        <w:pStyle w:val="NormalWeb"/>
        <w:numPr>
          <w:ilvl w:val="0"/>
          <w:numId w:val="15"/>
        </w:numPr>
        <w:rPr>
          <w:lang w:val="en"/>
        </w:rPr>
      </w:pPr>
      <w:r>
        <w:rPr>
          <w:lang w:val="en"/>
        </w:rPr>
        <w:t>The conditions that the rows in the source tables must satisfy to qualify for the SELECT statement. These are specified in the WHERE and HAVING clauses.</w:t>
      </w:r>
    </w:p>
    <w:p w:rsidR="00C75CD5" w:rsidRDefault="00C75CD5" w:rsidP="00C75CD5">
      <w:pPr>
        <w:pStyle w:val="NormalWeb"/>
        <w:rPr>
          <w:lang w:val="en"/>
        </w:rPr>
      </w:pPr>
    </w:p>
    <w:p w:rsidR="00C75CD5" w:rsidRDefault="00C75CD5" w:rsidP="00C75CD5">
      <w:pPr>
        <w:pStyle w:val="NormalWeb"/>
        <w:rPr>
          <w:lang w:val="en"/>
        </w:rPr>
      </w:pPr>
      <w:r>
        <w:rPr>
          <w:lang w:val="en"/>
        </w:rPr>
        <w:lastRenderedPageBreak/>
        <w:t xml:space="preserve">A query execution plan is a definition of the following: </w:t>
      </w:r>
    </w:p>
    <w:p w:rsidR="00C75CD5" w:rsidRDefault="00C75CD5" w:rsidP="00C75CD5">
      <w:pPr>
        <w:pStyle w:val="NormalWeb"/>
        <w:numPr>
          <w:ilvl w:val="0"/>
          <w:numId w:val="16"/>
        </w:numPr>
        <w:rPr>
          <w:lang w:val="en"/>
        </w:rPr>
      </w:pPr>
      <w:r>
        <w:rPr>
          <w:lang w:val="en"/>
        </w:rPr>
        <w:t xml:space="preserve">The sequence in which the source tables are accessed. </w:t>
      </w:r>
    </w:p>
    <w:p w:rsidR="00C75CD5" w:rsidRDefault="00C75CD5" w:rsidP="00C75CD5">
      <w:pPr>
        <w:pStyle w:val="NormalWeb"/>
        <w:ind w:left="720"/>
        <w:rPr>
          <w:lang w:val="en"/>
        </w:rPr>
      </w:pPr>
      <w:r>
        <w:rPr>
          <w:lang w:val="en"/>
        </w:rPr>
        <w:t xml:space="preserve">Typically, there are many sequences in which the database server can access the base tables to build the result set. For example, if the SELECT statement references three tables, the database server could first access </w:t>
      </w:r>
      <w:r>
        <w:rPr>
          <w:rStyle w:val="Strong"/>
          <w:lang w:val="en"/>
        </w:rPr>
        <w:t>TableA</w:t>
      </w:r>
      <w:r>
        <w:rPr>
          <w:lang w:val="en"/>
        </w:rPr>
        <w:t xml:space="preserve">, use the data from </w:t>
      </w:r>
      <w:r>
        <w:rPr>
          <w:rStyle w:val="Strong"/>
          <w:lang w:val="en"/>
        </w:rPr>
        <w:t>TableA</w:t>
      </w:r>
      <w:r>
        <w:rPr>
          <w:lang w:val="en"/>
        </w:rPr>
        <w:t xml:space="preserve"> to extract matching rows from </w:t>
      </w:r>
      <w:r>
        <w:rPr>
          <w:rStyle w:val="Strong"/>
          <w:lang w:val="en"/>
        </w:rPr>
        <w:t>TableB</w:t>
      </w:r>
      <w:r>
        <w:rPr>
          <w:lang w:val="en"/>
        </w:rPr>
        <w:t xml:space="preserve">, and then use the data from </w:t>
      </w:r>
      <w:r>
        <w:rPr>
          <w:rStyle w:val="Strong"/>
          <w:lang w:val="en"/>
        </w:rPr>
        <w:t>TableB</w:t>
      </w:r>
      <w:r>
        <w:rPr>
          <w:lang w:val="en"/>
        </w:rPr>
        <w:t xml:space="preserve"> to extract data from </w:t>
      </w:r>
      <w:r>
        <w:rPr>
          <w:rStyle w:val="Strong"/>
          <w:lang w:val="en"/>
        </w:rPr>
        <w:t>TableC</w:t>
      </w:r>
      <w:r>
        <w:rPr>
          <w:lang w:val="en"/>
        </w:rPr>
        <w:t xml:space="preserve">. The other sequences in which the database server could access the tables are: </w:t>
      </w:r>
    </w:p>
    <w:p w:rsidR="00C75CD5" w:rsidRDefault="00C75CD5" w:rsidP="00C75CD5">
      <w:pPr>
        <w:pStyle w:val="NormalWeb"/>
        <w:ind w:left="720"/>
        <w:rPr>
          <w:lang w:val="en"/>
        </w:rPr>
      </w:pPr>
      <w:r>
        <w:rPr>
          <w:rStyle w:val="Strong"/>
          <w:lang w:val="en"/>
        </w:rPr>
        <w:t>TableC</w:t>
      </w:r>
      <w:r>
        <w:rPr>
          <w:lang w:val="en"/>
        </w:rPr>
        <w:t xml:space="preserve">, </w:t>
      </w:r>
      <w:r>
        <w:rPr>
          <w:rStyle w:val="Strong"/>
          <w:lang w:val="en"/>
        </w:rPr>
        <w:t>TableB</w:t>
      </w:r>
      <w:r>
        <w:rPr>
          <w:lang w:val="en"/>
        </w:rPr>
        <w:t xml:space="preserve">, </w:t>
      </w:r>
      <w:r>
        <w:rPr>
          <w:rStyle w:val="Strong"/>
          <w:lang w:val="en"/>
        </w:rPr>
        <w:t>TableA</w:t>
      </w:r>
      <w:r>
        <w:rPr>
          <w:lang w:val="en"/>
        </w:rPr>
        <w:t>, or</w:t>
      </w:r>
    </w:p>
    <w:p w:rsidR="00C75CD5" w:rsidRDefault="00C75CD5" w:rsidP="00C75CD5">
      <w:pPr>
        <w:pStyle w:val="NormalWeb"/>
        <w:ind w:left="720"/>
        <w:rPr>
          <w:lang w:val="en"/>
        </w:rPr>
      </w:pPr>
      <w:r>
        <w:rPr>
          <w:rStyle w:val="Strong"/>
          <w:lang w:val="en"/>
        </w:rPr>
        <w:t>TableB</w:t>
      </w:r>
      <w:r>
        <w:rPr>
          <w:lang w:val="en"/>
        </w:rPr>
        <w:t xml:space="preserve">, </w:t>
      </w:r>
      <w:r>
        <w:rPr>
          <w:rStyle w:val="Strong"/>
          <w:lang w:val="en"/>
        </w:rPr>
        <w:t>TableA</w:t>
      </w:r>
      <w:r>
        <w:rPr>
          <w:lang w:val="en"/>
        </w:rPr>
        <w:t xml:space="preserve">, </w:t>
      </w:r>
      <w:r>
        <w:rPr>
          <w:rStyle w:val="Strong"/>
          <w:lang w:val="en"/>
        </w:rPr>
        <w:t>TableC</w:t>
      </w:r>
      <w:r>
        <w:rPr>
          <w:lang w:val="en"/>
        </w:rPr>
        <w:t>, or</w:t>
      </w:r>
    </w:p>
    <w:p w:rsidR="00C75CD5" w:rsidRDefault="00C75CD5" w:rsidP="00C75CD5">
      <w:pPr>
        <w:pStyle w:val="NormalWeb"/>
        <w:ind w:left="720"/>
        <w:rPr>
          <w:lang w:val="en"/>
        </w:rPr>
      </w:pPr>
      <w:r>
        <w:rPr>
          <w:rStyle w:val="Strong"/>
          <w:lang w:val="en"/>
        </w:rPr>
        <w:t>TableB</w:t>
      </w:r>
      <w:r>
        <w:rPr>
          <w:lang w:val="en"/>
        </w:rPr>
        <w:t xml:space="preserve">, </w:t>
      </w:r>
      <w:r>
        <w:rPr>
          <w:rStyle w:val="Strong"/>
          <w:lang w:val="en"/>
        </w:rPr>
        <w:t>TableC</w:t>
      </w:r>
      <w:r>
        <w:rPr>
          <w:lang w:val="en"/>
        </w:rPr>
        <w:t xml:space="preserve">, </w:t>
      </w:r>
      <w:r>
        <w:rPr>
          <w:rStyle w:val="Strong"/>
          <w:lang w:val="en"/>
        </w:rPr>
        <w:t>TableA</w:t>
      </w:r>
      <w:r>
        <w:rPr>
          <w:lang w:val="en"/>
        </w:rPr>
        <w:t>, or</w:t>
      </w:r>
    </w:p>
    <w:p w:rsidR="00C75CD5" w:rsidRDefault="00C75CD5" w:rsidP="00C75CD5">
      <w:pPr>
        <w:pStyle w:val="NormalWeb"/>
        <w:ind w:left="720"/>
        <w:rPr>
          <w:lang w:val="en"/>
        </w:rPr>
      </w:pPr>
      <w:r>
        <w:rPr>
          <w:rStyle w:val="Strong"/>
          <w:lang w:val="en"/>
        </w:rPr>
        <w:t>TableC</w:t>
      </w:r>
      <w:r>
        <w:rPr>
          <w:lang w:val="en"/>
        </w:rPr>
        <w:t xml:space="preserve">, </w:t>
      </w:r>
      <w:r>
        <w:rPr>
          <w:rStyle w:val="Strong"/>
          <w:lang w:val="en"/>
        </w:rPr>
        <w:t>TableA</w:t>
      </w:r>
      <w:r>
        <w:rPr>
          <w:lang w:val="en"/>
        </w:rPr>
        <w:t xml:space="preserve">, </w:t>
      </w:r>
      <w:r>
        <w:rPr>
          <w:rStyle w:val="Strong"/>
          <w:lang w:val="en"/>
        </w:rPr>
        <w:t>TableB</w:t>
      </w:r>
    </w:p>
    <w:p w:rsidR="00C75CD5" w:rsidRDefault="00C75CD5" w:rsidP="00C75CD5">
      <w:pPr>
        <w:pStyle w:val="NormalWeb"/>
        <w:numPr>
          <w:ilvl w:val="0"/>
          <w:numId w:val="16"/>
        </w:numPr>
        <w:rPr>
          <w:lang w:val="en"/>
        </w:rPr>
      </w:pPr>
      <w:r>
        <w:rPr>
          <w:lang w:val="en"/>
        </w:rPr>
        <w:t xml:space="preserve">The methods used to extract data from each table. </w:t>
      </w:r>
    </w:p>
    <w:p w:rsidR="00C75CD5" w:rsidRDefault="00C75CD5" w:rsidP="00C75CD5">
      <w:pPr>
        <w:pStyle w:val="NormalWeb"/>
        <w:ind w:left="720"/>
        <w:rPr>
          <w:lang w:val="en"/>
        </w:rPr>
      </w:pPr>
      <w:r>
        <w:rPr>
          <w:lang w:val="en"/>
        </w:rPr>
        <w:t xml:space="preserve">Generally, there are different methods for accessing the data in each table. If only a few rows with specific key values are required, the database server can use an index. If all the rows in the table are required, the database server can ignore the indexes and perform a table scan. If all the rows in a table are required but there is an index whose key columns are in an ORDER BY, performing an index scan instead of a table scan may save a separate sort of the result set. If a table is very small, table scans may be the most efficient method for almost all access to the table. </w:t>
      </w:r>
    </w:p>
    <w:p w:rsidR="00C75CD5" w:rsidRDefault="00C75CD5" w:rsidP="00C75CD5">
      <w:pPr>
        <w:pStyle w:val="NormalWeb"/>
        <w:rPr>
          <w:lang w:val="en"/>
        </w:rPr>
      </w:pPr>
      <w:r>
        <w:rPr>
          <w:lang w:val="en"/>
        </w:rPr>
        <w:t>The process of selecting one execution plan from potentially many possible plans is referred to as optimization. The query optimizer is one of the most important components of a SQL database system. While some overhead is used by the query optimizer to analyze the query and select a plan, this overhead is typically saved several-fold when the query optimizer picks an efficient execution plan. For example, two construction companies can be given identical blueprints for a house. If one company spends a few days at the beginning to plan how they will build the house, and the other company begins building without planning, the company that takes the time to plan their project will probably finish first.</w:t>
      </w:r>
    </w:p>
    <w:p w:rsidR="00C75CD5" w:rsidRDefault="00C75CD5" w:rsidP="00C75CD5">
      <w:pPr>
        <w:pStyle w:val="NormalWeb"/>
        <w:rPr>
          <w:lang w:val="en"/>
        </w:rPr>
      </w:pPr>
      <w:r>
        <w:rPr>
          <w:lang w:val="en"/>
        </w:rPr>
        <w:t>The SQL Server query optimizer is a cost-based optimizer. Each possible execution plan has an associated cost in terms of the amount of computing resources used. The query optimizer must analyze the possible plans and choose the one with the lowest estimated cost. Some complex SELECT statements have thousands of possible execution plans. In these cases, the query optimizer does not analyze all possible combinations. Instead, it uses complex algorithms to find an execution plan that has a cost reasonably close to the minimum possible cost.</w:t>
      </w:r>
    </w:p>
    <w:p w:rsidR="00C75CD5" w:rsidRDefault="00C75CD5" w:rsidP="00C75CD5">
      <w:pPr>
        <w:pStyle w:val="NormalWeb"/>
        <w:rPr>
          <w:lang w:val="en"/>
        </w:rPr>
      </w:pPr>
      <w:r>
        <w:rPr>
          <w:lang w:val="en"/>
        </w:rPr>
        <w:t>The SQL Server query optimizer does not choose only the execution plan with the lowest resource cost; it chooses the plan that returns results to the user with a reasonable cost in resources and that returns the results the fastest. For example, processing a query in parallel typically uses more resources than processing it serially, but completes the query faster. The SQL Server optimizer will use a parallel execution plan to return results if the load on the server will not be adversely affected.</w:t>
      </w:r>
    </w:p>
    <w:p w:rsidR="00C75CD5" w:rsidRDefault="00C75CD5" w:rsidP="00C75CD5">
      <w:pPr>
        <w:pStyle w:val="NormalWeb"/>
        <w:rPr>
          <w:lang w:val="en"/>
        </w:rPr>
      </w:pPr>
      <w:r>
        <w:rPr>
          <w:lang w:val="en"/>
        </w:rPr>
        <w:t xml:space="preserve">The query optimizer relies on distribution statistics when it estimates the resource costs of different methods for extracting information from a table or index. Distribution statistics are kept for columns and indexes. They indicate the selectivity of the values in a particular index or column. For example, in a table representing cars, many cars have the same manufacturer, but each car has a unique vehicle identification number (VIN). An index on the VIN is more selective than an index on the manufacturer. If the index statistics are not current, the query optimizer may not make the best choice for the current state of the table. For more information about keeping index statistics current, see </w:t>
      </w:r>
      <w:hyperlink r:id="rId37" w:history="1">
        <w:r>
          <w:rPr>
            <w:rStyle w:val="Hyperlink"/>
            <w:lang w:val="en"/>
          </w:rPr>
          <w:t>Using Statistics to Improve Query Performance</w:t>
        </w:r>
      </w:hyperlink>
      <w:r>
        <w:rPr>
          <w:lang w:val="en"/>
        </w:rPr>
        <w:t xml:space="preserve">. </w:t>
      </w:r>
    </w:p>
    <w:p w:rsidR="00C75CD5" w:rsidRDefault="00C75CD5" w:rsidP="00C75CD5">
      <w:pPr>
        <w:pStyle w:val="NormalWeb"/>
        <w:rPr>
          <w:lang w:val="en"/>
        </w:rPr>
      </w:pPr>
      <w:r>
        <w:rPr>
          <w:lang w:val="en"/>
        </w:rPr>
        <w:t>The query optimizer is important because it enables the database server to adjust dynamically to changing conditions in the database without requiring input from a programmer or database administrator. This enables programmers to focus on describing the final result of the query. They can trust that the query optimizer will build an efficient execution plan for the state of the database every time the statement is run.</w:t>
      </w:r>
    </w:p>
    <w:p w:rsidR="00C75CD5" w:rsidRDefault="00C75CD5" w:rsidP="00C75CD5">
      <w:pPr>
        <w:rPr>
          <w:lang w:val="en"/>
        </w:rPr>
      </w:pPr>
      <w:hyperlink r:id="rId38" w:tooltip="Click to collapse. Double-click to collapse all." w:history="1">
        <w:r>
          <w:rPr>
            <w:rStyle w:val="lwcollapsibleareatitle"/>
            <w:color w:val="0000FF"/>
            <w:u w:val="single"/>
            <w:lang w:val="en"/>
          </w:rPr>
          <w:t>Processing a SELECT Statement</w:t>
        </w:r>
      </w:hyperlink>
      <w:r>
        <w:rPr>
          <w:lang w:val="en"/>
        </w:rPr>
        <w:t xml:space="preserve"> </w:t>
      </w:r>
    </w:p>
    <w:p w:rsidR="00C75CD5" w:rsidRDefault="006A32FC" w:rsidP="00C75CD5">
      <w:pPr>
        <w:rPr>
          <w:lang w:val="en"/>
        </w:rPr>
      </w:pPr>
      <w:r>
        <w:rPr>
          <w:noProof/>
          <w:lang w:val="en"/>
        </w:rPr>
        <w:pict>
          <v:rect id="_x0000_i1049"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 xml:space="preserve">The basic steps that SQL Server uses to process a single SELECT statement include the following: </w:t>
      </w:r>
    </w:p>
    <w:p w:rsidR="00C75CD5" w:rsidRDefault="00C75CD5" w:rsidP="00C75CD5">
      <w:pPr>
        <w:pStyle w:val="NormalWeb"/>
        <w:numPr>
          <w:ilvl w:val="0"/>
          <w:numId w:val="17"/>
        </w:numPr>
        <w:rPr>
          <w:lang w:val="en"/>
        </w:rPr>
      </w:pPr>
      <w:r>
        <w:rPr>
          <w:lang w:val="en"/>
        </w:rPr>
        <w:t>The parser scans the SELECT statement and breaks it into logical units such as keywords, expressions, operators, and identifiers.</w:t>
      </w:r>
    </w:p>
    <w:p w:rsidR="00C75CD5" w:rsidRDefault="00C75CD5" w:rsidP="00C75CD5">
      <w:pPr>
        <w:pStyle w:val="NormalWeb"/>
        <w:numPr>
          <w:ilvl w:val="0"/>
          <w:numId w:val="17"/>
        </w:numPr>
        <w:rPr>
          <w:lang w:val="en"/>
        </w:rPr>
      </w:pPr>
      <w:r>
        <w:rPr>
          <w:lang w:val="en"/>
        </w:rPr>
        <w:t>A query tree, sometimes referred to as a sequence tree, is built describing the logical steps needed to transform the source data into the format required by the result set.</w:t>
      </w:r>
    </w:p>
    <w:p w:rsidR="00C75CD5" w:rsidRDefault="00C75CD5" w:rsidP="00C75CD5">
      <w:pPr>
        <w:pStyle w:val="NormalWeb"/>
        <w:numPr>
          <w:ilvl w:val="0"/>
          <w:numId w:val="17"/>
        </w:numPr>
        <w:rPr>
          <w:lang w:val="en"/>
        </w:rPr>
      </w:pPr>
      <w:r>
        <w:rPr>
          <w:lang w:val="en"/>
        </w:rPr>
        <w:t>The query optimizer analyzes different ways the source tables can be accessed. It then selects the series of steps that returns the results fastest while using fewer resources. The query tree is updated to record this exact series of steps. The final, optimized version of the query tree is called the execution plan.</w:t>
      </w:r>
    </w:p>
    <w:p w:rsidR="00C75CD5" w:rsidRDefault="00C75CD5" w:rsidP="00C75CD5">
      <w:pPr>
        <w:pStyle w:val="NormalWeb"/>
        <w:numPr>
          <w:ilvl w:val="0"/>
          <w:numId w:val="17"/>
        </w:numPr>
        <w:rPr>
          <w:lang w:val="en"/>
        </w:rPr>
      </w:pPr>
      <w:r>
        <w:rPr>
          <w:lang w:val="en"/>
        </w:rPr>
        <w:t>The relational engine starts executing the execution plan. As the steps that require data from the base tables are processed, the relational engine requests that the storage engine pass up data from the rowsets requested from the relational engine.</w:t>
      </w:r>
    </w:p>
    <w:p w:rsidR="00C75CD5" w:rsidRDefault="00C75CD5" w:rsidP="00C75CD5">
      <w:pPr>
        <w:pStyle w:val="NormalWeb"/>
        <w:numPr>
          <w:ilvl w:val="0"/>
          <w:numId w:val="17"/>
        </w:numPr>
        <w:rPr>
          <w:lang w:val="en"/>
        </w:rPr>
      </w:pPr>
      <w:r>
        <w:rPr>
          <w:lang w:val="en"/>
        </w:rPr>
        <w:t>The relational engine processes the data returned from the storage engine into the format defined for the result set and returns the result set to the client.</w:t>
      </w:r>
    </w:p>
    <w:p w:rsidR="00C75CD5" w:rsidRDefault="00C75CD5" w:rsidP="00C75CD5">
      <w:pPr>
        <w:rPr>
          <w:lang w:val="en"/>
        </w:rPr>
      </w:pPr>
    </w:p>
    <w:p w:rsidR="00C75CD5" w:rsidRDefault="00C75CD5" w:rsidP="00C75CD5">
      <w:pPr>
        <w:rPr>
          <w:lang w:val="en"/>
        </w:rPr>
      </w:pPr>
    </w:p>
    <w:p w:rsidR="00C75CD5" w:rsidRDefault="00C75CD5" w:rsidP="00C75CD5">
      <w:pPr>
        <w:rPr>
          <w:lang w:val="en"/>
        </w:rPr>
      </w:pPr>
      <w:hyperlink r:id="rId39" w:tooltip="Click to collapse. Double-click to collapse all." w:history="1">
        <w:r>
          <w:rPr>
            <w:rStyle w:val="lwcollapsibleareatitle"/>
            <w:color w:val="0000FF"/>
            <w:u w:val="single"/>
            <w:lang w:val="en"/>
          </w:rPr>
          <w:t>Processing Other Statements</w:t>
        </w:r>
      </w:hyperlink>
      <w:r>
        <w:rPr>
          <w:lang w:val="en"/>
        </w:rPr>
        <w:t xml:space="preserve"> </w:t>
      </w:r>
    </w:p>
    <w:p w:rsidR="00C75CD5" w:rsidRDefault="006A32FC" w:rsidP="00C75CD5">
      <w:pPr>
        <w:rPr>
          <w:lang w:val="en"/>
        </w:rPr>
      </w:pPr>
      <w:r>
        <w:rPr>
          <w:noProof/>
          <w:lang w:val="en"/>
        </w:rPr>
        <w:pict>
          <v:rect id="_x0000_i1048" alt="" style="width:0;height:1.5pt;mso-width-percent:0;mso-height-percent:0;mso-width-percent:0;mso-height-percent:0" o:hralign="center" o:hrstd="t" o:hr="t" fillcolor="#aca899" stroked="f"/>
        </w:pict>
      </w:r>
    </w:p>
    <w:p w:rsidR="00C75CD5" w:rsidRDefault="00C75CD5" w:rsidP="00C75CD5">
      <w:pPr>
        <w:pStyle w:val="NormalWeb"/>
        <w:rPr>
          <w:lang w:val="en"/>
        </w:rPr>
      </w:pPr>
      <w:r>
        <w:rPr>
          <w:lang w:val="en"/>
        </w:rPr>
        <w:t>The basic steps described for processing a SELECT statement apply to other SQL statements such as INSERT, UPDATE, and DELETE. UPDATE and DELETE statements both have to target the set of rows to be modified or deleted. The process of identifying these rows is the same process used to identify the source rows that contribute to the result set of a SELECT statement. The UPDATE and INSERT statements may both contain embedded SELECT statements that provide the data values to be updated or inserted.</w:t>
      </w:r>
    </w:p>
    <w:p w:rsidR="00C75CD5" w:rsidRDefault="00C75CD5" w:rsidP="00C75CD5">
      <w:pPr>
        <w:pStyle w:val="NormalWeb"/>
        <w:rPr>
          <w:lang w:val="en"/>
        </w:rPr>
      </w:pPr>
      <w:r>
        <w:rPr>
          <w:lang w:val="en"/>
        </w:rPr>
        <w:t>Even Data Definition Language (DDL) statements, such as CREATE PROCEDURE or ALTER TABLE, are ultimately resolved to a series of relational operations on the system catalog tables and sometimes (such as ALTER TABLE ADD COLUMN) against the data tables.</w:t>
      </w:r>
    </w:p>
    <w:p w:rsidR="00C75CD5" w:rsidRDefault="00C75CD5" w:rsidP="00C75CD5">
      <w:pPr>
        <w:spacing w:before="100" w:beforeAutospacing="1" w:after="100" w:afterAutospacing="1" w:line="240" w:lineRule="auto"/>
        <w:rPr>
          <w:rFonts w:ascii="Times New Roman" w:eastAsia="Times New Roman" w:hAnsi="Times New Roman"/>
          <w:sz w:val="24"/>
          <w:szCs w:val="24"/>
          <w:lang w:val="en"/>
        </w:rPr>
      </w:pPr>
    </w:p>
    <w:p w:rsidR="00C75CD5" w:rsidRDefault="00C75CD5" w:rsidP="00362A66">
      <w:pPr>
        <w:spacing w:before="100" w:beforeAutospacing="1" w:after="100" w:afterAutospacing="1" w:line="240" w:lineRule="auto"/>
        <w:ind w:left="720"/>
        <w:rPr>
          <w:rFonts w:ascii="Times New Roman" w:eastAsia="Times New Roman" w:hAnsi="Times New Roman"/>
          <w:sz w:val="24"/>
          <w:szCs w:val="24"/>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C75CD5" w:rsidRDefault="00C75CD5" w:rsidP="00ED357C">
      <w:pPr>
        <w:pStyle w:val="Heading1"/>
        <w:rPr>
          <w:lang w:val="en"/>
        </w:rPr>
      </w:pPr>
    </w:p>
    <w:p w:rsidR="00191A96" w:rsidRDefault="00191A96" w:rsidP="00191A96">
      <w:pPr>
        <w:pStyle w:val="Heading1"/>
        <w:rPr>
          <w:lang w:val="en"/>
        </w:rPr>
      </w:pPr>
      <w:r>
        <w:rPr>
          <w:lang w:val="en"/>
        </w:rPr>
        <w:t>Checklist for Analyzing Slow-Running Queries</w:t>
      </w:r>
    </w:p>
    <w:p w:rsidR="00191A96" w:rsidRDefault="00191A96" w:rsidP="00191A96">
      <w:pPr>
        <w:rPr>
          <w:lang w:val="en"/>
        </w:rPr>
      </w:pPr>
      <w:r>
        <w:rPr>
          <w:rStyle w:val="Strong"/>
          <w:lang w:val="en"/>
        </w:rPr>
        <w:t xml:space="preserve">SQL Server 2008 R2 </w:t>
      </w:r>
    </w:p>
    <w:p w:rsidR="00191A96" w:rsidRDefault="00191A96" w:rsidP="00191A96">
      <w:pPr>
        <w:rPr>
          <w:vanish/>
          <w:lang w:val="en"/>
        </w:rPr>
      </w:pPr>
      <w:hyperlink r:id="rId40" w:history="1">
        <w:r>
          <w:rPr>
            <w:rStyle w:val="Hyperlink"/>
            <w:vanish/>
            <w:lang w:val="en"/>
          </w:rPr>
          <w:t xml:space="preserve">Other Versions </w:t>
        </w:r>
      </w:hyperlink>
    </w:p>
    <w:p w:rsidR="00191A96" w:rsidRDefault="00191A96" w:rsidP="00191A9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10"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191A96" w:rsidRDefault="00191A96" w:rsidP="00191A96">
      <w:pPr>
        <w:numPr>
          <w:ilvl w:val="0"/>
          <w:numId w:val="18"/>
        </w:numPr>
        <w:spacing w:before="100" w:beforeAutospacing="1" w:after="100" w:afterAutospacing="1" w:line="240" w:lineRule="auto"/>
        <w:rPr>
          <w:vanish/>
          <w:lang w:val="en"/>
        </w:rPr>
      </w:pPr>
      <w:hyperlink r:id="rId41" w:history="1">
        <w:r>
          <w:rPr>
            <w:rStyle w:val="Hyperlink"/>
            <w:vanish/>
            <w:lang w:val="en"/>
          </w:rPr>
          <w:t>SQL Server 2008</w:t>
        </w:r>
      </w:hyperlink>
      <w:r>
        <w:rPr>
          <w:vanish/>
          <w:lang w:val="en"/>
        </w:rPr>
        <w:t xml:space="preserve"> </w:t>
      </w:r>
    </w:p>
    <w:p w:rsidR="00191A96" w:rsidRDefault="00191A96" w:rsidP="00191A96">
      <w:pPr>
        <w:numPr>
          <w:ilvl w:val="0"/>
          <w:numId w:val="18"/>
        </w:numPr>
        <w:spacing w:before="100" w:beforeAutospacing="1" w:after="100" w:afterAutospacing="1" w:line="240" w:lineRule="auto"/>
        <w:rPr>
          <w:vanish/>
          <w:lang w:val="en"/>
        </w:rPr>
      </w:pPr>
      <w:hyperlink r:id="rId42" w:history="1">
        <w:r>
          <w:rPr>
            <w:rStyle w:val="Hyperlink"/>
            <w:vanish/>
            <w:lang w:val="en"/>
          </w:rPr>
          <w:t>SQL Server 2005</w:t>
        </w:r>
      </w:hyperlink>
      <w:r>
        <w:rPr>
          <w:vanish/>
          <w:lang w:val="en"/>
        </w:rPr>
        <w:t xml:space="preserve"> </w:t>
      </w:r>
    </w:p>
    <w:p w:rsidR="00191A96" w:rsidRDefault="00191A96" w:rsidP="00191A96">
      <w:pPr>
        <w:pStyle w:val="NormalWeb"/>
        <w:rPr>
          <w:lang w:val="en"/>
        </w:rPr>
      </w:pPr>
      <w:r>
        <w:rPr>
          <w:lang w:val="en"/>
        </w:rPr>
        <w:t>Queries or updates that take longer than expected to execute can be caused by a variety of reasons. Slow-running queries can be caused by performance problems related to your network or the computer where SQL Server is running. Slow-running queries can also be caused by problems with your physical database design.</w:t>
      </w:r>
    </w:p>
    <w:p w:rsidR="00191A96" w:rsidRDefault="00191A96" w:rsidP="00191A96">
      <w:pPr>
        <w:pStyle w:val="NormalWeb"/>
        <w:rPr>
          <w:lang w:val="en"/>
        </w:rPr>
      </w:pPr>
      <w:r>
        <w:rPr>
          <w:lang w:val="en"/>
        </w:rPr>
        <w:t>There are a number of common reasons for slow-running queries and updates:</w:t>
      </w:r>
    </w:p>
    <w:p w:rsidR="00191A96" w:rsidRDefault="00191A96" w:rsidP="00191A96">
      <w:pPr>
        <w:pStyle w:val="NormalWeb"/>
        <w:numPr>
          <w:ilvl w:val="0"/>
          <w:numId w:val="19"/>
        </w:numPr>
        <w:rPr>
          <w:lang w:val="en"/>
        </w:rPr>
      </w:pPr>
      <w:r>
        <w:rPr>
          <w:lang w:val="en"/>
        </w:rPr>
        <w:t>Slow network communication.</w:t>
      </w:r>
    </w:p>
    <w:p w:rsidR="00191A96" w:rsidRDefault="00191A96" w:rsidP="00191A96">
      <w:pPr>
        <w:pStyle w:val="NormalWeb"/>
        <w:numPr>
          <w:ilvl w:val="0"/>
          <w:numId w:val="19"/>
        </w:numPr>
        <w:rPr>
          <w:lang w:val="en"/>
        </w:rPr>
      </w:pPr>
      <w:r>
        <w:rPr>
          <w:lang w:val="en"/>
        </w:rPr>
        <w:t>Inadequate memory in the server computer, or not enough memory available for SQL Server.</w:t>
      </w:r>
    </w:p>
    <w:p w:rsidR="00191A96" w:rsidRDefault="00191A96" w:rsidP="00191A96">
      <w:pPr>
        <w:pStyle w:val="NormalWeb"/>
        <w:numPr>
          <w:ilvl w:val="0"/>
          <w:numId w:val="19"/>
        </w:numPr>
        <w:rPr>
          <w:lang w:val="en"/>
        </w:rPr>
      </w:pPr>
      <w:r>
        <w:rPr>
          <w:lang w:val="en"/>
        </w:rPr>
        <w:t xml:space="preserve">Lack of useful statistics </w:t>
      </w:r>
    </w:p>
    <w:p w:rsidR="00191A96" w:rsidRDefault="00191A96" w:rsidP="00191A96">
      <w:pPr>
        <w:pStyle w:val="NormalWeb"/>
        <w:numPr>
          <w:ilvl w:val="0"/>
          <w:numId w:val="19"/>
        </w:numPr>
        <w:rPr>
          <w:lang w:val="en"/>
        </w:rPr>
      </w:pPr>
      <w:r>
        <w:rPr>
          <w:lang w:val="en"/>
        </w:rPr>
        <w:t>Lack of useful indexes.</w:t>
      </w:r>
    </w:p>
    <w:p w:rsidR="00191A96" w:rsidRDefault="00191A96" w:rsidP="00191A96">
      <w:pPr>
        <w:pStyle w:val="NormalWeb"/>
        <w:numPr>
          <w:ilvl w:val="0"/>
          <w:numId w:val="19"/>
        </w:numPr>
        <w:rPr>
          <w:lang w:val="en"/>
        </w:rPr>
      </w:pPr>
      <w:r>
        <w:rPr>
          <w:lang w:val="en"/>
        </w:rPr>
        <w:t>Lack of useful indexed views.</w:t>
      </w:r>
    </w:p>
    <w:p w:rsidR="00191A96" w:rsidRDefault="00191A96" w:rsidP="00191A96">
      <w:pPr>
        <w:pStyle w:val="NormalWeb"/>
        <w:numPr>
          <w:ilvl w:val="0"/>
          <w:numId w:val="19"/>
        </w:numPr>
        <w:rPr>
          <w:lang w:val="en"/>
        </w:rPr>
      </w:pPr>
      <w:r>
        <w:rPr>
          <w:lang w:val="en"/>
        </w:rPr>
        <w:t>Lack of useful data striping.</w:t>
      </w:r>
    </w:p>
    <w:p w:rsidR="00191A96" w:rsidRDefault="00191A96" w:rsidP="00191A96">
      <w:pPr>
        <w:pStyle w:val="NormalWeb"/>
        <w:numPr>
          <w:ilvl w:val="0"/>
          <w:numId w:val="19"/>
        </w:numPr>
        <w:rPr>
          <w:lang w:val="en"/>
        </w:rPr>
      </w:pPr>
      <w:r>
        <w:rPr>
          <w:lang w:val="en"/>
        </w:rPr>
        <w:t>Lack of useful partitioning.</w:t>
      </w:r>
    </w:p>
    <w:p w:rsidR="00191A96" w:rsidRDefault="00191A96" w:rsidP="00191A96">
      <w:pPr>
        <w:pStyle w:val="NormalWeb"/>
        <w:rPr>
          <w:lang w:val="en"/>
        </w:rPr>
      </w:pPr>
      <w:r>
        <w:rPr>
          <w:lang w:val="en"/>
        </w:rPr>
        <w:t xml:space="preserve">When a query or update takes longer than expected, ask yourself the following questions, which address the reasons for slow-running queries that are listed in the previous section: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4"/>
      </w:tblGrid>
      <w:tr w:rsidR="00191A96" w:rsidRPr="00937F01" w:rsidTr="00937F01">
        <w:tc>
          <w:tcPr>
            <w:tcW w:w="0" w:type="auto"/>
            <w:shd w:val="clear" w:color="auto" w:fill="auto"/>
            <w:hideMark/>
          </w:tcPr>
          <w:p w:rsidR="00191A96" w:rsidRPr="00937F01" w:rsidRDefault="00191A96" w:rsidP="00191A96">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11" name="alert_note" descr="Ti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Tip"/>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Tip</w:t>
            </w:r>
          </w:p>
        </w:tc>
      </w:tr>
      <w:tr w:rsidR="00191A96" w:rsidRPr="00937F01" w:rsidTr="00937F01">
        <w:tc>
          <w:tcPr>
            <w:tcW w:w="0" w:type="auto"/>
            <w:shd w:val="clear" w:color="auto" w:fill="auto"/>
            <w:hideMark/>
          </w:tcPr>
          <w:p w:rsidR="00191A96" w:rsidRDefault="00191A96">
            <w:pPr>
              <w:pStyle w:val="NormalWeb"/>
            </w:pPr>
            <w:r>
              <w:t>To save time, consult this checklist before you contact your technical support provider.</w:t>
            </w:r>
          </w:p>
        </w:tc>
      </w:tr>
    </w:tbl>
    <w:p w:rsidR="00191A96" w:rsidRDefault="00191A96" w:rsidP="00191A96">
      <w:pPr>
        <w:pStyle w:val="NormalWeb"/>
        <w:numPr>
          <w:ilvl w:val="0"/>
          <w:numId w:val="20"/>
        </w:numPr>
        <w:rPr>
          <w:lang w:val="en"/>
        </w:rPr>
      </w:pPr>
      <w:r>
        <w:rPr>
          <w:lang w:val="en"/>
        </w:rPr>
        <w:t>Is the performance problem related to a component other than queries? For example, is the problem slow network performance? Are there any other components that might be causing or contributing to performance degradation?</w:t>
      </w:r>
    </w:p>
    <w:p w:rsidR="00191A96" w:rsidRDefault="00191A96" w:rsidP="00191A96">
      <w:pPr>
        <w:pStyle w:val="NormalWeb"/>
        <w:ind w:left="720"/>
        <w:rPr>
          <w:lang w:val="en"/>
        </w:rPr>
      </w:pPr>
      <w:r>
        <w:rPr>
          <w:lang w:val="en"/>
        </w:rPr>
        <w:t xml:space="preserve">The Windows System Monitor can be used to monitor the performance of SQL Server and non-SQL Server related components. For more information, see </w:t>
      </w:r>
      <w:hyperlink r:id="rId44" w:history="1">
        <w:r>
          <w:rPr>
            <w:rStyle w:val="Hyperlink"/>
            <w:lang w:val="en"/>
          </w:rPr>
          <w:t>Monitoring Resource Usage (System Monitor)</w:t>
        </w:r>
      </w:hyperlink>
      <w:r>
        <w:rPr>
          <w:lang w:val="en"/>
        </w:rPr>
        <w:t>.</w:t>
      </w:r>
    </w:p>
    <w:p w:rsidR="00191A96" w:rsidRDefault="00191A96" w:rsidP="00191A96">
      <w:pPr>
        <w:pStyle w:val="NormalWeb"/>
        <w:numPr>
          <w:ilvl w:val="0"/>
          <w:numId w:val="20"/>
        </w:numPr>
        <w:rPr>
          <w:lang w:val="en"/>
        </w:rPr>
      </w:pPr>
      <w:r>
        <w:rPr>
          <w:lang w:val="en"/>
        </w:rPr>
        <w:t>If the performance issue is related to queries, which query or set of queries is involved?</w:t>
      </w:r>
    </w:p>
    <w:p w:rsidR="00191A96" w:rsidRDefault="00191A96" w:rsidP="00191A96">
      <w:pPr>
        <w:pStyle w:val="NormalWeb"/>
        <w:ind w:left="720"/>
        <w:rPr>
          <w:lang w:val="en"/>
        </w:rPr>
      </w:pPr>
      <w:r>
        <w:rPr>
          <w:lang w:val="en"/>
        </w:rPr>
        <w:t xml:space="preserve">Use SQL Server Profiler to help identify the slow query or queries. For more information, see </w:t>
      </w:r>
      <w:hyperlink r:id="rId45" w:history="1">
        <w:r>
          <w:rPr>
            <w:rStyle w:val="Hyperlink"/>
            <w:lang w:val="en"/>
          </w:rPr>
          <w:t>Using SQL Server Profiler</w:t>
        </w:r>
      </w:hyperlink>
      <w:r>
        <w:rPr>
          <w:lang w:val="en"/>
        </w:rPr>
        <w:t xml:space="preserve">. Use the </w:t>
      </w:r>
      <w:hyperlink r:id="rId46" w:history="1">
        <w:r>
          <w:rPr>
            <w:rStyle w:val="Hyperlink"/>
            <w:lang w:val="en"/>
          </w:rPr>
          <w:t>sys.dm_exec_query_stats</w:t>
        </w:r>
      </w:hyperlink>
      <w:r>
        <w:rPr>
          <w:lang w:val="en"/>
        </w:rPr>
        <w:t xml:space="preserve"> and </w:t>
      </w:r>
      <w:hyperlink r:id="rId47" w:history="1">
        <w:r>
          <w:rPr>
            <w:rStyle w:val="Hyperlink"/>
            <w:lang w:val="en"/>
          </w:rPr>
          <w:t>sys.dm_exec_requests</w:t>
        </w:r>
      </w:hyperlink>
      <w:r>
        <w:rPr>
          <w:lang w:val="en"/>
        </w:rPr>
        <w:t xml:space="preserve"> dynamic management views to find similar queries that collectively consume a large number of resources. For more information, see </w:t>
      </w:r>
      <w:hyperlink r:id="rId48" w:history="1">
        <w:r>
          <w:rPr>
            <w:rStyle w:val="Hyperlink"/>
            <w:lang w:val="en"/>
          </w:rPr>
          <w:t>Finding and Tuning Similar Queries by Using Query and Query Plan Hashes</w:t>
        </w:r>
      </w:hyperlink>
      <w:r>
        <w:rPr>
          <w:lang w:val="en"/>
        </w:rPr>
        <w:t>.</w:t>
      </w:r>
    </w:p>
    <w:p w:rsidR="00191A96" w:rsidRDefault="00191A96" w:rsidP="00191A96">
      <w:pPr>
        <w:pStyle w:val="NormalWeb"/>
        <w:numPr>
          <w:ilvl w:val="0"/>
          <w:numId w:val="20"/>
        </w:numPr>
        <w:rPr>
          <w:lang w:val="en"/>
        </w:rPr>
      </w:pPr>
      <w:r>
        <w:rPr>
          <w:lang w:val="en"/>
        </w:rPr>
        <w:t>How do I analyze the performance of a slow-running query?</w:t>
      </w:r>
    </w:p>
    <w:p w:rsidR="00191A96" w:rsidRDefault="00191A96" w:rsidP="00191A96">
      <w:pPr>
        <w:pStyle w:val="NormalWeb"/>
        <w:ind w:left="720"/>
        <w:rPr>
          <w:lang w:val="en"/>
        </w:rPr>
      </w:pPr>
      <w:r>
        <w:rPr>
          <w:lang w:val="en"/>
        </w:rPr>
        <w:t>After you have identified the slow-running query or queries, you can further analyze query performance by producing a Showplan, which can be a text, XML, or graphical representation of the query execution plan that the query optimizer generates. You can produce a Showplan using Transact-SQL SET options, SQL Server Management Studio, or SQL Server Profiler.</w:t>
      </w:r>
    </w:p>
    <w:p w:rsidR="00191A96" w:rsidRDefault="00191A96" w:rsidP="00191A96">
      <w:pPr>
        <w:pStyle w:val="NormalWeb"/>
        <w:ind w:left="720"/>
        <w:rPr>
          <w:lang w:val="en"/>
        </w:rPr>
      </w:pPr>
      <w:r>
        <w:rPr>
          <w:lang w:val="en"/>
        </w:rPr>
        <w:t xml:space="preserve">For information about using Transact-SQL SET options to display text and XML execution plans, see </w:t>
      </w:r>
      <w:hyperlink r:id="rId49" w:history="1">
        <w:r>
          <w:rPr>
            <w:rStyle w:val="Hyperlink"/>
            <w:lang w:val="en"/>
          </w:rPr>
          <w:t>Displaying Execution Plans by Using the Showplan SET Options (Transact-SQL)</w:t>
        </w:r>
      </w:hyperlink>
      <w:r>
        <w:rPr>
          <w:lang w:val="en"/>
        </w:rPr>
        <w:t>.</w:t>
      </w:r>
    </w:p>
    <w:p w:rsidR="00191A96" w:rsidRDefault="00191A96" w:rsidP="00191A96">
      <w:pPr>
        <w:pStyle w:val="NormalWeb"/>
        <w:ind w:left="720"/>
        <w:rPr>
          <w:lang w:val="en"/>
        </w:rPr>
      </w:pPr>
      <w:r>
        <w:rPr>
          <w:lang w:val="en"/>
        </w:rPr>
        <w:t xml:space="preserve">For information about using SQL Server Management Studio to display graphical execution plans, see </w:t>
      </w:r>
      <w:hyperlink r:id="rId50" w:history="1">
        <w:r>
          <w:rPr>
            <w:rStyle w:val="Hyperlink"/>
            <w:lang w:val="en"/>
          </w:rPr>
          <w:t>Displaying Graphical Execution Plans (SQL Server Management Studio)</w:t>
        </w:r>
      </w:hyperlink>
      <w:r>
        <w:rPr>
          <w:lang w:val="en"/>
        </w:rPr>
        <w:t>.</w:t>
      </w:r>
    </w:p>
    <w:p w:rsidR="00191A96" w:rsidRDefault="00191A96" w:rsidP="00191A96">
      <w:pPr>
        <w:pStyle w:val="NormalWeb"/>
        <w:ind w:left="720"/>
        <w:rPr>
          <w:lang w:val="en"/>
        </w:rPr>
      </w:pPr>
      <w:r>
        <w:rPr>
          <w:lang w:val="en"/>
        </w:rPr>
        <w:t xml:space="preserve">For information about using SQL Server Profiler to display text and XML execution plans, see </w:t>
      </w:r>
      <w:hyperlink r:id="rId51" w:history="1">
        <w:r>
          <w:rPr>
            <w:rStyle w:val="Hyperlink"/>
            <w:lang w:val="en"/>
          </w:rPr>
          <w:t>Displaying Execution Plans by Using SQL Server Profiler Event Classes</w:t>
        </w:r>
      </w:hyperlink>
      <w:r>
        <w:rPr>
          <w:lang w:val="en"/>
        </w:rPr>
        <w:t>.</w:t>
      </w:r>
    </w:p>
    <w:p w:rsidR="00191A96" w:rsidRDefault="00191A96" w:rsidP="00191A96">
      <w:pPr>
        <w:pStyle w:val="NormalWeb"/>
        <w:ind w:left="720"/>
        <w:rPr>
          <w:lang w:val="en"/>
        </w:rPr>
      </w:pPr>
      <w:r>
        <w:rPr>
          <w:lang w:val="en"/>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For more information, see </w:t>
      </w:r>
      <w:hyperlink r:id="rId52" w:history="1">
        <w:r>
          <w:rPr>
            <w:rStyle w:val="Hyperlink"/>
            <w:lang w:val="en"/>
          </w:rPr>
          <w:t>Analyzing a Query</w:t>
        </w:r>
      </w:hyperlink>
      <w:r>
        <w:rPr>
          <w:lang w:val="en"/>
        </w:rPr>
        <w:t xml:space="preserve">. </w:t>
      </w:r>
    </w:p>
    <w:p w:rsidR="00191A96" w:rsidRDefault="00191A96" w:rsidP="00191A96">
      <w:pPr>
        <w:pStyle w:val="NormalWeb"/>
        <w:numPr>
          <w:ilvl w:val="0"/>
          <w:numId w:val="20"/>
        </w:numPr>
        <w:rPr>
          <w:lang w:val="en"/>
        </w:rPr>
      </w:pPr>
      <w:r>
        <w:rPr>
          <w:lang w:val="en"/>
        </w:rPr>
        <w:t xml:space="preserve">Was the query optimized with useful statistics? </w:t>
      </w:r>
    </w:p>
    <w:p w:rsidR="00191A96" w:rsidRDefault="00191A96" w:rsidP="00191A96">
      <w:pPr>
        <w:pStyle w:val="NormalWeb"/>
        <w:ind w:left="720"/>
        <w:rPr>
          <w:lang w:val="en"/>
        </w:rPr>
      </w:pPr>
      <w:r>
        <w:rPr>
          <w:lang w:val="en"/>
        </w:rPr>
        <w:t xml:space="preserve">The query optimizer uses statistics to create query plans that improve query performance. For most queries, the query optimizer already generates the necessary statistics for a high-quality query plan; in a few cases, you need to create additional statistics or modify the query design for best results. </w:t>
      </w:r>
    </w:p>
    <w:p w:rsidR="00191A96" w:rsidRDefault="00191A96" w:rsidP="00191A96">
      <w:pPr>
        <w:pStyle w:val="NormalWeb"/>
        <w:ind w:left="720"/>
        <w:rPr>
          <w:lang w:val="en"/>
        </w:rPr>
      </w:pPr>
      <w:r>
        <w:rPr>
          <w:lang w:val="en"/>
        </w:rPr>
        <w:t xml:space="preserve">For more information, see </w:t>
      </w:r>
      <w:hyperlink r:id="rId53" w:history="1">
        <w:r>
          <w:rPr>
            <w:rStyle w:val="Hyperlink"/>
            <w:lang w:val="en"/>
          </w:rPr>
          <w:t>Using Statistics to Improve Query Performance</w:t>
        </w:r>
      </w:hyperlink>
      <w:r>
        <w:rPr>
          <w:lang w:val="en"/>
        </w:rPr>
        <w:t>. This topic gives guidelines to improve the effectiveness of statistics for query performance. The guidelines include the following:</w:t>
      </w:r>
    </w:p>
    <w:p w:rsidR="00191A96" w:rsidRDefault="00191A96" w:rsidP="00191A96">
      <w:pPr>
        <w:pStyle w:val="NormalWeb"/>
        <w:numPr>
          <w:ilvl w:val="1"/>
          <w:numId w:val="20"/>
        </w:numPr>
        <w:rPr>
          <w:lang w:val="en"/>
        </w:rPr>
      </w:pPr>
      <w:r>
        <w:rPr>
          <w:lang w:val="en"/>
        </w:rPr>
        <w:t>Using the Database-Wide Statistics Options. For example, you should verify that the automatic create statistics, AUTO_CREATE_STATISTICS, and automatic update statistics, AUTO_UPDATE_STATISTICS, database-wide options are on. If they are off, query plans can be suboptimal and query performance can degrade.</w:t>
      </w:r>
    </w:p>
    <w:p w:rsidR="00191A96" w:rsidRDefault="00191A96" w:rsidP="00191A96">
      <w:pPr>
        <w:pStyle w:val="NormalWeb"/>
        <w:numPr>
          <w:ilvl w:val="1"/>
          <w:numId w:val="20"/>
        </w:numPr>
        <w:rPr>
          <w:lang w:val="en"/>
        </w:rPr>
      </w:pPr>
      <w:r>
        <w:rPr>
          <w:lang w:val="en"/>
        </w:rPr>
        <w:t xml:space="preserve">Determining When to Create Statistics. In a few cases, you can improve query plans by creating additional statistics with the </w:t>
      </w:r>
      <w:hyperlink r:id="rId54" w:history="1">
        <w:r>
          <w:rPr>
            <w:rStyle w:val="Hyperlink"/>
            <w:lang w:val="en"/>
          </w:rPr>
          <w:t>CREATE STATISTICS (Transact-SQL)</w:t>
        </w:r>
      </w:hyperlink>
      <w:r>
        <w:rPr>
          <w:lang w:val="en"/>
        </w:rPr>
        <w:t xml:space="preserve"> statement. These additional statistics can capture statistical correlations that the query optimizer does not account for when it creates statistics for indexes or single columns. </w:t>
      </w:r>
    </w:p>
    <w:p w:rsidR="00191A96" w:rsidRDefault="00191A96" w:rsidP="00191A96">
      <w:pPr>
        <w:pStyle w:val="NormalWeb"/>
        <w:numPr>
          <w:ilvl w:val="1"/>
          <w:numId w:val="20"/>
        </w:numPr>
        <w:rPr>
          <w:lang w:val="en"/>
        </w:rPr>
      </w:pPr>
      <w:r>
        <w:rPr>
          <w:lang w:val="en"/>
        </w:rPr>
        <w:t xml:space="preserve">Determining When to Update Statistics. In some cases you can improve the query plan and therefore improve query performance by updating statistics more frequently than when AUTO_UPDATE_STATISTICS is on. You can update statistics with the </w:t>
      </w:r>
      <w:hyperlink r:id="rId55" w:history="1">
        <w:r>
          <w:rPr>
            <w:rStyle w:val="Hyperlink"/>
            <w:lang w:val="en"/>
          </w:rPr>
          <w:t>UPDATE STATISTICS</w:t>
        </w:r>
      </w:hyperlink>
      <w:r>
        <w:rPr>
          <w:lang w:val="en"/>
        </w:rPr>
        <w:t xml:space="preserve"> statement or the stored procedure </w:t>
      </w:r>
      <w:hyperlink r:id="rId56" w:history="1">
        <w:r>
          <w:rPr>
            <w:rStyle w:val="Hyperlink"/>
            <w:lang w:val="en"/>
          </w:rPr>
          <w:t>sp_updatestats</w:t>
        </w:r>
      </w:hyperlink>
      <w:r>
        <w:rPr>
          <w:lang w:val="en"/>
        </w:rPr>
        <w:t>.</w:t>
      </w:r>
    </w:p>
    <w:p w:rsidR="00191A96" w:rsidRDefault="00191A96" w:rsidP="00191A96">
      <w:pPr>
        <w:pStyle w:val="NormalWeb"/>
        <w:numPr>
          <w:ilvl w:val="1"/>
          <w:numId w:val="20"/>
        </w:numPr>
        <w:rPr>
          <w:lang w:val="en"/>
        </w:rPr>
      </w:pPr>
      <w:r>
        <w:rPr>
          <w:lang w:val="en"/>
        </w:rPr>
        <w:t>Designing Queries That Use Statistics Effectively. Certain query implementations, such as local variables and complex expressions in the query predicate, can lead to suboptimal query plans. Following query design guidelines for using statistics effectively can help to avoid this.</w:t>
      </w:r>
    </w:p>
    <w:p w:rsidR="00191A96" w:rsidRDefault="00191A96" w:rsidP="00191A96">
      <w:pPr>
        <w:pStyle w:val="NormalWeb"/>
        <w:numPr>
          <w:ilvl w:val="0"/>
          <w:numId w:val="20"/>
        </w:numPr>
        <w:rPr>
          <w:lang w:val="en"/>
        </w:rPr>
      </w:pPr>
      <w:r>
        <w:rPr>
          <w:lang w:val="en"/>
        </w:rPr>
        <w:t xml:space="preserve">Are suitable indexes available? Would adding one or more indexes improve query performance? For more information, see </w:t>
      </w:r>
      <w:hyperlink r:id="rId57" w:history="1">
        <w:r>
          <w:rPr>
            <w:rStyle w:val="Hyperlink"/>
            <w:lang w:val="en"/>
          </w:rPr>
          <w:t>General Index Design Guidelines</w:t>
        </w:r>
      </w:hyperlink>
      <w:r>
        <w:rPr>
          <w:lang w:val="en"/>
        </w:rPr>
        <w:t xml:space="preserve">, </w:t>
      </w:r>
      <w:hyperlink r:id="rId58" w:history="1">
        <w:r>
          <w:rPr>
            <w:rStyle w:val="Hyperlink"/>
            <w:lang w:val="en"/>
          </w:rPr>
          <w:t>Finding Missing Indexes</w:t>
        </w:r>
      </w:hyperlink>
      <w:r>
        <w:rPr>
          <w:lang w:val="en"/>
        </w:rPr>
        <w:t xml:space="preserve">, and </w:t>
      </w:r>
      <w:hyperlink r:id="rId59" w:history="1">
        <w:r>
          <w:rPr>
            <w:rStyle w:val="Hyperlink"/>
            <w:lang w:val="en"/>
          </w:rPr>
          <w:t>Database Engine Tuning Advisor Overview</w:t>
        </w:r>
      </w:hyperlink>
      <w:r>
        <w:rPr>
          <w:lang w:val="en"/>
        </w:rPr>
        <w:t>. Database Engine Tuning Advisor can also recommend the creation of necessary statistics.</w:t>
      </w:r>
    </w:p>
    <w:p w:rsidR="00191A96" w:rsidRDefault="00191A96" w:rsidP="00191A96">
      <w:pPr>
        <w:pStyle w:val="NormalWeb"/>
        <w:numPr>
          <w:ilvl w:val="0"/>
          <w:numId w:val="20"/>
        </w:numPr>
        <w:rPr>
          <w:lang w:val="en"/>
        </w:rPr>
      </w:pPr>
      <w:r>
        <w:rPr>
          <w:lang w:val="en"/>
        </w:rPr>
        <w:t xml:space="preserve">Are there any data or index hot spots? Consider using disk striping. Disk striping can be implemented by using RAID (redundant array of independent disks) level 0, where data is distributed across multiple disk drives. For more information, see </w:t>
      </w:r>
      <w:hyperlink r:id="rId60" w:history="1">
        <w:r>
          <w:rPr>
            <w:rStyle w:val="Hyperlink"/>
            <w:lang w:val="en"/>
          </w:rPr>
          <w:t>Using Files and Filegroups</w:t>
        </w:r>
      </w:hyperlink>
      <w:r>
        <w:rPr>
          <w:lang w:val="en"/>
        </w:rPr>
        <w:t xml:space="preserve"> and </w:t>
      </w:r>
      <w:hyperlink r:id="rId61" w:history="1">
        <w:r>
          <w:rPr>
            <w:rStyle w:val="Hyperlink"/>
            <w:lang w:val="en"/>
          </w:rPr>
          <w:t>RAID</w:t>
        </w:r>
      </w:hyperlink>
      <w:r>
        <w:rPr>
          <w:lang w:val="en"/>
        </w:rPr>
        <w:t>.</w:t>
      </w:r>
    </w:p>
    <w:p w:rsidR="00191A96" w:rsidRDefault="00191A96" w:rsidP="00191A96">
      <w:pPr>
        <w:pStyle w:val="NormalWeb"/>
        <w:numPr>
          <w:ilvl w:val="0"/>
          <w:numId w:val="20"/>
        </w:numPr>
        <w:rPr>
          <w:lang w:val="en"/>
        </w:rPr>
      </w:pPr>
      <w:r>
        <w:rPr>
          <w:lang w:val="en"/>
        </w:rPr>
        <w:t xml:space="preserve">Is the query optimizer provided with the best opportunity to optimize a complex query? For more information, see </w:t>
      </w:r>
      <w:hyperlink r:id="rId62" w:history="1">
        <w:r>
          <w:rPr>
            <w:rStyle w:val="Hyperlink"/>
            <w:lang w:val="en"/>
          </w:rPr>
          <w:t>Query Tuning Recommendations</w:t>
        </w:r>
      </w:hyperlink>
      <w:r>
        <w:rPr>
          <w:lang w:val="en"/>
        </w:rPr>
        <w:t>.</w:t>
      </w:r>
    </w:p>
    <w:p w:rsidR="00191A96" w:rsidRDefault="00191A96" w:rsidP="00191A96">
      <w:pPr>
        <w:pStyle w:val="NormalWeb"/>
        <w:numPr>
          <w:ilvl w:val="0"/>
          <w:numId w:val="20"/>
        </w:numPr>
        <w:rPr>
          <w:lang w:val="en"/>
        </w:rPr>
      </w:pPr>
      <w:r>
        <w:rPr>
          <w:lang w:val="en"/>
        </w:rPr>
        <w:t xml:space="preserve">If you have a large volume of data, do you need to partition it? Data manageability is the main benefit of partitioning, but if your tables and indexes on them are partitioned similarly, partitioning can also improve query performance. For more information, see </w:t>
      </w:r>
      <w:hyperlink r:id="rId63" w:history="1">
        <w:r>
          <w:rPr>
            <w:rStyle w:val="Hyperlink"/>
            <w:lang w:val="en"/>
          </w:rPr>
          <w:t>Understanding Partitioning</w:t>
        </w:r>
      </w:hyperlink>
      <w:r>
        <w:rPr>
          <w:lang w:val="en"/>
        </w:rPr>
        <w:t xml:space="preserve"> and </w:t>
      </w:r>
      <w:hyperlink r:id="rId64" w:history="1">
        <w:r>
          <w:rPr>
            <w:rStyle w:val="Hyperlink"/>
            <w:lang w:val="en"/>
          </w:rPr>
          <w:t>Tuning the Physical Database Design</w:t>
        </w:r>
      </w:hyperlink>
      <w:r>
        <w:rPr>
          <w:lang w:val="en"/>
        </w:rPr>
        <w:t>.</w:t>
      </w: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191A96" w:rsidRDefault="00191A96" w:rsidP="00ED357C">
      <w:pPr>
        <w:pStyle w:val="Heading1"/>
        <w:rPr>
          <w:lang w:val="en"/>
        </w:rPr>
      </w:pPr>
    </w:p>
    <w:p w:rsidR="00620AAA" w:rsidRDefault="00620AAA" w:rsidP="00620AAA">
      <w:pPr>
        <w:pStyle w:val="Heading1"/>
        <w:rPr>
          <w:lang w:val="en"/>
        </w:rPr>
      </w:pPr>
      <w:r>
        <w:rPr>
          <w:lang w:val="en"/>
        </w:rPr>
        <w:t>Displaying Graphical Execution Plans (SQL Server Management Studio)</w:t>
      </w:r>
    </w:p>
    <w:p w:rsidR="00620AAA" w:rsidRDefault="00620AAA" w:rsidP="00620AAA">
      <w:pPr>
        <w:rPr>
          <w:lang w:val="en"/>
        </w:rPr>
      </w:pPr>
      <w:r>
        <w:rPr>
          <w:rStyle w:val="Strong"/>
          <w:lang w:val="en"/>
        </w:rPr>
        <w:t xml:space="preserve">SQL Server 2008 R2 </w:t>
      </w:r>
    </w:p>
    <w:p w:rsidR="00620AAA" w:rsidRDefault="00620AAA" w:rsidP="00620AAA">
      <w:pPr>
        <w:rPr>
          <w:vanish/>
          <w:lang w:val="en"/>
        </w:rPr>
      </w:pPr>
      <w:hyperlink r:id="rId65" w:history="1">
        <w:r>
          <w:rPr>
            <w:rStyle w:val="Hyperlink"/>
            <w:vanish/>
            <w:lang w:val="en"/>
          </w:rPr>
          <w:t xml:space="preserve">Other Versions </w:t>
        </w:r>
      </w:hyperlink>
    </w:p>
    <w:p w:rsidR="00620AAA" w:rsidRDefault="00620AAA" w:rsidP="00620AAA">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620AAA" w:rsidRDefault="00620AAA" w:rsidP="00620AAA">
      <w:pPr>
        <w:numPr>
          <w:ilvl w:val="0"/>
          <w:numId w:val="21"/>
        </w:numPr>
        <w:spacing w:before="100" w:beforeAutospacing="1" w:after="100" w:afterAutospacing="1" w:line="240" w:lineRule="auto"/>
        <w:rPr>
          <w:vanish/>
          <w:lang w:val="en"/>
        </w:rPr>
      </w:pPr>
      <w:hyperlink r:id="rId66" w:history="1">
        <w:r>
          <w:rPr>
            <w:rStyle w:val="Hyperlink"/>
            <w:vanish/>
            <w:lang w:val="en"/>
          </w:rPr>
          <w:t>SQL Server 2008</w:t>
        </w:r>
      </w:hyperlink>
      <w:r>
        <w:rPr>
          <w:vanish/>
          <w:lang w:val="en"/>
        </w:rPr>
        <w:t xml:space="preserve"> </w:t>
      </w:r>
    </w:p>
    <w:p w:rsidR="00620AAA" w:rsidRDefault="00620AAA" w:rsidP="00620AAA">
      <w:pPr>
        <w:numPr>
          <w:ilvl w:val="0"/>
          <w:numId w:val="21"/>
        </w:numPr>
        <w:spacing w:before="100" w:beforeAutospacing="1" w:after="100" w:afterAutospacing="1" w:line="240" w:lineRule="auto"/>
        <w:rPr>
          <w:vanish/>
          <w:lang w:val="en"/>
        </w:rPr>
      </w:pPr>
      <w:hyperlink r:id="rId67" w:history="1">
        <w:r>
          <w:rPr>
            <w:rStyle w:val="Hyperlink"/>
            <w:vanish/>
            <w:lang w:val="en"/>
          </w:rPr>
          <w:t>SQL Server 2005</w:t>
        </w:r>
      </w:hyperlink>
      <w:r>
        <w:rPr>
          <w:vanish/>
          <w:lang w:val="en"/>
        </w:rPr>
        <w:t xml:space="preserve"> </w:t>
      </w:r>
    </w:p>
    <w:p w:rsidR="00620AAA" w:rsidRDefault="00620AAA" w:rsidP="00620AAA">
      <w:pPr>
        <w:pStyle w:val="NormalWeb"/>
        <w:rPr>
          <w:lang w:val="en"/>
        </w:rPr>
      </w:pPr>
      <w:r>
        <w:rPr>
          <w:lang w:val="en"/>
        </w:rPr>
        <w:t>SQL Server Management Studio is an interactive, graphical tool that enables a database administrator or developer to write queries, execute multiple queries simultaneously, view results, analyze the query plan, and receive assistance to improve the query performance. The Execution Plan options graphically display the data retrieval methods chosen by the SQL Server query optimizer. The graphical execution plan uses icons to represent the execution of specific statements and queries in SQL Server rather than the tabular representation produced by the Transact-SQL SET statement options SET SHOWPLAN_ALL or SET SHOWPLAN_TEXT, or the XML for representation produced by SET SHOWPLAN_XML. The graphical display is very useful for understanding the performance characteristics of a query. SQL Server Management Studio shows which statistics are missing, thereby forcing the query optimizer to make estimates about predicate selectivity, and then permits those missing statistics to be easily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4"/>
      </w:tblGrid>
      <w:tr w:rsidR="00620AAA" w:rsidRPr="00937F01" w:rsidTr="00937F01">
        <w:tc>
          <w:tcPr>
            <w:tcW w:w="0" w:type="auto"/>
            <w:shd w:val="clear" w:color="auto" w:fill="auto"/>
            <w:hideMark/>
          </w:tcPr>
          <w:p w:rsidR="00620AAA" w:rsidRPr="00937F01" w:rsidRDefault="00620AAA" w:rsidP="00620AAA">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1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620AAA" w:rsidRPr="00937F01" w:rsidTr="00937F01">
        <w:tc>
          <w:tcPr>
            <w:tcW w:w="0" w:type="auto"/>
            <w:shd w:val="clear" w:color="auto" w:fill="auto"/>
            <w:hideMark/>
          </w:tcPr>
          <w:p w:rsidR="00620AAA" w:rsidRDefault="00620AAA">
            <w:pPr>
              <w:pStyle w:val="NormalWeb"/>
            </w:pPr>
            <w:r>
              <w:t>Execution plans are not displayed for encrypted stored procedures or for triggers.</w:t>
            </w:r>
          </w:p>
        </w:tc>
      </w:tr>
    </w:tbl>
    <w:p w:rsidR="00620AAA" w:rsidRDefault="00620AAA" w:rsidP="00620AAA">
      <w:pPr>
        <w:rPr>
          <w:lang w:val="en"/>
        </w:rPr>
      </w:pPr>
    </w:p>
    <w:p w:rsidR="00620AAA" w:rsidRDefault="00620AAA" w:rsidP="00620AAA">
      <w:pPr>
        <w:rPr>
          <w:lang w:val="en"/>
        </w:rPr>
      </w:pPr>
      <w:hyperlink r:id="rId68" w:tooltip="Click to collapse. Double-click to collapse all." w:history="1">
        <w:r>
          <w:rPr>
            <w:rStyle w:val="lwcollapsibleareatitle"/>
            <w:color w:val="0000FF"/>
            <w:u w:val="single"/>
            <w:lang w:val="en"/>
          </w:rPr>
          <w:t>Using the Execution Plan Options</w:t>
        </w:r>
      </w:hyperlink>
      <w:r>
        <w:rPr>
          <w:lang w:val="en"/>
        </w:rPr>
        <w:t xml:space="preserve"> </w:t>
      </w:r>
    </w:p>
    <w:p w:rsidR="00620AAA" w:rsidRDefault="006A32FC" w:rsidP="00620AAA">
      <w:pPr>
        <w:rPr>
          <w:lang w:val="en"/>
        </w:rPr>
      </w:pPr>
      <w:r>
        <w:rPr>
          <w:noProof/>
          <w:lang w:val="en"/>
        </w:rPr>
        <w:pict>
          <v:rect id="_x0000_i1047"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Open or type a Transact-SQL script that contains the queries you want to analyze into the Management Studio query editor. After the script has been loaded into the Management Studio query editor, you can choose to either display an estimated execution plan or the actual execution plan by clicking the </w:t>
      </w:r>
      <w:r>
        <w:rPr>
          <w:rStyle w:val="label"/>
          <w:lang w:val="en"/>
        </w:rPr>
        <w:t>Display Estimated Execution Plan</w:t>
      </w:r>
      <w:r>
        <w:rPr>
          <w:lang w:val="en"/>
        </w:rPr>
        <w:t xml:space="preserve"> or the </w:t>
      </w:r>
      <w:r>
        <w:rPr>
          <w:rStyle w:val="label"/>
          <w:lang w:val="en"/>
        </w:rPr>
        <w:t>Include Actual Execution Plan</w:t>
      </w:r>
      <w:r>
        <w:rPr>
          <w:lang w:val="en"/>
        </w:rPr>
        <w:t xml:space="preserve"> button on the query editor toolbar. If you click </w:t>
      </w:r>
      <w:r>
        <w:rPr>
          <w:rStyle w:val="label"/>
          <w:lang w:val="en"/>
        </w:rPr>
        <w:t>Display Estimated Execution Plan</w:t>
      </w:r>
      <w:r>
        <w:rPr>
          <w:lang w:val="en"/>
        </w:rPr>
        <w:t xml:space="preserve">, the script is parsed and an estimated execution plan is generated. If you click </w:t>
      </w:r>
      <w:r>
        <w:rPr>
          <w:rStyle w:val="label"/>
          <w:lang w:val="en"/>
        </w:rPr>
        <w:t>Include Actual Execution Plan</w:t>
      </w:r>
      <w:r>
        <w:rPr>
          <w:lang w:val="en"/>
        </w:rPr>
        <w:t xml:space="preserve">, you must execute the script before the execution plan is generated. After the script is parsed or executed, click the </w:t>
      </w:r>
      <w:r>
        <w:rPr>
          <w:rStyle w:val="label"/>
          <w:lang w:val="en"/>
        </w:rPr>
        <w:t>Execution plan</w:t>
      </w:r>
      <w:r>
        <w:rPr>
          <w:lang w:val="en"/>
        </w:rPr>
        <w:t xml:space="preserve"> tab to see a graphical representation of execution plan output.</w:t>
      </w:r>
    </w:p>
    <w:p w:rsidR="00620AAA" w:rsidRDefault="00620AAA" w:rsidP="00620AAA">
      <w:pPr>
        <w:pStyle w:val="NormalWeb"/>
        <w:rPr>
          <w:lang w:val="en"/>
        </w:rPr>
      </w:pPr>
      <w:r>
        <w:rPr>
          <w:lang w:val="en"/>
        </w:rPr>
        <w:t xml:space="preserve">To use the graphical execution plan feature in Management Studio, and to use the Showplan Transact-SQL SET statement options, users must have sufficient permissions to execute the Transact-SQL statements and queries. Users must also be granted the SHOWPLAN permission for all databases containing referenced objects. For more information, see </w:t>
      </w:r>
      <w:hyperlink r:id="rId69" w:history="1">
        <w:r>
          <w:rPr>
            <w:rStyle w:val="Hyperlink"/>
            <w:lang w:val="en"/>
          </w:rPr>
          <w:t>Showplan Security</w:t>
        </w:r>
      </w:hyperlink>
      <w:r>
        <w:rPr>
          <w:lang w:val="en"/>
        </w:rPr>
        <w:t>.</w:t>
      </w:r>
    </w:p>
    <w:p w:rsidR="00620AAA" w:rsidRDefault="00620AAA" w:rsidP="00620AAA">
      <w:pPr>
        <w:rPr>
          <w:lang w:val="en"/>
        </w:rPr>
      </w:pPr>
    </w:p>
    <w:p w:rsidR="00620AAA" w:rsidRDefault="00620AAA" w:rsidP="00620AAA">
      <w:pPr>
        <w:rPr>
          <w:lang w:val="en"/>
        </w:rPr>
      </w:pPr>
    </w:p>
    <w:p w:rsidR="00620AAA" w:rsidRDefault="00620AAA" w:rsidP="00620AAA">
      <w:pPr>
        <w:rPr>
          <w:lang w:val="en"/>
        </w:rPr>
      </w:pPr>
      <w:hyperlink r:id="rId70" w:tooltip="Click to collapse. Double-click to collapse all." w:history="1">
        <w:r>
          <w:rPr>
            <w:rStyle w:val="lwcollapsibleareatitle"/>
            <w:color w:val="0000FF"/>
            <w:u w:val="single"/>
            <w:lang w:val="en"/>
          </w:rPr>
          <w:t>Reading the Graphical Execution Plan Output</w:t>
        </w:r>
      </w:hyperlink>
      <w:r>
        <w:rPr>
          <w:lang w:val="en"/>
        </w:rPr>
        <w:t xml:space="preserve"> </w:t>
      </w:r>
    </w:p>
    <w:p w:rsidR="00620AAA" w:rsidRDefault="006A32FC" w:rsidP="00620AAA">
      <w:pPr>
        <w:rPr>
          <w:lang w:val="en"/>
        </w:rPr>
      </w:pPr>
      <w:r>
        <w:rPr>
          <w:noProof/>
          <w:lang w:val="en"/>
        </w:rPr>
        <w:pict>
          <v:rect id="_x0000_i1046"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To view the execution plan, click the </w:t>
      </w:r>
      <w:r>
        <w:rPr>
          <w:rStyle w:val="label"/>
          <w:lang w:val="en"/>
        </w:rPr>
        <w:t>Execution plan</w:t>
      </w:r>
      <w:r>
        <w:rPr>
          <w:lang w:val="en"/>
        </w:rPr>
        <w:t xml:space="preserve"> tab in the results pane. The graphical execution plan output in SQL Server Management Studio is read from right to left and from top to bottom. Each query in the batch that is analyzed is displayed, including the cost of each query as a percentage of the total cost of the batch. For more information about the icons used to display execution plans in Management Studio, see </w:t>
      </w:r>
      <w:hyperlink r:id="rId71" w:history="1">
        <w:r>
          <w:rPr>
            <w:rStyle w:val="Hyperlink"/>
            <w:lang w:val="en"/>
          </w:rPr>
          <w:t>Graphical Execution Plan Icons (SQL Server Management Studio)</w:t>
        </w:r>
      </w:hyperlink>
      <w:r>
        <w:rPr>
          <w:lang w:val="en"/>
        </w:rPr>
        <w:t>.</w:t>
      </w:r>
    </w:p>
    <w:p w:rsidR="00620AAA" w:rsidRDefault="00620AAA" w:rsidP="00620AAA">
      <w:pPr>
        <w:pStyle w:val="NormalWeb"/>
        <w:rPr>
          <w:lang w:val="en"/>
        </w:rPr>
      </w:pPr>
      <w:r>
        <w:rPr>
          <w:lang w:val="en"/>
        </w:rPr>
        <w:t>The following descriptions provide guidelines for interpreting the graphical execution output in Management Studio:</w:t>
      </w:r>
    </w:p>
    <w:p w:rsidR="00620AAA" w:rsidRDefault="00620AAA" w:rsidP="00620AAA">
      <w:pPr>
        <w:pStyle w:val="NormalWeb"/>
        <w:numPr>
          <w:ilvl w:val="0"/>
          <w:numId w:val="22"/>
        </w:numPr>
        <w:rPr>
          <w:lang w:val="en"/>
        </w:rPr>
      </w:pPr>
      <w:r>
        <w:rPr>
          <w:lang w:val="en"/>
        </w:rPr>
        <w:t>Each node in the tree structure is represented as an icon that specifies the logical and physical operator used to execute that part of the query or statement.</w:t>
      </w:r>
    </w:p>
    <w:p w:rsidR="00620AAA" w:rsidRDefault="00620AAA" w:rsidP="00620AAA">
      <w:pPr>
        <w:pStyle w:val="NormalWeb"/>
        <w:numPr>
          <w:ilvl w:val="0"/>
          <w:numId w:val="22"/>
        </w:numPr>
        <w:rPr>
          <w:lang w:val="en"/>
        </w:rPr>
      </w:pPr>
      <w:r>
        <w:rPr>
          <w:lang w:val="en"/>
        </w:rPr>
        <w:t>Each node is related to a parent node. Child nodes of the same parents are drawn in the same column. However, all nodes in the same column do not necessarily have the same parent. Rules with arrowheads connect each node to its parent.</w:t>
      </w:r>
    </w:p>
    <w:p w:rsidR="00620AAA" w:rsidRDefault="00620AAA" w:rsidP="00620AAA">
      <w:pPr>
        <w:pStyle w:val="NormalWeb"/>
        <w:numPr>
          <w:ilvl w:val="0"/>
          <w:numId w:val="22"/>
        </w:numPr>
        <w:rPr>
          <w:lang w:val="en"/>
        </w:rPr>
      </w:pPr>
      <w:r>
        <w:rPr>
          <w:lang w:val="en"/>
        </w:rPr>
        <w:t>Operators are shown as symbols related to a specific parent.</w:t>
      </w:r>
    </w:p>
    <w:p w:rsidR="00620AAA" w:rsidRDefault="00620AAA" w:rsidP="00620AAA">
      <w:pPr>
        <w:pStyle w:val="NormalWeb"/>
        <w:numPr>
          <w:ilvl w:val="0"/>
          <w:numId w:val="22"/>
        </w:numPr>
        <w:rPr>
          <w:lang w:val="en"/>
        </w:rPr>
      </w:pPr>
      <w:r>
        <w:rPr>
          <w:lang w:val="en"/>
        </w:rPr>
        <w:t>Arrow width is proportional to the number of rows. Actual number of rows is used when it is available. If not, then the estimated number of rows is used.</w:t>
      </w:r>
    </w:p>
    <w:p w:rsidR="00620AAA" w:rsidRDefault="00620AAA" w:rsidP="00620AAA">
      <w:pPr>
        <w:pStyle w:val="NormalWeb"/>
        <w:numPr>
          <w:ilvl w:val="0"/>
          <w:numId w:val="22"/>
        </w:numPr>
        <w:rPr>
          <w:lang w:val="en"/>
        </w:rPr>
      </w:pPr>
      <w:r>
        <w:rPr>
          <w:lang w:val="en"/>
        </w:rPr>
        <w:t>When the query contains multiple statements, multiple query execution plans are drawn.</w:t>
      </w:r>
    </w:p>
    <w:p w:rsidR="00620AAA" w:rsidRDefault="00620AAA" w:rsidP="00620AAA">
      <w:pPr>
        <w:pStyle w:val="NormalWeb"/>
        <w:numPr>
          <w:ilvl w:val="0"/>
          <w:numId w:val="22"/>
        </w:numPr>
        <w:rPr>
          <w:lang w:val="en"/>
        </w:rPr>
      </w:pPr>
      <w:r>
        <w:rPr>
          <w:lang w:val="en"/>
        </w:rPr>
        <w:t>The parts of the tree structures are determined by the type of statement executed.</w:t>
      </w:r>
    </w:p>
    <w:p w:rsidR="00620AAA" w:rsidRDefault="00620AAA" w:rsidP="00620AAA">
      <w:pPr>
        <w:pStyle w:val="NormalWeb"/>
        <w:numPr>
          <w:ilvl w:val="0"/>
          <w:numId w:val="22"/>
        </w:numPr>
        <w:rPr>
          <w:lang w:val="en"/>
        </w:rPr>
      </w:pPr>
      <w:r>
        <w:rPr>
          <w:lang w:val="en"/>
        </w:rPr>
        <w:t xml:space="preserve">For parallel queries, which involve multiple CPUs, the </w:t>
      </w:r>
      <w:r>
        <w:rPr>
          <w:rStyle w:val="label"/>
          <w:lang w:val="en"/>
        </w:rPr>
        <w:t>Properties</w:t>
      </w:r>
      <w:r>
        <w:rPr>
          <w:lang w:val="en"/>
        </w:rPr>
        <w:t xml:space="preserve"> for each node in the graphical execution plan displays information about the operating system threads used. To view the properties for a node, right-click the node, and then click </w:t>
      </w:r>
      <w:r>
        <w:rPr>
          <w:rStyle w:val="label"/>
          <w:lang w:val="en"/>
        </w:rPr>
        <w:t>Properties</w:t>
      </w:r>
      <w:r>
        <w:rPr>
          <w:lang w:val="en"/>
        </w:rPr>
        <w:t xml:space="preserve">. For more information about parallel queries, see </w:t>
      </w:r>
      <w:hyperlink r:id="rId72" w:history="1">
        <w:r>
          <w:rPr>
            <w:rStyle w:val="Hyperlink"/>
            <w:lang w:val="en"/>
          </w:rPr>
          <w:t>Parallel Query Processing</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7424"/>
      </w:tblGrid>
      <w:tr w:rsidR="00620AAA" w:rsidRPr="00937F01" w:rsidTr="00937F01">
        <w:tc>
          <w:tcPr>
            <w:tcW w:w="0" w:type="auto"/>
            <w:shd w:val="clear" w:color="auto" w:fill="auto"/>
            <w:hideMark/>
          </w:tcPr>
          <w:p w:rsidR="00620AAA" w:rsidRPr="00937F01" w:rsidRDefault="00620AAA" w:rsidP="00937F01">
            <w:pPr>
              <w:pStyle w:val="NormalWeb"/>
              <w:jc w:val="center"/>
              <w:rPr>
                <w:b/>
                <w:bCs/>
              </w:rPr>
            </w:pPr>
            <w:r w:rsidRPr="00937F01">
              <w:rPr>
                <w:b/>
                <w:bCs/>
              </w:rPr>
              <w:t>Type of statement</w:t>
            </w:r>
          </w:p>
        </w:tc>
        <w:tc>
          <w:tcPr>
            <w:tcW w:w="0" w:type="auto"/>
            <w:shd w:val="clear" w:color="auto" w:fill="auto"/>
            <w:hideMark/>
          </w:tcPr>
          <w:p w:rsidR="00620AAA" w:rsidRPr="00937F01" w:rsidRDefault="00620AAA" w:rsidP="00937F01">
            <w:pPr>
              <w:pStyle w:val="NormalWeb"/>
              <w:jc w:val="center"/>
              <w:rPr>
                <w:b/>
                <w:bCs/>
              </w:rPr>
            </w:pPr>
            <w:r w:rsidRPr="00937F01">
              <w:rPr>
                <w:b/>
                <w:bCs/>
              </w:rPr>
              <w:t>Tree structure element</w:t>
            </w:r>
          </w:p>
        </w:tc>
      </w:tr>
      <w:tr w:rsidR="00620AAA" w:rsidRPr="00937F01" w:rsidTr="00937F01">
        <w:tc>
          <w:tcPr>
            <w:tcW w:w="0" w:type="auto"/>
            <w:shd w:val="clear" w:color="auto" w:fill="auto"/>
            <w:hideMark/>
          </w:tcPr>
          <w:p w:rsidR="00620AAA" w:rsidRDefault="00620AAA">
            <w:pPr>
              <w:pStyle w:val="NormalWeb"/>
            </w:pPr>
            <w:r>
              <w:t>Transact-SQL and stored procedures</w:t>
            </w:r>
          </w:p>
        </w:tc>
        <w:tc>
          <w:tcPr>
            <w:tcW w:w="0" w:type="auto"/>
            <w:shd w:val="clear" w:color="auto" w:fill="auto"/>
            <w:hideMark/>
          </w:tcPr>
          <w:p w:rsidR="00620AAA" w:rsidRDefault="00620AAA">
            <w:pPr>
              <w:pStyle w:val="NormalWeb"/>
            </w:pPr>
            <w:r>
              <w:t>If the statement is a stored procedure or Transact-SQL statement, it becomes the root of the graphical execution plan tree structure. The stored procedure can have multiple children that represent statements called by the stored procedure. Each child is a node or branch of the tree.</w:t>
            </w:r>
          </w:p>
        </w:tc>
      </w:tr>
      <w:tr w:rsidR="00620AAA" w:rsidRPr="00937F01" w:rsidTr="00937F01">
        <w:tc>
          <w:tcPr>
            <w:tcW w:w="0" w:type="auto"/>
            <w:shd w:val="clear" w:color="auto" w:fill="auto"/>
            <w:hideMark/>
          </w:tcPr>
          <w:p w:rsidR="00620AAA" w:rsidRDefault="00620AAA">
            <w:pPr>
              <w:pStyle w:val="NormalWeb"/>
            </w:pPr>
            <w:r>
              <w:t>Data manipulation language (DML)</w:t>
            </w:r>
          </w:p>
        </w:tc>
        <w:tc>
          <w:tcPr>
            <w:tcW w:w="0" w:type="auto"/>
            <w:shd w:val="clear" w:color="auto" w:fill="auto"/>
            <w:hideMark/>
          </w:tcPr>
          <w:p w:rsidR="00620AAA" w:rsidRDefault="00620AAA">
            <w:pPr>
              <w:pStyle w:val="NormalWeb"/>
            </w:pPr>
            <w:r>
              <w:t>If the statement analyzed by the SQL Server query optimizer is a DML statement, such as SELECT, INSERT, DELETE, or UPDATE, the DML statement is the root of the tree. DML statements can have up to two children. The first child is the execution plan for the DML statement. The second child represents a trigger, if used in or by the statement.</w:t>
            </w:r>
          </w:p>
        </w:tc>
      </w:tr>
      <w:tr w:rsidR="00620AAA" w:rsidRPr="00937F01" w:rsidTr="00937F01">
        <w:tc>
          <w:tcPr>
            <w:tcW w:w="0" w:type="auto"/>
            <w:shd w:val="clear" w:color="auto" w:fill="auto"/>
            <w:hideMark/>
          </w:tcPr>
          <w:p w:rsidR="00620AAA" w:rsidRDefault="00620AAA">
            <w:pPr>
              <w:pStyle w:val="NormalWeb"/>
            </w:pPr>
            <w:r>
              <w:t>Conditional</w:t>
            </w:r>
          </w:p>
        </w:tc>
        <w:tc>
          <w:tcPr>
            <w:tcW w:w="0" w:type="auto"/>
            <w:shd w:val="clear" w:color="auto" w:fill="auto"/>
            <w:hideMark/>
          </w:tcPr>
          <w:p w:rsidR="00620AAA" w:rsidRDefault="00620AAA">
            <w:pPr>
              <w:pStyle w:val="NormalWeb"/>
            </w:pPr>
            <w:r>
              <w:t>The graphical execution plan divides conditional statements such as IF...ELSE statements (if condition exists, then do the following, else do this statement instead) into three children. The IF...ELSE statement is the root of the tree. The IF condition becomes a subtree node. The THEN and ELSE conditions are represented as statement blocks. WHILE and DO-UNTIL statements are represented using a similar plan. IF and WHILE have their own icons.</w:t>
            </w:r>
          </w:p>
        </w:tc>
      </w:tr>
      <w:tr w:rsidR="00620AAA" w:rsidRPr="00937F01" w:rsidTr="00937F01">
        <w:tc>
          <w:tcPr>
            <w:tcW w:w="0" w:type="auto"/>
            <w:shd w:val="clear" w:color="auto" w:fill="auto"/>
            <w:hideMark/>
          </w:tcPr>
          <w:p w:rsidR="00620AAA" w:rsidRDefault="00620AAA">
            <w:pPr>
              <w:pStyle w:val="NormalWeb"/>
            </w:pPr>
            <w:r>
              <w:t>Relational operators</w:t>
            </w:r>
          </w:p>
        </w:tc>
        <w:tc>
          <w:tcPr>
            <w:tcW w:w="0" w:type="auto"/>
            <w:shd w:val="clear" w:color="auto" w:fill="auto"/>
            <w:hideMark/>
          </w:tcPr>
          <w:p w:rsidR="00620AAA" w:rsidRDefault="00620AAA">
            <w:pPr>
              <w:pStyle w:val="NormalWeb"/>
            </w:pPr>
            <w:r>
              <w:t>Operations performed by the query engine, such as table scans, joins, and aggregations, are represented as nodes on the tree.</w:t>
            </w:r>
          </w:p>
        </w:tc>
      </w:tr>
      <w:tr w:rsidR="00620AAA" w:rsidRPr="00937F01" w:rsidTr="00937F01">
        <w:tc>
          <w:tcPr>
            <w:tcW w:w="0" w:type="auto"/>
            <w:shd w:val="clear" w:color="auto" w:fill="auto"/>
            <w:hideMark/>
          </w:tcPr>
          <w:p w:rsidR="00620AAA" w:rsidRDefault="00620AAA">
            <w:pPr>
              <w:pStyle w:val="NormalWeb"/>
            </w:pPr>
            <w:r>
              <w:t>DECLARE CURSOR</w:t>
            </w:r>
          </w:p>
        </w:tc>
        <w:tc>
          <w:tcPr>
            <w:tcW w:w="0" w:type="auto"/>
            <w:shd w:val="clear" w:color="auto" w:fill="auto"/>
            <w:hideMark/>
          </w:tcPr>
          <w:p w:rsidR="00620AAA" w:rsidRDefault="00620AAA">
            <w:pPr>
              <w:pStyle w:val="NormalWeb"/>
            </w:pPr>
            <w:r>
              <w:t>The DECLARE CURSOR statement is the root of the graphical execution plan tree, with its related statement as a child or node.</w:t>
            </w:r>
          </w:p>
        </w:tc>
      </w:tr>
    </w:tbl>
    <w:p w:rsidR="00620AAA" w:rsidRDefault="00620AAA" w:rsidP="00620AAA">
      <w:pPr>
        <w:pStyle w:val="NormalWeb"/>
        <w:rPr>
          <w:lang w:val="en"/>
        </w:rPr>
      </w:pPr>
      <w:r>
        <w:rPr>
          <w:lang w:val="en"/>
        </w:rPr>
        <w:t>Individual colors have been associated with each of the three icon types: iterator (logical and physical operators) icons are blue, cursors icons are yellow, and language elements are green.</w:t>
      </w:r>
    </w:p>
    <w:p w:rsidR="00620AAA" w:rsidRDefault="00620AAA" w:rsidP="00620AAA">
      <w:pPr>
        <w:rPr>
          <w:lang w:val="en"/>
        </w:rPr>
      </w:pPr>
      <w:hyperlink r:id="rId73" w:tooltip="Click to collapse. Double-click to collapse all." w:history="1">
        <w:r>
          <w:rPr>
            <w:rStyle w:val="lwcollapsibleareatitle"/>
            <w:color w:val="0000FF"/>
            <w:u w:val="single"/>
            <w:lang w:val="en"/>
          </w:rPr>
          <w:t>Graphical Execution Plan Node ToolTips</w:t>
        </w:r>
      </w:hyperlink>
      <w:r>
        <w:rPr>
          <w:lang w:val="en"/>
        </w:rPr>
        <w:t xml:space="preserve"> </w:t>
      </w:r>
    </w:p>
    <w:p w:rsidR="00620AAA" w:rsidRDefault="006A32FC" w:rsidP="00620AAA">
      <w:pPr>
        <w:rPr>
          <w:lang w:val="en"/>
        </w:rPr>
      </w:pPr>
      <w:r>
        <w:rPr>
          <w:noProof/>
          <w:lang w:val="en"/>
        </w:rPr>
        <w:pict>
          <v:rect id="_x0000_i1045"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Each node displays ToolTip information when the cursor is pointed at it as described in the following table. Not all nodes in a graphical execution plan contain all ToolTips items described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0"/>
        <w:gridCol w:w="7780"/>
      </w:tblGrid>
      <w:tr w:rsidR="00620AAA" w:rsidRPr="00937F01" w:rsidTr="00937F01">
        <w:tc>
          <w:tcPr>
            <w:tcW w:w="0" w:type="auto"/>
            <w:shd w:val="clear" w:color="auto" w:fill="auto"/>
            <w:hideMark/>
          </w:tcPr>
          <w:p w:rsidR="00620AAA" w:rsidRPr="00937F01" w:rsidRDefault="00620AAA" w:rsidP="00937F01">
            <w:pPr>
              <w:pStyle w:val="NormalWeb"/>
              <w:jc w:val="center"/>
              <w:rPr>
                <w:b/>
                <w:bCs/>
              </w:rPr>
            </w:pPr>
            <w:r w:rsidRPr="00937F01">
              <w:rPr>
                <w:b/>
                <w:bCs/>
              </w:rPr>
              <w:t>ToolTip item</w:t>
            </w:r>
          </w:p>
        </w:tc>
        <w:tc>
          <w:tcPr>
            <w:tcW w:w="0" w:type="auto"/>
            <w:shd w:val="clear" w:color="auto" w:fill="auto"/>
            <w:hideMark/>
          </w:tcPr>
          <w:p w:rsidR="00620AAA" w:rsidRPr="00937F01" w:rsidRDefault="00620AAA" w:rsidP="00937F01">
            <w:pPr>
              <w:pStyle w:val="NormalWeb"/>
              <w:jc w:val="center"/>
              <w:rPr>
                <w:b/>
                <w:bCs/>
              </w:rPr>
            </w:pPr>
            <w:r w:rsidRPr="00937F01">
              <w:rPr>
                <w:b/>
                <w:bCs/>
              </w:rPr>
              <w:t>Description</w:t>
            </w:r>
          </w:p>
        </w:tc>
      </w:tr>
      <w:tr w:rsidR="00620AAA" w:rsidRPr="00937F01" w:rsidTr="00937F01">
        <w:tc>
          <w:tcPr>
            <w:tcW w:w="0" w:type="auto"/>
            <w:shd w:val="clear" w:color="auto" w:fill="auto"/>
            <w:hideMark/>
          </w:tcPr>
          <w:p w:rsidR="00620AAA" w:rsidRDefault="00620AAA">
            <w:pPr>
              <w:pStyle w:val="NormalWeb"/>
            </w:pPr>
            <w:r>
              <w:rPr>
                <w:rStyle w:val="label"/>
              </w:rPr>
              <w:t>Physical Operation</w:t>
            </w:r>
          </w:p>
        </w:tc>
        <w:tc>
          <w:tcPr>
            <w:tcW w:w="0" w:type="auto"/>
            <w:shd w:val="clear" w:color="auto" w:fill="auto"/>
            <w:hideMark/>
          </w:tcPr>
          <w:p w:rsidR="00620AAA" w:rsidRDefault="00620AAA">
            <w:pPr>
              <w:pStyle w:val="NormalWeb"/>
            </w:pPr>
            <w:r>
              <w:t xml:space="preserve">The physical operator used, such as Hash Join or Nested Loops. Physical operators displayed in red indicate that the query optimizer has issued a warning, such as missing column statistics or missing join predicates. This can cause the query optimizer to choose a less-efficient query plan than otherwise expected. For more information about column statistics, see </w:t>
            </w:r>
            <w:hyperlink r:id="rId74" w:history="1">
              <w:r>
                <w:rPr>
                  <w:rStyle w:val="Hyperlink"/>
                </w:rPr>
                <w:t>Using Statistics to Improve Query Performance</w:t>
              </w:r>
            </w:hyperlink>
            <w:r>
              <w:t xml:space="preserve">. </w:t>
            </w:r>
          </w:p>
          <w:p w:rsidR="00620AAA" w:rsidRDefault="00620AAA">
            <w:pPr>
              <w:pStyle w:val="NormalWeb"/>
            </w:pPr>
            <w:r>
              <w:t xml:space="preserve">When the graphical execution plan suggests creating or updating statistics, or creating an index, the missing column statistics and indexes can be immediately created or updated using the shortcut menus in SQL Server Management Studio Object Explorer. For more information, see </w:t>
            </w:r>
            <w:hyperlink r:id="rId75" w:history="1">
              <w:r>
                <w:rPr>
                  <w:rStyle w:val="Hyperlink"/>
                </w:rPr>
                <w:t>Indexes How-to Topics</w:t>
              </w:r>
            </w:hyperlink>
            <w:r>
              <w:t>.</w:t>
            </w:r>
          </w:p>
        </w:tc>
      </w:tr>
      <w:tr w:rsidR="00620AAA" w:rsidRPr="00937F01" w:rsidTr="00937F01">
        <w:tc>
          <w:tcPr>
            <w:tcW w:w="0" w:type="auto"/>
            <w:shd w:val="clear" w:color="auto" w:fill="auto"/>
            <w:hideMark/>
          </w:tcPr>
          <w:p w:rsidR="00620AAA" w:rsidRDefault="00620AAA">
            <w:pPr>
              <w:pStyle w:val="NormalWeb"/>
            </w:pPr>
            <w:r>
              <w:rPr>
                <w:rStyle w:val="label"/>
              </w:rPr>
              <w:t>Logical Operation</w:t>
            </w:r>
          </w:p>
        </w:tc>
        <w:tc>
          <w:tcPr>
            <w:tcW w:w="0" w:type="auto"/>
            <w:shd w:val="clear" w:color="auto" w:fill="auto"/>
            <w:hideMark/>
          </w:tcPr>
          <w:p w:rsidR="00620AAA" w:rsidRDefault="00620AAA">
            <w:pPr>
              <w:pStyle w:val="NormalWeb"/>
            </w:pPr>
            <w:r>
              <w:t>The logical operator that matches the physical operator, such as the Inner Join operator. The logical operator is listed after the physical operator at the top of the ToolTip.</w:t>
            </w:r>
          </w:p>
        </w:tc>
      </w:tr>
      <w:tr w:rsidR="00620AAA" w:rsidRPr="00937F01" w:rsidTr="00937F01">
        <w:tc>
          <w:tcPr>
            <w:tcW w:w="0" w:type="auto"/>
            <w:shd w:val="clear" w:color="auto" w:fill="auto"/>
            <w:hideMark/>
          </w:tcPr>
          <w:p w:rsidR="00620AAA" w:rsidRDefault="00620AAA">
            <w:pPr>
              <w:pStyle w:val="NormalWeb"/>
            </w:pPr>
            <w:r>
              <w:rPr>
                <w:rStyle w:val="label"/>
              </w:rPr>
              <w:t>Estimated Row Size</w:t>
            </w:r>
          </w:p>
        </w:tc>
        <w:tc>
          <w:tcPr>
            <w:tcW w:w="0" w:type="auto"/>
            <w:shd w:val="clear" w:color="auto" w:fill="auto"/>
            <w:hideMark/>
          </w:tcPr>
          <w:p w:rsidR="00620AAA" w:rsidRDefault="00620AAA">
            <w:pPr>
              <w:pStyle w:val="NormalWeb"/>
            </w:pPr>
            <w:r>
              <w:t>The estimated size of the row produced by the operator (bytes).</w:t>
            </w:r>
          </w:p>
        </w:tc>
      </w:tr>
      <w:tr w:rsidR="00620AAA" w:rsidRPr="00937F01" w:rsidTr="00937F01">
        <w:tc>
          <w:tcPr>
            <w:tcW w:w="0" w:type="auto"/>
            <w:shd w:val="clear" w:color="auto" w:fill="auto"/>
            <w:hideMark/>
          </w:tcPr>
          <w:p w:rsidR="00620AAA" w:rsidRDefault="00620AAA">
            <w:pPr>
              <w:pStyle w:val="NormalWeb"/>
            </w:pPr>
            <w:r>
              <w:rPr>
                <w:rStyle w:val="label"/>
              </w:rPr>
              <w:t>Estimated I/O Cost</w:t>
            </w:r>
          </w:p>
        </w:tc>
        <w:tc>
          <w:tcPr>
            <w:tcW w:w="0" w:type="auto"/>
            <w:shd w:val="clear" w:color="auto" w:fill="auto"/>
            <w:hideMark/>
          </w:tcPr>
          <w:p w:rsidR="00620AAA" w:rsidRDefault="00620AAA">
            <w:pPr>
              <w:pStyle w:val="NormalWeb"/>
            </w:pPr>
            <w:r>
              <w:t>The estimated cost of all I/O activity for the operation. This value should be as low as possible.</w:t>
            </w:r>
          </w:p>
        </w:tc>
      </w:tr>
      <w:tr w:rsidR="00620AAA" w:rsidRPr="00937F01" w:rsidTr="00937F01">
        <w:tc>
          <w:tcPr>
            <w:tcW w:w="0" w:type="auto"/>
            <w:shd w:val="clear" w:color="auto" w:fill="auto"/>
            <w:hideMark/>
          </w:tcPr>
          <w:p w:rsidR="00620AAA" w:rsidRDefault="00620AAA">
            <w:pPr>
              <w:pStyle w:val="NormalWeb"/>
            </w:pPr>
            <w:r>
              <w:rPr>
                <w:rStyle w:val="label"/>
              </w:rPr>
              <w:t>Estimated CPU Cost</w:t>
            </w:r>
          </w:p>
        </w:tc>
        <w:tc>
          <w:tcPr>
            <w:tcW w:w="0" w:type="auto"/>
            <w:shd w:val="clear" w:color="auto" w:fill="auto"/>
            <w:hideMark/>
          </w:tcPr>
          <w:p w:rsidR="00620AAA" w:rsidRDefault="00620AAA">
            <w:pPr>
              <w:pStyle w:val="NormalWeb"/>
            </w:pPr>
            <w:r>
              <w:t>The estimated cost of all CPU activity for the operation.</w:t>
            </w:r>
          </w:p>
        </w:tc>
      </w:tr>
      <w:tr w:rsidR="00620AAA" w:rsidRPr="00937F01" w:rsidTr="00937F01">
        <w:tc>
          <w:tcPr>
            <w:tcW w:w="0" w:type="auto"/>
            <w:shd w:val="clear" w:color="auto" w:fill="auto"/>
            <w:hideMark/>
          </w:tcPr>
          <w:p w:rsidR="00620AAA" w:rsidRDefault="00620AAA">
            <w:pPr>
              <w:pStyle w:val="NormalWeb"/>
            </w:pPr>
            <w:r>
              <w:rPr>
                <w:rStyle w:val="label"/>
              </w:rPr>
              <w:t>Estimated Operator Cost</w:t>
            </w:r>
          </w:p>
        </w:tc>
        <w:tc>
          <w:tcPr>
            <w:tcW w:w="0" w:type="auto"/>
            <w:shd w:val="clear" w:color="auto" w:fill="auto"/>
            <w:hideMark/>
          </w:tcPr>
          <w:p w:rsidR="00620AAA" w:rsidRDefault="00620AAA">
            <w:pPr>
              <w:pStyle w:val="NormalWeb"/>
            </w:pPr>
            <w:r>
              <w:t>The cost to the query optimizer for executing this operation. The cost of this operation as a percentage of the total cost of the query is displayed in parentheses. Because the query engine selects the most efficient operation to perform the query or execute the statement, this value should be as low as possible.</w:t>
            </w:r>
          </w:p>
        </w:tc>
      </w:tr>
      <w:tr w:rsidR="00620AAA" w:rsidRPr="00937F01" w:rsidTr="00937F01">
        <w:tc>
          <w:tcPr>
            <w:tcW w:w="0" w:type="auto"/>
            <w:shd w:val="clear" w:color="auto" w:fill="auto"/>
            <w:hideMark/>
          </w:tcPr>
          <w:p w:rsidR="00620AAA" w:rsidRDefault="00620AAA">
            <w:pPr>
              <w:pStyle w:val="NormalWeb"/>
            </w:pPr>
            <w:r>
              <w:rPr>
                <w:rStyle w:val="label"/>
              </w:rPr>
              <w:t>Estimated Subtree Cost</w:t>
            </w:r>
          </w:p>
        </w:tc>
        <w:tc>
          <w:tcPr>
            <w:tcW w:w="0" w:type="auto"/>
            <w:shd w:val="clear" w:color="auto" w:fill="auto"/>
            <w:hideMark/>
          </w:tcPr>
          <w:p w:rsidR="00620AAA" w:rsidRDefault="00620AAA">
            <w:pPr>
              <w:pStyle w:val="NormalWeb"/>
            </w:pPr>
            <w:r>
              <w:t>The total cost to the query optimizer for executing this operation and all operations preceding it in the same subtree.</w:t>
            </w:r>
          </w:p>
        </w:tc>
      </w:tr>
      <w:tr w:rsidR="00620AAA" w:rsidRPr="00937F01" w:rsidTr="00937F01">
        <w:tc>
          <w:tcPr>
            <w:tcW w:w="0" w:type="auto"/>
            <w:shd w:val="clear" w:color="auto" w:fill="auto"/>
            <w:hideMark/>
          </w:tcPr>
          <w:p w:rsidR="00620AAA" w:rsidRDefault="00620AAA">
            <w:pPr>
              <w:pStyle w:val="NormalWeb"/>
            </w:pPr>
            <w:r>
              <w:rPr>
                <w:rStyle w:val="label"/>
              </w:rPr>
              <w:t>Estimated Number of Rows</w:t>
            </w:r>
            <w:r>
              <w:t xml:space="preserve"> </w:t>
            </w:r>
            <w:r>
              <w:rPr>
                <w:rStyle w:val="sup"/>
              </w:rPr>
              <w:t>1</w:t>
            </w:r>
          </w:p>
        </w:tc>
        <w:tc>
          <w:tcPr>
            <w:tcW w:w="0" w:type="auto"/>
            <w:shd w:val="clear" w:color="auto" w:fill="auto"/>
            <w:hideMark/>
          </w:tcPr>
          <w:p w:rsidR="00620AAA" w:rsidRDefault="00620AAA">
            <w:pPr>
              <w:pStyle w:val="NormalWeb"/>
            </w:pPr>
            <w:r>
              <w:t>The number of rows produced by the operator.</w:t>
            </w:r>
          </w:p>
        </w:tc>
      </w:tr>
    </w:tbl>
    <w:p w:rsidR="00620AAA" w:rsidRDefault="00620AAA" w:rsidP="00620AAA">
      <w:pPr>
        <w:pStyle w:val="NormalWeb"/>
        <w:rPr>
          <w:lang w:val="en"/>
        </w:rPr>
      </w:pPr>
      <w:r>
        <w:rPr>
          <w:rStyle w:val="sup"/>
          <w:lang w:val="en"/>
        </w:rPr>
        <w:t>1</w:t>
      </w:r>
      <w:r>
        <w:rPr>
          <w:lang w:val="en"/>
        </w:rPr>
        <w:t xml:space="preserve"> This ToolTip item displays as </w:t>
      </w:r>
      <w:r>
        <w:rPr>
          <w:rStyle w:val="label"/>
          <w:lang w:val="en"/>
        </w:rPr>
        <w:t>Number of Rows</w:t>
      </w:r>
      <w:r>
        <w:rPr>
          <w:lang w:val="en"/>
        </w:rPr>
        <w:t xml:space="preserve"> in an Actual Execution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20AAA" w:rsidRPr="00937F01" w:rsidTr="00937F01">
        <w:tc>
          <w:tcPr>
            <w:tcW w:w="0" w:type="auto"/>
            <w:shd w:val="clear" w:color="auto" w:fill="auto"/>
            <w:hideMark/>
          </w:tcPr>
          <w:p w:rsidR="00620AAA" w:rsidRPr="00937F01" w:rsidRDefault="00620AAA" w:rsidP="00620AAA">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1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620AAA" w:rsidRPr="00937F01" w:rsidTr="00937F01">
        <w:tc>
          <w:tcPr>
            <w:tcW w:w="0" w:type="auto"/>
            <w:shd w:val="clear" w:color="auto" w:fill="auto"/>
            <w:hideMark/>
          </w:tcPr>
          <w:p w:rsidR="00620AAA" w:rsidRDefault="00620AAA">
            <w:pPr>
              <w:pStyle w:val="NormalWeb"/>
            </w:pPr>
            <w:r>
              <w:t>The information that was available in the Argument fields of the graphical execution plans in SQL Server 2000 now appears separately in the ToolTips of the graphical execution plans.</w:t>
            </w:r>
          </w:p>
        </w:tc>
      </w:tr>
    </w:tbl>
    <w:p w:rsidR="00620AAA" w:rsidRDefault="00620AAA" w:rsidP="00620AAA">
      <w:pPr>
        <w:rPr>
          <w:lang w:val="en"/>
        </w:rPr>
      </w:pPr>
      <w:hyperlink r:id="rId76" w:tooltip="Click to collapse. Double-click to collapse all." w:history="1">
        <w:r>
          <w:rPr>
            <w:rStyle w:val="lwcollapsibleareatitle"/>
            <w:color w:val="0000FF"/>
            <w:u w:val="single"/>
            <w:lang w:val="en"/>
          </w:rPr>
          <w:t>Graphical Execution Plan Node Properties</w:t>
        </w:r>
      </w:hyperlink>
      <w:r>
        <w:rPr>
          <w:lang w:val="en"/>
        </w:rPr>
        <w:t xml:space="preserve"> </w:t>
      </w:r>
    </w:p>
    <w:p w:rsidR="00620AAA" w:rsidRDefault="006A32FC" w:rsidP="00620AAA">
      <w:pPr>
        <w:rPr>
          <w:lang w:val="en"/>
        </w:rPr>
      </w:pPr>
      <w:r>
        <w:rPr>
          <w:noProof/>
          <w:lang w:val="en"/>
        </w:rPr>
        <w:pict>
          <v:rect id="_x0000_i1044" alt="" style="width:0;height:1.5pt;mso-width-percent:0;mso-height-percent:0;mso-width-percent:0;mso-height-percent:0" o:hralign="center" o:hrstd="t" o:hr="t" fillcolor="#aca899" stroked="f"/>
        </w:pict>
      </w:r>
    </w:p>
    <w:p w:rsidR="00620AAA" w:rsidRDefault="00620AAA" w:rsidP="00620AAA">
      <w:pPr>
        <w:pStyle w:val="NormalWeb"/>
        <w:rPr>
          <w:lang w:val="en"/>
        </w:rPr>
      </w:pPr>
      <w:r>
        <w:rPr>
          <w:lang w:val="en"/>
        </w:rPr>
        <w:t xml:space="preserve">You can view detailed information about nodes in the graphical execution plan by right-clicking the node, and then clicking </w:t>
      </w:r>
      <w:r>
        <w:rPr>
          <w:rStyle w:val="label"/>
          <w:lang w:val="en"/>
        </w:rPr>
        <w:t>Properties</w:t>
      </w:r>
      <w:r>
        <w:rPr>
          <w:lang w:val="en"/>
        </w:rPr>
        <w:t>.</w:t>
      </w:r>
    </w:p>
    <w:p w:rsidR="00191A96" w:rsidRDefault="00191A96"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620AAA" w:rsidRDefault="00620AAA" w:rsidP="00ED357C">
      <w:pPr>
        <w:pStyle w:val="Heading1"/>
        <w:rPr>
          <w:lang w:val="en"/>
        </w:rPr>
      </w:pPr>
    </w:p>
    <w:p w:rsidR="00DF6E38" w:rsidRDefault="00DF6E38" w:rsidP="00DF6E38">
      <w:pPr>
        <w:pStyle w:val="Heading1"/>
        <w:rPr>
          <w:lang w:val="en"/>
        </w:rPr>
      </w:pPr>
      <w:r>
        <w:rPr>
          <w:lang w:val="en"/>
        </w:rPr>
        <w:t>Displaying Execution Plans by Using the Showplan SET Options (Transact-SQL)</w:t>
      </w:r>
    </w:p>
    <w:p w:rsidR="00DF6E38" w:rsidRDefault="00DF6E38" w:rsidP="00DF6E38">
      <w:pPr>
        <w:rPr>
          <w:lang w:val="en"/>
        </w:rPr>
      </w:pPr>
      <w:r>
        <w:rPr>
          <w:rStyle w:val="Strong"/>
          <w:lang w:val="en"/>
        </w:rPr>
        <w:t xml:space="preserve">SQL Server 2008 R2 </w:t>
      </w:r>
    </w:p>
    <w:p w:rsidR="00DF6E38" w:rsidRDefault="00DF6E38" w:rsidP="00DF6E38">
      <w:pPr>
        <w:rPr>
          <w:vanish/>
          <w:lang w:val="en"/>
        </w:rPr>
      </w:pPr>
      <w:hyperlink r:id="rId77" w:history="1">
        <w:r>
          <w:rPr>
            <w:rStyle w:val="Hyperlink"/>
            <w:vanish/>
            <w:lang w:val="en"/>
          </w:rPr>
          <w:t xml:space="preserve">Other Versions </w:t>
        </w:r>
      </w:hyperlink>
    </w:p>
    <w:p w:rsidR="00DF6E38" w:rsidRDefault="00DF6E38" w:rsidP="00DF6E3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1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DF6E38" w:rsidRDefault="00DF6E38" w:rsidP="00DF6E38">
      <w:pPr>
        <w:numPr>
          <w:ilvl w:val="0"/>
          <w:numId w:val="23"/>
        </w:numPr>
        <w:spacing w:before="100" w:beforeAutospacing="1" w:after="100" w:afterAutospacing="1" w:line="240" w:lineRule="auto"/>
        <w:rPr>
          <w:vanish/>
          <w:lang w:val="en"/>
        </w:rPr>
      </w:pPr>
      <w:hyperlink r:id="rId78" w:history="1">
        <w:r>
          <w:rPr>
            <w:rStyle w:val="Hyperlink"/>
            <w:vanish/>
            <w:lang w:val="en"/>
          </w:rPr>
          <w:t>SQL Server 2008</w:t>
        </w:r>
      </w:hyperlink>
      <w:r>
        <w:rPr>
          <w:vanish/>
          <w:lang w:val="en"/>
        </w:rPr>
        <w:t xml:space="preserve"> </w:t>
      </w:r>
    </w:p>
    <w:p w:rsidR="00DF6E38" w:rsidRDefault="00DF6E38" w:rsidP="00DF6E38">
      <w:pPr>
        <w:numPr>
          <w:ilvl w:val="0"/>
          <w:numId w:val="23"/>
        </w:numPr>
        <w:spacing w:before="100" w:beforeAutospacing="1" w:after="100" w:afterAutospacing="1" w:line="240" w:lineRule="auto"/>
        <w:rPr>
          <w:vanish/>
          <w:lang w:val="en"/>
        </w:rPr>
      </w:pPr>
      <w:hyperlink r:id="rId79" w:history="1">
        <w:r>
          <w:rPr>
            <w:rStyle w:val="Hyperlink"/>
            <w:vanish/>
            <w:lang w:val="en"/>
          </w:rPr>
          <w:t>SQL Server 2005</w:t>
        </w:r>
      </w:hyperlink>
      <w:r>
        <w:rPr>
          <w:vanish/>
          <w:lang w:val="en"/>
        </w:rPr>
        <w:t xml:space="preserve"> </w:t>
      </w:r>
    </w:p>
    <w:p w:rsidR="00DF6E38" w:rsidRDefault="00DF6E38" w:rsidP="00DF6E38">
      <w:pPr>
        <w:pStyle w:val="NormalWeb"/>
        <w:rPr>
          <w:lang w:val="en"/>
        </w:rPr>
      </w:pPr>
      <w:r>
        <w:rPr>
          <w:lang w:val="en"/>
        </w:rPr>
        <w:t>The Transact-SQL SET statement options for displaying execution plan information produce output in XML and text. These options are listed and described in this topic.</w:t>
      </w:r>
    </w:p>
    <w:p w:rsidR="00DF6E38" w:rsidRDefault="00DF6E38" w:rsidP="00DF6E38">
      <w:pPr>
        <w:rPr>
          <w:lang w:val="en"/>
        </w:rPr>
      </w:pPr>
      <w:hyperlink r:id="rId80" w:tooltip="Click to collapse. Double-click to collapse all." w:history="1">
        <w:r>
          <w:rPr>
            <w:rStyle w:val="lwcollapsibleareatitle"/>
            <w:color w:val="0000FF"/>
            <w:u w:val="single"/>
            <w:lang w:val="en"/>
          </w:rPr>
          <w:t>Showplan SET Statement Options</w:t>
        </w:r>
      </w:hyperlink>
      <w:r>
        <w:rPr>
          <w:lang w:val="en"/>
        </w:rPr>
        <w:t xml:space="preserve"> </w:t>
      </w:r>
    </w:p>
    <w:p w:rsidR="00DF6E38" w:rsidRDefault="006A32FC" w:rsidP="00DF6E38">
      <w:pPr>
        <w:rPr>
          <w:lang w:val="en"/>
        </w:rPr>
      </w:pPr>
      <w:r>
        <w:rPr>
          <w:noProof/>
          <w:lang w:val="en"/>
        </w:rPr>
        <w:pict>
          <v:rect id="_x0000_i1043"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Transact-SQL provides the following options to its SET statement that enable you to display a query execution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DF6E38">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21"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SHOWPLAN_XML, SHOWPLAN_ALL, and SHOWPLAN_TEXT SET options produce one rowset for each batch. The STATISTICS XML and STATISTICS PROFILE SET options produce one rowset for each query in a batch.</w:t>
            </w:r>
          </w:p>
        </w:tc>
      </w:tr>
    </w:tbl>
    <w:p w:rsidR="00DF6E38" w:rsidRDefault="00DF6E38" w:rsidP="00DF6E38">
      <w:pPr>
        <w:pStyle w:val="NormalWeb"/>
        <w:numPr>
          <w:ilvl w:val="0"/>
          <w:numId w:val="24"/>
        </w:numPr>
        <w:rPr>
          <w:lang w:val="en"/>
        </w:rPr>
      </w:pPr>
      <w:r>
        <w:rPr>
          <w:lang w:val="en"/>
        </w:rPr>
        <w:t>SET SHOWPLAN_XML ON</w:t>
      </w:r>
    </w:p>
    <w:p w:rsidR="00DF6E38" w:rsidRDefault="00DF6E38" w:rsidP="00DF6E38">
      <w:pPr>
        <w:pStyle w:val="NormalWeb"/>
        <w:ind w:left="720"/>
        <w:rPr>
          <w:lang w:val="en"/>
        </w:rPr>
      </w:pPr>
      <w:r>
        <w:rPr>
          <w:lang w:val="en"/>
        </w:rPr>
        <w:t xml:space="preserve">This statement causes SQL Server not to execute Transact-SQL statements. Instead, Microsoft SQL Server returns execution plan information about how the statements are going to be executed in a well-formed XML document. For more information, see </w:t>
      </w:r>
      <w:hyperlink r:id="rId81" w:history="1">
        <w:r>
          <w:rPr>
            <w:rStyle w:val="Hyperlink"/>
            <w:lang w:val="en"/>
          </w:rPr>
          <w:t>SET SHOWPLAN_XML (Transact-SQL)</w:t>
        </w:r>
      </w:hyperlink>
      <w:r>
        <w:rPr>
          <w:lang w:val="en"/>
        </w:rPr>
        <w:t>.</w:t>
      </w:r>
    </w:p>
    <w:p w:rsidR="00DF6E38" w:rsidRDefault="00DF6E38" w:rsidP="00DF6E38">
      <w:pPr>
        <w:pStyle w:val="NormalWeb"/>
        <w:numPr>
          <w:ilvl w:val="0"/>
          <w:numId w:val="24"/>
        </w:numPr>
        <w:rPr>
          <w:lang w:val="en"/>
        </w:rPr>
      </w:pPr>
      <w:r>
        <w:rPr>
          <w:lang w:val="en"/>
        </w:rPr>
        <w:t>SET SHOWPLAN_TEXT ON</w:t>
      </w:r>
    </w:p>
    <w:p w:rsidR="00DF6E38" w:rsidRDefault="00DF6E38" w:rsidP="00DF6E38">
      <w:pPr>
        <w:pStyle w:val="NormalWeb"/>
        <w:ind w:left="720"/>
        <w:rPr>
          <w:lang w:val="en"/>
        </w:rPr>
      </w:pPr>
      <w:r>
        <w:rPr>
          <w:lang w:val="en"/>
        </w:rPr>
        <w:t xml:space="preserve">After this SET statement is executed, SQL Server returns the execution plan information for each query in text. The Transact-SQL statements or batches are not executed. For more information, see </w:t>
      </w:r>
      <w:hyperlink r:id="rId82" w:history="1">
        <w:r>
          <w:rPr>
            <w:rStyle w:val="Hyperlink"/>
            <w:lang w:val="en"/>
          </w:rPr>
          <w:t>SET SHOWPLAN_TEXT (Transact-SQL)</w:t>
        </w:r>
      </w:hyperlink>
      <w:r>
        <w:rPr>
          <w:lang w:val="en"/>
        </w:rPr>
        <w:t>.</w:t>
      </w:r>
    </w:p>
    <w:p w:rsidR="00DF6E38" w:rsidRDefault="00DF6E38" w:rsidP="00DF6E38">
      <w:pPr>
        <w:pStyle w:val="NormalWeb"/>
        <w:numPr>
          <w:ilvl w:val="0"/>
          <w:numId w:val="24"/>
        </w:numPr>
        <w:rPr>
          <w:lang w:val="en"/>
        </w:rPr>
      </w:pPr>
      <w:r>
        <w:rPr>
          <w:lang w:val="en"/>
        </w:rPr>
        <w:t xml:space="preserve">SET SHOWPLAN_ALL ON </w:t>
      </w:r>
    </w:p>
    <w:p w:rsidR="00DF6E38" w:rsidRDefault="00DF6E38" w:rsidP="00DF6E38">
      <w:pPr>
        <w:pStyle w:val="NormalWeb"/>
        <w:ind w:left="720"/>
        <w:rPr>
          <w:lang w:val="en"/>
        </w:rPr>
      </w:pPr>
      <w:r>
        <w:rPr>
          <w:lang w:val="en"/>
        </w:rPr>
        <w:t xml:space="preserve">This statement is similar to SET SHOWPLAN_TEXT, except that the output is in a format more verbose than that of SHOWPLAN_TEXT. For more information, see </w:t>
      </w:r>
      <w:hyperlink r:id="rId83" w:history="1">
        <w:r>
          <w:rPr>
            <w:rStyle w:val="Hyperlink"/>
            <w:lang w:val="en"/>
          </w:rPr>
          <w:t>SET SHOWPLAN_ALL (Transact-SQL)</w:t>
        </w:r>
      </w:hyperlink>
      <w:r>
        <w:rPr>
          <w:lang w:val="en"/>
        </w:rPr>
        <w:t>.</w:t>
      </w:r>
    </w:p>
    <w:p w:rsidR="00DF6E38" w:rsidRDefault="00DF6E38" w:rsidP="00DF6E38">
      <w:pPr>
        <w:pStyle w:val="NormalWeb"/>
        <w:numPr>
          <w:ilvl w:val="0"/>
          <w:numId w:val="24"/>
        </w:numPr>
        <w:rPr>
          <w:lang w:val="en"/>
        </w:rPr>
      </w:pPr>
      <w:r>
        <w:rPr>
          <w:lang w:val="en"/>
        </w:rPr>
        <w:t>SET STATISTICS XML ON</w:t>
      </w:r>
    </w:p>
    <w:p w:rsidR="00DF6E38" w:rsidRDefault="00DF6E38" w:rsidP="00DF6E38">
      <w:pPr>
        <w:pStyle w:val="NormalWeb"/>
        <w:ind w:left="720"/>
        <w:rPr>
          <w:lang w:val="en"/>
        </w:rPr>
      </w:pPr>
      <w:r>
        <w:rPr>
          <w:lang w:val="en"/>
        </w:rPr>
        <w:t xml:space="preserve">Returns execution information for each statement after the statement executes in addition to the regular result set the statement returns. The output is a set of well-formed XML documents. SET STATISTICS XML ON produces an XML output document for each statement that executes. The difference between SET SHOWPLAN_XML ON and SET STATISTICS XML ON is that the second SET option executes the Transact-SQL statement or batch. SET STATISTICS XML ON output also includes information about the actual number of rows processed by various operators and the actual number of executes of the operators. For more information, see </w:t>
      </w:r>
      <w:hyperlink r:id="rId84" w:history="1">
        <w:r>
          <w:rPr>
            <w:rStyle w:val="Hyperlink"/>
            <w:lang w:val="en"/>
          </w:rPr>
          <w:t>SET STATISTICS XML (Transact-SQL)</w:t>
        </w:r>
      </w:hyperlink>
      <w:r>
        <w:rPr>
          <w:lang w:val="en"/>
        </w:rPr>
        <w:t>.</w:t>
      </w:r>
    </w:p>
    <w:p w:rsidR="00DF6E38" w:rsidRDefault="00DF6E38" w:rsidP="00DF6E38">
      <w:pPr>
        <w:pStyle w:val="NormalWeb"/>
        <w:numPr>
          <w:ilvl w:val="0"/>
          <w:numId w:val="24"/>
        </w:numPr>
        <w:rPr>
          <w:lang w:val="en"/>
        </w:rPr>
      </w:pPr>
      <w:r>
        <w:rPr>
          <w:lang w:val="en"/>
        </w:rPr>
        <w:t>SET STATISTICS PROFILE ON</w:t>
      </w:r>
    </w:p>
    <w:p w:rsidR="00DF6E38" w:rsidRDefault="00DF6E38" w:rsidP="00DF6E38">
      <w:pPr>
        <w:pStyle w:val="NormalWeb"/>
        <w:ind w:left="720"/>
        <w:rPr>
          <w:lang w:val="en"/>
        </w:rPr>
      </w:pPr>
      <w:r>
        <w:rPr>
          <w:lang w:val="en"/>
        </w:rPr>
        <w:t xml:space="preserve">Returns the execution information for each statement after the statement executes in addition to the regular result set the statement returns. Both SET statement options provide output in text. The difference between SET SHOWPLAN_ALL ON and SET STATISTICS PROFILE ON is that the second SET option executes the Transact-SQL statement or batch. SET STATISTICS PROFILE ON output also includes information about the actual number of rows processed by various operators and the actual number of executes of the operators. For more information, see </w:t>
      </w:r>
      <w:hyperlink r:id="rId85" w:history="1">
        <w:r>
          <w:rPr>
            <w:rStyle w:val="Hyperlink"/>
            <w:lang w:val="en"/>
          </w:rPr>
          <w:t>SET STATISTICS PROFILE (Transact-SQL)</w:t>
        </w:r>
      </w:hyperlink>
      <w:r>
        <w:rPr>
          <w:lang w:val="en"/>
        </w:rPr>
        <w:t>.</w:t>
      </w:r>
    </w:p>
    <w:p w:rsidR="00DF6E38" w:rsidRDefault="00DF6E38" w:rsidP="00DF6E38">
      <w:pPr>
        <w:pStyle w:val="NormalWeb"/>
        <w:numPr>
          <w:ilvl w:val="0"/>
          <w:numId w:val="24"/>
        </w:numPr>
        <w:rPr>
          <w:lang w:val="en"/>
        </w:rPr>
      </w:pPr>
      <w:r>
        <w:rPr>
          <w:lang w:val="en"/>
        </w:rPr>
        <w:t>SET STATISTICS IO ON</w:t>
      </w:r>
    </w:p>
    <w:p w:rsidR="00DF6E38" w:rsidRDefault="00DF6E38" w:rsidP="00DF6E38">
      <w:pPr>
        <w:pStyle w:val="NormalWeb"/>
        <w:ind w:left="720"/>
        <w:rPr>
          <w:lang w:val="en"/>
        </w:rPr>
      </w:pPr>
      <w:r>
        <w:rPr>
          <w:lang w:val="en"/>
        </w:rPr>
        <w:t xml:space="preserve">Displays information about the amount of disk activity that is generated by Transact-SQL statements after the statements execute. This SET option produces text output. For more information, see </w:t>
      </w:r>
      <w:hyperlink r:id="rId86" w:history="1">
        <w:r>
          <w:rPr>
            <w:rStyle w:val="Hyperlink"/>
            <w:lang w:val="en"/>
          </w:rPr>
          <w:t>SET STATISTICS IO (Transact-SQL)</w:t>
        </w:r>
      </w:hyperlink>
      <w:r>
        <w:rPr>
          <w:lang w:val="en"/>
        </w:rPr>
        <w:t>.</w:t>
      </w:r>
    </w:p>
    <w:p w:rsidR="00DF6E38" w:rsidRDefault="00DF6E38" w:rsidP="00DF6E38">
      <w:pPr>
        <w:pStyle w:val="NormalWeb"/>
        <w:numPr>
          <w:ilvl w:val="0"/>
          <w:numId w:val="24"/>
        </w:numPr>
        <w:rPr>
          <w:lang w:val="en"/>
        </w:rPr>
      </w:pPr>
      <w:r>
        <w:rPr>
          <w:lang w:val="en"/>
        </w:rPr>
        <w:t>SET STATISTICS TIME ON</w:t>
      </w:r>
    </w:p>
    <w:p w:rsidR="00DF6E38" w:rsidRDefault="00DF6E38" w:rsidP="00DF6E38">
      <w:pPr>
        <w:pStyle w:val="NormalWeb"/>
        <w:ind w:left="720"/>
        <w:rPr>
          <w:lang w:val="en"/>
        </w:rPr>
      </w:pPr>
      <w:r>
        <w:rPr>
          <w:lang w:val="en"/>
        </w:rPr>
        <w:t xml:space="preserve">Displays the number of milliseconds required to parse, compile, and execute each Transact-SQL statement after statements execute. This SET option produces text output. For more information, see </w:t>
      </w:r>
      <w:hyperlink r:id="rId87" w:history="1">
        <w:r>
          <w:rPr>
            <w:rStyle w:val="Hyperlink"/>
            <w:lang w:val="en"/>
          </w:rPr>
          <w:t>SET STATISTICS TIME (Transact-SQL)</w:t>
        </w:r>
      </w:hyperlink>
      <w:r>
        <w:rPr>
          <w:lang w:val="en"/>
        </w:rPr>
        <w:t>.</w:t>
      </w:r>
    </w:p>
    <w:p w:rsidR="00DF6E38" w:rsidRDefault="00DF6E38" w:rsidP="00DF6E38">
      <w:pPr>
        <w:rPr>
          <w:lang w:val="en"/>
        </w:rPr>
      </w:pPr>
      <w:hyperlink r:id="rId88" w:tooltip="Click to collapse. Double-click to collapse all." w:history="1">
        <w:r>
          <w:rPr>
            <w:rStyle w:val="lwcollapsibleareatitle"/>
            <w:color w:val="0000FF"/>
            <w:u w:val="single"/>
            <w:lang w:val="en"/>
          </w:rPr>
          <w:t>Considerations for Using the Showplan SET Statement Options</w:t>
        </w:r>
      </w:hyperlink>
      <w:r>
        <w:rPr>
          <w:lang w:val="en"/>
        </w:rPr>
        <w:t xml:space="preserve"> </w:t>
      </w:r>
    </w:p>
    <w:p w:rsidR="00DF6E38" w:rsidRDefault="006A32FC" w:rsidP="00DF6E38">
      <w:pPr>
        <w:rPr>
          <w:lang w:val="en"/>
        </w:rPr>
      </w:pPr>
      <w:r>
        <w:rPr>
          <w:noProof/>
          <w:lang w:val="en"/>
        </w:rPr>
        <w:pict>
          <v:rect id="_x0000_i1042"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When you display an execution plan using the SHOWPLAN SET options, the statements you submit to the server are not executed. Instead, SQL Server analyzes the query and displays, in a series of operators, how the statements would have been executed.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937F01">
            <w:pPr>
              <w:tabs>
                <w:tab w:val="left" w:pos="412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2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 xml:space="preserve">Because statements are not executed when the execution plan is displayed, Transact-SQL operations are not actually carried out. So, for example, if a CREATE TABLE statement is part of an execution plan, any later operations involving the "created" table returns errors, because the table does not exist. However, there are two exceptions to this rule: temporary tables are created when using the SHOWPLAN SET options, and USE </w:t>
            </w:r>
            <w:r>
              <w:rPr>
                <w:rStyle w:val="parameter"/>
              </w:rPr>
              <w:t>db_name</w:t>
            </w:r>
            <w:r>
              <w:t xml:space="preserve"> statements are executed and attempt to change the database context to the </w:t>
            </w:r>
            <w:r>
              <w:rPr>
                <w:rStyle w:val="parameter"/>
              </w:rPr>
              <w:t>db_name</w:t>
            </w:r>
            <w:r>
              <w:t xml:space="preserve"> specified when using the SHOWPLAN SET options.</w:t>
            </w:r>
          </w:p>
        </w:tc>
      </w:tr>
    </w:tbl>
    <w:p w:rsidR="00DF6E38" w:rsidRDefault="00DF6E38" w:rsidP="00DF6E38">
      <w:pPr>
        <w:pStyle w:val="NormalWeb"/>
        <w:rPr>
          <w:lang w:val="en"/>
        </w:rPr>
      </w:pPr>
      <w:r>
        <w:rPr>
          <w:lang w:val="en"/>
        </w:rPr>
        <w:t>When you display an execution plan using the STATISTICS SET options, the Transact-SQL statements you submit to the server are executed.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937F01">
            <w:pPr>
              <w:tabs>
                <w:tab w:val="left" w:pos="4200"/>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2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Showplan SET options display no information about encrypted stored procedures or triggers.</w:t>
            </w:r>
          </w:p>
        </w:tc>
      </w:tr>
    </w:tbl>
    <w:p w:rsidR="00DF6E38" w:rsidRDefault="00DF6E38" w:rsidP="00DF6E38">
      <w:pPr>
        <w:rPr>
          <w:lang w:val="en"/>
        </w:rPr>
      </w:pPr>
    </w:p>
    <w:p w:rsidR="00DF6E38" w:rsidRDefault="00DF6E38" w:rsidP="00DF6E38">
      <w:pPr>
        <w:rPr>
          <w:lang w:val="en"/>
        </w:rPr>
      </w:pPr>
      <w:hyperlink r:id="rId89" w:tooltip="Click to collapse. Double-click to collapse all." w:history="1">
        <w:r>
          <w:rPr>
            <w:rStyle w:val="lwcollapsibleareatitle"/>
            <w:color w:val="0000FF"/>
            <w:u w:val="single"/>
            <w:lang w:val="en"/>
          </w:rPr>
          <w:t>SET Options Scheduled for Deprecation in Future Showplan Versions</w:t>
        </w:r>
      </w:hyperlink>
      <w:r>
        <w:rPr>
          <w:lang w:val="en"/>
        </w:rPr>
        <w:t xml:space="preserve"> </w:t>
      </w:r>
    </w:p>
    <w:p w:rsidR="00DF6E38" w:rsidRDefault="006A32FC" w:rsidP="00DF6E38">
      <w:pPr>
        <w:rPr>
          <w:lang w:val="en"/>
        </w:rPr>
      </w:pPr>
      <w:r>
        <w:rPr>
          <w:noProof/>
          <w:lang w:val="en"/>
        </w:rPr>
        <w:pict>
          <v:rect id="_x0000_i1041"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In a future version of SQL Server, the following Showplan SET options will be deprecated. We recommend that users move to the newer modes as soon as possible. The following table lists the Showplan SET options that are scheduled for deprecation with the new SET options that users should start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2549"/>
      </w:tblGrid>
      <w:tr w:rsidR="00DF6E38" w:rsidTr="00DF6E38">
        <w:trPr>
          <w:tblCellSpacing w:w="15" w:type="dxa"/>
        </w:trPr>
        <w:tc>
          <w:tcPr>
            <w:tcW w:w="0" w:type="auto"/>
            <w:vAlign w:val="center"/>
            <w:hideMark/>
          </w:tcPr>
          <w:p w:rsidR="00DF6E38" w:rsidRDefault="00DF6E38">
            <w:pPr>
              <w:pStyle w:val="NormalWeb"/>
              <w:jc w:val="center"/>
              <w:rPr>
                <w:b/>
                <w:bCs/>
              </w:rPr>
            </w:pPr>
            <w:r>
              <w:rPr>
                <w:b/>
                <w:bCs/>
              </w:rPr>
              <w:t>Deprecated SET Option</w:t>
            </w:r>
          </w:p>
        </w:tc>
        <w:tc>
          <w:tcPr>
            <w:tcW w:w="0" w:type="auto"/>
            <w:vAlign w:val="center"/>
            <w:hideMark/>
          </w:tcPr>
          <w:p w:rsidR="00DF6E38" w:rsidRDefault="00DF6E38">
            <w:pPr>
              <w:pStyle w:val="NormalWeb"/>
              <w:jc w:val="center"/>
              <w:rPr>
                <w:b/>
                <w:bCs/>
              </w:rPr>
            </w:pPr>
            <w:r>
              <w:rPr>
                <w:b/>
                <w:bCs/>
              </w:rPr>
              <w:t>Use New SET Option</w:t>
            </w:r>
          </w:p>
        </w:tc>
      </w:tr>
      <w:tr w:rsidR="00DF6E38" w:rsidTr="00DF6E38">
        <w:trPr>
          <w:tblCellSpacing w:w="15" w:type="dxa"/>
        </w:trPr>
        <w:tc>
          <w:tcPr>
            <w:tcW w:w="0" w:type="auto"/>
            <w:vAlign w:val="center"/>
            <w:hideMark/>
          </w:tcPr>
          <w:p w:rsidR="00DF6E38" w:rsidRDefault="00DF6E38">
            <w:pPr>
              <w:pStyle w:val="NormalWeb"/>
            </w:pPr>
            <w:r>
              <w:t>SET SHOWPLAN_TEXT</w:t>
            </w:r>
          </w:p>
        </w:tc>
        <w:tc>
          <w:tcPr>
            <w:tcW w:w="0" w:type="auto"/>
            <w:vAlign w:val="center"/>
            <w:hideMark/>
          </w:tcPr>
          <w:p w:rsidR="00DF6E38" w:rsidRDefault="00DF6E38">
            <w:pPr>
              <w:pStyle w:val="NormalWeb"/>
            </w:pPr>
            <w:r>
              <w:t>SET SHOWPLAN_XML</w:t>
            </w:r>
          </w:p>
        </w:tc>
      </w:tr>
      <w:tr w:rsidR="00DF6E38" w:rsidTr="00DF6E38">
        <w:trPr>
          <w:tblCellSpacing w:w="15" w:type="dxa"/>
        </w:trPr>
        <w:tc>
          <w:tcPr>
            <w:tcW w:w="0" w:type="auto"/>
            <w:vAlign w:val="center"/>
            <w:hideMark/>
          </w:tcPr>
          <w:p w:rsidR="00DF6E38" w:rsidRDefault="00DF6E38">
            <w:pPr>
              <w:pStyle w:val="NormalWeb"/>
            </w:pPr>
            <w:r>
              <w:t>SET SHOWPLAN_ALL</w:t>
            </w:r>
          </w:p>
        </w:tc>
        <w:tc>
          <w:tcPr>
            <w:tcW w:w="0" w:type="auto"/>
            <w:vAlign w:val="center"/>
            <w:hideMark/>
          </w:tcPr>
          <w:p w:rsidR="00DF6E38" w:rsidRDefault="00DF6E38">
            <w:pPr>
              <w:pStyle w:val="NormalWeb"/>
            </w:pPr>
            <w:r>
              <w:t>SET SHOWPLAN_XML</w:t>
            </w:r>
          </w:p>
        </w:tc>
      </w:tr>
      <w:tr w:rsidR="00DF6E38" w:rsidTr="00DF6E38">
        <w:trPr>
          <w:tblCellSpacing w:w="15" w:type="dxa"/>
        </w:trPr>
        <w:tc>
          <w:tcPr>
            <w:tcW w:w="0" w:type="auto"/>
            <w:vAlign w:val="center"/>
            <w:hideMark/>
          </w:tcPr>
          <w:p w:rsidR="00DF6E38" w:rsidRDefault="00DF6E38">
            <w:pPr>
              <w:pStyle w:val="NormalWeb"/>
            </w:pPr>
            <w:r>
              <w:t>SET STATISTICS PROFILE</w:t>
            </w:r>
          </w:p>
        </w:tc>
        <w:tc>
          <w:tcPr>
            <w:tcW w:w="0" w:type="auto"/>
            <w:vAlign w:val="center"/>
            <w:hideMark/>
          </w:tcPr>
          <w:p w:rsidR="00DF6E38" w:rsidRDefault="00DF6E38">
            <w:pPr>
              <w:pStyle w:val="NormalWeb"/>
            </w:pPr>
            <w:r>
              <w:t>SET STATISTICS XML</w:t>
            </w:r>
          </w:p>
        </w:tc>
      </w:tr>
    </w:tbl>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DF6E38">
      <w:pPr>
        <w:pStyle w:val="Heading1"/>
        <w:rPr>
          <w:lang w:val="en"/>
        </w:rPr>
      </w:pPr>
      <w:r>
        <w:rPr>
          <w:lang w:val="en"/>
        </w:rPr>
        <w:t>Displaying Execution Plans by Using SQL Server Profiler Event Classes</w:t>
      </w:r>
    </w:p>
    <w:p w:rsidR="00DF6E38" w:rsidRDefault="00DF6E38" w:rsidP="00DF6E38">
      <w:pPr>
        <w:rPr>
          <w:lang w:val="en"/>
        </w:rPr>
      </w:pPr>
      <w:r>
        <w:rPr>
          <w:rStyle w:val="Strong"/>
          <w:lang w:val="en"/>
        </w:rPr>
        <w:t xml:space="preserve">SQL Server 2008 R2 </w:t>
      </w:r>
    </w:p>
    <w:p w:rsidR="00DF6E38" w:rsidRDefault="00DF6E38" w:rsidP="00DF6E38">
      <w:pPr>
        <w:rPr>
          <w:vanish/>
          <w:lang w:val="en"/>
        </w:rPr>
      </w:pPr>
      <w:hyperlink r:id="rId90" w:history="1">
        <w:r>
          <w:rPr>
            <w:rStyle w:val="Hyperlink"/>
            <w:vanish/>
            <w:lang w:val="en"/>
          </w:rPr>
          <w:t xml:space="preserve">Other Versions </w:t>
        </w:r>
      </w:hyperlink>
    </w:p>
    <w:p w:rsidR="00DF6E38" w:rsidRDefault="00DF6E38" w:rsidP="00DF6E3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26"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DF6E38" w:rsidRDefault="00DF6E38" w:rsidP="00DF6E38">
      <w:pPr>
        <w:numPr>
          <w:ilvl w:val="0"/>
          <w:numId w:val="25"/>
        </w:numPr>
        <w:spacing w:before="100" w:beforeAutospacing="1" w:after="100" w:afterAutospacing="1" w:line="240" w:lineRule="auto"/>
        <w:rPr>
          <w:vanish/>
          <w:lang w:val="en"/>
        </w:rPr>
      </w:pPr>
      <w:hyperlink r:id="rId91" w:history="1">
        <w:r>
          <w:rPr>
            <w:rStyle w:val="Hyperlink"/>
            <w:vanish/>
            <w:lang w:val="en"/>
          </w:rPr>
          <w:t>SQL Server 2008</w:t>
        </w:r>
      </w:hyperlink>
      <w:r>
        <w:rPr>
          <w:vanish/>
          <w:lang w:val="en"/>
        </w:rPr>
        <w:t xml:space="preserve"> </w:t>
      </w:r>
    </w:p>
    <w:p w:rsidR="00DF6E38" w:rsidRDefault="00DF6E38" w:rsidP="00DF6E38">
      <w:pPr>
        <w:numPr>
          <w:ilvl w:val="0"/>
          <w:numId w:val="25"/>
        </w:numPr>
        <w:spacing w:before="100" w:beforeAutospacing="1" w:after="100" w:afterAutospacing="1" w:line="240" w:lineRule="auto"/>
        <w:rPr>
          <w:vanish/>
          <w:lang w:val="en"/>
        </w:rPr>
      </w:pPr>
      <w:hyperlink r:id="rId92" w:history="1">
        <w:r>
          <w:rPr>
            <w:rStyle w:val="Hyperlink"/>
            <w:vanish/>
            <w:lang w:val="en"/>
          </w:rPr>
          <w:t>SQL Server 2005</w:t>
        </w:r>
      </w:hyperlink>
      <w:r>
        <w:rPr>
          <w:vanish/>
          <w:lang w:val="en"/>
        </w:rPr>
        <w:t xml:space="preserve"> </w:t>
      </w:r>
    </w:p>
    <w:p w:rsidR="00DF6E38" w:rsidRDefault="00DF6E38" w:rsidP="00DF6E38">
      <w:pPr>
        <w:pStyle w:val="NormalWeb"/>
        <w:rPr>
          <w:lang w:val="en"/>
        </w:rPr>
      </w:pPr>
      <w:r>
        <w:rPr>
          <w:lang w:val="en"/>
        </w:rPr>
        <w:t xml:space="preserve">The following SQL Server Profiler event classes capture Showplan information. To display execution plan information by using these event classes, you must also include the appropriate event classes from the Stored Procedures and Transact-SQL Event Categories in your trace definition. For more information, see </w:t>
      </w:r>
      <w:hyperlink r:id="rId93" w:history="1">
        <w:r>
          <w:rPr>
            <w:rStyle w:val="Hyperlink"/>
            <w:lang w:val="en"/>
          </w:rPr>
          <w:t>SQL Server Event Class Reference</w:t>
        </w:r>
      </w:hyperlink>
      <w:r>
        <w:rPr>
          <w:lang w:val="en"/>
        </w:rPr>
        <w:t>.</w:t>
      </w:r>
    </w:p>
    <w:p w:rsidR="00DF6E38" w:rsidRDefault="00DF6E38" w:rsidP="00DF6E38">
      <w:pPr>
        <w:pStyle w:val="NormalWeb"/>
        <w:rPr>
          <w:lang w:val="en"/>
        </w:rPr>
      </w:pPr>
      <w:r>
        <w:rPr>
          <w:lang w:val="en"/>
        </w:rPr>
        <w:t>Users must be granted the ALTER TRACE permission to use SQL Server Profiler to display execution 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F6E38" w:rsidRPr="00937F01" w:rsidTr="00937F01">
        <w:tc>
          <w:tcPr>
            <w:tcW w:w="0" w:type="auto"/>
            <w:shd w:val="clear" w:color="auto" w:fill="auto"/>
            <w:hideMark/>
          </w:tcPr>
          <w:p w:rsidR="00DF6E38" w:rsidRPr="00937F01" w:rsidRDefault="00DF6E38" w:rsidP="00DF6E38">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2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DF6E38" w:rsidRPr="00937F01" w:rsidTr="00937F01">
        <w:tc>
          <w:tcPr>
            <w:tcW w:w="0" w:type="auto"/>
            <w:shd w:val="clear" w:color="auto" w:fill="auto"/>
            <w:hideMark/>
          </w:tcPr>
          <w:p w:rsidR="00DF6E38" w:rsidRDefault="00DF6E38">
            <w:pPr>
              <w:pStyle w:val="NormalWeb"/>
            </w:pPr>
            <w:r>
              <w:t>The SQL Server Profiler events that capture Showplan information produce one rowset for each query. No Showplan information is generated for encrypted stored procedures or for triggers.</w:t>
            </w:r>
          </w:p>
        </w:tc>
      </w:tr>
    </w:tbl>
    <w:p w:rsidR="00DF6E38" w:rsidRPr="00AD45EA" w:rsidRDefault="00DF6E38" w:rsidP="00AD45EA">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7340"/>
      </w:tblGrid>
      <w:tr w:rsidR="00AD45EA" w:rsidRPr="00937F01" w:rsidTr="00937F01">
        <w:tc>
          <w:tcPr>
            <w:tcW w:w="0" w:type="auto"/>
            <w:shd w:val="clear" w:color="auto" w:fill="auto"/>
            <w:hideMark/>
          </w:tcPr>
          <w:p w:rsidR="00AD45EA" w:rsidRPr="00937F01" w:rsidRDefault="00AD45EA" w:rsidP="00937F01">
            <w:pPr>
              <w:pStyle w:val="NormalWeb"/>
              <w:jc w:val="center"/>
              <w:rPr>
                <w:b/>
                <w:bCs/>
              </w:rPr>
            </w:pPr>
          </w:p>
          <w:p w:rsidR="00AD45EA" w:rsidRPr="00937F01" w:rsidRDefault="00AD45EA" w:rsidP="00937F01">
            <w:pPr>
              <w:pStyle w:val="NormalWeb"/>
              <w:jc w:val="center"/>
              <w:rPr>
                <w:b/>
                <w:bCs/>
              </w:rPr>
            </w:pPr>
            <w:r w:rsidRPr="00937F01">
              <w:rPr>
                <w:b/>
                <w:bCs/>
              </w:rPr>
              <w:t>Event class</w:t>
            </w:r>
          </w:p>
        </w:tc>
        <w:tc>
          <w:tcPr>
            <w:tcW w:w="0" w:type="auto"/>
            <w:shd w:val="clear" w:color="auto" w:fill="auto"/>
            <w:hideMark/>
          </w:tcPr>
          <w:p w:rsidR="00AD45EA" w:rsidRPr="00937F01" w:rsidRDefault="00AD45EA" w:rsidP="00937F01">
            <w:pPr>
              <w:pStyle w:val="NormalWeb"/>
              <w:jc w:val="center"/>
              <w:rPr>
                <w:b/>
                <w:bCs/>
              </w:rPr>
            </w:pPr>
            <w:r w:rsidRPr="00937F01">
              <w:rPr>
                <w:b/>
                <w:bCs/>
              </w:rPr>
              <w:t>Description</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w:t>
            </w:r>
          </w:p>
        </w:tc>
        <w:tc>
          <w:tcPr>
            <w:tcW w:w="0" w:type="auto"/>
            <w:shd w:val="clear" w:color="auto" w:fill="auto"/>
            <w:hideMark/>
          </w:tcPr>
          <w:p w:rsidR="00AD45EA" w:rsidRDefault="00AD45EA" w:rsidP="00937F01">
            <w:pPr>
              <w:pStyle w:val="NormalWeb"/>
            </w:pPr>
            <w:r>
              <w:t xml:space="preserve">Occurs when a query executes on SQL Server. It captures the estimated execution plan in XML format with full compile-time details in the </w:t>
            </w:r>
            <w:r>
              <w:rPr>
                <w:rStyle w:val="Strong"/>
              </w:rPr>
              <w:t>TextData</w:t>
            </w:r>
            <w:r>
              <w:t xml:space="preserve"> data column of the trace. For more information, see </w:t>
            </w:r>
            <w:hyperlink r:id="rId94" w:history="1">
              <w:r>
                <w:rPr>
                  <w:rStyle w:val="Hyperlink"/>
                </w:rPr>
                <w:t>Showplan XML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 For Query Compile</w:t>
            </w:r>
          </w:p>
        </w:tc>
        <w:tc>
          <w:tcPr>
            <w:tcW w:w="0" w:type="auto"/>
            <w:shd w:val="clear" w:color="auto" w:fill="auto"/>
            <w:hideMark/>
          </w:tcPr>
          <w:p w:rsidR="00AD45EA" w:rsidRDefault="00AD45EA" w:rsidP="00937F01">
            <w:pPr>
              <w:pStyle w:val="NormalWeb"/>
            </w:pPr>
            <w:r>
              <w:t xml:space="preserve">Occurs when a query is compiled or recompiled on SQL Server. This is the compile time counterpart of the </w:t>
            </w:r>
            <w:r>
              <w:rPr>
                <w:rStyle w:val="Strong"/>
              </w:rPr>
              <w:t>Showplan XML</w:t>
            </w:r>
            <w:r>
              <w:t xml:space="preserve"> event. </w:t>
            </w:r>
            <w:r>
              <w:rPr>
                <w:rStyle w:val="Strong"/>
              </w:rPr>
              <w:t>Showplan XML</w:t>
            </w:r>
            <w:r>
              <w:t xml:space="preserve"> occurs when a query is executed. </w:t>
            </w:r>
            <w:r>
              <w:rPr>
                <w:rStyle w:val="Strong"/>
              </w:rPr>
              <w:t>Showplan XML For Query Compile</w:t>
            </w:r>
            <w:r>
              <w:t xml:space="preserve"> occurs when a query is compiled. For more information, see </w:t>
            </w:r>
            <w:hyperlink r:id="rId95" w:history="1">
              <w:r>
                <w:rPr>
                  <w:rStyle w:val="Hyperlink"/>
                </w:rPr>
                <w:t>Showplan XML for Query Compile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Text</w:t>
            </w:r>
          </w:p>
        </w:tc>
        <w:tc>
          <w:tcPr>
            <w:tcW w:w="0" w:type="auto"/>
            <w:shd w:val="clear" w:color="auto" w:fill="auto"/>
            <w:hideMark/>
          </w:tcPr>
          <w:p w:rsidR="00AD45EA" w:rsidRDefault="00AD45EA" w:rsidP="00937F01">
            <w:pPr>
              <w:pStyle w:val="NormalWeb"/>
            </w:pPr>
            <w:r>
              <w:t xml:space="preserve">Occurs when a query executes on SQL Server. It displays the estimated query execution plan tree of the Transact-SQL statement being executed. For more information, see </w:t>
            </w:r>
            <w:hyperlink r:id="rId96" w:history="1">
              <w:r>
                <w:rPr>
                  <w:rStyle w:val="Hyperlink"/>
                </w:rPr>
                <w:t>Showplan Text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Text (Unencoded)</w:t>
            </w:r>
          </w:p>
        </w:tc>
        <w:tc>
          <w:tcPr>
            <w:tcW w:w="0" w:type="auto"/>
            <w:shd w:val="clear" w:color="auto" w:fill="auto"/>
            <w:hideMark/>
          </w:tcPr>
          <w:p w:rsidR="00AD45EA" w:rsidRDefault="00AD45EA" w:rsidP="00937F01">
            <w:pPr>
              <w:pStyle w:val="NormalWeb"/>
            </w:pPr>
            <w:r>
              <w:t xml:space="preserve">Occurs when SQL Server executes a Transact-SQL statement. It displays the same information as the </w:t>
            </w:r>
            <w:r>
              <w:rPr>
                <w:rStyle w:val="Strong"/>
              </w:rPr>
              <w:t>Showplan Text</w:t>
            </w:r>
            <w:r>
              <w:t xml:space="preserve"> event class, except the event information is formatted as a string rather than as binary data. For more information, see </w:t>
            </w:r>
            <w:hyperlink r:id="rId97" w:history="1">
              <w:r>
                <w:rPr>
                  <w:rStyle w:val="Hyperlink"/>
                </w:rPr>
                <w:t>Showplan Text (Unencoded)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All</w:t>
            </w:r>
          </w:p>
        </w:tc>
        <w:tc>
          <w:tcPr>
            <w:tcW w:w="0" w:type="auto"/>
            <w:shd w:val="clear" w:color="auto" w:fill="auto"/>
            <w:hideMark/>
          </w:tcPr>
          <w:p w:rsidR="00AD45EA" w:rsidRDefault="00AD45EA" w:rsidP="00937F01">
            <w:pPr>
              <w:pStyle w:val="NormalWeb"/>
            </w:pPr>
            <w:r>
              <w:t xml:space="preserve">Occurs when a query executes on SQL Server. It displays the estimated execution plan with compile-time details. For more information, see </w:t>
            </w:r>
            <w:hyperlink r:id="rId98" w:history="1">
              <w:r>
                <w:rPr>
                  <w:rStyle w:val="Hyperlink"/>
                </w:rPr>
                <w:t>Showplan All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All For Query Compile</w:t>
            </w:r>
          </w:p>
        </w:tc>
        <w:tc>
          <w:tcPr>
            <w:tcW w:w="0" w:type="auto"/>
            <w:shd w:val="clear" w:color="auto" w:fill="auto"/>
            <w:hideMark/>
          </w:tcPr>
          <w:p w:rsidR="00AD45EA" w:rsidRDefault="00AD45EA" w:rsidP="00937F01">
            <w:pPr>
              <w:pStyle w:val="NormalWeb"/>
            </w:pPr>
            <w:r>
              <w:t xml:space="preserve">Occurs when a query is compiled or recompiled on SQL Server. This is the compile time counterpart of the </w:t>
            </w:r>
            <w:r>
              <w:rPr>
                <w:rStyle w:val="Strong"/>
              </w:rPr>
              <w:t>Showplan All</w:t>
            </w:r>
            <w:r>
              <w:t xml:space="preserve"> event. </w:t>
            </w:r>
            <w:r>
              <w:rPr>
                <w:rStyle w:val="Strong"/>
              </w:rPr>
              <w:t>Showplan All</w:t>
            </w:r>
            <w:r>
              <w:t xml:space="preserve"> occurs when a query is executed. </w:t>
            </w:r>
            <w:r>
              <w:rPr>
                <w:rStyle w:val="Strong"/>
              </w:rPr>
              <w:t>Showplan All For Query Compile</w:t>
            </w:r>
            <w:r>
              <w:t xml:space="preserve"> occurs when a query is compiled. For more information, see </w:t>
            </w:r>
            <w:hyperlink r:id="rId99" w:history="1">
              <w:r>
                <w:rPr>
                  <w:rStyle w:val="Hyperlink"/>
                </w:rPr>
                <w:t>Showplan All for Query Compile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XML Statistics Profile</w:t>
            </w:r>
          </w:p>
        </w:tc>
        <w:tc>
          <w:tcPr>
            <w:tcW w:w="0" w:type="auto"/>
            <w:shd w:val="clear" w:color="auto" w:fill="auto"/>
            <w:hideMark/>
          </w:tcPr>
          <w:p w:rsidR="00AD45EA" w:rsidRDefault="00AD45EA" w:rsidP="00937F01">
            <w:pPr>
              <w:pStyle w:val="NormalWeb"/>
            </w:pPr>
            <w:r>
              <w:t xml:space="preserve">Occurs during run time. It captures the actual execution plan in XML format with full run-time details in the </w:t>
            </w:r>
            <w:r>
              <w:rPr>
                <w:rStyle w:val="Strong"/>
              </w:rPr>
              <w:t>TextData</w:t>
            </w:r>
            <w:r>
              <w:t xml:space="preserve"> data column of the trace. For more information, see </w:t>
            </w:r>
            <w:hyperlink r:id="rId100" w:history="1">
              <w:r>
                <w:rPr>
                  <w:rStyle w:val="Hyperlink"/>
                </w:rPr>
                <w:t>Showplan XML Statistics Profile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Showplan Statistics Profile</w:t>
            </w:r>
          </w:p>
        </w:tc>
        <w:tc>
          <w:tcPr>
            <w:tcW w:w="0" w:type="auto"/>
            <w:shd w:val="clear" w:color="auto" w:fill="auto"/>
            <w:hideMark/>
          </w:tcPr>
          <w:p w:rsidR="00AD45EA" w:rsidRDefault="00AD45EA" w:rsidP="00937F01">
            <w:pPr>
              <w:pStyle w:val="NormalWeb"/>
            </w:pPr>
            <w:r>
              <w:t xml:space="preserve">Occurs during run time. It displays the actual execution plan with full run-time details in textual format. For more information, see </w:t>
            </w:r>
            <w:hyperlink r:id="rId101" w:history="1">
              <w:r>
                <w:rPr>
                  <w:rStyle w:val="Hyperlink"/>
                </w:rPr>
                <w:t>Showplan Statistics Profile Event Class</w:t>
              </w:r>
            </w:hyperlink>
            <w:r>
              <w:t>.</w:t>
            </w:r>
          </w:p>
        </w:tc>
      </w:tr>
      <w:tr w:rsidR="00AD45EA" w:rsidRPr="00937F01" w:rsidTr="00937F01">
        <w:tc>
          <w:tcPr>
            <w:tcW w:w="0" w:type="auto"/>
            <w:shd w:val="clear" w:color="auto" w:fill="auto"/>
            <w:hideMark/>
          </w:tcPr>
          <w:p w:rsidR="00AD45EA" w:rsidRDefault="00AD45EA" w:rsidP="00937F01">
            <w:pPr>
              <w:pStyle w:val="NormalWeb"/>
            </w:pPr>
            <w:r>
              <w:rPr>
                <w:rStyle w:val="Strong"/>
              </w:rPr>
              <w:t>Performance statistics</w:t>
            </w:r>
          </w:p>
        </w:tc>
        <w:tc>
          <w:tcPr>
            <w:tcW w:w="0" w:type="auto"/>
            <w:shd w:val="clear" w:color="auto" w:fill="auto"/>
            <w:hideMark/>
          </w:tcPr>
          <w:p w:rsidR="00AD45EA" w:rsidRDefault="00AD45EA" w:rsidP="00937F01">
            <w:pPr>
              <w:pStyle w:val="NormalWeb"/>
            </w:pPr>
            <w:r>
              <w:t xml:space="preserve">This event is similar to </w:t>
            </w:r>
            <w:r>
              <w:rPr>
                <w:rStyle w:val="Strong"/>
              </w:rPr>
              <w:t>Showplan XML For Query Compile</w:t>
            </w:r>
            <w:r>
              <w:t xml:space="preserve">. It occurs when a compiled query plan is cached for the first time, compiled or recompiled any number of times, and when the plan is flushed from the cache. In some cases, the </w:t>
            </w:r>
            <w:r>
              <w:rPr>
                <w:rStyle w:val="Strong"/>
              </w:rPr>
              <w:t>TextData</w:t>
            </w:r>
            <w:r>
              <w:t xml:space="preserve"> data column for this event contains the plan in XML format that is being compiled or recompiled. For more information, see </w:t>
            </w:r>
            <w:hyperlink r:id="rId102" w:history="1">
              <w:r>
                <w:rPr>
                  <w:rStyle w:val="Hyperlink"/>
                </w:rPr>
                <w:t>Performance Statistics Event Class</w:t>
              </w:r>
            </w:hyperlink>
            <w:r>
              <w:t>.</w:t>
            </w:r>
          </w:p>
        </w:tc>
      </w:tr>
    </w:tbl>
    <w:p w:rsidR="00AD45EA" w:rsidRDefault="00AD45EA" w:rsidP="00DF6E38">
      <w:pPr>
        <w:rPr>
          <w:lang w:val="en"/>
        </w:rPr>
      </w:pPr>
    </w:p>
    <w:p w:rsidR="00DF6E38" w:rsidRDefault="00DF6E38" w:rsidP="00DF6E38">
      <w:pPr>
        <w:rPr>
          <w:lang w:val="en"/>
        </w:rPr>
      </w:pPr>
      <w:hyperlink r:id="rId103" w:tooltip="Click to collapse. Double-click to collapse all." w:history="1">
        <w:r>
          <w:rPr>
            <w:rStyle w:val="lwcollapsibleareatitle"/>
            <w:color w:val="0000FF"/>
            <w:u w:val="single"/>
            <w:lang w:val="en"/>
          </w:rPr>
          <w:t>Event Classes Scheduled for Deprecation in Future Showplan Versions</w:t>
        </w:r>
      </w:hyperlink>
      <w:r>
        <w:rPr>
          <w:lang w:val="en"/>
        </w:rPr>
        <w:t xml:space="preserve"> </w:t>
      </w:r>
    </w:p>
    <w:p w:rsidR="00DF6E38" w:rsidRDefault="006A32FC" w:rsidP="00DF6E38">
      <w:pPr>
        <w:rPr>
          <w:lang w:val="en"/>
        </w:rPr>
      </w:pPr>
      <w:r>
        <w:rPr>
          <w:noProof/>
          <w:lang w:val="en"/>
        </w:rPr>
        <w:pict>
          <v:rect id="_x0000_i1040" alt="" style="width:0;height:1.5pt;mso-width-percent:0;mso-height-percent:0;mso-width-percent:0;mso-height-percent:0" o:hralign="center" o:hrstd="t" o:hr="t" fillcolor="#aca899" stroked="f"/>
        </w:pict>
      </w:r>
    </w:p>
    <w:p w:rsidR="00DF6E38" w:rsidRDefault="00DF6E38" w:rsidP="00DF6E38">
      <w:pPr>
        <w:pStyle w:val="NormalWeb"/>
        <w:rPr>
          <w:lang w:val="en"/>
        </w:rPr>
      </w:pPr>
      <w:r>
        <w:rPr>
          <w:lang w:val="en"/>
        </w:rPr>
        <w:t>In a future version of SQL Server, the following SQL Server Profiler event classes will be deprecated. We recommend that users move to using the newer event classes as soon as possible. The event classes that are scheduled for deprecation are listed in the following table with the new event class that users should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3809"/>
      </w:tblGrid>
      <w:tr w:rsidR="00DF6E38" w:rsidRPr="00937F01" w:rsidTr="00937F01">
        <w:tc>
          <w:tcPr>
            <w:tcW w:w="0" w:type="auto"/>
            <w:shd w:val="clear" w:color="auto" w:fill="auto"/>
            <w:hideMark/>
          </w:tcPr>
          <w:p w:rsidR="00DF6E38" w:rsidRPr="00937F01" w:rsidRDefault="00DF6E38" w:rsidP="00937F01">
            <w:pPr>
              <w:pStyle w:val="NormalWeb"/>
              <w:jc w:val="center"/>
              <w:rPr>
                <w:b/>
                <w:bCs/>
              </w:rPr>
            </w:pPr>
            <w:r w:rsidRPr="00937F01">
              <w:rPr>
                <w:b/>
                <w:bCs/>
              </w:rPr>
              <w:t>Deprecated SQL Server Profiler event</w:t>
            </w:r>
          </w:p>
        </w:tc>
        <w:tc>
          <w:tcPr>
            <w:tcW w:w="0" w:type="auto"/>
            <w:shd w:val="clear" w:color="auto" w:fill="auto"/>
            <w:hideMark/>
          </w:tcPr>
          <w:p w:rsidR="00DF6E38" w:rsidRPr="00937F01" w:rsidRDefault="00DF6E38" w:rsidP="00937F01">
            <w:pPr>
              <w:pStyle w:val="NormalWeb"/>
              <w:jc w:val="center"/>
              <w:rPr>
                <w:b/>
                <w:bCs/>
              </w:rPr>
            </w:pPr>
            <w:r w:rsidRPr="00937F01">
              <w:rPr>
                <w:b/>
                <w:bCs/>
              </w:rPr>
              <w:t>Use new SQL Server Profiler event</w:t>
            </w:r>
          </w:p>
        </w:tc>
      </w:tr>
      <w:tr w:rsidR="00DF6E38" w:rsidRPr="00937F01" w:rsidTr="00937F01">
        <w:tc>
          <w:tcPr>
            <w:tcW w:w="0" w:type="auto"/>
            <w:shd w:val="clear" w:color="auto" w:fill="auto"/>
            <w:hideMark/>
          </w:tcPr>
          <w:p w:rsidR="00DF6E38" w:rsidRDefault="00DF6E38">
            <w:pPr>
              <w:pStyle w:val="NormalWeb"/>
            </w:pPr>
            <w:r>
              <w:t>Showplan All</w:t>
            </w:r>
          </w:p>
        </w:tc>
        <w:tc>
          <w:tcPr>
            <w:tcW w:w="0" w:type="auto"/>
            <w:shd w:val="clear" w:color="auto" w:fill="auto"/>
            <w:hideMark/>
          </w:tcPr>
          <w:p w:rsidR="00DF6E38" w:rsidRDefault="00DF6E38">
            <w:pPr>
              <w:pStyle w:val="NormalWeb"/>
            </w:pPr>
            <w:r>
              <w:t>Showplan XML</w:t>
            </w:r>
          </w:p>
        </w:tc>
      </w:tr>
      <w:tr w:rsidR="00DF6E38" w:rsidRPr="00937F01" w:rsidTr="00937F01">
        <w:tc>
          <w:tcPr>
            <w:tcW w:w="0" w:type="auto"/>
            <w:shd w:val="clear" w:color="auto" w:fill="auto"/>
            <w:hideMark/>
          </w:tcPr>
          <w:p w:rsidR="00DF6E38" w:rsidRDefault="00DF6E38">
            <w:pPr>
              <w:pStyle w:val="NormalWeb"/>
            </w:pPr>
            <w:r>
              <w:t>Showplan All For Query Compile</w:t>
            </w:r>
          </w:p>
        </w:tc>
        <w:tc>
          <w:tcPr>
            <w:tcW w:w="0" w:type="auto"/>
            <w:shd w:val="clear" w:color="auto" w:fill="auto"/>
            <w:hideMark/>
          </w:tcPr>
          <w:p w:rsidR="00DF6E38" w:rsidRDefault="00DF6E38">
            <w:pPr>
              <w:pStyle w:val="NormalWeb"/>
            </w:pPr>
            <w:r>
              <w:t>Showplan XML For Query Compile</w:t>
            </w:r>
          </w:p>
        </w:tc>
      </w:tr>
      <w:tr w:rsidR="00DF6E38" w:rsidRPr="00937F01" w:rsidTr="00937F01">
        <w:tc>
          <w:tcPr>
            <w:tcW w:w="0" w:type="auto"/>
            <w:shd w:val="clear" w:color="auto" w:fill="auto"/>
            <w:hideMark/>
          </w:tcPr>
          <w:p w:rsidR="00DF6E38" w:rsidRDefault="00DF6E38">
            <w:pPr>
              <w:pStyle w:val="NormalWeb"/>
            </w:pPr>
            <w:r>
              <w:t>Showplan Statistics Profile</w:t>
            </w:r>
          </w:p>
        </w:tc>
        <w:tc>
          <w:tcPr>
            <w:tcW w:w="0" w:type="auto"/>
            <w:shd w:val="clear" w:color="auto" w:fill="auto"/>
            <w:hideMark/>
          </w:tcPr>
          <w:p w:rsidR="00DF6E38" w:rsidRDefault="00DF6E38">
            <w:pPr>
              <w:pStyle w:val="NormalWeb"/>
            </w:pPr>
            <w:r>
              <w:t>Showplan XML Statistics Profile</w:t>
            </w:r>
          </w:p>
        </w:tc>
      </w:tr>
      <w:tr w:rsidR="00DF6E38" w:rsidRPr="00937F01" w:rsidTr="00937F01">
        <w:tc>
          <w:tcPr>
            <w:tcW w:w="0" w:type="auto"/>
            <w:shd w:val="clear" w:color="auto" w:fill="auto"/>
            <w:hideMark/>
          </w:tcPr>
          <w:p w:rsidR="00DF6E38" w:rsidRDefault="00DF6E38">
            <w:pPr>
              <w:pStyle w:val="NormalWeb"/>
            </w:pPr>
            <w:r>
              <w:t>Showplan Text</w:t>
            </w:r>
          </w:p>
        </w:tc>
        <w:tc>
          <w:tcPr>
            <w:tcW w:w="0" w:type="auto"/>
            <w:shd w:val="clear" w:color="auto" w:fill="auto"/>
            <w:hideMark/>
          </w:tcPr>
          <w:p w:rsidR="00DF6E38" w:rsidRDefault="00DF6E38">
            <w:pPr>
              <w:pStyle w:val="NormalWeb"/>
            </w:pPr>
            <w:r>
              <w:t>Showplan XML</w:t>
            </w:r>
          </w:p>
        </w:tc>
      </w:tr>
      <w:tr w:rsidR="00DF6E38" w:rsidRPr="00937F01" w:rsidTr="00937F01">
        <w:tc>
          <w:tcPr>
            <w:tcW w:w="0" w:type="auto"/>
            <w:shd w:val="clear" w:color="auto" w:fill="auto"/>
            <w:hideMark/>
          </w:tcPr>
          <w:p w:rsidR="00DF6E38" w:rsidRDefault="00DF6E38">
            <w:pPr>
              <w:pStyle w:val="NormalWeb"/>
            </w:pPr>
            <w:r>
              <w:t>Showplan Text (Unencoded)</w:t>
            </w:r>
          </w:p>
        </w:tc>
        <w:tc>
          <w:tcPr>
            <w:tcW w:w="0" w:type="auto"/>
            <w:shd w:val="clear" w:color="auto" w:fill="auto"/>
            <w:hideMark/>
          </w:tcPr>
          <w:p w:rsidR="00DF6E38" w:rsidRDefault="00DF6E38">
            <w:pPr>
              <w:pStyle w:val="NormalWeb"/>
            </w:pPr>
            <w:r>
              <w:t>Showplan XML</w:t>
            </w:r>
          </w:p>
        </w:tc>
      </w:tr>
    </w:tbl>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DF6E38" w:rsidRDefault="00DF6E38" w:rsidP="00ED357C">
      <w:pPr>
        <w:pStyle w:val="Heading1"/>
        <w:rPr>
          <w:lang w:val="en"/>
        </w:rPr>
      </w:pPr>
    </w:p>
    <w:p w:rsidR="00FD6B3D" w:rsidRDefault="00FD6B3D" w:rsidP="00FD6B3D">
      <w:pPr>
        <w:pStyle w:val="Heading1"/>
        <w:rPr>
          <w:lang w:val="en"/>
        </w:rPr>
      </w:pPr>
      <w:r>
        <w:rPr>
          <w:lang w:val="en"/>
        </w:rPr>
        <w:t>Showplan Security</w:t>
      </w:r>
    </w:p>
    <w:p w:rsidR="00FD6B3D" w:rsidRDefault="00FD6B3D" w:rsidP="00FD6B3D">
      <w:pPr>
        <w:rPr>
          <w:lang w:val="en"/>
        </w:rPr>
      </w:pPr>
      <w:r>
        <w:rPr>
          <w:rStyle w:val="Strong"/>
          <w:lang w:val="en"/>
        </w:rPr>
        <w:t xml:space="preserve">SQL Server 2008 R2 </w:t>
      </w:r>
    </w:p>
    <w:p w:rsidR="00FD6B3D" w:rsidRDefault="00FD6B3D" w:rsidP="00FD6B3D">
      <w:pPr>
        <w:rPr>
          <w:vanish/>
          <w:lang w:val="en"/>
        </w:rPr>
      </w:pPr>
      <w:hyperlink r:id="rId104" w:history="1">
        <w:r>
          <w:rPr>
            <w:rStyle w:val="Hyperlink"/>
            <w:vanish/>
            <w:lang w:val="en"/>
          </w:rPr>
          <w:t xml:space="preserve">Other Versions </w:t>
        </w:r>
      </w:hyperlink>
    </w:p>
    <w:p w:rsidR="00FD6B3D" w:rsidRDefault="00FD6B3D" w:rsidP="00FD6B3D">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2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FD6B3D" w:rsidRDefault="00FD6B3D" w:rsidP="00FD6B3D">
      <w:pPr>
        <w:numPr>
          <w:ilvl w:val="0"/>
          <w:numId w:val="26"/>
        </w:numPr>
        <w:spacing w:before="100" w:beforeAutospacing="1" w:after="100" w:afterAutospacing="1" w:line="240" w:lineRule="auto"/>
        <w:rPr>
          <w:vanish/>
          <w:lang w:val="en"/>
        </w:rPr>
      </w:pPr>
      <w:hyperlink r:id="rId105" w:history="1">
        <w:r>
          <w:rPr>
            <w:rStyle w:val="Hyperlink"/>
            <w:vanish/>
            <w:lang w:val="en"/>
          </w:rPr>
          <w:t>SQL Server 2008</w:t>
        </w:r>
      </w:hyperlink>
      <w:r>
        <w:rPr>
          <w:vanish/>
          <w:lang w:val="en"/>
        </w:rPr>
        <w:t xml:space="preserve"> </w:t>
      </w:r>
    </w:p>
    <w:p w:rsidR="00FD6B3D" w:rsidRDefault="00FD6B3D" w:rsidP="00FD6B3D">
      <w:pPr>
        <w:numPr>
          <w:ilvl w:val="0"/>
          <w:numId w:val="26"/>
        </w:numPr>
        <w:spacing w:before="100" w:beforeAutospacing="1" w:after="100" w:afterAutospacing="1" w:line="240" w:lineRule="auto"/>
        <w:rPr>
          <w:vanish/>
          <w:lang w:val="en"/>
        </w:rPr>
      </w:pPr>
      <w:hyperlink r:id="rId106" w:history="1">
        <w:r>
          <w:rPr>
            <w:rStyle w:val="Hyperlink"/>
            <w:vanish/>
            <w:lang w:val="en"/>
          </w:rPr>
          <w:t>SQL Server 2005</w:t>
        </w:r>
      </w:hyperlink>
      <w:r>
        <w:rPr>
          <w:vanish/>
          <w:lang w:val="en"/>
        </w:rPr>
        <w:t xml:space="preserve"> </w:t>
      </w:r>
    </w:p>
    <w:p w:rsidR="00FD6B3D" w:rsidRDefault="00FD6B3D" w:rsidP="00FD6B3D">
      <w:pPr>
        <w:pStyle w:val="NormalWeb"/>
        <w:rPr>
          <w:lang w:val="en"/>
        </w:rPr>
      </w:pPr>
      <w:r>
        <w:rPr>
          <w:lang w:val="en"/>
        </w:rPr>
        <w:t>Showplan execution plan information can be produced by various ways. You can use Transact-SQL SET statement options, SQL Server Profiler event classes, or you can query the dynamic management function </w:t>
      </w:r>
      <w:r>
        <w:rPr>
          <w:rStyle w:val="Strong"/>
          <w:lang w:val="en"/>
        </w:rPr>
        <w:t>sys.dm_exec_query_plan</w:t>
      </w:r>
      <w:r>
        <w:rPr>
          <w:lang w:val="en"/>
        </w:rPr>
        <w:t xml:space="preserve">. Each method requires a different set of permissions, which are described in the following sections. For more information about how the SHOWPLAN permission is checked for Transact-SQL batches, see </w:t>
      </w:r>
      <w:hyperlink r:id="rId107" w:history="1">
        <w:r>
          <w:rPr>
            <w:rStyle w:val="Hyperlink"/>
            <w:lang w:val="en"/>
          </w:rPr>
          <w:t>SHOWPLAN Permission and Transact-SQL Batches</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937F01">
            <w:pPr>
              <w:tabs>
                <w:tab w:val="left" w:pos="415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3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FD6B3D" w:rsidRPr="00937F01" w:rsidTr="00937F01">
        <w:tc>
          <w:tcPr>
            <w:tcW w:w="0" w:type="auto"/>
            <w:shd w:val="clear" w:color="auto" w:fill="auto"/>
            <w:hideMark/>
          </w:tcPr>
          <w:p w:rsidR="00FD6B3D" w:rsidRDefault="00FD6B3D" w:rsidP="00937F01">
            <w:pPr>
              <w:pStyle w:val="NormalWeb"/>
            </w:pPr>
            <w:r>
              <w:t xml:space="preserve">When a SQL Server database compatibility level is set to </w:t>
            </w:r>
            <w:r>
              <w:rPr>
                <w:rStyle w:val="Strong"/>
              </w:rPr>
              <w:t>80</w:t>
            </w:r>
            <w:r>
              <w:t xml:space="preserve"> by using the </w:t>
            </w:r>
            <w:r>
              <w:rPr>
                <w:rStyle w:val="Strong"/>
              </w:rPr>
              <w:t>sp_dbcmptlevel</w:t>
            </w:r>
            <w:r>
              <w:t xml:space="preserve"> stored procedure the current SHOWPLAN permission still applies. Setting the compatibility level to </w:t>
            </w:r>
            <w:r>
              <w:rPr>
                <w:rStyle w:val="Strong"/>
              </w:rPr>
              <w:t>80</w:t>
            </w:r>
            <w:r>
              <w:t xml:space="preserve"> does not produce the Showplan permissions behavior of Microsoft SQL Server 2000.</w:t>
            </w:r>
          </w:p>
        </w:tc>
      </w:tr>
    </w:tbl>
    <w:p w:rsidR="00FD6B3D" w:rsidRDefault="00FD6B3D" w:rsidP="00FD6B3D">
      <w:pPr>
        <w:rPr>
          <w:lang w:val="en"/>
        </w:rPr>
      </w:pPr>
    </w:p>
    <w:p w:rsidR="00FD6B3D" w:rsidRDefault="00FD6B3D" w:rsidP="00FD6B3D">
      <w:pPr>
        <w:rPr>
          <w:lang w:val="en"/>
        </w:rPr>
      </w:pPr>
      <w:hyperlink r:id="rId108" w:tooltip="Click to collapse. Double-click to collapse all." w:history="1">
        <w:r>
          <w:rPr>
            <w:rStyle w:val="lwcollapsibleareatitle"/>
            <w:color w:val="0000FF"/>
            <w:u w:val="single"/>
            <w:lang w:val="en"/>
          </w:rPr>
          <w:t>About the SHOWPLAN Permission</w:t>
        </w:r>
      </w:hyperlink>
      <w:r>
        <w:rPr>
          <w:lang w:val="en"/>
        </w:rPr>
        <w:t xml:space="preserve"> </w:t>
      </w:r>
    </w:p>
    <w:p w:rsidR="00FD6B3D" w:rsidRDefault="006A32FC" w:rsidP="00FD6B3D">
      <w:pPr>
        <w:rPr>
          <w:lang w:val="en"/>
        </w:rPr>
      </w:pPr>
      <w:r>
        <w:rPr>
          <w:noProof/>
          <w:lang w:val="en"/>
        </w:rPr>
        <w:pict>
          <v:rect id="_x0000_i1039"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To produce execution plan output by using most Showplan Transact-SQL SET options, users must have:</w:t>
      </w:r>
    </w:p>
    <w:p w:rsidR="00FD6B3D" w:rsidRDefault="00FD6B3D" w:rsidP="00FD6B3D">
      <w:pPr>
        <w:pStyle w:val="NormalWeb"/>
        <w:numPr>
          <w:ilvl w:val="0"/>
          <w:numId w:val="27"/>
        </w:numPr>
        <w:rPr>
          <w:lang w:val="en"/>
        </w:rPr>
      </w:pPr>
      <w:r>
        <w:rPr>
          <w:lang w:val="en"/>
        </w:rPr>
        <w:t>The SHOWPLAN permission on the databases that contain objects referred to in the Transact-SQL statement, such as views, stored procedures, or user-defined functions.</w:t>
      </w:r>
    </w:p>
    <w:p w:rsidR="00FD6B3D" w:rsidRDefault="00FD6B3D" w:rsidP="00FD6B3D">
      <w:pPr>
        <w:pStyle w:val="NormalWeb"/>
        <w:numPr>
          <w:ilvl w:val="0"/>
          <w:numId w:val="27"/>
        </w:numPr>
        <w:rPr>
          <w:lang w:val="en"/>
        </w:rPr>
      </w:pPr>
      <w:r>
        <w:rPr>
          <w:lang w:val="en"/>
        </w:rPr>
        <w:t>The appropriate permission to execute the Transact-SQL statement itself.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FD6B3D">
            <w:pPr>
              <w:rPr>
                <w:b/>
                <w:bCs/>
                <w:sz w:val="24"/>
                <w:szCs w:val="24"/>
              </w:rPr>
            </w:pPr>
            <w:r w:rsidRPr="00937F01">
              <w:rPr>
                <w:b/>
                <w:bCs/>
              </w:rPr>
              <w:fldChar w:fldCharType="begin"/>
            </w:r>
            <w:r w:rsidRPr="00937F01">
              <w:rPr>
                <w:b/>
                <w:bCs/>
              </w:rPr>
              <w:instrText xml:space="preserve"> INCLUDEPICTURE "http://i.msdn.microsoft.com/dynimg/IC101171.gif" \* MERGEFORMATINET </w:instrText>
            </w:r>
            <w:r w:rsidRPr="00937F01">
              <w:rPr>
                <w:b/>
                <w:bCs/>
              </w:rPr>
              <w:fldChar w:fldCharType="separate"/>
            </w:r>
            <w:r w:rsidR="00410E41" w:rsidRPr="00937F01">
              <w:rPr>
                <w:b/>
                <w:bCs/>
                <w:noProof/>
              </w:rPr>
              <w:drawing>
                <wp:inline distT="0" distB="0" distL="0" distR="0">
                  <wp:extent cx="63500" cy="101600"/>
                  <wp:effectExtent l="0" t="0" r="0" b="0"/>
                  <wp:docPr id="32" name="alert_security"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3500" cy="101600"/>
                          </a:xfrm>
                          <a:prstGeom prst="rect">
                            <a:avLst/>
                          </a:prstGeom>
                          <a:noFill/>
                          <a:ln>
                            <a:noFill/>
                          </a:ln>
                        </pic:spPr>
                      </pic:pic>
                    </a:graphicData>
                  </a:graphic>
                </wp:inline>
              </w:drawing>
            </w:r>
            <w:r w:rsidRPr="00937F01">
              <w:rPr>
                <w:b/>
                <w:bCs/>
              </w:rPr>
              <w:fldChar w:fldCharType="end"/>
            </w:r>
            <w:r>
              <w:rPr>
                <w:rStyle w:val="Strong"/>
              </w:rPr>
              <w:t>Security Note</w:t>
            </w:r>
          </w:p>
        </w:tc>
      </w:tr>
      <w:tr w:rsidR="00FD6B3D" w:rsidRPr="00937F01" w:rsidTr="00937F01">
        <w:tc>
          <w:tcPr>
            <w:tcW w:w="0" w:type="auto"/>
            <w:shd w:val="clear" w:color="auto" w:fill="auto"/>
            <w:hideMark/>
          </w:tcPr>
          <w:p w:rsidR="00FD6B3D" w:rsidRDefault="00FD6B3D" w:rsidP="00937F01">
            <w:pPr>
              <w:pStyle w:val="NormalWeb"/>
            </w:pPr>
            <w:r>
              <w:t xml:space="preserve">Users who have SHOWPLAN, ALTER TRACE, or VIEW SERVER STATE permission can view queries that are captured in Showplan output. These queries may contain sensitive information such as passwords. Therefore, we recommend that you only grant these permissions to users who are authorized to view sensitive information, such as members of the </w:t>
            </w:r>
            <w:r>
              <w:rPr>
                <w:rStyle w:val="Strong"/>
              </w:rPr>
              <w:t>db_owner</w:t>
            </w:r>
            <w:r>
              <w:t xml:space="preserve"> fixed database role, or members of the </w:t>
            </w:r>
            <w:r>
              <w:rPr>
                <w:rStyle w:val="Strong"/>
              </w:rPr>
              <w:t>sysadmin</w:t>
            </w:r>
            <w:r>
              <w:t xml:space="preserve"> fixed server role. We also recommend that you only save Showplan files or trace files that contain Showplan-related events to a location that uses the NTFS file system, and that you restrict access to users who are authorized to view sensitive information. </w:t>
            </w:r>
          </w:p>
          <w:p w:rsidR="00FD6B3D" w:rsidRDefault="00FD6B3D" w:rsidP="00937F01">
            <w:pPr>
              <w:pStyle w:val="NormalWeb"/>
            </w:pPr>
            <w:r>
              <w:t>For example, consider the following query:</w:t>
            </w:r>
          </w:p>
          <w:p w:rsidR="00FD6B3D" w:rsidRDefault="00FD6B3D" w:rsidP="00937F01">
            <w:pPr>
              <w:pStyle w:val="NormalWeb"/>
            </w:pPr>
            <w:r>
              <w:rPr>
                <w:rStyle w:val="code"/>
              </w:rPr>
              <w:t>SELECT COUNT(*)</w:t>
            </w:r>
          </w:p>
          <w:p w:rsidR="00FD6B3D" w:rsidRDefault="00FD6B3D" w:rsidP="00937F01">
            <w:pPr>
              <w:pStyle w:val="NormalWeb"/>
            </w:pPr>
            <w:r>
              <w:rPr>
                <w:rStyle w:val="code"/>
              </w:rPr>
              <w:t>FROM table_1</w:t>
            </w:r>
          </w:p>
          <w:p w:rsidR="00FD6B3D" w:rsidRDefault="00FD6B3D" w:rsidP="00937F01">
            <w:pPr>
              <w:pStyle w:val="NormalWeb"/>
            </w:pPr>
            <w:r>
              <w:rPr>
                <w:rStyle w:val="code"/>
              </w:rPr>
              <w:t>WHERE column_1 &lt; 10</w:t>
            </w:r>
          </w:p>
          <w:p w:rsidR="00FD6B3D" w:rsidRDefault="00FD6B3D" w:rsidP="00937F01">
            <w:pPr>
              <w:pStyle w:val="NormalWeb"/>
            </w:pPr>
            <w:r>
              <w:t xml:space="preserve">If a malicious user produces Showplan output for a set of queries like this example, and replaces the value "10" in the predicate with different constants each time, the user could infer an approximate data distribution of the column values for </w:t>
            </w:r>
            <w:r>
              <w:rPr>
                <w:rStyle w:val="Strong"/>
              </w:rPr>
              <w:t>column_1</w:t>
            </w:r>
            <w:r>
              <w:t xml:space="preserve"> in </w:t>
            </w:r>
            <w:r>
              <w:rPr>
                <w:rStyle w:val="Strong"/>
              </w:rPr>
              <w:t>table_1</w:t>
            </w:r>
            <w:r>
              <w:t xml:space="preserve"> by reading the estimated row counts.</w:t>
            </w:r>
          </w:p>
        </w:tc>
      </w:tr>
    </w:tbl>
    <w:p w:rsidR="00FD6B3D" w:rsidRDefault="00FD6B3D" w:rsidP="00FD6B3D">
      <w:pPr>
        <w:pStyle w:val="NormalWeb"/>
        <w:rPr>
          <w:lang w:val="en"/>
        </w:rPr>
      </w:pPr>
      <w:r>
        <w:rPr>
          <w:lang w:val="en"/>
        </w:rPr>
        <w:t>The SHOWPLAN permission is a database-level permission which:</w:t>
      </w:r>
    </w:p>
    <w:p w:rsidR="00FD6B3D" w:rsidRDefault="00FD6B3D" w:rsidP="00FD6B3D">
      <w:pPr>
        <w:pStyle w:val="NormalWeb"/>
        <w:numPr>
          <w:ilvl w:val="0"/>
          <w:numId w:val="28"/>
        </w:numPr>
        <w:rPr>
          <w:lang w:val="en"/>
        </w:rPr>
      </w:pPr>
      <w:r>
        <w:rPr>
          <w:lang w:val="en"/>
        </w:rPr>
        <w:t>Can be granted, denied, or revoked only by the following users:</w:t>
      </w:r>
    </w:p>
    <w:p w:rsidR="00FD6B3D" w:rsidRDefault="00FD6B3D" w:rsidP="00FD6B3D">
      <w:pPr>
        <w:pStyle w:val="NormalWeb"/>
        <w:numPr>
          <w:ilvl w:val="1"/>
          <w:numId w:val="28"/>
        </w:numPr>
        <w:rPr>
          <w:lang w:val="en"/>
        </w:rPr>
      </w:pPr>
      <w:r>
        <w:rPr>
          <w:lang w:val="en"/>
        </w:rPr>
        <w:t xml:space="preserve">Members of the </w:t>
      </w:r>
      <w:r>
        <w:rPr>
          <w:rStyle w:val="Strong"/>
          <w:lang w:val="en"/>
        </w:rPr>
        <w:t>sysadmin</w:t>
      </w:r>
      <w:r>
        <w:rPr>
          <w:lang w:val="en"/>
        </w:rPr>
        <w:t xml:space="preserve"> fixed server role. By default, all members of this fixed server role have the SHOWPLAN permission on all of the databases on the server.</w:t>
      </w:r>
    </w:p>
    <w:p w:rsidR="00FD6B3D" w:rsidRDefault="00FD6B3D" w:rsidP="00FD6B3D">
      <w:pPr>
        <w:pStyle w:val="NormalWeb"/>
        <w:numPr>
          <w:ilvl w:val="1"/>
          <w:numId w:val="28"/>
        </w:numPr>
        <w:rPr>
          <w:lang w:val="en"/>
        </w:rPr>
      </w:pPr>
      <w:r>
        <w:rPr>
          <w:lang w:val="en"/>
        </w:rPr>
        <w:t xml:space="preserve">Members of the </w:t>
      </w:r>
      <w:r>
        <w:rPr>
          <w:rStyle w:val="Strong"/>
          <w:lang w:val="en"/>
        </w:rPr>
        <w:t>dbcreator</w:t>
      </w:r>
      <w:r>
        <w:rPr>
          <w:lang w:val="en"/>
        </w:rPr>
        <w:t xml:space="preserve"> fixed server role for databases they create and thus own. By default, all members of this fixed server role have the SHOWPLAN permission on databases they create and thus own.</w:t>
      </w:r>
    </w:p>
    <w:p w:rsidR="00FD6B3D" w:rsidRDefault="00FD6B3D" w:rsidP="00FD6B3D">
      <w:pPr>
        <w:pStyle w:val="NormalWeb"/>
        <w:numPr>
          <w:ilvl w:val="1"/>
          <w:numId w:val="28"/>
        </w:numPr>
        <w:rPr>
          <w:lang w:val="en"/>
        </w:rPr>
      </w:pPr>
      <w:r>
        <w:rPr>
          <w:lang w:val="en"/>
        </w:rPr>
        <w:t xml:space="preserve">Members of the </w:t>
      </w:r>
      <w:r>
        <w:rPr>
          <w:rStyle w:val="Strong"/>
          <w:lang w:val="en"/>
        </w:rPr>
        <w:t>db_owners</w:t>
      </w:r>
      <w:r>
        <w:rPr>
          <w:lang w:val="en"/>
        </w:rPr>
        <w:t xml:space="preserve"> fixed database role for databases they own. By default, all members of this fixed database role have the SHOWPLAN permission on databases they own.</w:t>
      </w:r>
    </w:p>
    <w:p w:rsidR="00FD6B3D" w:rsidRDefault="00FD6B3D" w:rsidP="00FD6B3D">
      <w:pPr>
        <w:pStyle w:val="NormalWeb"/>
        <w:numPr>
          <w:ilvl w:val="0"/>
          <w:numId w:val="28"/>
        </w:numPr>
        <w:rPr>
          <w:lang w:val="en"/>
        </w:rPr>
      </w:pPr>
      <w:r>
        <w:rPr>
          <w:lang w:val="en"/>
        </w:rPr>
        <w:t xml:space="preserve">Supports ownership chaining. When the ownership chain is broken, the permission is checked again at the node where the break occurred. However, because the SHOWPLAN permission is a database-level permission, this check only occurs when queries reference objects in two or more databases. For more information about ownership chaining, see </w:t>
      </w:r>
      <w:hyperlink r:id="rId110" w:history="1">
        <w:r>
          <w:rPr>
            <w:rStyle w:val="Hyperlink"/>
            <w:lang w:val="en"/>
          </w:rPr>
          <w:t>Ownership Chains</w:t>
        </w:r>
      </w:hyperlink>
      <w:r>
        <w:rPr>
          <w:lang w:val="en"/>
        </w:rPr>
        <w:t>.</w:t>
      </w:r>
    </w:p>
    <w:p w:rsidR="00FD6B3D" w:rsidRDefault="00FD6B3D" w:rsidP="00FD6B3D">
      <w:pPr>
        <w:pStyle w:val="NormalWeb"/>
        <w:rPr>
          <w:lang w:val="en"/>
        </w:rPr>
      </w:pPr>
      <w:r>
        <w:rPr>
          <w:lang w:val="en"/>
        </w:rPr>
        <w:t xml:space="preserve">For information about the syntax used to grant, deny, or revoke the SHOWPLAN permission, see </w:t>
      </w:r>
      <w:hyperlink r:id="rId111" w:history="1">
        <w:r>
          <w:rPr>
            <w:rStyle w:val="Hyperlink"/>
            <w:lang w:val="en"/>
          </w:rPr>
          <w:t>Syntax for Granting, Denying, and Revoking the SHOWPLAN Permission</w:t>
        </w:r>
      </w:hyperlink>
      <w:r>
        <w:rPr>
          <w:lang w:val="en"/>
        </w:rPr>
        <w:t>.</w:t>
      </w:r>
    </w:p>
    <w:p w:rsidR="00FD6B3D" w:rsidRDefault="00FD6B3D" w:rsidP="00FD6B3D">
      <w:pPr>
        <w:pStyle w:val="Heading3"/>
        <w:rPr>
          <w:lang w:val="en"/>
        </w:rPr>
      </w:pPr>
      <w:r>
        <w:rPr>
          <w:lang w:val="en"/>
        </w:rPr>
        <w:t>Example</w:t>
      </w:r>
    </w:p>
    <w:p w:rsidR="00FD6B3D" w:rsidRDefault="00FD6B3D" w:rsidP="00FD6B3D">
      <w:pPr>
        <w:pStyle w:val="NormalWeb"/>
        <w:rPr>
          <w:lang w:val="en"/>
        </w:rPr>
      </w:pPr>
      <w:r>
        <w:rPr>
          <w:lang w:val="en"/>
        </w:rPr>
        <w:t xml:space="preserve">If User1 has CREATE TABLE, INSERT, and SELECT permissions, and he creates table </w:t>
      </w:r>
      <w:r>
        <w:rPr>
          <w:rStyle w:val="Strong"/>
          <w:lang w:val="en"/>
        </w:rPr>
        <w:t>T</w:t>
      </w:r>
      <w:r>
        <w:rPr>
          <w:lang w:val="en"/>
        </w:rPr>
        <w:t xml:space="preserve"> (he is the table owner) in database </w:t>
      </w:r>
      <w:r>
        <w:rPr>
          <w:rStyle w:val="Strong"/>
          <w:lang w:val="en"/>
        </w:rPr>
        <w:t>D</w:t>
      </w:r>
      <w:r>
        <w:rPr>
          <w:lang w:val="en"/>
        </w:rPr>
        <w:t xml:space="preserve">, inserts rows into the table, and then writes a SELECT query on the table, the query executes successfully. However, User1 is not able to generate a Showplan until he is granted the SHOWPLAN permission on database </w:t>
      </w:r>
      <w:r>
        <w:rPr>
          <w:rStyle w:val="Strong"/>
          <w:lang w:val="en"/>
        </w:rPr>
        <w:t>D</w:t>
      </w:r>
      <w:r>
        <w:rPr>
          <w:lang w:val="en"/>
        </w:rPr>
        <w:t>.</w:t>
      </w:r>
    </w:p>
    <w:p w:rsidR="00FD6B3D" w:rsidRDefault="00FD6B3D" w:rsidP="00FD6B3D">
      <w:pPr>
        <w:pStyle w:val="Heading4"/>
        <w:rPr>
          <w:lang w:val="en"/>
        </w:rPr>
      </w:pPr>
      <w:r>
        <w:rPr>
          <w:lang w:val="en"/>
        </w:rPr>
        <w:t>Caveat</w:t>
      </w:r>
    </w:p>
    <w:p w:rsidR="00FD6B3D" w:rsidRDefault="00FD6B3D" w:rsidP="00FD6B3D">
      <w:pPr>
        <w:pStyle w:val="NormalWeb"/>
        <w:rPr>
          <w:lang w:val="en"/>
        </w:rPr>
      </w:pPr>
      <w:r>
        <w:rPr>
          <w:lang w:val="en"/>
        </w:rPr>
        <w:t xml:space="preserve">In the previous example, suppose that database </w:t>
      </w:r>
      <w:r>
        <w:rPr>
          <w:rStyle w:val="Strong"/>
          <w:lang w:val="en"/>
        </w:rPr>
        <w:t>D</w:t>
      </w:r>
      <w:r>
        <w:rPr>
          <w:lang w:val="en"/>
        </w:rPr>
        <w:t xml:space="preserve"> contains view </w:t>
      </w:r>
      <w:r>
        <w:rPr>
          <w:rStyle w:val="Strong"/>
          <w:lang w:val="en"/>
        </w:rPr>
        <w:t>V</w:t>
      </w:r>
      <w:r>
        <w:rPr>
          <w:lang w:val="en"/>
        </w:rPr>
        <w:t xml:space="preserve"> for which User1 has SELECT permission. After User1 has been granted the SHOWPLAN permission for </w:t>
      </w:r>
      <w:r>
        <w:rPr>
          <w:rStyle w:val="Strong"/>
          <w:lang w:val="en"/>
        </w:rPr>
        <w:t>D</w:t>
      </w:r>
      <w:r>
        <w:rPr>
          <w:lang w:val="en"/>
        </w:rPr>
        <w:t xml:space="preserve">, although he does not own </w:t>
      </w:r>
      <w:r>
        <w:rPr>
          <w:rStyle w:val="Strong"/>
          <w:lang w:val="en"/>
        </w:rPr>
        <w:t>V</w:t>
      </w:r>
      <w:r>
        <w:rPr>
          <w:lang w:val="en"/>
        </w:rPr>
        <w:t xml:space="preserve">, he can still generate a Showplan on a query posed to </w:t>
      </w:r>
      <w:r>
        <w:rPr>
          <w:rStyle w:val="Strong"/>
          <w:lang w:val="en"/>
        </w:rPr>
        <w:t>V</w:t>
      </w:r>
      <w:r>
        <w:rPr>
          <w:lang w:val="en"/>
        </w:rPr>
        <w:t xml:space="preserve">. This Showplan enables him to see the view definition for </w:t>
      </w:r>
      <w:r>
        <w:rPr>
          <w:rStyle w:val="Strong"/>
          <w:lang w:val="en"/>
        </w:rPr>
        <w:t>V</w:t>
      </w:r>
      <w:r>
        <w:rPr>
          <w:lang w:val="en"/>
        </w:rPr>
        <w:t xml:space="preserve">, including the tables and views on which </w:t>
      </w:r>
      <w:r>
        <w:rPr>
          <w:rStyle w:val="Strong"/>
          <w:lang w:val="en"/>
        </w:rPr>
        <w:t>V</w:t>
      </w:r>
      <w:r>
        <w:rPr>
          <w:lang w:val="en"/>
        </w:rPr>
        <w:t xml:space="preserve"> is based. However, if </w:t>
      </w:r>
      <w:r>
        <w:rPr>
          <w:rStyle w:val="Strong"/>
          <w:lang w:val="en"/>
        </w:rPr>
        <w:t>V</w:t>
      </w:r>
      <w:r>
        <w:rPr>
          <w:lang w:val="en"/>
        </w:rPr>
        <w:t xml:space="preserve"> contains an object, such as a table, that is owned by User1 and which exists in a different database, </w:t>
      </w:r>
      <w:r>
        <w:rPr>
          <w:rStyle w:val="Strong"/>
          <w:lang w:val="en"/>
        </w:rPr>
        <w:t>D2</w:t>
      </w:r>
      <w:r>
        <w:rPr>
          <w:lang w:val="en"/>
        </w:rPr>
        <w:t xml:space="preserve">, and User1 is not the owner of </w:t>
      </w:r>
      <w:r>
        <w:rPr>
          <w:rStyle w:val="Strong"/>
          <w:lang w:val="en"/>
        </w:rPr>
        <w:t>D2</w:t>
      </w:r>
      <w:r>
        <w:rPr>
          <w:lang w:val="en"/>
        </w:rPr>
        <w:t xml:space="preserve">, the SHOWPLAN permission on </w:t>
      </w:r>
      <w:r>
        <w:rPr>
          <w:rStyle w:val="Strong"/>
          <w:lang w:val="en"/>
        </w:rPr>
        <w:t>D2</w:t>
      </w:r>
      <w:r>
        <w:rPr>
          <w:lang w:val="en"/>
        </w:rPr>
        <w:t xml:space="preserve"> is checked and required.</w:t>
      </w:r>
    </w:p>
    <w:p w:rsidR="00FD6B3D" w:rsidRDefault="00FD6B3D" w:rsidP="00FD6B3D">
      <w:pPr>
        <w:rPr>
          <w:lang w:val="en"/>
        </w:rPr>
      </w:pPr>
      <w:hyperlink r:id="rId112" w:tooltip="Click to collapse. Double-click to collapse all." w:history="1">
        <w:r>
          <w:rPr>
            <w:rStyle w:val="lwcollapsibleareatitle"/>
            <w:color w:val="0000FF"/>
            <w:u w:val="single"/>
            <w:lang w:val="en"/>
          </w:rPr>
          <w:t>Permissions Required to Use Showplan SET Options</w:t>
        </w:r>
      </w:hyperlink>
      <w:r>
        <w:rPr>
          <w:lang w:val="en"/>
        </w:rPr>
        <w:t xml:space="preserve"> </w:t>
      </w:r>
    </w:p>
    <w:p w:rsidR="00FD6B3D" w:rsidRDefault="006A32FC" w:rsidP="00FD6B3D">
      <w:pPr>
        <w:rPr>
          <w:lang w:val="en"/>
        </w:rPr>
      </w:pPr>
      <w:r>
        <w:rPr>
          <w:noProof/>
          <w:lang w:val="en"/>
        </w:rPr>
        <w:pict>
          <v:rect id="_x0000_i1038"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The permissions required to use the various Showplan SET statement options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6907"/>
      </w:tblGrid>
      <w:tr w:rsidR="00FD6B3D" w:rsidRPr="00937F01" w:rsidTr="00937F01">
        <w:tc>
          <w:tcPr>
            <w:tcW w:w="0" w:type="auto"/>
            <w:shd w:val="clear" w:color="auto" w:fill="auto"/>
            <w:hideMark/>
          </w:tcPr>
          <w:p w:rsidR="00FD6B3D" w:rsidRPr="00937F01" w:rsidRDefault="00FD6B3D" w:rsidP="00937F01">
            <w:pPr>
              <w:pStyle w:val="NormalWeb"/>
              <w:jc w:val="center"/>
              <w:rPr>
                <w:b/>
                <w:bCs/>
              </w:rPr>
            </w:pPr>
            <w:r w:rsidRPr="00937F01">
              <w:rPr>
                <w:b/>
                <w:bCs/>
              </w:rPr>
              <w:t>Showplan SET options</w:t>
            </w:r>
          </w:p>
        </w:tc>
        <w:tc>
          <w:tcPr>
            <w:tcW w:w="0" w:type="auto"/>
            <w:shd w:val="clear" w:color="auto" w:fill="auto"/>
            <w:hideMark/>
          </w:tcPr>
          <w:p w:rsidR="00FD6B3D" w:rsidRPr="00937F01" w:rsidRDefault="00FD6B3D" w:rsidP="00937F01">
            <w:pPr>
              <w:pStyle w:val="NormalWeb"/>
              <w:jc w:val="center"/>
              <w:rPr>
                <w:b/>
                <w:bCs/>
              </w:rPr>
            </w:pPr>
            <w:r w:rsidRPr="00937F01">
              <w:rPr>
                <w:b/>
                <w:bCs/>
              </w:rPr>
              <w:t>Permissions required</w:t>
            </w:r>
          </w:p>
        </w:tc>
      </w:tr>
      <w:tr w:rsidR="00FD6B3D" w:rsidRPr="00937F01" w:rsidTr="00937F01">
        <w:tc>
          <w:tcPr>
            <w:tcW w:w="0" w:type="auto"/>
            <w:shd w:val="clear" w:color="auto" w:fill="auto"/>
            <w:hideMark/>
          </w:tcPr>
          <w:p w:rsidR="00FD6B3D" w:rsidRDefault="00FD6B3D" w:rsidP="00937F01">
            <w:pPr>
              <w:pStyle w:val="NormalWeb"/>
            </w:pPr>
            <w:r>
              <w:t>SET SHOWPLAN_XML ON</w:t>
            </w:r>
          </w:p>
          <w:p w:rsidR="00FD6B3D" w:rsidRDefault="00FD6B3D" w:rsidP="00937F01">
            <w:pPr>
              <w:pStyle w:val="NormalWeb"/>
            </w:pPr>
            <w:r>
              <w:t>SET SHOWPLAN_ALL ON</w:t>
            </w:r>
          </w:p>
          <w:p w:rsidR="00FD6B3D" w:rsidRDefault="00FD6B3D" w:rsidP="00937F01">
            <w:pPr>
              <w:pStyle w:val="NormalWeb"/>
            </w:pPr>
            <w:r>
              <w:t>SET SHOWPLAN_TEXT ON</w:t>
            </w:r>
          </w:p>
        </w:tc>
        <w:tc>
          <w:tcPr>
            <w:tcW w:w="0" w:type="auto"/>
            <w:shd w:val="clear" w:color="auto" w:fill="auto"/>
            <w:hideMark/>
          </w:tcPr>
          <w:p w:rsidR="00FD6B3D" w:rsidRDefault="00FD6B3D" w:rsidP="00937F01">
            <w:pPr>
              <w:pStyle w:val="NormalWeb"/>
            </w:pPr>
            <w:r>
              <w:t>For SELECT, INSERT, UPDATE, DELETE, EXEC </w:t>
            </w:r>
            <w:r>
              <w:rPr>
                <w:rStyle w:val="parameter"/>
              </w:rPr>
              <w:t>stored_prodedure</w:t>
            </w:r>
            <w:r>
              <w:t>, and EXEC </w:t>
            </w:r>
            <w:r>
              <w:rPr>
                <w:rStyle w:val="parameter"/>
              </w:rPr>
              <w:t>user_defined_function</w:t>
            </w:r>
            <w:r>
              <w:t xml:space="preserve"> statements, the following permissions are required to produce a Showplan:</w:t>
            </w:r>
          </w:p>
          <w:p w:rsidR="00FD6B3D" w:rsidRDefault="00FD6B3D" w:rsidP="00937F01">
            <w:pPr>
              <w:pStyle w:val="NormalWeb"/>
              <w:numPr>
                <w:ilvl w:val="0"/>
                <w:numId w:val="29"/>
              </w:numPr>
            </w:pPr>
            <w:r>
              <w:t>Appropriate permissions to execute the Transact-SQL statements.</w:t>
            </w:r>
          </w:p>
          <w:p w:rsidR="00FD6B3D" w:rsidRDefault="00FD6B3D" w:rsidP="00937F01">
            <w:pPr>
              <w:pStyle w:val="NormalWeb"/>
              <w:numPr>
                <w:ilvl w:val="0"/>
                <w:numId w:val="29"/>
              </w:numPr>
            </w:pPr>
            <w:r>
              <w:t>SHOWPLAN permission on all databases containing objects referenced by the Transact-SQL statements, such as tables, views, and so on.</w:t>
            </w:r>
          </w:p>
          <w:p w:rsidR="00FD6B3D" w:rsidRDefault="00FD6B3D" w:rsidP="00937F01">
            <w:pPr>
              <w:pStyle w:val="NormalWeb"/>
            </w:pPr>
            <w:r>
              <w:t>For all other statements, such as DDL, USE </w:t>
            </w:r>
            <w:r>
              <w:rPr>
                <w:rStyle w:val="parameter"/>
              </w:rPr>
              <w:t>database_name</w:t>
            </w:r>
            <w:r>
              <w:t xml:space="preserve">, SET, DECLARE, dynamic Transact-SQL, and so on, only the appropriate permissions to execute the Transact-SQL statement are needed. For more information, see </w:t>
            </w:r>
            <w:hyperlink r:id="rId113" w:history="1">
              <w:r>
                <w:rPr>
                  <w:rStyle w:val="Hyperlink"/>
                </w:rPr>
                <w:t>SHOWPLAN Permission and Transact-SQL Batches</w:t>
              </w:r>
            </w:hyperlink>
            <w:r>
              <w:t>.</w:t>
            </w:r>
          </w:p>
        </w:tc>
      </w:tr>
      <w:tr w:rsidR="00FD6B3D" w:rsidRPr="00937F01" w:rsidTr="00937F01">
        <w:tc>
          <w:tcPr>
            <w:tcW w:w="0" w:type="auto"/>
            <w:shd w:val="clear" w:color="auto" w:fill="auto"/>
            <w:hideMark/>
          </w:tcPr>
          <w:p w:rsidR="00FD6B3D" w:rsidRDefault="00FD6B3D" w:rsidP="00937F01">
            <w:pPr>
              <w:pStyle w:val="NormalWeb"/>
            </w:pPr>
            <w:r>
              <w:t>SET STATISTICS XML ON</w:t>
            </w:r>
          </w:p>
          <w:p w:rsidR="00FD6B3D" w:rsidRDefault="00FD6B3D" w:rsidP="00937F01">
            <w:pPr>
              <w:pStyle w:val="NormalWeb"/>
            </w:pPr>
            <w:r>
              <w:t>SET STATISTICS PROFILE ON</w:t>
            </w:r>
          </w:p>
        </w:tc>
        <w:tc>
          <w:tcPr>
            <w:tcW w:w="0" w:type="auto"/>
            <w:shd w:val="clear" w:color="auto" w:fill="auto"/>
            <w:hideMark/>
          </w:tcPr>
          <w:p w:rsidR="00FD6B3D" w:rsidRDefault="00FD6B3D" w:rsidP="00937F01">
            <w:pPr>
              <w:pStyle w:val="NormalWeb"/>
              <w:numPr>
                <w:ilvl w:val="0"/>
                <w:numId w:val="30"/>
              </w:numPr>
            </w:pPr>
            <w:r>
              <w:t>Appropriate permissions to execute the Transact-SQL statements.</w:t>
            </w:r>
          </w:p>
          <w:p w:rsidR="00FD6B3D" w:rsidRDefault="00FD6B3D" w:rsidP="00937F01">
            <w:pPr>
              <w:pStyle w:val="NormalWeb"/>
              <w:numPr>
                <w:ilvl w:val="0"/>
                <w:numId w:val="30"/>
              </w:numPr>
            </w:pPr>
            <w:r>
              <w:t>SHOWPLAN permission on all databases containing objects referenced by the Transact-SQL statements.</w:t>
            </w:r>
          </w:p>
          <w:p w:rsidR="00FD6B3D" w:rsidRDefault="00FD6B3D" w:rsidP="00937F01">
            <w:pPr>
              <w:pStyle w:val="NormalWeb"/>
            </w:pPr>
            <w:r>
              <w:t xml:space="preserve">For Transact-SQL statements that do not produce STATISTICS PROFILE or STATISTICS XML result sets, only the appropriate permissions to execute the Transact-SQL statements are required. For Transact-SQL statements that do produce STATISTICS PROFILE or STATISTICS XML result sets, checks for both the Transact-SQL statement execution permission and the SHOWPLAN permission must succeed, or the Transact-SQL statement execution is aborted and no Showplan information is generated. For information about which Transact-SQL statements produce Showplan information, see </w:t>
            </w:r>
            <w:hyperlink r:id="rId114" w:history="1">
              <w:r>
                <w:rPr>
                  <w:rStyle w:val="Hyperlink"/>
                </w:rPr>
                <w:t>Transact-SQL Statements That Produce Showplans</w:t>
              </w:r>
            </w:hyperlink>
            <w:r>
              <w:t>.</w:t>
            </w:r>
          </w:p>
        </w:tc>
      </w:tr>
      <w:tr w:rsidR="00FD6B3D" w:rsidRPr="00937F01" w:rsidTr="00937F01">
        <w:tc>
          <w:tcPr>
            <w:tcW w:w="0" w:type="auto"/>
            <w:shd w:val="clear" w:color="auto" w:fill="auto"/>
            <w:hideMark/>
          </w:tcPr>
          <w:p w:rsidR="00FD6B3D" w:rsidRDefault="00FD6B3D" w:rsidP="00937F01">
            <w:pPr>
              <w:pStyle w:val="NormalWeb"/>
            </w:pPr>
            <w:r>
              <w:t>SET STATISTICS TIME</w:t>
            </w:r>
          </w:p>
          <w:p w:rsidR="00FD6B3D" w:rsidRDefault="00FD6B3D" w:rsidP="00937F01">
            <w:pPr>
              <w:pStyle w:val="NormalWeb"/>
            </w:pPr>
            <w:r>
              <w:t>SET STATISTICS IO</w:t>
            </w:r>
          </w:p>
        </w:tc>
        <w:tc>
          <w:tcPr>
            <w:tcW w:w="0" w:type="auto"/>
            <w:shd w:val="clear" w:color="auto" w:fill="auto"/>
            <w:hideMark/>
          </w:tcPr>
          <w:p w:rsidR="00FD6B3D" w:rsidRDefault="00FD6B3D" w:rsidP="00937F01">
            <w:pPr>
              <w:pStyle w:val="NormalWeb"/>
              <w:numPr>
                <w:ilvl w:val="0"/>
                <w:numId w:val="31"/>
              </w:numPr>
            </w:pPr>
            <w:r>
              <w:t>Appropriate permissions to execute the Transact-SQL statements.</w:t>
            </w:r>
          </w:p>
          <w:p w:rsidR="00FD6B3D" w:rsidRDefault="00FD6B3D" w:rsidP="00937F01">
            <w:pPr>
              <w:pStyle w:val="NormalWeb"/>
            </w:pPr>
            <w:r>
              <w:t>Neither of these SET statement options check for or require the SHOWPLAN permission.</w:t>
            </w:r>
          </w:p>
        </w:tc>
      </w:tr>
    </w:tbl>
    <w:p w:rsidR="00FD6B3D" w:rsidRDefault="00FD6B3D" w:rsidP="00FD6B3D">
      <w:pPr>
        <w:pStyle w:val="Heading3"/>
        <w:rPr>
          <w:lang w:val="en"/>
        </w:rPr>
      </w:pPr>
      <w:r>
        <w:rPr>
          <w:lang w:val="en"/>
        </w:rPr>
        <w:t>When Is the SHOWPLAN Permission Checked?</w:t>
      </w:r>
    </w:p>
    <w:p w:rsidR="00FD6B3D" w:rsidRDefault="00FD6B3D" w:rsidP="00FD6B3D">
      <w:pPr>
        <w:pStyle w:val="NormalWeb"/>
        <w:rPr>
          <w:lang w:val="en"/>
        </w:rPr>
      </w:pPr>
      <w:r>
        <w:rPr>
          <w:lang w:val="en"/>
        </w:rPr>
        <w:t>The SHOWPLAN permission is checked when a Transact-SQL statement or batch executes and Showplan information is generated. The check does not occur when a Showplan SET option is set to 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6B3D" w:rsidRPr="00937F01" w:rsidTr="00937F01">
        <w:tc>
          <w:tcPr>
            <w:tcW w:w="0" w:type="auto"/>
            <w:shd w:val="clear" w:color="auto" w:fill="auto"/>
            <w:hideMark/>
          </w:tcPr>
          <w:p w:rsidR="00FD6B3D" w:rsidRPr="00937F01" w:rsidRDefault="00FD6B3D" w:rsidP="00937F01">
            <w:pPr>
              <w:tabs>
                <w:tab w:val="left" w:pos="4245"/>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3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FD6B3D" w:rsidRPr="00937F01" w:rsidTr="00937F01">
        <w:tc>
          <w:tcPr>
            <w:tcW w:w="0" w:type="auto"/>
            <w:shd w:val="clear" w:color="auto" w:fill="auto"/>
            <w:hideMark/>
          </w:tcPr>
          <w:p w:rsidR="00FD6B3D" w:rsidRDefault="00FD6B3D" w:rsidP="00937F01">
            <w:pPr>
              <w:pStyle w:val="NormalWeb"/>
            </w:pPr>
            <w:r>
              <w:t>The context database for a Transact-SQL batch is set by using a USE &lt;</w:t>
            </w:r>
            <w:r>
              <w:rPr>
                <w:rStyle w:val="parameter"/>
              </w:rPr>
              <w:t>database_name</w:t>
            </w:r>
            <w:r>
              <w:t>&gt; statement. The SHOWPLAN permission is not checked on USE &lt;</w:t>
            </w:r>
            <w:r>
              <w:rPr>
                <w:rStyle w:val="parameter"/>
              </w:rPr>
              <w:t>database_name</w:t>
            </w:r>
            <w:r>
              <w:t>&gt; statements and is not checked on the context database.</w:t>
            </w:r>
          </w:p>
        </w:tc>
      </w:tr>
    </w:tbl>
    <w:p w:rsidR="00FD6B3D" w:rsidRDefault="00FD6B3D" w:rsidP="00FD6B3D">
      <w:pPr>
        <w:pStyle w:val="NormalWeb"/>
        <w:rPr>
          <w:lang w:val="en"/>
        </w:rPr>
      </w:pPr>
      <w:r>
        <w:rPr>
          <w:lang w:val="en"/>
        </w:rPr>
        <w:t>For more information about the Showplan SET statement options, see the following topics:</w:t>
      </w:r>
    </w:p>
    <w:p w:rsidR="00FD6B3D" w:rsidRDefault="00FD6B3D" w:rsidP="00FD6B3D">
      <w:pPr>
        <w:pStyle w:val="NormalWeb"/>
        <w:numPr>
          <w:ilvl w:val="0"/>
          <w:numId w:val="32"/>
        </w:numPr>
        <w:rPr>
          <w:lang w:val="en"/>
        </w:rPr>
      </w:pPr>
      <w:hyperlink r:id="rId115" w:history="1">
        <w:r>
          <w:rPr>
            <w:rStyle w:val="Hyperlink"/>
            <w:lang w:val="en"/>
          </w:rPr>
          <w:t>SET SHOWPLAN_XML (Transact-SQL)</w:t>
        </w:r>
      </w:hyperlink>
    </w:p>
    <w:p w:rsidR="00FD6B3D" w:rsidRDefault="00FD6B3D" w:rsidP="00FD6B3D">
      <w:pPr>
        <w:pStyle w:val="NormalWeb"/>
        <w:numPr>
          <w:ilvl w:val="0"/>
          <w:numId w:val="32"/>
        </w:numPr>
        <w:rPr>
          <w:lang w:val="en"/>
        </w:rPr>
      </w:pPr>
      <w:hyperlink r:id="rId116" w:history="1">
        <w:r>
          <w:rPr>
            <w:rStyle w:val="Hyperlink"/>
            <w:lang w:val="en"/>
          </w:rPr>
          <w:t>SET SHOWPLAN_ALL (Transact-SQL)</w:t>
        </w:r>
      </w:hyperlink>
    </w:p>
    <w:p w:rsidR="00FD6B3D" w:rsidRDefault="00FD6B3D" w:rsidP="00FD6B3D">
      <w:pPr>
        <w:pStyle w:val="NormalWeb"/>
        <w:numPr>
          <w:ilvl w:val="0"/>
          <w:numId w:val="32"/>
        </w:numPr>
        <w:rPr>
          <w:lang w:val="en"/>
        </w:rPr>
      </w:pPr>
      <w:hyperlink r:id="rId117" w:history="1">
        <w:r>
          <w:rPr>
            <w:rStyle w:val="Hyperlink"/>
            <w:lang w:val="en"/>
          </w:rPr>
          <w:t>SET SHOWPLAN_TEXT (Transact-SQL)</w:t>
        </w:r>
      </w:hyperlink>
    </w:p>
    <w:p w:rsidR="00FD6B3D" w:rsidRDefault="00FD6B3D" w:rsidP="00FD6B3D">
      <w:pPr>
        <w:pStyle w:val="NormalWeb"/>
        <w:numPr>
          <w:ilvl w:val="0"/>
          <w:numId w:val="32"/>
        </w:numPr>
        <w:rPr>
          <w:lang w:val="en"/>
        </w:rPr>
      </w:pPr>
      <w:hyperlink r:id="rId118" w:history="1">
        <w:r>
          <w:rPr>
            <w:rStyle w:val="Hyperlink"/>
            <w:lang w:val="en"/>
          </w:rPr>
          <w:t>SET STATISTICS XML (Transact-SQL)</w:t>
        </w:r>
      </w:hyperlink>
    </w:p>
    <w:p w:rsidR="00FD6B3D" w:rsidRDefault="00FD6B3D" w:rsidP="00FD6B3D">
      <w:pPr>
        <w:pStyle w:val="NormalWeb"/>
        <w:numPr>
          <w:ilvl w:val="0"/>
          <w:numId w:val="32"/>
        </w:numPr>
        <w:rPr>
          <w:lang w:val="en"/>
        </w:rPr>
      </w:pPr>
      <w:hyperlink r:id="rId119" w:history="1">
        <w:r>
          <w:rPr>
            <w:rStyle w:val="Hyperlink"/>
            <w:lang w:val="en"/>
          </w:rPr>
          <w:t>SET STATISTICS PROFILE (Transact-SQL)</w:t>
        </w:r>
      </w:hyperlink>
    </w:p>
    <w:p w:rsidR="00FD6B3D" w:rsidRDefault="00FD6B3D" w:rsidP="00FD6B3D">
      <w:pPr>
        <w:pStyle w:val="NormalWeb"/>
        <w:numPr>
          <w:ilvl w:val="0"/>
          <w:numId w:val="32"/>
        </w:numPr>
        <w:rPr>
          <w:lang w:val="en"/>
        </w:rPr>
      </w:pPr>
      <w:hyperlink r:id="rId120" w:history="1">
        <w:r>
          <w:rPr>
            <w:rStyle w:val="Hyperlink"/>
            <w:lang w:val="en"/>
          </w:rPr>
          <w:t>SET STATISTICS TIME (Transact-SQL)</w:t>
        </w:r>
      </w:hyperlink>
    </w:p>
    <w:p w:rsidR="00FD6B3D" w:rsidRDefault="00FD6B3D" w:rsidP="00FD6B3D">
      <w:pPr>
        <w:pStyle w:val="NormalWeb"/>
        <w:numPr>
          <w:ilvl w:val="0"/>
          <w:numId w:val="32"/>
        </w:numPr>
        <w:rPr>
          <w:lang w:val="en"/>
        </w:rPr>
      </w:pPr>
      <w:hyperlink r:id="rId121" w:history="1">
        <w:r>
          <w:rPr>
            <w:rStyle w:val="Hyperlink"/>
            <w:lang w:val="en"/>
          </w:rPr>
          <w:t>SET STATISTICS IO (Transact-SQL)</w:t>
        </w:r>
      </w:hyperlink>
    </w:p>
    <w:p w:rsidR="00FD6B3D" w:rsidRDefault="00FD6B3D" w:rsidP="00FD6B3D">
      <w:pPr>
        <w:rPr>
          <w:lang w:val="en"/>
        </w:rPr>
      </w:pPr>
      <w:hyperlink r:id="rId122" w:tooltip="Click to collapse. Double-click to collapse all." w:history="1">
        <w:r>
          <w:rPr>
            <w:rStyle w:val="lwcollapsibleareatitle"/>
            <w:color w:val="0000FF"/>
            <w:u w:val="single"/>
            <w:lang w:val="en"/>
          </w:rPr>
          <w:t>Permissions Required to Display Graphical Execution Plans by Using SQL Server Management Studio</w:t>
        </w:r>
      </w:hyperlink>
      <w:r>
        <w:rPr>
          <w:lang w:val="en"/>
        </w:rPr>
        <w:t xml:space="preserve"> </w:t>
      </w:r>
    </w:p>
    <w:p w:rsidR="00FD6B3D" w:rsidRDefault="006A32FC" w:rsidP="00FD6B3D">
      <w:pPr>
        <w:rPr>
          <w:lang w:val="en"/>
        </w:rPr>
      </w:pPr>
      <w:r>
        <w:rPr>
          <w:noProof/>
          <w:lang w:val="en"/>
        </w:rPr>
        <w:pict>
          <v:rect id="_x0000_i1037"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The permissions required to display graphical execution plans in SQL Server Management Studio are listed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6071"/>
      </w:tblGrid>
      <w:tr w:rsidR="00FD6B3D" w:rsidRPr="00937F01" w:rsidTr="00937F01">
        <w:tc>
          <w:tcPr>
            <w:tcW w:w="0" w:type="auto"/>
            <w:shd w:val="clear" w:color="auto" w:fill="auto"/>
            <w:hideMark/>
          </w:tcPr>
          <w:p w:rsidR="00FD6B3D" w:rsidRPr="00937F01" w:rsidRDefault="00FD6B3D" w:rsidP="00937F01">
            <w:pPr>
              <w:pStyle w:val="NormalWeb"/>
              <w:jc w:val="center"/>
              <w:rPr>
                <w:b/>
                <w:bCs/>
              </w:rPr>
            </w:pPr>
            <w:r w:rsidRPr="00937F01">
              <w:rPr>
                <w:b/>
                <w:bCs/>
              </w:rPr>
              <w:t>Management Studio Execution Plan option</w:t>
            </w:r>
          </w:p>
        </w:tc>
        <w:tc>
          <w:tcPr>
            <w:tcW w:w="0" w:type="auto"/>
            <w:shd w:val="clear" w:color="auto" w:fill="auto"/>
            <w:hideMark/>
          </w:tcPr>
          <w:p w:rsidR="00FD6B3D" w:rsidRPr="00937F01" w:rsidRDefault="00FD6B3D" w:rsidP="00937F01">
            <w:pPr>
              <w:pStyle w:val="NormalWeb"/>
              <w:jc w:val="center"/>
              <w:rPr>
                <w:b/>
                <w:bCs/>
              </w:rPr>
            </w:pPr>
            <w:r w:rsidRPr="00937F01">
              <w:rPr>
                <w:b/>
                <w:bCs/>
              </w:rPr>
              <w:t>Permissions Required</w:t>
            </w:r>
          </w:p>
        </w:tc>
      </w:tr>
      <w:tr w:rsidR="00FD6B3D" w:rsidRPr="00937F01" w:rsidTr="00937F01">
        <w:tc>
          <w:tcPr>
            <w:tcW w:w="0" w:type="auto"/>
            <w:shd w:val="clear" w:color="auto" w:fill="auto"/>
            <w:hideMark/>
          </w:tcPr>
          <w:p w:rsidR="00FD6B3D" w:rsidRDefault="00FD6B3D" w:rsidP="00937F01">
            <w:pPr>
              <w:pStyle w:val="NormalWeb"/>
            </w:pPr>
            <w:r>
              <w:rPr>
                <w:rStyle w:val="label"/>
              </w:rPr>
              <w:t>Display Estimated Execution Plan</w:t>
            </w:r>
          </w:p>
        </w:tc>
        <w:tc>
          <w:tcPr>
            <w:tcW w:w="0" w:type="auto"/>
            <w:shd w:val="clear" w:color="auto" w:fill="auto"/>
            <w:hideMark/>
          </w:tcPr>
          <w:p w:rsidR="00FD6B3D" w:rsidRDefault="00FD6B3D" w:rsidP="00937F01">
            <w:pPr>
              <w:pStyle w:val="NormalWeb"/>
            </w:pPr>
            <w:r>
              <w:t>Requires the same permissions needed to use the SHOWPLAN_XML SET statement option</w:t>
            </w:r>
          </w:p>
        </w:tc>
      </w:tr>
      <w:tr w:rsidR="00FD6B3D" w:rsidRPr="00937F01" w:rsidTr="00937F01">
        <w:tc>
          <w:tcPr>
            <w:tcW w:w="0" w:type="auto"/>
            <w:shd w:val="clear" w:color="auto" w:fill="auto"/>
            <w:hideMark/>
          </w:tcPr>
          <w:p w:rsidR="00FD6B3D" w:rsidRDefault="00FD6B3D" w:rsidP="00937F01">
            <w:pPr>
              <w:pStyle w:val="NormalWeb"/>
            </w:pPr>
            <w:r>
              <w:rPr>
                <w:rStyle w:val="label"/>
              </w:rPr>
              <w:t>Include Actual Execution Plan</w:t>
            </w:r>
          </w:p>
        </w:tc>
        <w:tc>
          <w:tcPr>
            <w:tcW w:w="0" w:type="auto"/>
            <w:shd w:val="clear" w:color="auto" w:fill="auto"/>
            <w:hideMark/>
          </w:tcPr>
          <w:p w:rsidR="00FD6B3D" w:rsidRDefault="00FD6B3D" w:rsidP="00937F01">
            <w:pPr>
              <w:pStyle w:val="NormalWeb"/>
            </w:pPr>
            <w:r>
              <w:t>Requires the same permissions needed to use the STATISTICS XML SET statement option</w:t>
            </w:r>
          </w:p>
        </w:tc>
      </w:tr>
    </w:tbl>
    <w:p w:rsidR="00FD6B3D" w:rsidRDefault="00FD6B3D" w:rsidP="00FD6B3D">
      <w:pPr>
        <w:pStyle w:val="NormalWeb"/>
        <w:rPr>
          <w:lang w:val="en"/>
        </w:rPr>
      </w:pPr>
      <w:r>
        <w:rPr>
          <w:lang w:val="en"/>
        </w:rPr>
        <w:t xml:space="preserve">For more information, see </w:t>
      </w:r>
      <w:hyperlink r:id="rId123" w:history="1">
        <w:r>
          <w:rPr>
            <w:rStyle w:val="Hyperlink"/>
            <w:lang w:val="en"/>
          </w:rPr>
          <w:t>Displaying Graphical Execution Plans (SQL Server Management Studio)</w:t>
        </w:r>
      </w:hyperlink>
      <w:r>
        <w:rPr>
          <w:lang w:val="en"/>
        </w:rPr>
        <w:t>.</w:t>
      </w:r>
    </w:p>
    <w:p w:rsidR="001C363C" w:rsidRDefault="001C363C" w:rsidP="00FD6B3D">
      <w:pPr>
        <w:rPr>
          <w:lang w:val="en"/>
        </w:rPr>
      </w:pPr>
    </w:p>
    <w:p w:rsidR="001C363C" w:rsidRDefault="001C363C" w:rsidP="00FD6B3D">
      <w:pPr>
        <w:rPr>
          <w:lang w:val="en"/>
        </w:rPr>
      </w:pPr>
    </w:p>
    <w:p w:rsidR="00FD6B3D" w:rsidRDefault="00FD6B3D" w:rsidP="00FD6B3D">
      <w:pPr>
        <w:rPr>
          <w:lang w:val="en"/>
        </w:rPr>
      </w:pPr>
      <w:hyperlink r:id="rId124" w:tooltip="Click to collapse. Double-click to collapse all." w:history="1">
        <w:r>
          <w:rPr>
            <w:rStyle w:val="lwcollapsibleareatitle"/>
            <w:color w:val="0000FF"/>
            <w:u w:val="single"/>
            <w:lang w:val="en"/>
          </w:rPr>
          <w:t>Permissions Required to Display Execution Plans by Using SQL Server Profiler Event Classes</w:t>
        </w:r>
      </w:hyperlink>
      <w:r>
        <w:rPr>
          <w:lang w:val="en"/>
        </w:rPr>
        <w:t xml:space="preserve"> </w:t>
      </w:r>
    </w:p>
    <w:p w:rsidR="00FD6B3D" w:rsidRDefault="006A32FC" w:rsidP="00FD6B3D">
      <w:pPr>
        <w:rPr>
          <w:lang w:val="en"/>
        </w:rPr>
      </w:pPr>
      <w:r>
        <w:rPr>
          <w:noProof/>
          <w:lang w:val="en"/>
        </w:rPr>
        <w:pict>
          <v:rect id="_x0000_i1036"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 xml:space="preserve">To display execution plans by using SQL Server Profiler event classes, users must be a member of the </w:t>
      </w:r>
      <w:r>
        <w:rPr>
          <w:rStyle w:val="Strong"/>
          <w:lang w:val="en"/>
        </w:rPr>
        <w:t>sysadmin</w:t>
      </w:r>
      <w:r>
        <w:rPr>
          <w:lang w:val="en"/>
        </w:rPr>
        <w:t xml:space="preserve"> fixed server role, or be granted the ALTER TRACE permission. The SHOWPLAN permission is not checked nor is it required.</w:t>
      </w:r>
    </w:p>
    <w:p w:rsidR="00FD6B3D" w:rsidRDefault="00FD6B3D" w:rsidP="00FD6B3D">
      <w:pPr>
        <w:pStyle w:val="NormalWeb"/>
        <w:rPr>
          <w:lang w:val="en"/>
        </w:rPr>
      </w:pPr>
      <w:r>
        <w:rPr>
          <w:lang w:val="en"/>
        </w:rPr>
        <w:t xml:space="preserve">For more information, see </w:t>
      </w:r>
      <w:hyperlink r:id="rId125" w:history="1">
        <w:r>
          <w:rPr>
            <w:rStyle w:val="Hyperlink"/>
            <w:lang w:val="en"/>
          </w:rPr>
          <w:t>Displaying Execution Plans by Using SQL Server Profiler Event Classes</w:t>
        </w:r>
      </w:hyperlink>
      <w:r>
        <w:rPr>
          <w:lang w:val="en"/>
        </w:rPr>
        <w:t>.</w:t>
      </w:r>
    </w:p>
    <w:p w:rsidR="00FD6B3D" w:rsidRDefault="00FD6B3D" w:rsidP="00FD6B3D">
      <w:pPr>
        <w:rPr>
          <w:lang w:val="en"/>
        </w:rPr>
      </w:pPr>
      <w:hyperlink r:id="rId126" w:tooltip="Click to collapse. Double-click to collapse all." w:history="1">
        <w:r>
          <w:rPr>
            <w:rStyle w:val="lwcollapsibleareatitle"/>
            <w:color w:val="0000FF"/>
            <w:u w:val="single"/>
            <w:lang w:val="en"/>
          </w:rPr>
          <w:t>Permissions Required to Display Execution Plans by Using the sys.dm_exec_query_plan Dynamic Management Function</w:t>
        </w:r>
      </w:hyperlink>
      <w:r>
        <w:rPr>
          <w:lang w:val="en"/>
        </w:rPr>
        <w:t xml:space="preserve"> </w:t>
      </w:r>
    </w:p>
    <w:p w:rsidR="00FD6B3D" w:rsidRDefault="006A32FC" w:rsidP="00FD6B3D">
      <w:pPr>
        <w:rPr>
          <w:lang w:val="en"/>
        </w:rPr>
      </w:pPr>
      <w:r>
        <w:rPr>
          <w:noProof/>
          <w:lang w:val="en"/>
        </w:rPr>
        <w:pict>
          <v:rect id="_x0000_i1035" alt="" style="width:0;height:1.5pt;mso-width-percent:0;mso-height-percent:0;mso-width-percent:0;mso-height-percent:0" o:hralign="center" o:hrstd="t" o:hr="t" fillcolor="#aca899" stroked="f"/>
        </w:pict>
      </w:r>
    </w:p>
    <w:p w:rsidR="00FD6B3D" w:rsidRDefault="00FD6B3D" w:rsidP="00FD6B3D">
      <w:pPr>
        <w:pStyle w:val="NormalWeb"/>
        <w:rPr>
          <w:lang w:val="en"/>
        </w:rPr>
      </w:pPr>
      <w:r>
        <w:rPr>
          <w:lang w:val="en"/>
        </w:rPr>
        <w:t xml:space="preserve">To display execution plans by using the </w:t>
      </w:r>
      <w:r>
        <w:rPr>
          <w:rStyle w:val="Strong"/>
          <w:lang w:val="en"/>
        </w:rPr>
        <w:t>sys.dm_exec_query_plan</w:t>
      </w:r>
      <w:r>
        <w:rPr>
          <w:lang w:val="en"/>
        </w:rPr>
        <w:t xml:space="preserve"> dynamic management function, users must be granted the VIEW SERVER STATE permission only.</w:t>
      </w:r>
    </w:p>
    <w:p w:rsidR="00FD6B3D" w:rsidRDefault="00FD6B3D" w:rsidP="00FD6B3D">
      <w:pPr>
        <w:pStyle w:val="NormalWeb"/>
        <w:rPr>
          <w:lang w:val="en"/>
        </w:rPr>
      </w:pPr>
      <w:r>
        <w:rPr>
          <w:lang w:val="en"/>
        </w:rPr>
        <w:t xml:space="preserve">For more information, see </w:t>
      </w:r>
      <w:hyperlink r:id="rId127" w:history="1">
        <w:r>
          <w:rPr>
            <w:rStyle w:val="Hyperlink"/>
            <w:lang w:val="en"/>
          </w:rPr>
          <w:t>sys.dm_exec_query_plan (Transact-SQL)</w:t>
        </w:r>
      </w:hyperlink>
      <w:r>
        <w:rPr>
          <w:lang w:val="en"/>
        </w:rPr>
        <w:t>.</w:t>
      </w:r>
    </w:p>
    <w:p w:rsidR="00DF6E38" w:rsidRDefault="00DF6E38" w:rsidP="00ED357C">
      <w:pPr>
        <w:pStyle w:val="Heading1"/>
        <w:rPr>
          <w:lang w:val="en"/>
        </w:rPr>
      </w:pPr>
    </w:p>
    <w:p w:rsidR="00DF6E38" w:rsidRDefault="00DF6E38"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564607">
      <w:pPr>
        <w:pStyle w:val="Heading1"/>
        <w:rPr>
          <w:lang w:val="en"/>
        </w:rPr>
      </w:pPr>
      <w:r>
        <w:rPr>
          <w:lang w:val="en"/>
        </w:rPr>
        <w:t>XML Showplans</w:t>
      </w:r>
    </w:p>
    <w:p w:rsidR="00564607" w:rsidRDefault="00564607" w:rsidP="00564607">
      <w:pPr>
        <w:rPr>
          <w:lang w:val="en"/>
        </w:rPr>
      </w:pPr>
      <w:r>
        <w:rPr>
          <w:rStyle w:val="Strong"/>
          <w:lang w:val="en"/>
        </w:rPr>
        <w:t xml:space="preserve">SQL Server 2008 R2 </w:t>
      </w:r>
    </w:p>
    <w:p w:rsidR="00564607" w:rsidRDefault="00564607" w:rsidP="00564607">
      <w:pPr>
        <w:rPr>
          <w:vanish/>
          <w:lang w:val="en"/>
        </w:rPr>
      </w:pPr>
      <w:hyperlink r:id="rId128" w:history="1">
        <w:r>
          <w:rPr>
            <w:rStyle w:val="Hyperlink"/>
            <w:vanish/>
            <w:lang w:val="en"/>
          </w:rPr>
          <w:t xml:space="preserve">Other Versions </w:t>
        </w:r>
      </w:hyperlink>
    </w:p>
    <w:p w:rsidR="00564607" w:rsidRDefault="00564607" w:rsidP="00564607">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38"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564607" w:rsidRDefault="00564607" w:rsidP="00564607">
      <w:pPr>
        <w:numPr>
          <w:ilvl w:val="0"/>
          <w:numId w:val="33"/>
        </w:numPr>
        <w:spacing w:before="100" w:beforeAutospacing="1" w:after="100" w:afterAutospacing="1" w:line="240" w:lineRule="auto"/>
        <w:rPr>
          <w:vanish/>
          <w:lang w:val="en"/>
        </w:rPr>
      </w:pPr>
      <w:hyperlink r:id="rId129" w:history="1">
        <w:r>
          <w:rPr>
            <w:rStyle w:val="Hyperlink"/>
            <w:vanish/>
            <w:lang w:val="en"/>
          </w:rPr>
          <w:t>SQL Server 2008</w:t>
        </w:r>
      </w:hyperlink>
      <w:r>
        <w:rPr>
          <w:vanish/>
          <w:lang w:val="en"/>
        </w:rPr>
        <w:t xml:space="preserve"> </w:t>
      </w:r>
    </w:p>
    <w:p w:rsidR="00564607" w:rsidRDefault="00564607" w:rsidP="00564607">
      <w:pPr>
        <w:numPr>
          <w:ilvl w:val="0"/>
          <w:numId w:val="33"/>
        </w:numPr>
        <w:spacing w:before="100" w:beforeAutospacing="1" w:after="100" w:afterAutospacing="1" w:line="240" w:lineRule="auto"/>
        <w:rPr>
          <w:vanish/>
          <w:lang w:val="en"/>
        </w:rPr>
      </w:pPr>
      <w:hyperlink r:id="rId130" w:history="1">
        <w:r>
          <w:rPr>
            <w:rStyle w:val="Hyperlink"/>
            <w:vanish/>
            <w:lang w:val="en"/>
          </w:rPr>
          <w:t>SQL Server 2005</w:t>
        </w:r>
      </w:hyperlink>
      <w:r>
        <w:rPr>
          <w:vanish/>
          <w:lang w:val="en"/>
        </w:rPr>
        <w:t xml:space="preserve"> </w:t>
      </w:r>
    </w:p>
    <w:p w:rsidR="00564607" w:rsidRDefault="00564607" w:rsidP="00564607">
      <w:pPr>
        <w:pStyle w:val="NormalWeb"/>
        <w:rPr>
          <w:lang w:val="en"/>
        </w:rPr>
      </w:pPr>
      <w:r>
        <w:rPr>
          <w:lang w:val="en"/>
        </w:rPr>
        <w:t>In Microsoft SQL Server, Showplan execution plan output can be generated in XML format by various methods. Showplan output in XML format can be moved from one computer to another and thus rendered on any computer, even on computers where SQL Server is not installed. Showplan output in XML format can also be programmatically processed using XML technologies, such as XPath, XQuery, XSLT, SAX, DOM, and so on. XML Showplan processing is supported in SQL Server, which contains a built-in query evaluation engine for XPath and XQuery.</w:t>
      </w:r>
    </w:p>
    <w:p w:rsidR="00564607" w:rsidRDefault="00564607" w:rsidP="00564607">
      <w:pPr>
        <w:pStyle w:val="NormalWeb"/>
        <w:rPr>
          <w:lang w:val="en"/>
        </w:rPr>
      </w:pPr>
      <w:r>
        <w:rPr>
          <w:lang w:val="en"/>
        </w:rPr>
        <w:t>You can generate XML Showplan output by using the following methods:</w:t>
      </w:r>
    </w:p>
    <w:p w:rsidR="00564607" w:rsidRDefault="00564607" w:rsidP="00564607">
      <w:pPr>
        <w:pStyle w:val="NormalWeb"/>
        <w:numPr>
          <w:ilvl w:val="0"/>
          <w:numId w:val="34"/>
        </w:numPr>
        <w:rPr>
          <w:lang w:val="en"/>
        </w:rPr>
      </w:pPr>
      <w:r>
        <w:rPr>
          <w:lang w:val="en"/>
        </w:rPr>
        <w:t xml:space="preserve">Selecting </w:t>
      </w:r>
      <w:r>
        <w:rPr>
          <w:rStyle w:val="label"/>
          <w:lang w:val="en"/>
        </w:rPr>
        <w:t>Display Estimated Execution Plan</w:t>
      </w:r>
      <w:r>
        <w:rPr>
          <w:lang w:val="en"/>
        </w:rPr>
        <w:t xml:space="preserve"> or </w:t>
      </w:r>
      <w:r>
        <w:rPr>
          <w:rStyle w:val="label"/>
          <w:lang w:val="en"/>
        </w:rPr>
        <w:t>Include Actual Execution Plan</w:t>
      </w:r>
      <w:r>
        <w:rPr>
          <w:lang w:val="en"/>
        </w:rPr>
        <w:t xml:space="preserve"> from the query editor toolbar in SQL Server Management Studio </w:t>
      </w:r>
    </w:p>
    <w:p w:rsidR="00564607" w:rsidRDefault="00564607" w:rsidP="00564607">
      <w:pPr>
        <w:pStyle w:val="NormalWeb"/>
        <w:numPr>
          <w:ilvl w:val="0"/>
          <w:numId w:val="34"/>
        </w:numPr>
        <w:rPr>
          <w:lang w:val="en"/>
        </w:rPr>
      </w:pPr>
      <w:r>
        <w:rPr>
          <w:lang w:val="en"/>
        </w:rPr>
        <w:t>Using the Transact-SQL Showplan SET statement options SHOWPLAN_XML and STATISTICS XML</w:t>
      </w:r>
    </w:p>
    <w:p w:rsidR="00564607" w:rsidRDefault="00564607" w:rsidP="00564607">
      <w:pPr>
        <w:pStyle w:val="NormalWeb"/>
        <w:numPr>
          <w:ilvl w:val="0"/>
          <w:numId w:val="34"/>
        </w:numPr>
        <w:rPr>
          <w:lang w:val="en"/>
        </w:rPr>
      </w:pPr>
      <w:r>
        <w:rPr>
          <w:lang w:val="en"/>
        </w:rPr>
        <w:t xml:space="preserve">Selecting the SQL Server Profiler event classes </w:t>
      </w:r>
      <w:r>
        <w:rPr>
          <w:rStyle w:val="Strong"/>
          <w:lang w:val="en"/>
        </w:rPr>
        <w:t>Showplan XML</w:t>
      </w:r>
      <w:r>
        <w:rPr>
          <w:lang w:val="en"/>
        </w:rPr>
        <w:t xml:space="preserve">, </w:t>
      </w:r>
      <w:r>
        <w:rPr>
          <w:rStyle w:val="Strong"/>
          <w:lang w:val="en"/>
        </w:rPr>
        <w:t>Showplan XML for Query Compile</w:t>
      </w:r>
      <w:r>
        <w:rPr>
          <w:lang w:val="en"/>
        </w:rPr>
        <w:t xml:space="preserve">, and </w:t>
      </w:r>
      <w:r>
        <w:rPr>
          <w:rStyle w:val="Strong"/>
          <w:lang w:val="en"/>
        </w:rPr>
        <w:t>Showplan XML Statistics Profile</w:t>
      </w:r>
      <w:r>
        <w:rPr>
          <w:lang w:val="en"/>
        </w:rPr>
        <w:t xml:space="preserve"> for tracing</w:t>
      </w:r>
    </w:p>
    <w:p w:rsidR="00564607" w:rsidRDefault="00564607" w:rsidP="00564607">
      <w:pPr>
        <w:pStyle w:val="NormalWeb"/>
        <w:numPr>
          <w:ilvl w:val="0"/>
          <w:numId w:val="34"/>
        </w:numPr>
        <w:rPr>
          <w:lang w:val="en"/>
        </w:rPr>
      </w:pPr>
      <w:r>
        <w:rPr>
          <w:lang w:val="en"/>
        </w:rPr>
        <w:t xml:space="preserve">Using the </w:t>
      </w:r>
      <w:r>
        <w:rPr>
          <w:rStyle w:val="Strong"/>
          <w:lang w:val="en"/>
        </w:rPr>
        <w:t>sys.dm_exec_query_plan</w:t>
      </w:r>
      <w:r>
        <w:rPr>
          <w:lang w:val="en"/>
        </w:rPr>
        <w:t xml:space="preserve"> dynamic management function</w:t>
      </w:r>
    </w:p>
    <w:p w:rsidR="00564607" w:rsidRDefault="00564607" w:rsidP="00564607">
      <w:pPr>
        <w:pStyle w:val="NormalWeb"/>
        <w:rPr>
          <w:lang w:val="en"/>
        </w:rPr>
      </w:pPr>
      <w:r>
        <w:rPr>
          <w:lang w:val="en"/>
        </w:rPr>
        <w:t xml:space="preserve">XML Showplans are returned in the </w:t>
      </w:r>
      <w:r>
        <w:rPr>
          <w:rStyle w:val="Strong"/>
          <w:lang w:val="en"/>
        </w:rPr>
        <w:t>nvarchar(max)</w:t>
      </w:r>
      <w:r>
        <w:rPr>
          <w:lang w:val="en"/>
        </w:rPr>
        <w:t xml:space="preserve"> data type for all of these methods, except when you use </w:t>
      </w:r>
      <w:r>
        <w:rPr>
          <w:rStyle w:val="Strong"/>
          <w:lang w:val="en"/>
        </w:rPr>
        <w:t>sys.dm_exec_query_plan</w:t>
      </w:r>
      <w:r>
        <w:rPr>
          <w:lang w:val="en"/>
        </w:rPr>
        <w:t xml:space="preserve">. XML Showplans are returned in the </w:t>
      </w:r>
      <w:r>
        <w:rPr>
          <w:rStyle w:val="Strong"/>
          <w:lang w:val="en"/>
        </w:rPr>
        <w:t>xml</w:t>
      </w:r>
      <w:r>
        <w:rPr>
          <w:lang w:val="en"/>
        </w:rPr>
        <w:t xml:space="preserve"> data type when you use this dynamic management view.</w:t>
      </w:r>
    </w:p>
    <w:p w:rsidR="00564607" w:rsidRDefault="00564607" w:rsidP="00564607">
      <w:pPr>
        <w:pStyle w:val="NormalWeb"/>
        <w:rPr>
          <w:lang w:val="en"/>
        </w:rPr>
      </w:pPr>
      <w:r>
        <w:rPr>
          <w:lang w:val="en"/>
        </w:rPr>
        <w:t>The XML schema for Showplan is available with the SQL Server installation files at the following location:</w:t>
      </w:r>
    </w:p>
    <w:p w:rsidR="00564607" w:rsidRDefault="00564607" w:rsidP="00564607">
      <w:pPr>
        <w:pStyle w:val="NormalWeb"/>
        <w:rPr>
          <w:lang w:val="en"/>
        </w:rPr>
      </w:pPr>
      <w:r>
        <w:rPr>
          <w:lang w:val="en"/>
        </w:rPr>
        <w:t>C:\Program Files\Microsoft SQL Server\100\Tools\Binn\schemas\sqlserver\2004\07\showplan\showplanxml.xsd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64607" w:rsidRPr="00937F01" w:rsidTr="00937F01">
        <w:tc>
          <w:tcPr>
            <w:tcW w:w="0" w:type="auto"/>
            <w:shd w:val="clear" w:color="auto" w:fill="auto"/>
            <w:hideMark/>
          </w:tcPr>
          <w:p w:rsidR="00564607" w:rsidRPr="00937F01" w:rsidRDefault="00564607" w:rsidP="00937F01">
            <w:pPr>
              <w:tabs>
                <w:tab w:val="left" w:pos="4230"/>
                <w:tab w:val="center" w:pos="4680"/>
              </w:tabs>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3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564607" w:rsidRPr="00937F01" w:rsidTr="00937F01">
        <w:tc>
          <w:tcPr>
            <w:tcW w:w="0" w:type="auto"/>
            <w:shd w:val="clear" w:color="auto" w:fill="auto"/>
            <w:hideMark/>
          </w:tcPr>
          <w:p w:rsidR="00564607" w:rsidRDefault="00564607" w:rsidP="00937F01">
            <w:pPr>
              <w:pStyle w:val="NormalWeb"/>
            </w:pPr>
            <w:r>
              <w:t xml:space="preserve">If the query optimizer prematurely terminates query optimization, the </w:t>
            </w:r>
            <w:r>
              <w:rPr>
                <w:rStyle w:val="input"/>
              </w:rPr>
              <w:t>StatementOptmEarlyAbortReason</w:t>
            </w:r>
            <w:r>
              <w:t xml:space="preserve"> attribute is returned for the </w:t>
            </w:r>
            <w:r>
              <w:rPr>
                <w:rStyle w:val="input"/>
              </w:rPr>
              <w:t>StmtSimple</w:t>
            </w:r>
            <w:r>
              <w:t xml:space="preserve"> element in XML Showplan output. The possible values that can display for this attribute are </w:t>
            </w:r>
            <w:r>
              <w:rPr>
                <w:rStyle w:val="Strong"/>
              </w:rPr>
              <w:t>TimeOut</w:t>
            </w:r>
            <w:r>
              <w:t xml:space="preserve">, </w:t>
            </w:r>
            <w:r>
              <w:rPr>
                <w:rStyle w:val="Strong"/>
              </w:rPr>
              <w:t>GoodEnoughPlanFound</w:t>
            </w:r>
            <w:r>
              <w:t xml:space="preserve">, and </w:t>
            </w:r>
            <w:r>
              <w:rPr>
                <w:rStyle w:val="Strong"/>
              </w:rPr>
              <w:t>MemoryLimitExceeded</w:t>
            </w:r>
            <w:r>
              <w:t xml:space="preserve">. If </w:t>
            </w:r>
            <w:r>
              <w:rPr>
                <w:rStyle w:val="Strong"/>
              </w:rPr>
              <w:t>TimeOut</w:t>
            </w:r>
            <w:r>
              <w:t xml:space="preserve"> or </w:t>
            </w:r>
            <w:r>
              <w:rPr>
                <w:rStyle w:val="Strong"/>
              </w:rPr>
              <w:t>GoodEnoughPlanFound</w:t>
            </w:r>
            <w:r>
              <w:t xml:space="preserve"> are returned for this attribute, no action is necessary. The Showplan returned contains correct results.</w:t>
            </w:r>
          </w:p>
          <w:p w:rsidR="00564607" w:rsidRDefault="00564607" w:rsidP="00937F01">
            <w:pPr>
              <w:pStyle w:val="NormalWeb"/>
            </w:pPr>
            <w:r>
              <w:t xml:space="preserve">If </w:t>
            </w:r>
            <w:r>
              <w:rPr>
                <w:rStyle w:val="Strong"/>
              </w:rPr>
              <w:t>MemoryLimitExceeded</w:t>
            </w:r>
            <w:r>
              <w:t xml:space="preserve"> is returned for the </w:t>
            </w:r>
            <w:r>
              <w:rPr>
                <w:rStyle w:val="input"/>
              </w:rPr>
              <w:t>StatementOptmEarlyAbortReason</w:t>
            </w:r>
            <w:r>
              <w:t xml:space="preserve"> attribute, the XML Showplan produced will still be correct, but it may not be optimal. Try one of the following methods to increase available memory: 1) Reduce the load on the server. 2) Increase memory available to SQL Server. For more information, see </w:t>
            </w:r>
            <w:hyperlink r:id="rId131" w:history="1">
              <w:r>
                <w:rPr>
                  <w:rStyle w:val="Hyperlink"/>
                </w:rPr>
                <w:t>Managing Memory for Large Databases</w:t>
              </w:r>
            </w:hyperlink>
            <w:r>
              <w:t xml:space="preserve">. 3) Check the </w:t>
            </w:r>
            <w:r>
              <w:rPr>
                <w:rStyle w:val="Strong"/>
              </w:rPr>
              <w:t>max server memory</w:t>
            </w:r>
            <w:r>
              <w:t xml:space="preserve"> option that is set with </w:t>
            </w:r>
            <w:r>
              <w:rPr>
                <w:rStyle w:val="Strong"/>
              </w:rPr>
              <w:t>sp_configure</w:t>
            </w:r>
            <w:r>
              <w:t xml:space="preserve">, and increase the value if it is too low. For more information, see </w:t>
            </w:r>
            <w:hyperlink r:id="rId132" w:history="1">
              <w:r>
                <w:rPr>
                  <w:rStyle w:val="Hyperlink"/>
                </w:rPr>
                <w:t>Server Memory Options</w:t>
              </w:r>
            </w:hyperlink>
            <w:r>
              <w:t>.</w:t>
            </w:r>
          </w:p>
        </w:tc>
      </w:tr>
    </w:tbl>
    <w:p w:rsidR="00564607" w:rsidRDefault="00564607" w:rsidP="00564607">
      <w:pPr>
        <w:rPr>
          <w:lang w:val="en"/>
        </w:rPr>
      </w:pPr>
    </w:p>
    <w:p w:rsidR="00564607" w:rsidRDefault="00564607" w:rsidP="00564607">
      <w:pPr>
        <w:rPr>
          <w:lang w:val="en"/>
        </w:rPr>
      </w:pPr>
      <w:hyperlink r:id="rId133" w:tooltip="Click to collapse. Double-click to collapse all." w:history="1">
        <w:r>
          <w:rPr>
            <w:rStyle w:val="lwcollapsibleareatitle"/>
            <w:color w:val="0000FF"/>
            <w:u w:val="single"/>
            <w:lang w:val="en"/>
          </w:rPr>
          <w:t>About the Showplan XML Schema</w:t>
        </w:r>
      </w:hyperlink>
      <w:r>
        <w:rPr>
          <w:lang w:val="en"/>
        </w:rPr>
        <w:t xml:space="preserve"> </w:t>
      </w:r>
    </w:p>
    <w:p w:rsidR="00564607" w:rsidRDefault="006A32FC" w:rsidP="00564607">
      <w:pPr>
        <w:rPr>
          <w:lang w:val="en"/>
        </w:rPr>
      </w:pPr>
      <w:r>
        <w:rPr>
          <w:noProof/>
          <w:lang w:val="en"/>
        </w:rPr>
        <w:pict>
          <v:rect id="_x0000_i1034"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 xml:space="preserve">Version designation of the Showplan XML Schema consists of two parts, such as </w:t>
      </w:r>
      <w:r>
        <w:rPr>
          <w:rStyle w:val="parameter"/>
          <w:lang w:val="en"/>
        </w:rPr>
        <w:t>m</w:t>
      </w:r>
      <w:r>
        <w:rPr>
          <w:lang w:val="en"/>
        </w:rPr>
        <w:t>.</w:t>
      </w:r>
      <w:r>
        <w:rPr>
          <w:rStyle w:val="parameter"/>
          <w:lang w:val="en"/>
        </w:rPr>
        <w:t>n</w:t>
      </w:r>
      <w:r>
        <w:rPr>
          <w:lang w:val="en"/>
        </w:rPr>
        <w:t xml:space="preserve">, where </w:t>
      </w:r>
      <w:r>
        <w:rPr>
          <w:rStyle w:val="parameter"/>
          <w:lang w:val="en"/>
        </w:rPr>
        <w:t>m</w:t>
      </w:r>
      <w:r>
        <w:rPr>
          <w:lang w:val="en"/>
        </w:rPr>
        <w:t xml:space="preserve"> is the major version number and </w:t>
      </w:r>
      <w:r>
        <w:rPr>
          <w:rStyle w:val="parameter"/>
          <w:lang w:val="en"/>
        </w:rPr>
        <w:t>n</w:t>
      </w:r>
      <w:r>
        <w:rPr>
          <w:lang w:val="en"/>
        </w:rPr>
        <w:t xml:space="preserve"> is the minor version number. For example, "Version 2.5." This version number appears in the Showplan XML Schema document root element. For example: </w:t>
      </w:r>
      <w:r>
        <w:rPr>
          <w:rStyle w:val="code"/>
          <w:lang w:val="en"/>
        </w:rPr>
        <w:t>version="0.5"</w:t>
      </w:r>
    </w:p>
    <w:p w:rsidR="00564607" w:rsidRDefault="00564607" w:rsidP="00564607">
      <w:pPr>
        <w:pStyle w:val="Heading3"/>
        <w:rPr>
          <w:lang w:val="en"/>
        </w:rPr>
      </w:pPr>
      <w:r>
        <w:rPr>
          <w:lang w:val="en"/>
        </w:rPr>
        <w:t>Backward Compatibility of Showplan XML Schemas</w:t>
      </w:r>
    </w:p>
    <w:p w:rsidR="00564607" w:rsidRDefault="00564607" w:rsidP="00564607">
      <w:pPr>
        <w:pStyle w:val="NormalWeb"/>
        <w:rPr>
          <w:lang w:val="en"/>
        </w:rPr>
      </w:pPr>
      <w:r>
        <w:rPr>
          <w:lang w:val="en"/>
        </w:rPr>
        <w:t>When the major version number increments, new XML Showplan output may not validate against the old schema. However, if the minor version number increments, there is no effect. For example, if you have generated XML Showplan output with schema version 0.5, that output validates against a Showplan XML schema version 0.6.</w:t>
      </w:r>
    </w:p>
    <w:p w:rsidR="00564607" w:rsidRDefault="00564607" w:rsidP="00564607">
      <w:pPr>
        <w:rPr>
          <w:lang w:val="en"/>
        </w:rPr>
      </w:pPr>
      <w:hyperlink r:id="rId134" w:tooltip="Click to collapse. Double-click to collapse all." w:history="1">
        <w:r>
          <w:rPr>
            <w:rStyle w:val="lwcollapsibleareatitle"/>
            <w:color w:val="0000FF"/>
            <w:u w:val="single"/>
            <w:lang w:val="en"/>
          </w:rPr>
          <w:t>Encoding of XML Showplans</w:t>
        </w:r>
      </w:hyperlink>
      <w:r>
        <w:rPr>
          <w:lang w:val="en"/>
        </w:rPr>
        <w:t xml:space="preserve"> </w:t>
      </w:r>
    </w:p>
    <w:p w:rsidR="00564607" w:rsidRDefault="006A32FC" w:rsidP="00564607">
      <w:pPr>
        <w:rPr>
          <w:lang w:val="en"/>
        </w:rPr>
      </w:pPr>
      <w:r>
        <w:rPr>
          <w:noProof/>
          <w:lang w:val="en"/>
        </w:rPr>
        <w:pict>
          <v:rect id="_x0000_i1033"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SQL Server sends the XML Showplan output to the client in Unicode format using two bytes for each character sent. The encoding rules are as follows:</w:t>
      </w:r>
    </w:p>
    <w:p w:rsidR="00564607" w:rsidRDefault="00564607" w:rsidP="00564607">
      <w:pPr>
        <w:pStyle w:val="NormalWeb"/>
        <w:numPr>
          <w:ilvl w:val="0"/>
          <w:numId w:val="35"/>
        </w:numPr>
        <w:rPr>
          <w:lang w:val="en"/>
        </w:rPr>
      </w:pPr>
      <w:r>
        <w:rPr>
          <w:rStyle w:val="Strong"/>
          <w:lang w:val="en"/>
        </w:rPr>
        <w:t>If</w:t>
      </w:r>
      <w:r>
        <w:rPr>
          <w:lang w:val="en"/>
        </w:rPr>
        <w:t> (char &gt;= 0x0020 &amp;&amp; char &lt;= 0xD7FF) or (char == 0x0009) or </w:t>
      </w:r>
    </w:p>
    <w:p w:rsidR="00564607" w:rsidRDefault="00564607" w:rsidP="00564607">
      <w:pPr>
        <w:pStyle w:val="NormalWeb"/>
        <w:ind w:left="720"/>
        <w:rPr>
          <w:lang w:val="en"/>
        </w:rPr>
      </w:pPr>
      <w:r>
        <w:rPr>
          <w:lang w:val="en"/>
        </w:rPr>
        <w:t>(char == 0x000A) or (char == 0x000D) or (char &gt;= 0xE000 &amp;&amp; char &lt;= 0xFFFD)</w:t>
      </w:r>
    </w:p>
    <w:p w:rsidR="00564607" w:rsidRDefault="00564607" w:rsidP="00564607">
      <w:pPr>
        <w:pStyle w:val="NormalWeb"/>
        <w:ind w:left="720"/>
        <w:rPr>
          <w:lang w:val="en"/>
        </w:rPr>
      </w:pPr>
      <w:r>
        <w:rPr>
          <w:rStyle w:val="Strong"/>
          <w:lang w:val="en"/>
        </w:rPr>
        <w:t>then</w:t>
      </w:r>
      <w:r>
        <w:rPr>
          <w:lang w:val="en"/>
        </w:rPr>
        <w:t xml:space="preserve"> send the char as 2 bytes, </w:t>
      </w:r>
      <w:r>
        <w:rPr>
          <w:rStyle w:val="Strong"/>
          <w:lang w:val="en"/>
        </w:rPr>
        <w:t>else</w:t>
      </w:r>
      <w:r>
        <w:rPr>
          <w:lang w:val="en"/>
        </w:rPr>
        <w:t xml:space="preserve"> send '?'</w:t>
      </w:r>
    </w:p>
    <w:p w:rsidR="00564607" w:rsidRDefault="00564607" w:rsidP="00564607">
      <w:pPr>
        <w:pStyle w:val="NormalWeb"/>
        <w:numPr>
          <w:ilvl w:val="0"/>
          <w:numId w:val="35"/>
        </w:numPr>
        <w:rPr>
          <w:lang w:val="en"/>
        </w:rPr>
      </w:pPr>
      <w:r>
        <w:rPr>
          <w:lang w:val="en"/>
        </w:rPr>
        <w:t>Tab, newline, and linefeed characters are encoded as follows:</w:t>
      </w:r>
    </w:p>
    <w:p w:rsidR="00564607" w:rsidRDefault="00564607" w:rsidP="00564607">
      <w:pPr>
        <w:pStyle w:val="NormalWeb"/>
        <w:numPr>
          <w:ilvl w:val="1"/>
          <w:numId w:val="35"/>
        </w:numPr>
        <w:rPr>
          <w:lang w:val="en"/>
        </w:rPr>
      </w:pPr>
      <w:r>
        <w:rPr>
          <w:lang w:val="en"/>
        </w:rPr>
        <w:t>\t is encoded as '&amp;#x9;'</w:t>
      </w:r>
    </w:p>
    <w:p w:rsidR="00564607" w:rsidRDefault="00564607" w:rsidP="00564607">
      <w:pPr>
        <w:pStyle w:val="NormalWeb"/>
        <w:numPr>
          <w:ilvl w:val="1"/>
          <w:numId w:val="35"/>
        </w:numPr>
        <w:rPr>
          <w:lang w:val="en"/>
        </w:rPr>
      </w:pPr>
      <w:r>
        <w:rPr>
          <w:lang w:val="en"/>
        </w:rPr>
        <w:t>\n is encoded as '&amp;#xa;'</w:t>
      </w:r>
    </w:p>
    <w:p w:rsidR="00564607" w:rsidRDefault="00564607" w:rsidP="00564607">
      <w:pPr>
        <w:pStyle w:val="NormalWeb"/>
        <w:numPr>
          <w:ilvl w:val="1"/>
          <w:numId w:val="35"/>
        </w:numPr>
        <w:rPr>
          <w:lang w:val="en"/>
        </w:rPr>
      </w:pPr>
      <w:r>
        <w:rPr>
          <w:lang w:val="en"/>
        </w:rPr>
        <w:t>\r is encoded as '&amp;#xd;'</w:t>
      </w:r>
    </w:p>
    <w:p w:rsidR="00564607" w:rsidRDefault="00564607" w:rsidP="00564607">
      <w:pPr>
        <w:rPr>
          <w:lang w:val="en"/>
        </w:rPr>
      </w:pPr>
    </w:p>
    <w:p w:rsidR="00564607" w:rsidRDefault="00564607" w:rsidP="00564607">
      <w:pPr>
        <w:rPr>
          <w:lang w:val="en"/>
        </w:rPr>
      </w:pPr>
    </w:p>
    <w:p w:rsidR="00564607" w:rsidRDefault="00564607" w:rsidP="00564607">
      <w:pPr>
        <w:rPr>
          <w:lang w:val="en"/>
        </w:rPr>
      </w:pPr>
    </w:p>
    <w:p w:rsidR="00564607" w:rsidRDefault="00564607" w:rsidP="00564607">
      <w:pPr>
        <w:rPr>
          <w:lang w:val="en"/>
        </w:rPr>
      </w:pPr>
    </w:p>
    <w:p w:rsidR="00564607" w:rsidRDefault="00564607" w:rsidP="00564607">
      <w:pPr>
        <w:rPr>
          <w:lang w:val="en"/>
        </w:rPr>
      </w:pPr>
      <w:hyperlink r:id="rId135" w:tooltip="Click to collapse. Double-click to collapse all." w:history="1">
        <w:r>
          <w:rPr>
            <w:rStyle w:val="lwcollapsibleareatitle"/>
            <w:color w:val="0000FF"/>
            <w:u w:val="single"/>
            <w:lang w:val="en"/>
          </w:rPr>
          <w:t>Saving XML Showplan Output to a File</w:t>
        </w:r>
      </w:hyperlink>
      <w:r>
        <w:rPr>
          <w:lang w:val="en"/>
        </w:rPr>
        <w:t xml:space="preserve"> </w:t>
      </w:r>
    </w:p>
    <w:p w:rsidR="00564607" w:rsidRDefault="006A32FC" w:rsidP="00564607">
      <w:pPr>
        <w:rPr>
          <w:lang w:val="en"/>
        </w:rPr>
      </w:pPr>
      <w:r>
        <w:rPr>
          <w:noProof/>
          <w:lang w:val="en"/>
        </w:rPr>
        <w:pict>
          <v:rect id="_x0000_i1032" alt="" style="width:0;height:1.5pt;mso-width-percent:0;mso-height-percent:0;mso-width-percent:0;mso-height-percent:0" o:hralign="center" o:hrstd="t" o:hr="t" fillcolor="#aca899" stroked="f"/>
        </w:pict>
      </w:r>
    </w:p>
    <w:p w:rsidR="00564607" w:rsidRDefault="00564607" w:rsidP="00564607">
      <w:pPr>
        <w:pStyle w:val="NormalWeb"/>
        <w:rPr>
          <w:lang w:val="en"/>
        </w:rPr>
      </w:pPr>
      <w:r>
        <w:rPr>
          <w:lang w:val="en"/>
        </w:rPr>
        <w:t xml:space="preserve">After Showplan output has been generated by using either the SHOWPLAN_XML or the STATISTICS XML Transact-SQL SET statements, you can save the output to a file with the extension </w:t>
      </w:r>
      <w:r>
        <w:rPr>
          <w:rStyle w:val="Strong"/>
          <w:lang w:val="en"/>
        </w:rPr>
        <w:t>.sqlplan</w:t>
      </w:r>
      <w:r>
        <w:rPr>
          <w:lang w:val="en"/>
        </w:rPr>
        <w:t xml:space="preserve">. For example, </w:t>
      </w:r>
      <w:r>
        <w:rPr>
          <w:rStyle w:val="Strong"/>
          <w:lang w:val="en"/>
        </w:rPr>
        <w:t>MyXMLShowplan.sqlplan</w:t>
      </w:r>
      <w:r>
        <w:rPr>
          <w:lang w:val="en"/>
        </w:rPr>
        <w:t xml:space="preserve">. These </w:t>
      </w:r>
      <w:r>
        <w:rPr>
          <w:rStyle w:val="Strong"/>
          <w:lang w:val="en"/>
        </w:rPr>
        <w:t>.sqlplan</w:t>
      </w:r>
      <w:r>
        <w:rPr>
          <w:lang w:val="en"/>
        </w:rPr>
        <w:t xml:space="preserve"> files can then be opened and viewed in SQL Server Management Studio. For more information, see </w:t>
      </w:r>
      <w:hyperlink r:id="rId136" w:history="1">
        <w:r>
          <w:rPr>
            <w:rStyle w:val="Hyperlink"/>
            <w:lang w:val="en"/>
          </w:rPr>
          <w:t>How to: Save an Execution Plan in XML Format</w:t>
        </w:r>
      </w:hyperlink>
      <w:r>
        <w:rPr>
          <w:lang w:val="en"/>
        </w:rPr>
        <w:t>.</w:t>
      </w:r>
    </w:p>
    <w:p w:rsidR="00564607" w:rsidRDefault="00564607"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1C363C" w:rsidRDefault="001C363C"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64607" w:rsidRDefault="00564607" w:rsidP="00ED357C">
      <w:pPr>
        <w:pStyle w:val="Heading1"/>
        <w:rPr>
          <w:lang w:val="en"/>
        </w:rPr>
      </w:pPr>
    </w:p>
    <w:p w:rsidR="005A6AAE" w:rsidRDefault="005A6AAE" w:rsidP="005A6AAE">
      <w:pPr>
        <w:pStyle w:val="Heading1"/>
        <w:rPr>
          <w:lang w:val="en"/>
        </w:rPr>
      </w:pPr>
      <w:r>
        <w:rPr>
          <w:lang w:val="en"/>
        </w:rPr>
        <w:t>Transact-SQL Statements That Produce Showplans</w:t>
      </w:r>
    </w:p>
    <w:p w:rsidR="005A6AAE" w:rsidRDefault="005A6AAE" w:rsidP="005A6AAE">
      <w:pPr>
        <w:rPr>
          <w:lang w:val="en"/>
        </w:rPr>
      </w:pPr>
      <w:r>
        <w:rPr>
          <w:rStyle w:val="Strong"/>
          <w:lang w:val="en"/>
        </w:rPr>
        <w:t xml:space="preserve">SQL Server 2008 R2 </w:t>
      </w:r>
    </w:p>
    <w:p w:rsidR="005A6AAE" w:rsidRDefault="005A6AAE" w:rsidP="005A6AAE">
      <w:pPr>
        <w:rPr>
          <w:vanish/>
          <w:lang w:val="en"/>
        </w:rPr>
      </w:pPr>
      <w:hyperlink r:id="rId137" w:history="1">
        <w:r>
          <w:rPr>
            <w:rStyle w:val="Hyperlink"/>
            <w:vanish/>
            <w:lang w:val="en"/>
          </w:rPr>
          <w:t xml:space="preserve">Other Versions </w:t>
        </w:r>
      </w:hyperlink>
    </w:p>
    <w:p w:rsidR="005A6AAE" w:rsidRDefault="005A6AAE" w:rsidP="005A6AA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43"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5A6AAE" w:rsidRDefault="005A6AAE" w:rsidP="005A6AAE">
      <w:pPr>
        <w:numPr>
          <w:ilvl w:val="0"/>
          <w:numId w:val="36"/>
        </w:numPr>
        <w:spacing w:before="100" w:beforeAutospacing="1" w:after="100" w:afterAutospacing="1" w:line="240" w:lineRule="auto"/>
        <w:rPr>
          <w:vanish/>
          <w:lang w:val="en"/>
        </w:rPr>
      </w:pPr>
      <w:hyperlink r:id="rId138" w:history="1">
        <w:r>
          <w:rPr>
            <w:rStyle w:val="Hyperlink"/>
            <w:vanish/>
            <w:lang w:val="en"/>
          </w:rPr>
          <w:t>SQL Server 2008</w:t>
        </w:r>
      </w:hyperlink>
      <w:r>
        <w:rPr>
          <w:vanish/>
          <w:lang w:val="en"/>
        </w:rPr>
        <w:t xml:space="preserve"> </w:t>
      </w:r>
    </w:p>
    <w:p w:rsidR="005A6AAE" w:rsidRDefault="005A6AAE" w:rsidP="005A6AAE">
      <w:pPr>
        <w:numPr>
          <w:ilvl w:val="0"/>
          <w:numId w:val="36"/>
        </w:numPr>
        <w:spacing w:before="100" w:beforeAutospacing="1" w:after="100" w:afterAutospacing="1" w:line="240" w:lineRule="auto"/>
        <w:rPr>
          <w:vanish/>
          <w:lang w:val="en"/>
        </w:rPr>
      </w:pPr>
      <w:hyperlink r:id="rId139" w:history="1">
        <w:r>
          <w:rPr>
            <w:rStyle w:val="Hyperlink"/>
            <w:vanish/>
            <w:lang w:val="en"/>
          </w:rPr>
          <w:t>SQL Server 2005</w:t>
        </w:r>
      </w:hyperlink>
      <w:r>
        <w:rPr>
          <w:vanish/>
          <w:lang w:val="en"/>
        </w:rPr>
        <w:t xml:space="preserve"> </w:t>
      </w:r>
    </w:p>
    <w:p w:rsidR="005A6AAE" w:rsidRDefault="005A6AAE" w:rsidP="005A6AAE">
      <w:pPr>
        <w:pStyle w:val="NormalWeb"/>
        <w:rPr>
          <w:lang w:val="en"/>
        </w:rPr>
      </w:pPr>
      <w:r>
        <w:rPr>
          <w:lang w:val="en"/>
        </w:rPr>
        <w:t>This topic lists the types of Transact-SQL statements that produce Showplan output for Showplan SET options and SQL Server Profiler event 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5A6AAE" w:rsidRPr="00937F01" w:rsidTr="00937F01">
        <w:tc>
          <w:tcPr>
            <w:tcW w:w="0" w:type="auto"/>
            <w:shd w:val="clear" w:color="auto" w:fill="auto"/>
            <w:hideMark/>
          </w:tcPr>
          <w:p w:rsidR="005A6AAE" w:rsidRPr="00937F01" w:rsidRDefault="005A6AAE" w:rsidP="002E4AF5">
            <w:pP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44"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5A6AAE" w:rsidRPr="00937F01" w:rsidTr="00937F01">
        <w:tc>
          <w:tcPr>
            <w:tcW w:w="0" w:type="auto"/>
            <w:shd w:val="clear" w:color="auto" w:fill="auto"/>
            <w:hideMark/>
          </w:tcPr>
          <w:p w:rsidR="005A6AAE" w:rsidRDefault="005A6AAE" w:rsidP="00937F01">
            <w:pPr>
              <w:pStyle w:val="NormalWeb"/>
            </w:pPr>
            <w:r>
              <w:t>No Showplan information is generated for encrypted stored procedures or for triggers.</w:t>
            </w:r>
          </w:p>
        </w:tc>
      </w:tr>
    </w:tbl>
    <w:p w:rsidR="005A6AAE" w:rsidRDefault="005A6AAE" w:rsidP="005A6AAE">
      <w:pPr>
        <w:pStyle w:val="NormalWeb"/>
        <w:rPr>
          <w:lang w:val="en"/>
        </w:rPr>
      </w:pPr>
      <w:r>
        <w:rPr>
          <w:lang w:val="en"/>
        </w:rPr>
        <w:t>The following table lists which Transact-SQL statements produce Showplan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1644"/>
        <w:gridCol w:w="1470"/>
        <w:gridCol w:w="1685"/>
        <w:gridCol w:w="1642"/>
      </w:tblGrid>
      <w:tr w:rsidR="005A6AAE" w:rsidRPr="00937F01" w:rsidTr="00937F01">
        <w:tc>
          <w:tcPr>
            <w:tcW w:w="0" w:type="auto"/>
            <w:shd w:val="clear" w:color="auto" w:fill="auto"/>
            <w:hideMark/>
          </w:tcPr>
          <w:p w:rsidR="005A6AAE" w:rsidRPr="00937F01" w:rsidRDefault="005A6AAE" w:rsidP="00937F01">
            <w:pPr>
              <w:pStyle w:val="NormalWeb"/>
              <w:jc w:val="center"/>
              <w:rPr>
                <w:b/>
                <w:bCs/>
              </w:rPr>
            </w:pPr>
            <w:r w:rsidRPr="00937F01">
              <w:rPr>
                <w:b/>
                <w:bCs/>
              </w:rPr>
              <w:t>Transact-SQL statement type</w:t>
            </w:r>
          </w:p>
        </w:tc>
        <w:tc>
          <w:tcPr>
            <w:tcW w:w="0" w:type="auto"/>
            <w:shd w:val="clear" w:color="auto" w:fill="auto"/>
            <w:hideMark/>
          </w:tcPr>
          <w:p w:rsidR="005A6AAE" w:rsidRPr="00937F01" w:rsidRDefault="005A6AAE" w:rsidP="00937F01">
            <w:pPr>
              <w:pStyle w:val="NormalWeb"/>
              <w:jc w:val="center"/>
              <w:rPr>
                <w:b/>
                <w:bCs/>
              </w:rPr>
            </w:pPr>
            <w:r w:rsidRPr="00937F01">
              <w:rPr>
                <w:b/>
                <w:bCs/>
              </w:rPr>
              <w:t>Showplan SET Option mode</w:t>
            </w:r>
            <w:r w:rsidRPr="00937F01">
              <w:rPr>
                <w:rStyle w:val="sup"/>
                <w:b/>
                <w:bCs/>
              </w:rPr>
              <w:t>1</w:t>
            </w:r>
          </w:p>
        </w:tc>
        <w:tc>
          <w:tcPr>
            <w:tcW w:w="0" w:type="auto"/>
            <w:shd w:val="clear" w:color="auto" w:fill="auto"/>
            <w:hideMark/>
          </w:tcPr>
          <w:p w:rsidR="005A6AAE" w:rsidRPr="00937F01" w:rsidRDefault="005A6AAE" w:rsidP="00937F01">
            <w:pPr>
              <w:pStyle w:val="NormalWeb"/>
              <w:jc w:val="center"/>
              <w:rPr>
                <w:b/>
                <w:bCs/>
              </w:rPr>
            </w:pPr>
            <w:r w:rsidRPr="00937F01">
              <w:rPr>
                <w:b/>
                <w:bCs/>
              </w:rPr>
              <w:t>Statistics SET Option mode</w:t>
            </w:r>
            <w:r w:rsidRPr="00937F01">
              <w:rPr>
                <w:rStyle w:val="sup"/>
                <w:b/>
                <w:bCs/>
              </w:rPr>
              <w:t>2</w:t>
            </w:r>
          </w:p>
        </w:tc>
        <w:tc>
          <w:tcPr>
            <w:tcW w:w="0" w:type="auto"/>
            <w:shd w:val="clear" w:color="auto" w:fill="auto"/>
            <w:hideMark/>
          </w:tcPr>
          <w:p w:rsidR="005A6AAE" w:rsidRPr="00937F01" w:rsidRDefault="005A6AAE" w:rsidP="00937F01">
            <w:pPr>
              <w:pStyle w:val="NormalWeb"/>
              <w:jc w:val="center"/>
              <w:rPr>
                <w:b/>
                <w:bCs/>
              </w:rPr>
            </w:pPr>
            <w:r w:rsidRPr="00937F01">
              <w:rPr>
                <w:b/>
                <w:bCs/>
              </w:rPr>
              <w:t>Query Compile SQL Server Profiler events</w:t>
            </w:r>
            <w:r w:rsidRPr="00937F01">
              <w:rPr>
                <w:rStyle w:val="sup"/>
                <w:b/>
                <w:bCs/>
              </w:rPr>
              <w:t>3</w:t>
            </w:r>
          </w:p>
        </w:tc>
        <w:tc>
          <w:tcPr>
            <w:tcW w:w="0" w:type="auto"/>
            <w:shd w:val="clear" w:color="auto" w:fill="auto"/>
            <w:hideMark/>
          </w:tcPr>
          <w:p w:rsidR="005A6AAE" w:rsidRPr="00937F01" w:rsidRDefault="005A6AAE" w:rsidP="00937F01">
            <w:pPr>
              <w:pStyle w:val="NormalWeb"/>
              <w:jc w:val="center"/>
              <w:rPr>
                <w:b/>
                <w:bCs/>
              </w:rPr>
            </w:pPr>
            <w:r w:rsidRPr="00937F01">
              <w:rPr>
                <w:b/>
                <w:bCs/>
              </w:rPr>
              <w:t xml:space="preserve">Query Execute SQL Server Profiler events </w:t>
            </w:r>
            <w:r w:rsidRPr="00937F01">
              <w:rPr>
                <w:rStyle w:val="sup"/>
                <w:b/>
                <w:bCs/>
              </w:rPr>
              <w:t>4</w:t>
            </w:r>
          </w:p>
        </w:tc>
      </w:tr>
      <w:tr w:rsidR="005A6AAE" w:rsidRPr="00937F01" w:rsidTr="00937F01">
        <w:tc>
          <w:tcPr>
            <w:tcW w:w="0" w:type="auto"/>
            <w:shd w:val="clear" w:color="auto" w:fill="auto"/>
            <w:hideMark/>
          </w:tcPr>
          <w:p w:rsidR="005A6AAE" w:rsidRDefault="005A6AAE" w:rsidP="00937F01">
            <w:pPr>
              <w:pStyle w:val="NormalWeb"/>
            </w:pPr>
            <w:r>
              <w:t>All DML (SELECT, INSERT, UPDATE, and DELETE)</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All DDL that affects metadata only. For example, CREATE TABLE.</w:t>
            </w:r>
          </w:p>
          <w:p w:rsidR="005A6AAE" w:rsidRDefault="005A6AAE" w:rsidP="00937F01">
            <w:pPr>
              <w:pStyle w:val="NormalWeb"/>
            </w:pPr>
            <w:r>
              <w:t>Exceptions are listed separately.</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CREATE INDEX</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 if table is not empty.</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 if table is not empty.</w:t>
            </w:r>
          </w:p>
        </w:tc>
      </w:tr>
      <w:tr w:rsidR="005A6AAE" w:rsidRPr="00937F01" w:rsidTr="00937F01">
        <w:tc>
          <w:tcPr>
            <w:tcW w:w="0" w:type="auto"/>
            <w:shd w:val="clear" w:color="auto" w:fill="auto"/>
            <w:hideMark/>
          </w:tcPr>
          <w:p w:rsidR="005A6AAE" w:rsidRDefault="005A6AAE" w:rsidP="00937F01">
            <w:pPr>
              <w:pStyle w:val="NormalWeb"/>
            </w:pPr>
            <w:r>
              <w:t>INSERT INTO ... SELECT FROM</w:t>
            </w:r>
          </w:p>
          <w:p w:rsidR="005A6AAE" w:rsidRDefault="005A6AAE" w:rsidP="00937F01">
            <w:pPr>
              <w:pStyle w:val="NormalWeb"/>
            </w:pPr>
            <w:r>
              <w:t>(subqueries)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INSERT INTO ... EXEC</w:t>
            </w:r>
          </w:p>
          <w:p w:rsidR="005A6AAE" w:rsidRDefault="005A6AAE" w:rsidP="00937F01">
            <w:pPr>
              <w:pStyle w:val="NormalWeb"/>
            </w:pPr>
            <w:r>
              <w:t>(subqueries)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Automatically created or updated statistics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Manually created or updated statistics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Dynamic SQL</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EXECUTE </w:t>
            </w:r>
            <w:r>
              <w:rPr>
                <w:rStyle w:val="parameter"/>
              </w:rPr>
              <w:t>stored_procedure</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CREATE PROCEDURE </w:t>
            </w:r>
            <w:r>
              <w:rPr>
                <w:rStyle w:val="parameter"/>
              </w:rPr>
              <w:t>store_procedure</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Triggers</w:t>
            </w:r>
          </w:p>
          <w:p w:rsidR="005A6AAE" w:rsidRDefault="005A6AAE" w:rsidP="00937F01">
            <w:pPr>
              <w:pStyle w:val="NormalWeb"/>
            </w:pPr>
            <w:r>
              <w:t>(Not called directly, but caused by an INSERT, UPDATE, or DELETE statement)</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CLR triggers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CLR user-defined functions, user-defined aggregates, and user-defined procedures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Queries that reference a user-defined function one or more times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Microsoft SQL Server 2000)</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Create a temporary table, and then SELECT from it, or INSERT INTO it</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p w:rsidR="005A6AAE" w:rsidRDefault="005A6AAE" w:rsidP="00937F01">
            <w:pPr>
              <w:pStyle w:val="NormalWeb"/>
            </w:pPr>
            <w:r>
              <w:t>(No for SQL Server 2000)</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DBCC commands</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r w:rsidR="005A6AAE" w:rsidRPr="00937F01" w:rsidTr="00937F01">
        <w:tc>
          <w:tcPr>
            <w:tcW w:w="0" w:type="auto"/>
            <w:shd w:val="clear" w:color="auto" w:fill="auto"/>
            <w:hideMark/>
          </w:tcPr>
          <w:p w:rsidR="005A6AAE" w:rsidRDefault="005A6AAE" w:rsidP="00937F01">
            <w:pPr>
              <w:pStyle w:val="NormalWeb"/>
            </w:pPr>
            <w:r>
              <w:t>BULK INSERT</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c>
          <w:tcPr>
            <w:tcW w:w="0" w:type="auto"/>
            <w:shd w:val="clear" w:color="auto" w:fill="auto"/>
            <w:hideMark/>
          </w:tcPr>
          <w:p w:rsidR="005A6AAE" w:rsidRDefault="005A6AAE" w:rsidP="00937F01">
            <w:pPr>
              <w:pStyle w:val="NormalWeb"/>
            </w:pPr>
            <w:r>
              <w:t>Yes</w:t>
            </w:r>
          </w:p>
        </w:tc>
      </w:tr>
      <w:tr w:rsidR="005A6AAE" w:rsidRPr="00937F01" w:rsidTr="00937F01">
        <w:tc>
          <w:tcPr>
            <w:tcW w:w="0" w:type="auto"/>
            <w:shd w:val="clear" w:color="auto" w:fill="auto"/>
            <w:hideMark/>
          </w:tcPr>
          <w:p w:rsidR="005A6AAE" w:rsidRDefault="005A6AAE" w:rsidP="00937F01">
            <w:pPr>
              <w:pStyle w:val="NormalWeb"/>
            </w:pPr>
            <w:r>
              <w:t xml:space="preserve">Statements submitted by using the </w:t>
            </w:r>
            <w:r>
              <w:rPr>
                <w:rStyle w:val="Strong"/>
              </w:rPr>
              <w:t>sp_executesql</w:t>
            </w:r>
            <w:r>
              <w:t xml:space="preserve"> stored procedure</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c>
          <w:tcPr>
            <w:tcW w:w="0" w:type="auto"/>
            <w:shd w:val="clear" w:color="auto" w:fill="auto"/>
            <w:hideMark/>
          </w:tcPr>
          <w:p w:rsidR="005A6AAE" w:rsidRDefault="005A6AAE" w:rsidP="00937F01">
            <w:pPr>
              <w:pStyle w:val="NormalWeb"/>
            </w:pPr>
            <w:r>
              <w:t>No</w:t>
            </w:r>
          </w:p>
        </w:tc>
      </w:tr>
    </w:tbl>
    <w:p w:rsidR="005A6AAE" w:rsidRDefault="005A6AAE" w:rsidP="005A6AAE">
      <w:pPr>
        <w:pStyle w:val="NormalWeb"/>
        <w:rPr>
          <w:lang w:val="en"/>
        </w:rPr>
      </w:pPr>
      <w:r>
        <w:rPr>
          <w:rStyle w:val="sup"/>
          <w:lang w:val="en"/>
        </w:rPr>
        <w:t>1</w:t>
      </w:r>
      <w:r>
        <w:rPr>
          <w:lang w:val="en"/>
        </w:rPr>
        <w:t xml:space="preserve"> Includes the following Showplan SET option statements:</w:t>
      </w:r>
    </w:p>
    <w:p w:rsidR="005A6AAE" w:rsidRDefault="005A6AAE" w:rsidP="005A6AAE">
      <w:pPr>
        <w:pStyle w:val="NormalWeb"/>
        <w:numPr>
          <w:ilvl w:val="0"/>
          <w:numId w:val="37"/>
        </w:numPr>
        <w:rPr>
          <w:lang w:val="en"/>
        </w:rPr>
      </w:pPr>
      <w:r>
        <w:rPr>
          <w:lang w:val="en"/>
        </w:rPr>
        <w:t>SET SHOWPLAN_XML ON</w:t>
      </w:r>
    </w:p>
    <w:p w:rsidR="005A6AAE" w:rsidRDefault="005A6AAE" w:rsidP="005A6AAE">
      <w:pPr>
        <w:pStyle w:val="NormalWeb"/>
        <w:numPr>
          <w:ilvl w:val="0"/>
          <w:numId w:val="37"/>
        </w:numPr>
        <w:rPr>
          <w:lang w:val="en"/>
        </w:rPr>
      </w:pPr>
      <w:r>
        <w:rPr>
          <w:lang w:val="en"/>
        </w:rPr>
        <w:t>SET SHOWPLAN_ALL ON</w:t>
      </w:r>
    </w:p>
    <w:p w:rsidR="005A6AAE" w:rsidRDefault="005A6AAE" w:rsidP="005A6AAE">
      <w:pPr>
        <w:pStyle w:val="NormalWeb"/>
        <w:numPr>
          <w:ilvl w:val="0"/>
          <w:numId w:val="37"/>
        </w:numPr>
        <w:rPr>
          <w:lang w:val="en"/>
        </w:rPr>
      </w:pPr>
      <w:r>
        <w:rPr>
          <w:lang w:val="en"/>
        </w:rPr>
        <w:t>SET SHOWPLAN_TEXT ON</w:t>
      </w:r>
    </w:p>
    <w:p w:rsidR="005A6AAE" w:rsidRDefault="005A6AAE" w:rsidP="005A6AAE">
      <w:pPr>
        <w:pStyle w:val="NormalWeb"/>
        <w:rPr>
          <w:lang w:val="en"/>
        </w:rPr>
      </w:pPr>
      <w:r>
        <w:rPr>
          <w:rStyle w:val="sup"/>
          <w:lang w:val="en"/>
        </w:rPr>
        <w:t>2</w:t>
      </w:r>
      <w:r>
        <w:rPr>
          <w:lang w:val="en"/>
        </w:rPr>
        <w:t xml:space="preserve"> Includes the following Statistics SET option statements:</w:t>
      </w:r>
    </w:p>
    <w:p w:rsidR="005A6AAE" w:rsidRDefault="005A6AAE" w:rsidP="005A6AAE">
      <w:pPr>
        <w:pStyle w:val="NormalWeb"/>
        <w:numPr>
          <w:ilvl w:val="0"/>
          <w:numId w:val="38"/>
        </w:numPr>
        <w:rPr>
          <w:lang w:val="en"/>
        </w:rPr>
      </w:pPr>
      <w:r>
        <w:rPr>
          <w:lang w:val="en"/>
        </w:rPr>
        <w:t>SET STATISTICS XML ON</w:t>
      </w:r>
    </w:p>
    <w:p w:rsidR="005A6AAE" w:rsidRDefault="005A6AAE" w:rsidP="005A6AAE">
      <w:pPr>
        <w:pStyle w:val="NormalWeb"/>
        <w:numPr>
          <w:ilvl w:val="0"/>
          <w:numId w:val="38"/>
        </w:numPr>
        <w:rPr>
          <w:lang w:val="en"/>
        </w:rPr>
      </w:pPr>
      <w:r>
        <w:rPr>
          <w:lang w:val="en"/>
        </w:rPr>
        <w:t>SET STATISTICS PROFILE ON</w:t>
      </w:r>
    </w:p>
    <w:p w:rsidR="005A6AAE" w:rsidRDefault="005A6AAE" w:rsidP="005A6AAE">
      <w:pPr>
        <w:pStyle w:val="NormalWeb"/>
        <w:rPr>
          <w:lang w:val="en"/>
        </w:rPr>
      </w:pPr>
      <w:r>
        <w:rPr>
          <w:rStyle w:val="sup"/>
          <w:lang w:val="en"/>
        </w:rPr>
        <w:t>3</w:t>
      </w:r>
      <w:r>
        <w:rPr>
          <w:lang w:val="en"/>
        </w:rPr>
        <w:t xml:space="preserve"> Includes the following SQL Server Profiler event classes:</w:t>
      </w:r>
    </w:p>
    <w:p w:rsidR="005A6AAE" w:rsidRDefault="005A6AAE" w:rsidP="005A6AAE">
      <w:pPr>
        <w:pStyle w:val="NormalWeb"/>
        <w:numPr>
          <w:ilvl w:val="0"/>
          <w:numId w:val="39"/>
        </w:numPr>
        <w:rPr>
          <w:lang w:val="en"/>
        </w:rPr>
      </w:pPr>
      <w:r>
        <w:rPr>
          <w:rStyle w:val="Strong"/>
          <w:lang w:val="en"/>
        </w:rPr>
        <w:t>Showplan XML For Query Compile</w:t>
      </w:r>
    </w:p>
    <w:p w:rsidR="005A6AAE" w:rsidRDefault="005A6AAE" w:rsidP="005A6AAE">
      <w:pPr>
        <w:pStyle w:val="NormalWeb"/>
        <w:numPr>
          <w:ilvl w:val="0"/>
          <w:numId w:val="39"/>
        </w:numPr>
        <w:rPr>
          <w:lang w:val="en"/>
        </w:rPr>
      </w:pPr>
      <w:r>
        <w:rPr>
          <w:rStyle w:val="Strong"/>
          <w:lang w:val="en"/>
        </w:rPr>
        <w:t>Showplan All For Query Compile</w:t>
      </w:r>
    </w:p>
    <w:p w:rsidR="005A6AAE" w:rsidRDefault="005A6AAE" w:rsidP="005A6AAE">
      <w:pPr>
        <w:pStyle w:val="NormalWeb"/>
        <w:rPr>
          <w:lang w:val="en"/>
        </w:rPr>
      </w:pPr>
      <w:r>
        <w:rPr>
          <w:rStyle w:val="sup"/>
          <w:lang w:val="en"/>
        </w:rPr>
        <w:t>4</w:t>
      </w:r>
      <w:r>
        <w:rPr>
          <w:lang w:val="en"/>
        </w:rPr>
        <w:t xml:space="preserve"> Includes the following SQL Server Profiler event classes:</w:t>
      </w:r>
    </w:p>
    <w:p w:rsidR="005A6AAE" w:rsidRDefault="005A6AAE" w:rsidP="005A6AAE">
      <w:pPr>
        <w:pStyle w:val="NormalWeb"/>
        <w:numPr>
          <w:ilvl w:val="0"/>
          <w:numId w:val="40"/>
        </w:numPr>
        <w:rPr>
          <w:lang w:val="en"/>
        </w:rPr>
      </w:pPr>
      <w:r>
        <w:rPr>
          <w:rStyle w:val="Strong"/>
          <w:lang w:val="en"/>
        </w:rPr>
        <w:t>Showplan XML</w:t>
      </w:r>
    </w:p>
    <w:p w:rsidR="005A6AAE" w:rsidRDefault="005A6AAE" w:rsidP="005A6AAE">
      <w:pPr>
        <w:pStyle w:val="NormalWeb"/>
        <w:numPr>
          <w:ilvl w:val="0"/>
          <w:numId w:val="40"/>
        </w:numPr>
        <w:rPr>
          <w:lang w:val="en"/>
        </w:rPr>
      </w:pPr>
      <w:r>
        <w:rPr>
          <w:rStyle w:val="Strong"/>
          <w:lang w:val="en"/>
        </w:rPr>
        <w:t>Showplan All</w:t>
      </w:r>
    </w:p>
    <w:p w:rsidR="005A6AAE" w:rsidRDefault="005A6AAE" w:rsidP="005A6AAE">
      <w:pPr>
        <w:pStyle w:val="NormalWeb"/>
        <w:numPr>
          <w:ilvl w:val="0"/>
          <w:numId w:val="40"/>
        </w:numPr>
        <w:rPr>
          <w:lang w:val="en"/>
        </w:rPr>
      </w:pPr>
      <w:r>
        <w:rPr>
          <w:rStyle w:val="Strong"/>
          <w:lang w:val="en"/>
        </w:rPr>
        <w:t>Showplan Text</w:t>
      </w:r>
    </w:p>
    <w:p w:rsidR="005A6AAE" w:rsidRDefault="005A6AAE" w:rsidP="005A6AAE">
      <w:pPr>
        <w:pStyle w:val="NormalWeb"/>
        <w:numPr>
          <w:ilvl w:val="0"/>
          <w:numId w:val="40"/>
        </w:numPr>
        <w:rPr>
          <w:lang w:val="en"/>
        </w:rPr>
      </w:pPr>
      <w:r>
        <w:rPr>
          <w:rStyle w:val="Strong"/>
          <w:lang w:val="en"/>
        </w:rPr>
        <w:t>Showplan XML Statistics Profile</w:t>
      </w:r>
    </w:p>
    <w:p w:rsidR="005A6AAE" w:rsidRDefault="005A6AAE" w:rsidP="005A6AAE">
      <w:pPr>
        <w:pStyle w:val="NormalWeb"/>
        <w:numPr>
          <w:ilvl w:val="0"/>
          <w:numId w:val="40"/>
        </w:numPr>
        <w:rPr>
          <w:lang w:val="en"/>
        </w:rPr>
      </w:pPr>
      <w:r>
        <w:rPr>
          <w:rStyle w:val="Strong"/>
          <w:lang w:val="en"/>
        </w:rPr>
        <w:t>Showplan Statistics Profile</w:t>
      </w:r>
    </w:p>
    <w:p w:rsidR="005A6AAE" w:rsidRDefault="005A6AAE"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2E4AF5" w:rsidRDefault="002E4AF5" w:rsidP="00ED357C">
      <w:pPr>
        <w:pStyle w:val="Heading1"/>
        <w:rPr>
          <w:lang w:val="en"/>
        </w:rPr>
      </w:pPr>
    </w:p>
    <w:p w:rsidR="00593946" w:rsidRDefault="00593946" w:rsidP="00593946">
      <w:pPr>
        <w:pStyle w:val="Heading1"/>
        <w:rPr>
          <w:lang w:val="en"/>
        </w:rPr>
      </w:pPr>
      <w:r>
        <w:rPr>
          <w:lang w:val="en"/>
        </w:rPr>
        <w:t>Interpreting Execution Plans Containing Bitmap Filters</w:t>
      </w:r>
    </w:p>
    <w:p w:rsidR="00593946" w:rsidRDefault="00593946" w:rsidP="00593946">
      <w:pPr>
        <w:rPr>
          <w:lang w:val="en"/>
        </w:rPr>
      </w:pPr>
      <w:r>
        <w:rPr>
          <w:rStyle w:val="Strong"/>
          <w:lang w:val="en"/>
        </w:rPr>
        <w:t xml:space="preserve">SQL Server 2008 R2 </w:t>
      </w:r>
    </w:p>
    <w:p w:rsidR="00593946" w:rsidRDefault="00593946" w:rsidP="00593946">
      <w:pPr>
        <w:rPr>
          <w:vanish/>
          <w:lang w:val="en"/>
        </w:rPr>
      </w:pPr>
      <w:hyperlink r:id="rId140" w:history="1">
        <w:r>
          <w:rPr>
            <w:rStyle w:val="Hyperlink"/>
            <w:vanish/>
            <w:lang w:val="en"/>
          </w:rPr>
          <w:t xml:space="preserve">Other Versions </w:t>
        </w:r>
      </w:hyperlink>
    </w:p>
    <w:p w:rsidR="00593946" w:rsidRDefault="00593946" w:rsidP="0059394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4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593946" w:rsidRDefault="00593946" w:rsidP="00593946">
      <w:pPr>
        <w:numPr>
          <w:ilvl w:val="0"/>
          <w:numId w:val="41"/>
        </w:numPr>
        <w:spacing w:before="100" w:beforeAutospacing="1" w:after="100" w:afterAutospacing="1" w:line="240" w:lineRule="auto"/>
        <w:rPr>
          <w:vanish/>
          <w:lang w:val="en"/>
        </w:rPr>
      </w:pPr>
      <w:hyperlink r:id="rId141" w:history="1">
        <w:r>
          <w:rPr>
            <w:rStyle w:val="Hyperlink"/>
            <w:vanish/>
            <w:lang w:val="en"/>
          </w:rPr>
          <w:t>SQL Server 2008</w:t>
        </w:r>
      </w:hyperlink>
      <w:r>
        <w:rPr>
          <w:vanish/>
          <w:lang w:val="en"/>
        </w:rPr>
        <w:t xml:space="preserve"> </w:t>
      </w:r>
    </w:p>
    <w:p w:rsidR="00593946" w:rsidRDefault="00593946" w:rsidP="00593946">
      <w:pPr>
        <w:spacing w:after="0"/>
        <w:rPr>
          <w:lang w:val="en"/>
        </w:rPr>
      </w:pPr>
      <w:r>
        <w:rPr>
          <w:rStyle w:val="ratingtext"/>
          <w:lang w:val="en"/>
        </w:rPr>
        <w:t xml:space="preserve">2 out of 2 rated this helpful </w:t>
      </w:r>
      <w:r>
        <w:rPr>
          <w:rStyle w:val="ratingtext"/>
          <w:vanish/>
          <w:lang w:val="en"/>
        </w:rPr>
        <w:t xml:space="preserve">- </w:t>
      </w:r>
      <w:hyperlink r:id="rId142" w:anchor="feedback" w:tooltip="Rate this topic" w:history="1">
        <w:r>
          <w:rPr>
            <w:rStyle w:val="Hyperlink"/>
            <w:vanish/>
            <w:lang w:val="en"/>
          </w:rPr>
          <w:t>Rate this topic</w:t>
        </w:r>
      </w:hyperlink>
      <w:r>
        <w:rPr>
          <w:rStyle w:val="ratingtext"/>
          <w:lang w:val="en"/>
        </w:rPr>
        <w:t xml:space="preserve"> </w:t>
      </w:r>
    </w:p>
    <w:p w:rsidR="00593946" w:rsidRDefault="00593946" w:rsidP="00593946">
      <w:pPr>
        <w:pStyle w:val="NormalWeb"/>
        <w:rPr>
          <w:lang w:val="en"/>
        </w:rPr>
      </w:pPr>
      <w:r>
        <w:rPr>
          <w:lang w:val="en"/>
        </w:rPr>
        <w:t xml:space="preserve">Parallel query execution plans that use bitmap filtering have a </w:t>
      </w:r>
      <w:hyperlink r:id="rId143" w:history="1">
        <w:r>
          <w:rPr>
            <w:rStyle w:val="Hyperlink"/>
            <w:lang w:val="en"/>
          </w:rPr>
          <w:t>Bitmap</w:t>
        </w:r>
      </w:hyperlink>
      <w:r>
        <w:rPr>
          <w:lang w:val="en"/>
        </w:rPr>
        <w:t xml:space="preserve"> operator in one or more operator subtrees. A bitmap filter uses a compact representation of a set of values from a table in one part of the operator tree to filter rows from a second table in another part of the tree. By removing unnecessary rows early in the query, subsequent operators have fewer rows to work with, and the overall performance of the query improves. </w:t>
      </w:r>
    </w:p>
    <w:p w:rsidR="00593946" w:rsidRDefault="00593946" w:rsidP="00593946">
      <w:pPr>
        <w:pStyle w:val="NormalWeb"/>
        <w:rPr>
          <w:lang w:val="en"/>
        </w:rPr>
      </w:pPr>
      <w:r>
        <w:rPr>
          <w:lang w:val="en"/>
        </w:rPr>
        <w:t xml:space="preserve">In SQL Server 2008, bitmap filtering can be introduced in the parallel query plan after optimization, as in SQL Server 2005, or introduced dynamically by the query optimizer during query plan generation. When the filter is introduced dynamically, it is referred to as an </w:t>
      </w:r>
      <w:r>
        <w:rPr>
          <w:rStyle w:val="parameter"/>
          <w:lang w:val="en"/>
        </w:rPr>
        <w:t>optimized bitmap filter</w:t>
      </w:r>
      <w:r>
        <w:rPr>
          <w:lang w:val="en"/>
        </w:rPr>
        <w:t xml:space="preserve">. A query plan can contain both bitmap filters and optimized bitmap filters. The query optimizer determines when a bitmap filter or optimized bitmap filter is selective enough to be useful and in which operators the filter is applied. For more information, see </w:t>
      </w:r>
      <w:hyperlink r:id="rId144" w:history="1">
        <w:r>
          <w:rPr>
            <w:rStyle w:val="Hyperlink"/>
            <w:lang w:val="en"/>
          </w:rPr>
          <w:t>Optimizing Data Warehouse Query Performance Through Bitmap Filtering</w:t>
        </w:r>
      </w:hyperlink>
      <w:r>
        <w:rPr>
          <w:lang w:val="en"/>
        </w:rPr>
        <w:t>. </w:t>
      </w:r>
    </w:p>
    <w:p w:rsidR="00593946" w:rsidRDefault="00593946" w:rsidP="00593946">
      <w:pPr>
        <w:pStyle w:val="NormalWeb"/>
        <w:rPr>
          <w:lang w:val="en"/>
        </w:rPr>
      </w:pPr>
      <w:r>
        <w:rPr>
          <w:lang w:val="en"/>
        </w:rPr>
        <w:t xml:space="preserve">When analyzing an execution plan containing bitmap filtering, it is important to understand how the data flows through the plan and where filtering is applied. The bitmap filter and optimized bitmap is created on the build input (the dimension table) side of a </w:t>
      </w:r>
      <w:hyperlink r:id="rId145" w:history="1">
        <w:r>
          <w:rPr>
            <w:rStyle w:val="Hyperlink"/>
            <w:lang w:val="en"/>
          </w:rPr>
          <w:t>hash join</w:t>
        </w:r>
      </w:hyperlink>
      <w:r>
        <w:rPr>
          <w:lang w:val="en"/>
        </w:rPr>
        <w:t xml:space="preserve">; however, the actual filtering is typically done within the </w:t>
      </w:r>
      <w:hyperlink r:id="rId146" w:history="1">
        <w:r>
          <w:rPr>
            <w:rStyle w:val="Hyperlink"/>
            <w:lang w:val="en"/>
          </w:rPr>
          <w:t>Parallelism</w:t>
        </w:r>
      </w:hyperlink>
      <w:r>
        <w:rPr>
          <w:lang w:val="en"/>
        </w:rPr>
        <w:t xml:space="preserve"> operator, which is on the probe input (the fact table) side of the hash join. However, when the bitmap filter is based on an integer column, the filter can be applied directly to the initial table or index scan operation rather than the Parallelism operator. This technique is called in-row optimization. </w:t>
      </w:r>
    </w:p>
    <w:p w:rsidR="00593946" w:rsidRDefault="00593946" w:rsidP="00593946">
      <w:pPr>
        <w:rPr>
          <w:lang w:val="en"/>
        </w:rPr>
      </w:pPr>
      <w:hyperlink r:id="rId147" w:tooltip="Click to collapse. Double-click to collapse all." w:history="1">
        <w:r>
          <w:rPr>
            <w:rStyle w:val="lwcollapsibleareatitle"/>
            <w:color w:val="0000FF"/>
            <w:u w:val="single"/>
            <w:lang w:val="en"/>
          </w:rPr>
          <w:t>Viewing Bitmap Filters in Showplans</w:t>
        </w:r>
      </w:hyperlink>
      <w:r>
        <w:rPr>
          <w:lang w:val="en"/>
        </w:rPr>
        <w:t xml:space="preserve"> </w:t>
      </w:r>
    </w:p>
    <w:p w:rsidR="00593946" w:rsidRDefault="006A32FC" w:rsidP="00593946">
      <w:pPr>
        <w:rPr>
          <w:lang w:val="en"/>
        </w:rPr>
      </w:pPr>
      <w:r>
        <w:rPr>
          <w:noProof/>
          <w:lang w:val="en"/>
        </w:rPr>
        <w:pict>
          <v:rect id="_x0000_i1031"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To view bitmap filters in the query plan, use the SET options SHOWPLAN_ALL, SHOWPLAN_TEXT, or SHOWPLAN_XML, or click </w:t>
      </w:r>
      <w:r>
        <w:rPr>
          <w:rStyle w:val="label"/>
          <w:lang w:val="en"/>
        </w:rPr>
        <w:t>Include Actual Execution Plan</w:t>
      </w:r>
      <w:r>
        <w:rPr>
          <w:lang w:val="en"/>
        </w:rPr>
        <w:t xml:space="preserve"> in SQL Server Management Studio. </w:t>
      </w:r>
    </w:p>
    <w:p w:rsidR="00593946" w:rsidRDefault="00593946" w:rsidP="00593946">
      <w:pPr>
        <w:pStyle w:val="NormalWeb"/>
        <w:rPr>
          <w:lang w:val="en"/>
        </w:rPr>
      </w:pPr>
      <w:r>
        <w:rPr>
          <w:lang w:val="en"/>
        </w:rPr>
        <w:t>If an XML Showplan is produced, the physical and logical bitmap operators are listed in the following way:</w:t>
      </w:r>
    </w:p>
    <w:p w:rsidR="00593946" w:rsidRDefault="00593946" w:rsidP="00593946">
      <w:pPr>
        <w:pStyle w:val="NormalWeb"/>
        <w:rPr>
          <w:lang w:val="en"/>
        </w:rPr>
      </w:pPr>
      <w:r>
        <w:rPr>
          <w:rStyle w:val="code"/>
          <w:lang w:val="en"/>
        </w:rPr>
        <w:t>&lt;RelOp NodeId="2" PhysicalOp="Bitmap" LogicalOp="Bitmap Create" EstimateRows="88" EstimateIO="0" EstimateCPU="0.0718125" AvgRowSize="6893" EstimatedTotalSubtreeCost="0.229385" Parallel="1" EstimateRebinds="0" EstimateRewinds="0"&gt;</w:t>
      </w:r>
    </w:p>
    <w:p w:rsidR="00593946" w:rsidRDefault="00593946" w:rsidP="00593946">
      <w:pPr>
        <w:pStyle w:val="NormalWeb"/>
        <w:rPr>
          <w:lang w:val="en"/>
        </w:rPr>
      </w:pPr>
      <w:r>
        <w:rPr>
          <w:lang w:val="en"/>
        </w:rPr>
        <w:t xml:space="preserve">The operator in which a bitmap filter is applied contains the name of the bitmap in the Probe Column property. </w:t>
      </w:r>
    </w:p>
    <w:p w:rsidR="00593946" w:rsidRDefault="00593946" w:rsidP="00593946">
      <w:pPr>
        <w:pStyle w:val="NormalWeb"/>
        <w:rPr>
          <w:lang w:val="en"/>
        </w:rPr>
      </w:pPr>
      <w:r>
        <w:rPr>
          <w:lang w:val="en"/>
        </w:rPr>
        <w:t>The operator in which optimized bitmap filter is applied contains a bitmap predicate in the form of PROBE([Opt_Bitmap1001], {[</w:t>
      </w:r>
      <w:r>
        <w:rPr>
          <w:rStyle w:val="parameter"/>
          <w:lang w:val="en"/>
        </w:rPr>
        <w:t>column_name</w:t>
      </w:r>
      <w:r>
        <w:rPr>
          <w:lang w:val="en"/>
        </w:rPr>
        <w:t>]} [, 'IN ROW']). The bitmap predicate reports on the following information:</w:t>
      </w:r>
    </w:p>
    <w:p w:rsidR="00593946" w:rsidRDefault="00593946" w:rsidP="00593946">
      <w:pPr>
        <w:pStyle w:val="NormalWeb"/>
        <w:numPr>
          <w:ilvl w:val="0"/>
          <w:numId w:val="42"/>
        </w:numPr>
        <w:rPr>
          <w:lang w:val="en"/>
        </w:rPr>
      </w:pPr>
      <w:r>
        <w:rPr>
          <w:lang w:val="en"/>
        </w:rPr>
        <w:t>The bitmap name that corresponds to the name introduced in the Bitmap Create operator. The prefix 'Opt_' indicates that an optimized bitmap filter is used.</w:t>
      </w:r>
    </w:p>
    <w:p w:rsidR="00593946" w:rsidRDefault="00593946" w:rsidP="00593946">
      <w:pPr>
        <w:pStyle w:val="NormalWeb"/>
        <w:numPr>
          <w:ilvl w:val="0"/>
          <w:numId w:val="42"/>
        </w:numPr>
        <w:rPr>
          <w:lang w:val="en"/>
        </w:rPr>
      </w:pPr>
      <w:r>
        <w:rPr>
          <w:lang w:val="en"/>
        </w:rPr>
        <w:t>The column probed against. This is the point from which the filtered data flows through the tree.</w:t>
      </w:r>
    </w:p>
    <w:p w:rsidR="00593946" w:rsidRDefault="00593946" w:rsidP="00593946">
      <w:pPr>
        <w:pStyle w:val="NormalWeb"/>
        <w:numPr>
          <w:ilvl w:val="0"/>
          <w:numId w:val="42"/>
        </w:numPr>
        <w:rPr>
          <w:lang w:val="en"/>
        </w:rPr>
      </w:pPr>
      <w:r>
        <w:rPr>
          <w:lang w:val="en"/>
        </w:rPr>
        <w:t>Whether the bitmap probe is performed in-row. When in-row optimization is used, the bitmap probe is invoked with the IN ROW parameter. Otherwise, this parameter is missing.</w:t>
      </w:r>
    </w:p>
    <w:p w:rsidR="00593946" w:rsidRDefault="00593946" w:rsidP="00593946">
      <w:pPr>
        <w:rPr>
          <w:lang w:val="en"/>
        </w:rPr>
      </w:pPr>
      <w:hyperlink r:id="rId148" w:tooltip="Click to collapse. Double-click to collapse all." w:history="1">
        <w:r>
          <w:rPr>
            <w:rStyle w:val="lwcollapsibleareatitle"/>
            <w:color w:val="0000FF"/>
            <w:u w:val="single"/>
            <w:lang w:val="en"/>
          </w:rPr>
          <w:t>Example</w:t>
        </w:r>
      </w:hyperlink>
      <w:r>
        <w:rPr>
          <w:lang w:val="en"/>
        </w:rPr>
        <w:t xml:space="preserve"> </w:t>
      </w:r>
    </w:p>
    <w:p w:rsidR="00593946" w:rsidRDefault="006A32FC" w:rsidP="00593946">
      <w:pPr>
        <w:rPr>
          <w:lang w:val="en"/>
        </w:rPr>
      </w:pPr>
      <w:r>
        <w:rPr>
          <w:noProof/>
          <w:lang w:val="en"/>
        </w:rPr>
        <w:pict>
          <v:rect id="_x0000_i1030"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The following example demonstrates how optimized bitmap filtering is used in an execution plan. The two dimension tables </w:t>
      </w:r>
      <w:r>
        <w:rPr>
          <w:rStyle w:val="code"/>
          <w:lang w:val="en"/>
        </w:rPr>
        <w:t>DimProduct</w:t>
      </w:r>
      <w:r>
        <w:rPr>
          <w:lang w:val="en"/>
        </w:rPr>
        <w:t xml:space="preserve"> and </w:t>
      </w:r>
      <w:r>
        <w:rPr>
          <w:rStyle w:val="code"/>
          <w:lang w:val="en"/>
        </w:rPr>
        <w:t>DimCustomer</w:t>
      </w:r>
      <w:r>
        <w:rPr>
          <w:lang w:val="en"/>
        </w:rPr>
        <w:t xml:space="preserve"> join to the fact table </w:t>
      </w:r>
      <w:r>
        <w:rPr>
          <w:rStyle w:val="code"/>
          <w:lang w:val="en"/>
        </w:rPr>
        <w:t>FactInternetSales</w:t>
      </w:r>
      <w:r>
        <w:rPr>
          <w:lang w:val="en"/>
        </w:rPr>
        <w:t xml:space="preserve"> using a primary-key-to-foreign-key join on a single integer column. </w:t>
      </w:r>
    </w:p>
    <w:p w:rsidR="00593946" w:rsidRDefault="00593946" w:rsidP="00593946">
      <w:pPr>
        <w:rPr>
          <w:vanish/>
          <w:lang w:val="en"/>
        </w:rPr>
      </w:pPr>
      <w:hyperlink r:id="rId149" w:tooltip="Copy to clipboard." w:history="1">
        <w:r>
          <w:rPr>
            <w:rStyle w:val="Hyperlink"/>
            <w:lang w:val="en"/>
          </w:rPr>
          <w:t>Copy</w:t>
        </w:r>
      </w:hyperlink>
      <w:r>
        <w:rPr>
          <w:vanish/>
          <w:lang w:val="en"/>
        </w:rPr>
        <w:t xml:space="preserve"> </w:t>
      </w:r>
    </w:p>
    <w:p w:rsidR="00593946" w:rsidRDefault="00593946" w:rsidP="00593946">
      <w:pPr>
        <w:pStyle w:val="HTMLPreformatted"/>
        <w:rPr>
          <w:color w:val="000000"/>
          <w:lang w:val="en"/>
        </w:rPr>
      </w:pPr>
      <w:r>
        <w:rPr>
          <w:color w:val="000000"/>
          <w:lang w:val="en"/>
        </w:rPr>
        <w:t>USE AdventureWorksDW2008R2;</w:t>
      </w:r>
    </w:p>
    <w:p w:rsidR="00593946" w:rsidRDefault="00593946" w:rsidP="00593946">
      <w:pPr>
        <w:pStyle w:val="HTMLPreformatted"/>
        <w:rPr>
          <w:color w:val="000000"/>
          <w:lang w:val="en"/>
        </w:rPr>
      </w:pPr>
      <w:r>
        <w:rPr>
          <w:color w:val="000000"/>
          <w:lang w:val="en"/>
        </w:rPr>
        <w:t>GO</w:t>
      </w:r>
    </w:p>
    <w:p w:rsidR="00593946" w:rsidRDefault="00593946" w:rsidP="00593946">
      <w:pPr>
        <w:pStyle w:val="HTMLPreformatted"/>
        <w:rPr>
          <w:color w:val="000000"/>
          <w:lang w:val="en"/>
        </w:rPr>
      </w:pPr>
      <w:r>
        <w:rPr>
          <w:color w:val="000000"/>
          <w:lang w:val="en"/>
        </w:rPr>
        <w:t xml:space="preserve">SELECT * </w:t>
      </w:r>
    </w:p>
    <w:p w:rsidR="00593946" w:rsidRDefault="00593946" w:rsidP="00593946">
      <w:pPr>
        <w:pStyle w:val="HTMLPreformatted"/>
        <w:rPr>
          <w:color w:val="000000"/>
          <w:lang w:val="en"/>
        </w:rPr>
      </w:pPr>
      <w:r>
        <w:rPr>
          <w:color w:val="000000"/>
          <w:lang w:val="en"/>
        </w:rPr>
        <w:t>FROM dbo.FactInternetSales AS F</w:t>
      </w:r>
    </w:p>
    <w:p w:rsidR="00593946" w:rsidRDefault="00593946" w:rsidP="00593946">
      <w:pPr>
        <w:pStyle w:val="HTMLPreformatted"/>
        <w:rPr>
          <w:color w:val="000000"/>
          <w:lang w:val="en"/>
        </w:rPr>
      </w:pPr>
      <w:r>
        <w:rPr>
          <w:color w:val="000000"/>
          <w:lang w:val="en"/>
        </w:rPr>
        <w:t>INNER JOIN dbo.DimProduct AS D1 ON F.ProductKey = D1.ProductKey</w:t>
      </w:r>
    </w:p>
    <w:p w:rsidR="00593946" w:rsidRDefault="00593946" w:rsidP="00593946">
      <w:pPr>
        <w:pStyle w:val="HTMLPreformatted"/>
        <w:rPr>
          <w:color w:val="000000"/>
          <w:lang w:val="en"/>
        </w:rPr>
      </w:pPr>
      <w:r>
        <w:rPr>
          <w:color w:val="000000"/>
          <w:lang w:val="en"/>
        </w:rPr>
        <w:t>INNER JOIN dbo.DimCustomer AS D2 ON F.CustomerKey = D2.CustomerKey</w:t>
      </w:r>
    </w:p>
    <w:p w:rsidR="00593946" w:rsidRDefault="00593946" w:rsidP="00593946">
      <w:pPr>
        <w:pStyle w:val="HTMLPreformatted"/>
        <w:rPr>
          <w:color w:val="000000"/>
          <w:lang w:val="en"/>
        </w:rPr>
      </w:pPr>
      <w:r>
        <w:rPr>
          <w:color w:val="000000"/>
          <w:lang w:val="en"/>
        </w:rPr>
        <w:t>WHERE D1.StandardCost &lt;= 30 AND D2.YearlyIncome &lt;= 50000;</w:t>
      </w:r>
    </w:p>
    <w:p w:rsidR="00593946" w:rsidRDefault="00593946" w:rsidP="00593946">
      <w:pPr>
        <w:pStyle w:val="NormalWeb"/>
        <w:rPr>
          <w:lang w:val="en"/>
        </w:rPr>
      </w:pPr>
      <w:r>
        <w:rPr>
          <w:lang w:val="en"/>
        </w:rPr>
        <w:t xml:space="preserve">The following illustration shows that an optimized bitmap filter is created in the operator subtree of both dimension tables after the dimension table has been scanned and the information needed to eliminate non-qualifying rows from the fact table is known. The filter is then applied to the fact table in the earliest possible location, the </w:t>
      </w:r>
      <w:hyperlink r:id="rId150" w:history="1">
        <w:r>
          <w:rPr>
            <w:rStyle w:val="Hyperlink"/>
            <w:lang w:val="en"/>
          </w:rPr>
          <w:t>Table Scan</w:t>
        </w:r>
      </w:hyperlink>
      <w:r>
        <w:rPr>
          <w:lang w:val="en"/>
        </w:rPr>
        <w:t xml:space="preserve"> operator. The application of the filter is shown in the Predicate section of the Table Scan properties. The information shown in the Predicate indicates that both optimized bitmap filters Opt_Bitmap1008 and Opt_Bitmap1009 are used to limit the rows returned from the fact table. The columns probed against in the fact table are listed as [F].[CustomerKey] and [F].[ProductKey]. The IN ROW parameter is shown, indicating that in-row optimization is used in the process. If in-row optimization is not possible, the bitmap filtering is applied to the Parallelism operator. </w:t>
      </w:r>
    </w:p>
    <w:p w:rsidR="00593946" w:rsidRDefault="00593946" w:rsidP="00593946">
      <w:pPr>
        <w:rPr>
          <w:lang w:val="en"/>
        </w:rPr>
      </w:pPr>
      <w:r>
        <w:rPr>
          <w:lang w:val="en"/>
        </w:rPr>
        <w:fldChar w:fldCharType="begin"/>
      </w:r>
      <w:r>
        <w:rPr>
          <w:lang w:val="en"/>
        </w:rPr>
        <w:instrText xml:space="preserve"> INCLUDEPICTURE "http://i.msdn.microsoft.com/dynimg/IC158947.gif" \* MERGEFORMATINET </w:instrText>
      </w:r>
      <w:r>
        <w:rPr>
          <w:lang w:val="en"/>
        </w:rPr>
        <w:fldChar w:fldCharType="separate"/>
      </w:r>
      <w:r w:rsidR="00410E41">
        <w:rPr>
          <w:noProof/>
          <w:lang w:val="en"/>
        </w:rPr>
        <w:drawing>
          <wp:inline distT="0" distB="0" distL="0" distR="0">
            <wp:extent cx="6007100" cy="6019800"/>
            <wp:effectExtent l="0" t="0" r="0" b="0"/>
            <wp:docPr id="48" name="Bitmap2005" descr="SQL Server query plan with bitmap filt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tmap2005" descr="SQL Server query plan with bitmap filters."/>
                    <pic:cNvPicPr>
                      <a:picLocks/>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6007100" cy="6019800"/>
                    </a:xfrm>
                    <a:prstGeom prst="rect">
                      <a:avLst/>
                    </a:prstGeom>
                    <a:noFill/>
                    <a:ln>
                      <a:noFill/>
                    </a:ln>
                  </pic:spPr>
                </pic:pic>
              </a:graphicData>
            </a:graphic>
          </wp:inline>
        </w:drawing>
      </w:r>
      <w:r>
        <w:rPr>
          <w:lang w:val="en"/>
        </w:rPr>
        <w:fldChar w:fldCharType="end"/>
      </w:r>
    </w:p>
    <w:p w:rsidR="00593946" w:rsidRDefault="00593946" w:rsidP="00593946">
      <w:pPr>
        <w:pStyle w:val="NormalWeb"/>
        <w:rPr>
          <w:lang w:val="en"/>
        </w:rPr>
      </w:pPr>
      <w:r>
        <w:rPr>
          <w:lang w:val="en"/>
        </w:rPr>
        <w:t>Based on the illustration, the following conclusions can be made:</w:t>
      </w:r>
    </w:p>
    <w:p w:rsidR="00593946" w:rsidRDefault="00593946" w:rsidP="00593946">
      <w:pPr>
        <w:pStyle w:val="NormalWeb"/>
        <w:numPr>
          <w:ilvl w:val="0"/>
          <w:numId w:val="43"/>
        </w:numPr>
        <w:rPr>
          <w:lang w:val="en"/>
        </w:rPr>
      </w:pPr>
      <w:r>
        <w:rPr>
          <w:lang w:val="en"/>
        </w:rPr>
        <w:t>Optimized bitmap filters are created in two subtrees.</w:t>
      </w:r>
    </w:p>
    <w:p w:rsidR="00593946" w:rsidRDefault="00593946" w:rsidP="00593946">
      <w:pPr>
        <w:pStyle w:val="NormalWeb"/>
        <w:numPr>
          <w:ilvl w:val="0"/>
          <w:numId w:val="43"/>
        </w:numPr>
        <w:rPr>
          <w:lang w:val="en"/>
        </w:rPr>
      </w:pPr>
      <w:r>
        <w:rPr>
          <w:lang w:val="en"/>
        </w:rPr>
        <w:t>Both filters are applied dynamically to a single (Table Scan) operator.</w:t>
      </w:r>
    </w:p>
    <w:p w:rsidR="00593946" w:rsidRDefault="00593946" w:rsidP="00593946">
      <w:pPr>
        <w:pStyle w:val="NormalWeb"/>
        <w:numPr>
          <w:ilvl w:val="0"/>
          <w:numId w:val="43"/>
        </w:numPr>
        <w:rPr>
          <w:lang w:val="en"/>
        </w:rPr>
      </w:pPr>
      <w:r>
        <w:rPr>
          <w:lang w:val="en"/>
        </w:rPr>
        <w:t>The optimized bitmap filter estimated to be the most selective is implemented first.</w:t>
      </w:r>
    </w:p>
    <w:p w:rsidR="00593946" w:rsidRDefault="00593946" w:rsidP="00593946">
      <w:pPr>
        <w:pStyle w:val="NormalWeb"/>
        <w:numPr>
          <w:ilvl w:val="0"/>
          <w:numId w:val="43"/>
        </w:numPr>
        <w:rPr>
          <w:lang w:val="en"/>
        </w:rPr>
      </w:pPr>
      <w:r>
        <w:rPr>
          <w:lang w:val="en"/>
        </w:rPr>
        <w:t>The columns on which the dimension tables are joined to the fact table allows the use of in-row optimization. That is, the join is based on a single integer column.</w:t>
      </w:r>
    </w:p>
    <w:p w:rsidR="00593946" w:rsidRDefault="00593946" w:rsidP="00593946">
      <w:pPr>
        <w:pStyle w:val="NormalWeb"/>
        <w:numPr>
          <w:ilvl w:val="0"/>
          <w:numId w:val="43"/>
        </w:numPr>
        <w:rPr>
          <w:lang w:val="en"/>
        </w:rPr>
      </w:pPr>
      <w:r>
        <w:rPr>
          <w:lang w:val="en"/>
        </w:rPr>
        <w:t>The filter is applied at the earliest possible point in the query, resulting in a reduced number of rows flowing from the Table Scan operation through the remaining operators in the tree.</w:t>
      </w:r>
    </w:p>
    <w:p w:rsidR="00593946" w:rsidRDefault="00593946" w:rsidP="00593946">
      <w:pPr>
        <w:pStyle w:val="Heading1"/>
        <w:rPr>
          <w:lang w:val="en"/>
        </w:rPr>
      </w:pPr>
      <w:r>
        <w:rPr>
          <w:lang w:val="en"/>
        </w:rPr>
        <w:t>Logical and Physical Operators Reference</w:t>
      </w:r>
    </w:p>
    <w:p w:rsidR="00593946" w:rsidRDefault="00593946" w:rsidP="00593946">
      <w:pPr>
        <w:rPr>
          <w:lang w:val="en"/>
        </w:rPr>
      </w:pPr>
      <w:r>
        <w:rPr>
          <w:rStyle w:val="Strong"/>
          <w:lang w:val="en"/>
        </w:rPr>
        <w:t xml:space="preserve">SQL Server 2008 R2 </w:t>
      </w:r>
    </w:p>
    <w:p w:rsidR="00593946" w:rsidRDefault="00593946" w:rsidP="00593946">
      <w:pPr>
        <w:rPr>
          <w:vanish/>
          <w:lang w:val="en"/>
        </w:rPr>
      </w:pPr>
      <w:hyperlink r:id="rId152" w:history="1">
        <w:r>
          <w:rPr>
            <w:rStyle w:val="Hyperlink"/>
            <w:vanish/>
            <w:lang w:val="en"/>
          </w:rPr>
          <w:t xml:space="preserve">Other Versions </w:t>
        </w:r>
      </w:hyperlink>
    </w:p>
    <w:p w:rsidR="00593946" w:rsidRDefault="00593946" w:rsidP="00593946">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4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593946" w:rsidRDefault="00593946" w:rsidP="00593946">
      <w:pPr>
        <w:numPr>
          <w:ilvl w:val="0"/>
          <w:numId w:val="44"/>
        </w:numPr>
        <w:spacing w:before="100" w:beforeAutospacing="1" w:after="100" w:afterAutospacing="1" w:line="240" w:lineRule="auto"/>
        <w:rPr>
          <w:vanish/>
          <w:lang w:val="en"/>
        </w:rPr>
      </w:pPr>
      <w:hyperlink r:id="rId153" w:history="1">
        <w:r>
          <w:rPr>
            <w:rStyle w:val="Hyperlink"/>
            <w:vanish/>
            <w:lang w:val="en"/>
          </w:rPr>
          <w:t>SQL Server 2008</w:t>
        </w:r>
      </w:hyperlink>
      <w:r>
        <w:rPr>
          <w:vanish/>
          <w:lang w:val="en"/>
        </w:rPr>
        <w:t xml:space="preserve"> </w:t>
      </w:r>
    </w:p>
    <w:p w:rsidR="00593946" w:rsidRDefault="00593946" w:rsidP="00593946">
      <w:pPr>
        <w:numPr>
          <w:ilvl w:val="0"/>
          <w:numId w:val="44"/>
        </w:numPr>
        <w:spacing w:before="100" w:beforeAutospacing="1" w:after="100" w:afterAutospacing="1" w:line="240" w:lineRule="auto"/>
        <w:rPr>
          <w:vanish/>
          <w:lang w:val="en"/>
        </w:rPr>
      </w:pPr>
      <w:hyperlink r:id="rId154" w:history="1">
        <w:r>
          <w:rPr>
            <w:rStyle w:val="Hyperlink"/>
            <w:vanish/>
            <w:lang w:val="en"/>
          </w:rPr>
          <w:t>SQL Server 2005</w:t>
        </w:r>
      </w:hyperlink>
      <w:r>
        <w:rPr>
          <w:vanish/>
          <w:lang w:val="en"/>
        </w:rPr>
        <w:t xml:space="preserve"> </w:t>
      </w:r>
    </w:p>
    <w:p w:rsidR="00593946" w:rsidRDefault="00593946" w:rsidP="00593946">
      <w:pPr>
        <w:numPr>
          <w:ilvl w:val="0"/>
          <w:numId w:val="44"/>
        </w:numPr>
        <w:spacing w:before="100" w:beforeAutospacing="1" w:after="100" w:afterAutospacing="1" w:line="240" w:lineRule="auto"/>
        <w:rPr>
          <w:vanish/>
          <w:lang w:val="en"/>
        </w:rPr>
      </w:pPr>
      <w:hyperlink r:id="rId155" w:history="1">
        <w:r>
          <w:rPr>
            <w:rStyle w:val="Hyperlink"/>
            <w:vanish/>
            <w:lang w:val="en"/>
          </w:rPr>
          <w:t>SQL Server 2012</w:t>
        </w:r>
      </w:hyperlink>
      <w:r>
        <w:rPr>
          <w:vanish/>
          <w:lang w:val="en"/>
        </w:rPr>
        <w:t xml:space="preserve"> </w:t>
      </w:r>
    </w:p>
    <w:p w:rsidR="00593946" w:rsidRDefault="00593946" w:rsidP="00593946">
      <w:pPr>
        <w:pStyle w:val="NormalWeb"/>
        <w:rPr>
          <w:lang w:val="en"/>
        </w:rPr>
      </w:pPr>
      <w:r>
        <w:rPr>
          <w:lang w:val="en"/>
        </w:rPr>
        <w:t xml:space="preserve">Operators describe how SQL Server executes a query or a Data Manipulation Language (DML) statement. The query optimizer uses operators to build a query plan to create the result specified in the query, or to perform the operation specified in the DML statement. The query plan is a tree consisting of physical operators. </w:t>
      </w:r>
    </w:p>
    <w:p w:rsidR="00593946" w:rsidRDefault="00593946" w:rsidP="00593946">
      <w:pPr>
        <w:pStyle w:val="NormalWeb"/>
        <w:rPr>
          <w:lang w:val="en"/>
        </w:rPr>
      </w:pPr>
      <w:r>
        <w:rPr>
          <w:lang w:val="en"/>
        </w:rPr>
        <w:t>Operators are classified as logical and physical operators. Logical operators describe a relational query processing operation on a conceptual level. Physical operators actually implement the operation defined by a logical operator using a concrete method or algorithm. For example, "join" is a logical operation, whereas "nested loops joins" is a physical operator.</w:t>
      </w:r>
    </w:p>
    <w:p w:rsidR="00593946" w:rsidRDefault="00593946" w:rsidP="00593946">
      <w:pPr>
        <w:rPr>
          <w:lang w:val="en"/>
        </w:rPr>
      </w:pPr>
      <w:r>
        <w:rPr>
          <w:rStyle w:val="Strong"/>
          <w:lang w:val="en"/>
        </w:rPr>
        <w:t>Logical Operators</w:t>
      </w:r>
    </w:p>
    <w:p w:rsidR="00593946" w:rsidRDefault="00593946" w:rsidP="00593946">
      <w:pPr>
        <w:pStyle w:val="NormalWeb"/>
        <w:ind w:left="720"/>
        <w:rPr>
          <w:lang w:val="en"/>
        </w:rPr>
      </w:pPr>
      <w:r>
        <w:rPr>
          <w:lang w:val="en"/>
        </w:rPr>
        <w:t xml:space="preserve">Logical operators describe the relational algebraic operation used to process a statement. In other words, logical operators describe conceptually what operation needs to be performed. </w:t>
      </w:r>
    </w:p>
    <w:p w:rsidR="00593946" w:rsidRDefault="00593946" w:rsidP="00593946">
      <w:pPr>
        <w:rPr>
          <w:lang w:val="en"/>
        </w:rPr>
      </w:pPr>
      <w:r>
        <w:rPr>
          <w:rStyle w:val="Strong"/>
          <w:lang w:val="en"/>
        </w:rPr>
        <w:t>Physical Operators</w:t>
      </w:r>
    </w:p>
    <w:p w:rsidR="00593946" w:rsidRDefault="00593946" w:rsidP="00593946">
      <w:pPr>
        <w:pStyle w:val="NormalWeb"/>
        <w:ind w:left="720"/>
        <w:rPr>
          <w:lang w:val="en"/>
        </w:rPr>
      </w:pPr>
      <w:r>
        <w:rPr>
          <w:lang w:val="en"/>
        </w:rPr>
        <w:t xml:space="preserve">Physical operators implement the operation described by logical operators. Each of the physical operators is an object or routine that performs an operation. For example, some physical operators access columns or rows from a table, index or view. Other physical operators perform other types of operations: The </w:t>
      </w:r>
      <w:r>
        <w:rPr>
          <w:rStyle w:val="Strong"/>
          <w:lang w:val="en"/>
        </w:rPr>
        <w:t>Aggregate</w:t>
      </w:r>
      <w:r>
        <w:rPr>
          <w:lang w:val="en"/>
        </w:rPr>
        <w:t xml:space="preserve"> operator calculates an expression containing MIN, MAX, SUM, COUNT or AVG, and the </w:t>
      </w:r>
      <w:r>
        <w:rPr>
          <w:rStyle w:val="Strong"/>
          <w:lang w:val="en"/>
        </w:rPr>
        <w:t>Merge Join</w:t>
      </w:r>
      <w:r>
        <w:rPr>
          <w:lang w:val="en"/>
        </w:rPr>
        <w:t xml:space="preserve"> operator performs different types of logical join operations.</w:t>
      </w:r>
    </w:p>
    <w:p w:rsidR="00593946" w:rsidRDefault="00593946" w:rsidP="00593946">
      <w:pPr>
        <w:pStyle w:val="NormalWeb"/>
        <w:ind w:left="720"/>
        <w:rPr>
          <w:lang w:val="en"/>
        </w:rPr>
      </w:pPr>
      <w:r>
        <w:rPr>
          <w:lang w:val="en"/>
        </w:rPr>
        <w:t>The physical operators initialize, collect data, and close. Specifically, the physical operator can answer the following three method calls:</w:t>
      </w:r>
    </w:p>
    <w:p w:rsidR="00593946" w:rsidRDefault="00593946" w:rsidP="00593946">
      <w:pPr>
        <w:pStyle w:val="NormalWeb"/>
        <w:numPr>
          <w:ilvl w:val="0"/>
          <w:numId w:val="45"/>
        </w:numPr>
        <w:ind w:left="1440"/>
        <w:rPr>
          <w:lang w:val="en"/>
        </w:rPr>
      </w:pPr>
      <w:r>
        <w:rPr>
          <w:rStyle w:val="Strong"/>
          <w:lang w:val="en"/>
        </w:rPr>
        <w:t>Init()</w:t>
      </w:r>
      <w:r>
        <w:rPr>
          <w:lang w:val="en"/>
        </w:rPr>
        <w:t xml:space="preserve">: The </w:t>
      </w:r>
      <w:r>
        <w:rPr>
          <w:rStyle w:val="Strong"/>
          <w:lang w:val="en"/>
        </w:rPr>
        <w:t>Init()</w:t>
      </w:r>
      <w:r>
        <w:rPr>
          <w:lang w:val="en"/>
        </w:rPr>
        <w:t xml:space="preserve"> method causes a physical operator to initialize itself and set up any required data structures. The physical operator may receive many </w:t>
      </w:r>
      <w:r>
        <w:rPr>
          <w:rStyle w:val="Strong"/>
          <w:lang w:val="en"/>
        </w:rPr>
        <w:t>Init()</w:t>
      </w:r>
      <w:r>
        <w:rPr>
          <w:lang w:val="en"/>
        </w:rPr>
        <w:t xml:space="preserve"> calls, though typically a physical operator receives only one.</w:t>
      </w:r>
    </w:p>
    <w:p w:rsidR="00593946" w:rsidRDefault="00593946" w:rsidP="00593946">
      <w:pPr>
        <w:pStyle w:val="NormalWeb"/>
        <w:numPr>
          <w:ilvl w:val="0"/>
          <w:numId w:val="45"/>
        </w:numPr>
        <w:ind w:left="1440"/>
        <w:rPr>
          <w:lang w:val="en"/>
        </w:rPr>
      </w:pPr>
      <w:r>
        <w:rPr>
          <w:rStyle w:val="Strong"/>
          <w:lang w:val="en"/>
        </w:rPr>
        <w:t>GetNext()</w:t>
      </w:r>
      <w:r>
        <w:rPr>
          <w:lang w:val="en"/>
        </w:rPr>
        <w:t>: The</w:t>
      </w:r>
      <w:r>
        <w:rPr>
          <w:rStyle w:val="Strong"/>
          <w:lang w:val="en"/>
        </w:rPr>
        <w:t xml:space="preserve"> GetNext()</w:t>
      </w:r>
      <w:r>
        <w:rPr>
          <w:lang w:val="en"/>
        </w:rPr>
        <w:t xml:space="preserve"> method causes a physical operator to get the first, or subsequent row of data. The physical operator may receive zero or many </w:t>
      </w:r>
      <w:r>
        <w:rPr>
          <w:rStyle w:val="Strong"/>
          <w:lang w:val="en"/>
        </w:rPr>
        <w:t>GetNext()</w:t>
      </w:r>
      <w:r>
        <w:rPr>
          <w:lang w:val="en"/>
        </w:rPr>
        <w:t xml:space="preserve"> calls.</w:t>
      </w:r>
    </w:p>
    <w:p w:rsidR="00593946" w:rsidRDefault="00593946" w:rsidP="00593946">
      <w:pPr>
        <w:pStyle w:val="NormalWeb"/>
        <w:numPr>
          <w:ilvl w:val="0"/>
          <w:numId w:val="45"/>
        </w:numPr>
        <w:ind w:left="1440"/>
        <w:rPr>
          <w:lang w:val="en"/>
        </w:rPr>
      </w:pPr>
      <w:r>
        <w:rPr>
          <w:rStyle w:val="Strong"/>
          <w:lang w:val="en"/>
        </w:rPr>
        <w:t>Close()</w:t>
      </w:r>
      <w:r>
        <w:rPr>
          <w:lang w:val="en"/>
        </w:rPr>
        <w:t xml:space="preserve">: The </w:t>
      </w:r>
      <w:r>
        <w:rPr>
          <w:rStyle w:val="Strong"/>
          <w:lang w:val="en"/>
        </w:rPr>
        <w:t>Close()</w:t>
      </w:r>
      <w:r>
        <w:rPr>
          <w:lang w:val="en"/>
        </w:rPr>
        <w:t xml:space="preserve"> method causes a physical operator to perform some clean-up operations and shut itself down. A physical operator only receives one </w:t>
      </w:r>
      <w:r>
        <w:rPr>
          <w:rStyle w:val="Strong"/>
          <w:lang w:val="en"/>
        </w:rPr>
        <w:t>Close()</w:t>
      </w:r>
      <w:r>
        <w:rPr>
          <w:lang w:val="en"/>
        </w:rPr>
        <w:t xml:space="preserve"> call.</w:t>
      </w:r>
    </w:p>
    <w:p w:rsidR="00593946" w:rsidRDefault="00593946" w:rsidP="00593946">
      <w:pPr>
        <w:pStyle w:val="NormalWeb"/>
        <w:rPr>
          <w:lang w:val="en"/>
        </w:rPr>
      </w:pPr>
      <w:r>
        <w:rPr>
          <w:lang w:val="en"/>
        </w:rPr>
        <w:t xml:space="preserve">The </w:t>
      </w:r>
      <w:r>
        <w:rPr>
          <w:rStyle w:val="Strong"/>
          <w:lang w:val="en"/>
        </w:rPr>
        <w:t>GetNext()</w:t>
      </w:r>
      <w:r>
        <w:rPr>
          <w:lang w:val="en"/>
        </w:rPr>
        <w:t xml:space="preserve"> method returns one row of data, and the number of times it is called appears as </w:t>
      </w:r>
      <w:r>
        <w:rPr>
          <w:rStyle w:val="Strong"/>
          <w:lang w:val="en"/>
        </w:rPr>
        <w:t>ActualRows</w:t>
      </w:r>
      <w:r>
        <w:rPr>
          <w:lang w:val="en"/>
        </w:rPr>
        <w:t xml:space="preserve"> in the Showplan output that is produced by using SET STATISTICS PROFILE ON or SET STATISTICS XML ON. For more information about these SET options, see </w:t>
      </w:r>
      <w:hyperlink r:id="rId156" w:history="1">
        <w:r>
          <w:rPr>
            <w:rStyle w:val="Hyperlink"/>
            <w:lang w:val="en"/>
          </w:rPr>
          <w:t>SET STATISTICS PROFILE (Transact-SQL)</w:t>
        </w:r>
      </w:hyperlink>
      <w:r>
        <w:rPr>
          <w:lang w:val="en"/>
        </w:rPr>
        <w:t xml:space="preserve"> and </w:t>
      </w:r>
      <w:hyperlink r:id="rId157" w:history="1">
        <w:r>
          <w:rPr>
            <w:rStyle w:val="Hyperlink"/>
            <w:lang w:val="en"/>
          </w:rPr>
          <w:t>SET STATISTICS XML (Transact-SQL)</w:t>
        </w:r>
      </w:hyperlink>
      <w:r>
        <w:rPr>
          <w:lang w:val="en"/>
        </w:rPr>
        <w:t>.</w:t>
      </w:r>
    </w:p>
    <w:p w:rsidR="00593946" w:rsidRDefault="00593946" w:rsidP="00593946">
      <w:pPr>
        <w:pStyle w:val="NormalWeb"/>
        <w:rPr>
          <w:lang w:val="en"/>
        </w:rPr>
      </w:pPr>
      <w:r>
        <w:rPr>
          <w:lang w:val="en"/>
        </w:rPr>
        <w:t xml:space="preserve">The </w:t>
      </w:r>
      <w:r>
        <w:rPr>
          <w:rStyle w:val="Strong"/>
          <w:lang w:val="en"/>
        </w:rPr>
        <w:t>ActualRebinds</w:t>
      </w:r>
      <w:r>
        <w:rPr>
          <w:lang w:val="en"/>
        </w:rPr>
        <w:t xml:space="preserve"> and </w:t>
      </w:r>
      <w:r>
        <w:rPr>
          <w:rStyle w:val="Strong"/>
          <w:lang w:val="en"/>
        </w:rPr>
        <w:t>ActualRewinds</w:t>
      </w:r>
      <w:r>
        <w:rPr>
          <w:lang w:val="en"/>
        </w:rPr>
        <w:t xml:space="preserve"> counts that appear in Showplan output refer to the number of times that the </w:t>
      </w:r>
      <w:r>
        <w:rPr>
          <w:rStyle w:val="Strong"/>
          <w:lang w:val="en"/>
        </w:rPr>
        <w:t>Init()</w:t>
      </w:r>
      <w:r>
        <w:rPr>
          <w:lang w:val="en"/>
        </w:rPr>
        <w:t xml:space="preserve"> method is called. Unless an operator is on the inner side of a loop join, </w:t>
      </w:r>
      <w:r>
        <w:rPr>
          <w:rStyle w:val="Strong"/>
          <w:lang w:val="en"/>
        </w:rPr>
        <w:t>ActualRebinds</w:t>
      </w:r>
      <w:r>
        <w:rPr>
          <w:lang w:val="en"/>
        </w:rPr>
        <w:t xml:space="preserve"> equals one and </w:t>
      </w:r>
      <w:r>
        <w:rPr>
          <w:rStyle w:val="Strong"/>
          <w:lang w:val="en"/>
        </w:rPr>
        <w:t>ActualRewinds</w:t>
      </w:r>
      <w:r>
        <w:rPr>
          <w:lang w:val="en"/>
        </w:rPr>
        <w:t xml:space="preserve"> equals zero. If an operator is on the inner side of a loop join, the sum of the number of rebinds and rewinds should equal the number of rows processed on the outer side of the join. A rebind means that one or more of the correlated parameters of the join changed and the inner side must be reevaluated. A rewind means that none of the correlated parameters changed and the prior inner result set may be reused.</w:t>
      </w:r>
    </w:p>
    <w:p w:rsidR="00593946" w:rsidRDefault="00593946" w:rsidP="00593946">
      <w:pPr>
        <w:pStyle w:val="NormalWeb"/>
        <w:rPr>
          <w:lang w:val="en"/>
        </w:rPr>
      </w:pPr>
      <w:r>
        <w:rPr>
          <w:rStyle w:val="Strong"/>
          <w:lang w:val="en"/>
        </w:rPr>
        <w:t>ActualRebinds</w:t>
      </w:r>
      <w:r>
        <w:rPr>
          <w:lang w:val="en"/>
        </w:rPr>
        <w:t xml:space="preserve"> and </w:t>
      </w:r>
      <w:r>
        <w:rPr>
          <w:rStyle w:val="Strong"/>
          <w:lang w:val="en"/>
        </w:rPr>
        <w:t>ActualRewinds</w:t>
      </w:r>
      <w:r>
        <w:rPr>
          <w:lang w:val="en"/>
        </w:rPr>
        <w:t xml:space="preserve"> are present in XML Showplan output produced by using SET STATISTICS XML ON. They are only populated for the </w:t>
      </w:r>
      <w:r>
        <w:rPr>
          <w:rStyle w:val="Strong"/>
          <w:lang w:val="en"/>
        </w:rPr>
        <w:t>Nonclustered Index Spool</w:t>
      </w:r>
      <w:r>
        <w:rPr>
          <w:lang w:val="en"/>
        </w:rPr>
        <w:t xml:space="preserve">, </w:t>
      </w:r>
      <w:r>
        <w:rPr>
          <w:rStyle w:val="Strong"/>
          <w:lang w:val="en"/>
        </w:rPr>
        <w:t>Remote Query</w:t>
      </w:r>
      <w:r>
        <w:rPr>
          <w:lang w:val="en"/>
        </w:rPr>
        <w:t xml:space="preserve">, </w:t>
      </w:r>
      <w:r>
        <w:rPr>
          <w:rStyle w:val="Strong"/>
          <w:lang w:val="en"/>
        </w:rPr>
        <w:t>Row Count Spool</w:t>
      </w:r>
      <w:r>
        <w:rPr>
          <w:lang w:val="en"/>
        </w:rPr>
        <w:t xml:space="preserve">, </w:t>
      </w:r>
      <w:r>
        <w:rPr>
          <w:rStyle w:val="Strong"/>
          <w:lang w:val="en"/>
        </w:rPr>
        <w:t>Sort</w:t>
      </w:r>
      <w:r>
        <w:rPr>
          <w:lang w:val="en"/>
        </w:rPr>
        <w:t xml:space="preserve">, </w:t>
      </w:r>
      <w:r>
        <w:rPr>
          <w:rStyle w:val="Strong"/>
          <w:lang w:val="en"/>
        </w:rPr>
        <w:t>Table Spool</w:t>
      </w:r>
      <w:r>
        <w:rPr>
          <w:lang w:val="en"/>
        </w:rPr>
        <w:t xml:space="preserve">, and </w:t>
      </w:r>
      <w:r>
        <w:rPr>
          <w:rStyle w:val="Strong"/>
          <w:lang w:val="en"/>
        </w:rPr>
        <w:t>Table-valued Function</w:t>
      </w:r>
      <w:r>
        <w:rPr>
          <w:lang w:val="en"/>
        </w:rPr>
        <w:t xml:space="preserve"> operators. </w:t>
      </w:r>
      <w:r>
        <w:rPr>
          <w:rStyle w:val="Strong"/>
          <w:lang w:val="en"/>
        </w:rPr>
        <w:t>ActualRebinds</w:t>
      </w:r>
      <w:r>
        <w:rPr>
          <w:lang w:val="en"/>
        </w:rPr>
        <w:t xml:space="preserve"> and </w:t>
      </w:r>
      <w:r>
        <w:rPr>
          <w:rStyle w:val="Strong"/>
          <w:lang w:val="en"/>
        </w:rPr>
        <w:t>ActualRewinds</w:t>
      </w:r>
      <w:r>
        <w:rPr>
          <w:lang w:val="en"/>
        </w:rPr>
        <w:t xml:space="preserve"> may also be populated for the </w:t>
      </w:r>
      <w:r>
        <w:rPr>
          <w:rStyle w:val="Strong"/>
          <w:lang w:val="en"/>
        </w:rPr>
        <w:t>Assert</w:t>
      </w:r>
      <w:r>
        <w:rPr>
          <w:lang w:val="en"/>
        </w:rPr>
        <w:t xml:space="preserve"> and </w:t>
      </w:r>
      <w:r>
        <w:rPr>
          <w:rStyle w:val="Strong"/>
          <w:lang w:val="en"/>
        </w:rPr>
        <w:t>Filter</w:t>
      </w:r>
      <w:r>
        <w:rPr>
          <w:lang w:val="en"/>
        </w:rPr>
        <w:t xml:space="preserve"> operators when the </w:t>
      </w:r>
      <w:r>
        <w:rPr>
          <w:rStyle w:val="Strong"/>
          <w:lang w:val="en"/>
        </w:rPr>
        <w:t>StartupExpression</w:t>
      </w:r>
      <w:r>
        <w:rPr>
          <w:lang w:val="en"/>
        </w:rPr>
        <w:t xml:space="preserve"> attribute is set to TRUE.</w:t>
      </w:r>
    </w:p>
    <w:p w:rsidR="00593946" w:rsidRDefault="00593946" w:rsidP="00593946">
      <w:pPr>
        <w:pStyle w:val="NormalWeb"/>
        <w:rPr>
          <w:lang w:val="en"/>
        </w:rPr>
      </w:pPr>
      <w:r>
        <w:rPr>
          <w:lang w:val="en"/>
        </w:rPr>
        <w:t xml:space="preserve">When </w:t>
      </w:r>
      <w:r>
        <w:rPr>
          <w:rStyle w:val="Strong"/>
          <w:lang w:val="en"/>
        </w:rPr>
        <w:t>ActualRebinds</w:t>
      </w:r>
      <w:r>
        <w:rPr>
          <w:lang w:val="en"/>
        </w:rPr>
        <w:t xml:space="preserve"> and </w:t>
      </w:r>
      <w:r>
        <w:rPr>
          <w:rStyle w:val="Strong"/>
          <w:lang w:val="en"/>
        </w:rPr>
        <w:t>ActualRewinds</w:t>
      </w:r>
      <w:r>
        <w:rPr>
          <w:lang w:val="en"/>
        </w:rPr>
        <w:t xml:space="preserve"> are present in an XML Showplan, they are comparable to </w:t>
      </w:r>
      <w:r>
        <w:rPr>
          <w:rStyle w:val="Strong"/>
          <w:lang w:val="en"/>
        </w:rPr>
        <w:t>EstimateRebinds</w:t>
      </w:r>
      <w:r>
        <w:rPr>
          <w:lang w:val="en"/>
        </w:rPr>
        <w:t xml:space="preserve"> and </w:t>
      </w:r>
      <w:r>
        <w:rPr>
          <w:rStyle w:val="Strong"/>
          <w:lang w:val="en"/>
        </w:rPr>
        <w:t>EstimateRewinds</w:t>
      </w:r>
      <w:r>
        <w:rPr>
          <w:lang w:val="en"/>
        </w:rPr>
        <w:t>. When they are absent, the estimated number of rows (</w:t>
      </w:r>
      <w:r>
        <w:rPr>
          <w:rStyle w:val="Strong"/>
          <w:lang w:val="en"/>
        </w:rPr>
        <w:t>EstimateRows</w:t>
      </w:r>
      <w:r>
        <w:rPr>
          <w:lang w:val="en"/>
        </w:rPr>
        <w:t>) is comparable to the actual number of rows (</w:t>
      </w:r>
      <w:r>
        <w:rPr>
          <w:rStyle w:val="Strong"/>
          <w:lang w:val="en"/>
        </w:rPr>
        <w:t>ActualRows</w:t>
      </w:r>
      <w:r>
        <w:rPr>
          <w:lang w:val="en"/>
        </w:rPr>
        <w:t xml:space="preserve">). Note that actual graphical Showplan output displays zeros for the actual rebinds and actual rewinds when they are absent. For more information about graphical Showplans, see </w:t>
      </w:r>
      <w:hyperlink r:id="rId158" w:history="1">
        <w:r>
          <w:rPr>
            <w:rStyle w:val="Hyperlink"/>
            <w:lang w:val="en"/>
          </w:rPr>
          <w:t>Displaying Graphical Execution Plans (SQL Server Management Studio)</w:t>
        </w:r>
      </w:hyperlink>
      <w:r>
        <w:rPr>
          <w:lang w:val="en"/>
        </w:rPr>
        <w:t>.</w:t>
      </w:r>
    </w:p>
    <w:p w:rsidR="00593946" w:rsidRDefault="00593946" w:rsidP="00593946">
      <w:pPr>
        <w:pStyle w:val="NormalWeb"/>
        <w:rPr>
          <w:lang w:val="en"/>
        </w:rPr>
      </w:pPr>
      <w:r>
        <w:rPr>
          <w:lang w:val="en"/>
        </w:rPr>
        <w:t xml:space="preserve">A related counter, </w:t>
      </w:r>
      <w:r>
        <w:rPr>
          <w:rStyle w:val="Strong"/>
          <w:lang w:val="en"/>
        </w:rPr>
        <w:t>ActualEndOfScans</w:t>
      </w:r>
      <w:r>
        <w:rPr>
          <w:lang w:val="en"/>
        </w:rPr>
        <w:t>, is available only when Showplan output is produced by using SET STATISTICS XML ON. Whenever a physical operator reaches the end of its data stream, this counter is incremented by one. A physical operator can reach the end of its data stream zero, one, or multiple times. As with rebinds and rewinds, the number of end of scans can be more than one only if the operator is on the inner side of a loop join. The number of end of scans should be less than or equal to the sum of the number of rebinds and rewinds.</w:t>
      </w:r>
    </w:p>
    <w:p w:rsidR="00593946" w:rsidRDefault="00593946" w:rsidP="00593946">
      <w:pPr>
        <w:pStyle w:val="NormalWeb"/>
        <w:rPr>
          <w:lang w:val="en"/>
        </w:rPr>
      </w:pPr>
      <w:r>
        <w:rPr>
          <w:lang w:val="en"/>
        </w:rPr>
        <w:t>Physical operators correspond to execution algorithms. Examples of physical operators include index scan/seek, nested loop join, merge join, hash join/aggregation, stream aggregation. Physical operators have costs associated with them. Each step in the execution of a query or DML statement involves a physical operator.</w:t>
      </w:r>
    </w:p>
    <w:p w:rsidR="00593946" w:rsidRDefault="00593946" w:rsidP="00593946">
      <w:pPr>
        <w:rPr>
          <w:lang w:val="en"/>
        </w:rPr>
      </w:pPr>
      <w:hyperlink r:id="rId159" w:tooltip="Click to collapse. Double-click to collapse all." w:history="1">
        <w:r>
          <w:rPr>
            <w:rStyle w:val="lwcollapsibleareatitle"/>
            <w:color w:val="0000FF"/>
            <w:u w:val="single"/>
            <w:lang w:val="en"/>
          </w:rPr>
          <w:t>Mapping Physical and Logical Operators</w:t>
        </w:r>
      </w:hyperlink>
      <w:r>
        <w:rPr>
          <w:lang w:val="en"/>
        </w:rPr>
        <w:t xml:space="preserve"> </w:t>
      </w:r>
    </w:p>
    <w:p w:rsidR="00593946" w:rsidRDefault="006A32FC" w:rsidP="00593946">
      <w:pPr>
        <w:rPr>
          <w:lang w:val="en"/>
        </w:rPr>
      </w:pPr>
      <w:r>
        <w:rPr>
          <w:noProof/>
          <w:lang w:val="en"/>
        </w:rPr>
        <w:pict>
          <v:rect id="_x0000_i1029"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 xml:space="preserve">The query optimizer creates a query plan as a tree consisting of logical operators. After the query optimizer creates the plan, the query optimizer chooses the most efficient physical operator for each logical operator. The query optimizer uses a cost-based approach to determine which physical operator will implement a logical operator. </w:t>
      </w:r>
    </w:p>
    <w:p w:rsidR="00593946" w:rsidRDefault="00593946" w:rsidP="00593946">
      <w:pPr>
        <w:pStyle w:val="NormalWeb"/>
        <w:rPr>
          <w:lang w:val="en"/>
        </w:rPr>
      </w:pPr>
      <w:r>
        <w:rPr>
          <w:lang w:val="en"/>
        </w:rPr>
        <w:t>Usually, a logical operation can be implemented by multiple physical operators. However, in rare cases, a physical operator can implement multiple logical operations as well.</w:t>
      </w:r>
    </w:p>
    <w:p w:rsidR="00593946" w:rsidRDefault="00593946" w:rsidP="00593946">
      <w:pPr>
        <w:rPr>
          <w:lang w:val="en"/>
        </w:rPr>
      </w:pPr>
      <w:hyperlink r:id="rId160" w:tooltip="Click to collapse. Double-click to collapse all." w:history="1">
        <w:r>
          <w:rPr>
            <w:rStyle w:val="lwcollapsibleareatitle"/>
            <w:color w:val="0000FF"/>
            <w:u w:val="single"/>
            <w:lang w:val="en"/>
          </w:rPr>
          <w:t>In This Section</w:t>
        </w:r>
      </w:hyperlink>
      <w:r>
        <w:rPr>
          <w:lang w:val="en"/>
        </w:rPr>
        <w:t xml:space="preserve"> </w:t>
      </w:r>
    </w:p>
    <w:p w:rsidR="00593946" w:rsidRDefault="006A32FC" w:rsidP="00593946">
      <w:pPr>
        <w:rPr>
          <w:lang w:val="en"/>
        </w:rPr>
      </w:pPr>
      <w:r>
        <w:rPr>
          <w:noProof/>
          <w:lang w:val="en"/>
        </w:rPr>
        <w:pict>
          <v:rect id="_x0000_i1028" alt="" style="width:0;height:1.5pt;mso-width-percent:0;mso-height-percent:0;mso-width-percent:0;mso-height-percent:0" o:hralign="center" o:hrstd="t" o:hr="t" fillcolor="#aca899" stroked="f"/>
        </w:pict>
      </w:r>
    </w:p>
    <w:p w:rsidR="00593946" w:rsidRDefault="00593946" w:rsidP="00593946">
      <w:pPr>
        <w:pStyle w:val="NormalWeb"/>
        <w:rPr>
          <w:lang w:val="en"/>
        </w:rPr>
      </w:pPr>
      <w:r>
        <w:rPr>
          <w:lang w:val="en"/>
        </w:rPr>
        <w:t>This section contains descriptions of the following logical and physical operators: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6"/>
        <w:gridCol w:w="5404"/>
      </w:tblGrid>
      <w:tr w:rsidR="00593946" w:rsidRPr="00937F01" w:rsidTr="00937F01">
        <w:tc>
          <w:tcPr>
            <w:tcW w:w="2110" w:type="pct"/>
            <w:shd w:val="clear" w:color="auto" w:fill="auto"/>
            <w:hideMark/>
          </w:tcPr>
          <w:p w:rsidR="00593946" w:rsidRDefault="00593946" w:rsidP="00937F01">
            <w:pPr>
              <w:pStyle w:val="NormalWeb"/>
            </w:pPr>
            <w:hyperlink r:id="rId161" w:history="1">
              <w:r>
                <w:rPr>
                  <w:rStyle w:val="Hyperlink"/>
                </w:rPr>
                <w:t>Aggregate</w:t>
              </w:r>
            </w:hyperlink>
          </w:p>
        </w:tc>
        <w:tc>
          <w:tcPr>
            <w:tcW w:w="2890" w:type="pct"/>
            <w:shd w:val="clear" w:color="auto" w:fill="auto"/>
            <w:hideMark/>
          </w:tcPr>
          <w:p w:rsidR="00593946" w:rsidRDefault="00593946" w:rsidP="00937F01">
            <w:pPr>
              <w:pStyle w:val="NormalWeb"/>
            </w:pPr>
            <w:hyperlink r:id="rId162" w:history="1">
              <w:r>
                <w:rPr>
                  <w:rStyle w:val="Hyperlink"/>
                </w:rPr>
                <w:t>Merge Interval</w:t>
              </w:r>
            </w:hyperlink>
          </w:p>
        </w:tc>
      </w:tr>
      <w:tr w:rsidR="00593946" w:rsidRPr="00937F01" w:rsidTr="00937F01">
        <w:tc>
          <w:tcPr>
            <w:tcW w:w="2110" w:type="pct"/>
            <w:shd w:val="clear" w:color="auto" w:fill="auto"/>
            <w:hideMark/>
          </w:tcPr>
          <w:p w:rsidR="00593946" w:rsidRDefault="00593946" w:rsidP="00937F01">
            <w:pPr>
              <w:pStyle w:val="NormalWeb"/>
            </w:pPr>
            <w:hyperlink r:id="rId163" w:history="1">
              <w:r>
                <w:rPr>
                  <w:rStyle w:val="Hyperlink"/>
                </w:rPr>
                <w:t>Arithmetic Expression</w:t>
              </w:r>
            </w:hyperlink>
          </w:p>
        </w:tc>
        <w:tc>
          <w:tcPr>
            <w:tcW w:w="2890" w:type="pct"/>
            <w:shd w:val="clear" w:color="auto" w:fill="auto"/>
            <w:hideMark/>
          </w:tcPr>
          <w:p w:rsidR="00593946" w:rsidRDefault="00593946" w:rsidP="00937F01">
            <w:pPr>
              <w:pStyle w:val="NormalWeb"/>
            </w:pPr>
            <w:hyperlink r:id="rId164" w:history="1">
              <w:r>
                <w:rPr>
                  <w:rStyle w:val="Hyperlink"/>
                </w:rPr>
                <w:t>Merge Join</w:t>
              </w:r>
            </w:hyperlink>
          </w:p>
        </w:tc>
      </w:tr>
      <w:tr w:rsidR="00593946" w:rsidRPr="00937F01" w:rsidTr="00937F01">
        <w:tc>
          <w:tcPr>
            <w:tcW w:w="2110" w:type="pct"/>
            <w:shd w:val="clear" w:color="auto" w:fill="auto"/>
            <w:hideMark/>
          </w:tcPr>
          <w:p w:rsidR="00593946" w:rsidRDefault="00593946" w:rsidP="00937F01">
            <w:pPr>
              <w:pStyle w:val="NormalWeb"/>
            </w:pPr>
            <w:hyperlink r:id="rId165" w:history="1">
              <w:r>
                <w:rPr>
                  <w:rStyle w:val="Hyperlink"/>
                </w:rPr>
                <w:t>Assert</w:t>
              </w:r>
            </w:hyperlink>
          </w:p>
        </w:tc>
        <w:tc>
          <w:tcPr>
            <w:tcW w:w="2890" w:type="pct"/>
            <w:shd w:val="clear" w:color="auto" w:fill="auto"/>
            <w:hideMark/>
          </w:tcPr>
          <w:p w:rsidR="00593946" w:rsidRDefault="00593946" w:rsidP="00937F01">
            <w:pPr>
              <w:pStyle w:val="NormalWeb"/>
            </w:pPr>
            <w:hyperlink r:id="rId166" w:history="1">
              <w:r>
                <w:rPr>
                  <w:rStyle w:val="Hyperlink"/>
                </w:rPr>
                <w:t>Nested Loops</w:t>
              </w:r>
            </w:hyperlink>
          </w:p>
        </w:tc>
      </w:tr>
      <w:tr w:rsidR="00593946" w:rsidRPr="00937F01" w:rsidTr="00937F01">
        <w:tc>
          <w:tcPr>
            <w:tcW w:w="2110" w:type="pct"/>
            <w:shd w:val="clear" w:color="auto" w:fill="auto"/>
            <w:hideMark/>
          </w:tcPr>
          <w:p w:rsidR="00593946" w:rsidRDefault="00593946" w:rsidP="00937F01">
            <w:pPr>
              <w:pStyle w:val="NormalWeb"/>
            </w:pPr>
            <w:hyperlink r:id="rId167" w:history="1">
              <w:r>
                <w:rPr>
                  <w:rStyle w:val="Hyperlink"/>
                </w:rPr>
                <w:t>Assign</w:t>
              </w:r>
            </w:hyperlink>
          </w:p>
        </w:tc>
        <w:tc>
          <w:tcPr>
            <w:tcW w:w="2890" w:type="pct"/>
            <w:shd w:val="clear" w:color="auto" w:fill="auto"/>
            <w:hideMark/>
          </w:tcPr>
          <w:p w:rsidR="00593946" w:rsidRDefault="00593946" w:rsidP="00937F01">
            <w:pPr>
              <w:pStyle w:val="NormalWeb"/>
            </w:pPr>
            <w:hyperlink r:id="rId168" w:history="1">
              <w:r>
                <w:rPr>
                  <w:rStyle w:val="Hyperlink"/>
                </w:rPr>
                <w:t>Nonclustered Index Delete</w:t>
              </w:r>
            </w:hyperlink>
          </w:p>
        </w:tc>
      </w:tr>
      <w:tr w:rsidR="00593946" w:rsidRPr="00937F01" w:rsidTr="00937F01">
        <w:tc>
          <w:tcPr>
            <w:tcW w:w="2110" w:type="pct"/>
            <w:shd w:val="clear" w:color="auto" w:fill="auto"/>
            <w:hideMark/>
          </w:tcPr>
          <w:p w:rsidR="00593946" w:rsidRDefault="00593946" w:rsidP="00937F01">
            <w:pPr>
              <w:pStyle w:val="NormalWeb"/>
            </w:pPr>
            <w:hyperlink r:id="rId169" w:history="1">
              <w:r>
                <w:rPr>
                  <w:rStyle w:val="Hyperlink"/>
                </w:rPr>
                <w:t>Async Concat</w:t>
              </w:r>
            </w:hyperlink>
          </w:p>
        </w:tc>
        <w:tc>
          <w:tcPr>
            <w:tcW w:w="2890" w:type="pct"/>
            <w:shd w:val="clear" w:color="auto" w:fill="auto"/>
            <w:hideMark/>
          </w:tcPr>
          <w:p w:rsidR="00593946" w:rsidRDefault="00593946" w:rsidP="00937F01">
            <w:pPr>
              <w:pStyle w:val="NormalWeb"/>
            </w:pPr>
            <w:hyperlink r:id="rId170" w:history="1">
              <w:r>
                <w:rPr>
                  <w:rStyle w:val="Hyperlink"/>
                </w:rPr>
                <w:t>Nonclustered Index Insert</w:t>
              </w:r>
            </w:hyperlink>
          </w:p>
        </w:tc>
      </w:tr>
      <w:tr w:rsidR="00593946" w:rsidRPr="00937F01" w:rsidTr="00937F01">
        <w:tc>
          <w:tcPr>
            <w:tcW w:w="2110" w:type="pct"/>
            <w:shd w:val="clear" w:color="auto" w:fill="auto"/>
            <w:hideMark/>
          </w:tcPr>
          <w:p w:rsidR="00593946" w:rsidRDefault="00593946" w:rsidP="00937F01">
            <w:pPr>
              <w:pStyle w:val="NormalWeb"/>
            </w:pPr>
            <w:hyperlink r:id="rId171" w:history="1">
              <w:r>
                <w:rPr>
                  <w:rStyle w:val="Hyperlink"/>
                </w:rPr>
                <w:t>Bitmap</w:t>
              </w:r>
            </w:hyperlink>
          </w:p>
        </w:tc>
        <w:tc>
          <w:tcPr>
            <w:tcW w:w="2890" w:type="pct"/>
            <w:shd w:val="clear" w:color="auto" w:fill="auto"/>
            <w:hideMark/>
          </w:tcPr>
          <w:p w:rsidR="00593946" w:rsidRDefault="00593946" w:rsidP="00937F01">
            <w:pPr>
              <w:pStyle w:val="NormalWeb"/>
            </w:pPr>
            <w:hyperlink r:id="rId172" w:history="1">
              <w:r>
                <w:rPr>
                  <w:rStyle w:val="Hyperlink"/>
                </w:rPr>
                <w:t>Nonclustered Index Scan</w:t>
              </w:r>
            </w:hyperlink>
          </w:p>
        </w:tc>
      </w:tr>
      <w:tr w:rsidR="00593946" w:rsidRPr="00937F01" w:rsidTr="00937F01">
        <w:tc>
          <w:tcPr>
            <w:tcW w:w="2110" w:type="pct"/>
            <w:shd w:val="clear" w:color="auto" w:fill="auto"/>
            <w:hideMark/>
          </w:tcPr>
          <w:p w:rsidR="00593946" w:rsidRDefault="00593946" w:rsidP="00937F01">
            <w:pPr>
              <w:pStyle w:val="NormalWeb"/>
            </w:pPr>
            <w:hyperlink r:id="rId173" w:history="1">
              <w:r>
                <w:rPr>
                  <w:rStyle w:val="Hyperlink"/>
                </w:rPr>
                <w:t>Bitmap Create</w:t>
              </w:r>
            </w:hyperlink>
          </w:p>
        </w:tc>
        <w:tc>
          <w:tcPr>
            <w:tcW w:w="2890" w:type="pct"/>
            <w:shd w:val="clear" w:color="auto" w:fill="auto"/>
            <w:hideMark/>
          </w:tcPr>
          <w:p w:rsidR="00593946" w:rsidRDefault="00593946" w:rsidP="00937F01">
            <w:pPr>
              <w:pStyle w:val="NormalWeb"/>
            </w:pPr>
            <w:hyperlink r:id="rId174" w:history="1">
              <w:r>
                <w:rPr>
                  <w:rStyle w:val="Hyperlink"/>
                </w:rPr>
                <w:t>Nonclustered Index Seek</w:t>
              </w:r>
            </w:hyperlink>
          </w:p>
        </w:tc>
      </w:tr>
      <w:tr w:rsidR="00593946" w:rsidRPr="00937F01" w:rsidTr="00937F01">
        <w:tc>
          <w:tcPr>
            <w:tcW w:w="2110" w:type="pct"/>
            <w:shd w:val="clear" w:color="auto" w:fill="auto"/>
            <w:hideMark/>
          </w:tcPr>
          <w:p w:rsidR="00593946" w:rsidRDefault="00593946" w:rsidP="00937F01">
            <w:pPr>
              <w:pStyle w:val="NormalWeb"/>
            </w:pPr>
            <w:hyperlink r:id="rId175" w:history="1">
              <w:r>
                <w:rPr>
                  <w:rStyle w:val="Hyperlink"/>
                </w:rPr>
                <w:t>Bookmark Lookup</w:t>
              </w:r>
            </w:hyperlink>
          </w:p>
        </w:tc>
        <w:tc>
          <w:tcPr>
            <w:tcW w:w="2890" w:type="pct"/>
            <w:shd w:val="clear" w:color="auto" w:fill="auto"/>
            <w:hideMark/>
          </w:tcPr>
          <w:p w:rsidR="00593946" w:rsidRDefault="00593946" w:rsidP="00937F01">
            <w:pPr>
              <w:pStyle w:val="NormalWeb"/>
            </w:pPr>
            <w:hyperlink r:id="rId176" w:history="1">
              <w:r>
                <w:rPr>
                  <w:rStyle w:val="Hyperlink"/>
                </w:rPr>
                <w:t>Nonclustered Index Spool</w:t>
              </w:r>
            </w:hyperlink>
          </w:p>
        </w:tc>
      </w:tr>
      <w:tr w:rsidR="00593946" w:rsidRPr="00937F01" w:rsidTr="00937F01">
        <w:tc>
          <w:tcPr>
            <w:tcW w:w="2110" w:type="pct"/>
            <w:shd w:val="clear" w:color="auto" w:fill="auto"/>
            <w:hideMark/>
          </w:tcPr>
          <w:p w:rsidR="00593946" w:rsidRDefault="00593946" w:rsidP="00937F01">
            <w:pPr>
              <w:pStyle w:val="NormalWeb"/>
            </w:pPr>
            <w:hyperlink r:id="rId177" w:history="1">
              <w:r>
                <w:rPr>
                  <w:rStyle w:val="Hyperlink"/>
                </w:rPr>
                <w:t>Branch Repartition</w:t>
              </w:r>
            </w:hyperlink>
          </w:p>
        </w:tc>
        <w:tc>
          <w:tcPr>
            <w:tcW w:w="2890" w:type="pct"/>
            <w:shd w:val="clear" w:color="auto" w:fill="auto"/>
            <w:hideMark/>
          </w:tcPr>
          <w:p w:rsidR="00593946" w:rsidRDefault="00593946" w:rsidP="00937F01">
            <w:pPr>
              <w:pStyle w:val="NormalWeb"/>
            </w:pPr>
            <w:hyperlink r:id="rId178" w:history="1">
              <w:r>
                <w:rPr>
                  <w:rStyle w:val="Hyperlink"/>
                </w:rPr>
                <w:t>Nonclustered Index Update</w:t>
              </w:r>
            </w:hyperlink>
          </w:p>
        </w:tc>
      </w:tr>
      <w:tr w:rsidR="00593946" w:rsidRPr="00937F01" w:rsidTr="00937F01">
        <w:tc>
          <w:tcPr>
            <w:tcW w:w="2110" w:type="pct"/>
            <w:shd w:val="clear" w:color="auto" w:fill="auto"/>
            <w:hideMark/>
          </w:tcPr>
          <w:p w:rsidR="00593946" w:rsidRDefault="00593946" w:rsidP="00937F01">
            <w:pPr>
              <w:pStyle w:val="NormalWeb"/>
            </w:pPr>
            <w:hyperlink r:id="rId179" w:history="1">
              <w:r>
                <w:rPr>
                  <w:rStyle w:val="Hyperlink"/>
                </w:rPr>
                <w:t>Broadcast</w:t>
              </w:r>
            </w:hyperlink>
          </w:p>
        </w:tc>
        <w:tc>
          <w:tcPr>
            <w:tcW w:w="2890" w:type="pct"/>
            <w:shd w:val="clear" w:color="auto" w:fill="auto"/>
            <w:hideMark/>
          </w:tcPr>
          <w:p w:rsidR="00593946" w:rsidRDefault="00593946" w:rsidP="00937F01">
            <w:pPr>
              <w:pStyle w:val="NormalWeb"/>
            </w:pPr>
            <w:hyperlink r:id="rId180" w:history="1">
              <w:r>
                <w:rPr>
                  <w:rStyle w:val="Hyperlink"/>
                </w:rPr>
                <w:t>Online Index Insert</w:t>
              </w:r>
            </w:hyperlink>
          </w:p>
        </w:tc>
      </w:tr>
      <w:tr w:rsidR="00593946" w:rsidRPr="00937F01" w:rsidTr="00937F01">
        <w:tc>
          <w:tcPr>
            <w:tcW w:w="2110" w:type="pct"/>
            <w:shd w:val="clear" w:color="auto" w:fill="auto"/>
            <w:hideMark/>
          </w:tcPr>
          <w:p w:rsidR="00593946" w:rsidRDefault="00593946" w:rsidP="00937F01">
            <w:pPr>
              <w:pStyle w:val="NormalWeb"/>
            </w:pPr>
            <w:hyperlink r:id="rId181" w:history="1">
              <w:r>
                <w:rPr>
                  <w:rStyle w:val="Hyperlink"/>
                </w:rPr>
                <w:t>Cache</w:t>
              </w:r>
            </w:hyperlink>
          </w:p>
        </w:tc>
        <w:tc>
          <w:tcPr>
            <w:tcW w:w="2890" w:type="pct"/>
            <w:shd w:val="clear" w:color="auto" w:fill="auto"/>
            <w:hideMark/>
          </w:tcPr>
          <w:p w:rsidR="00593946" w:rsidRDefault="00593946" w:rsidP="00937F01">
            <w:pPr>
              <w:pStyle w:val="NormalWeb"/>
            </w:pPr>
            <w:hyperlink r:id="rId182" w:history="1">
              <w:r>
                <w:rPr>
                  <w:rStyle w:val="Hyperlink"/>
                </w:rPr>
                <w:t>Parallelism</w:t>
              </w:r>
            </w:hyperlink>
          </w:p>
        </w:tc>
      </w:tr>
      <w:tr w:rsidR="00593946" w:rsidRPr="00937F01" w:rsidTr="00937F01">
        <w:tc>
          <w:tcPr>
            <w:tcW w:w="2110" w:type="pct"/>
            <w:shd w:val="clear" w:color="auto" w:fill="auto"/>
            <w:hideMark/>
          </w:tcPr>
          <w:p w:rsidR="00593946" w:rsidRDefault="00593946" w:rsidP="00937F01">
            <w:pPr>
              <w:pStyle w:val="NormalWeb"/>
            </w:pPr>
            <w:hyperlink r:id="rId183" w:history="1">
              <w:r>
                <w:rPr>
                  <w:rStyle w:val="Hyperlink"/>
                </w:rPr>
                <w:t>Clustered Index Delete</w:t>
              </w:r>
            </w:hyperlink>
          </w:p>
        </w:tc>
        <w:tc>
          <w:tcPr>
            <w:tcW w:w="2890" w:type="pct"/>
            <w:shd w:val="clear" w:color="auto" w:fill="auto"/>
            <w:hideMark/>
          </w:tcPr>
          <w:p w:rsidR="00593946" w:rsidRDefault="00593946" w:rsidP="00937F01">
            <w:pPr>
              <w:pStyle w:val="NormalWeb"/>
            </w:pPr>
            <w:hyperlink r:id="rId184" w:history="1">
              <w:r>
                <w:rPr>
                  <w:rStyle w:val="Hyperlink"/>
                </w:rPr>
                <w:t>Parameter Table Scan</w:t>
              </w:r>
            </w:hyperlink>
          </w:p>
        </w:tc>
      </w:tr>
      <w:tr w:rsidR="00593946" w:rsidRPr="00937F01" w:rsidTr="00937F01">
        <w:tc>
          <w:tcPr>
            <w:tcW w:w="2110" w:type="pct"/>
            <w:shd w:val="clear" w:color="auto" w:fill="auto"/>
            <w:hideMark/>
          </w:tcPr>
          <w:p w:rsidR="00593946" w:rsidRDefault="00593946" w:rsidP="00937F01">
            <w:pPr>
              <w:pStyle w:val="NormalWeb"/>
            </w:pPr>
            <w:hyperlink r:id="rId185" w:history="1">
              <w:r>
                <w:rPr>
                  <w:rStyle w:val="Hyperlink"/>
                </w:rPr>
                <w:t>Clustered Index Insert</w:t>
              </w:r>
            </w:hyperlink>
          </w:p>
        </w:tc>
        <w:tc>
          <w:tcPr>
            <w:tcW w:w="2890" w:type="pct"/>
            <w:shd w:val="clear" w:color="auto" w:fill="auto"/>
            <w:hideMark/>
          </w:tcPr>
          <w:p w:rsidR="00593946" w:rsidRDefault="00593946" w:rsidP="00937F01">
            <w:pPr>
              <w:pStyle w:val="NormalWeb"/>
            </w:pPr>
            <w:hyperlink r:id="rId186" w:history="1">
              <w:r>
                <w:rPr>
                  <w:rStyle w:val="Hyperlink"/>
                </w:rPr>
                <w:t>Partial Aggregate</w:t>
              </w:r>
            </w:hyperlink>
          </w:p>
        </w:tc>
      </w:tr>
      <w:tr w:rsidR="00593946" w:rsidRPr="00937F01" w:rsidTr="00937F01">
        <w:tc>
          <w:tcPr>
            <w:tcW w:w="2110" w:type="pct"/>
            <w:shd w:val="clear" w:color="auto" w:fill="auto"/>
            <w:hideMark/>
          </w:tcPr>
          <w:p w:rsidR="00593946" w:rsidRDefault="00593946" w:rsidP="00937F01">
            <w:pPr>
              <w:pStyle w:val="NormalWeb"/>
            </w:pPr>
            <w:hyperlink r:id="rId187" w:history="1">
              <w:r>
                <w:rPr>
                  <w:rStyle w:val="Hyperlink"/>
                </w:rPr>
                <w:t>Clustered Index Merge</w:t>
              </w:r>
            </w:hyperlink>
          </w:p>
        </w:tc>
        <w:tc>
          <w:tcPr>
            <w:tcW w:w="2890" w:type="pct"/>
            <w:shd w:val="clear" w:color="auto" w:fill="auto"/>
            <w:hideMark/>
          </w:tcPr>
          <w:p w:rsidR="00593946" w:rsidRDefault="00593946" w:rsidP="00937F01">
            <w:pPr>
              <w:pStyle w:val="NormalWeb"/>
            </w:pPr>
            <w:hyperlink r:id="rId188" w:history="1">
              <w:r>
                <w:rPr>
                  <w:rStyle w:val="Hyperlink"/>
                </w:rPr>
                <w:t>Population Query</w:t>
              </w:r>
            </w:hyperlink>
          </w:p>
        </w:tc>
      </w:tr>
      <w:tr w:rsidR="00593946" w:rsidRPr="00937F01" w:rsidTr="00937F01">
        <w:tc>
          <w:tcPr>
            <w:tcW w:w="2110" w:type="pct"/>
            <w:shd w:val="clear" w:color="auto" w:fill="auto"/>
            <w:hideMark/>
          </w:tcPr>
          <w:p w:rsidR="00593946" w:rsidRDefault="00593946" w:rsidP="00937F01">
            <w:pPr>
              <w:pStyle w:val="NormalWeb"/>
            </w:pPr>
            <w:hyperlink r:id="rId189" w:history="1">
              <w:r>
                <w:rPr>
                  <w:rStyle w:val="Hyperlink"/>
                </w:rPr>
                <w:t>Clustered Index Scan</w:t>
              </w:r>
            </w:hyperlink>
          </w:p>
        </w:tc>
        <w:tc>
          <w:tcPr>
            <w:tcW w:w="2890" w:type="pct"/>
            <w:shd w:val="clear" w:color="auto" w:fill="auto"/>
            <w:hideMark/>
          </w:tcPr>
          <w:p w:rsidR="00593946" w:rsidRDefault="00593946" w:rsidP="00937F01">
            <w:pPr>
              <w:pStyle w:val="NormalWeb"/>
            </w:pPr>
            <w:hyperlink r:id="rId190" w:history="1">
              <w:r>
                <w:rPr>
                  <w:rStyle w:val="Hyperlink"/>
                </w:rPr>
                <w:t>Refresh Query</w:t>
              </w:r>
            </w:hyperlink>
          </w:p>
        </w:tc>
      </w:tr>
      <w:tr w:rsidR="00593946" w:rsidRPr="00937F01" w:rsidTr="00937F01">
        <w:tc>
          <w:tcPr>
            <w:tcW w:w="2110" w:type="pct"/>
            <w:shd w:val="clear" w:color="auto" w:fill="auto"/>
            <w:hideMark/>
          </w:tcPr>
          <w:p w:rsidR="00593946" w:rsidRDefault="00593946" w:rsidP="00937F01">
            <w:pPr>
              <w:pStyle w:val="NormalWeb"/>
            </w:pPr>
            <w:hyperlink r:id="rId191" w:history="1">
              <w:r>
                <w:rPr>
                  <w:rStyle w:val="Hyperlink"/>
                </w:rPr>
                <w:t>Clustered Index Seek</w:t>
              </w:r>
            </w:hyperlink>
          </w:p>
        </w:tc>
        <w:tc>
          <w:tcPr>
            <w:tcW w:w="2890" w:type="pct"/>
            <w:shd w:val="clear" w:color="auto" w:fill="auto"/>
            <w:hideMark/>
          </w:tcPr>
          <w:p w:rsidR="00593946" w:rsidRDefault="00593946" w:rsidP="00937F01">
            <w:pPr>
              <w:pStyle w:val="NormalWeb"/>
            </w:pPr>
            <w:hyperlink r:id="rId192" w:history="1">
              <w:r>
                <w:rPr>
                  <w:rStyle w:val="Hyperlink"/>
                </w:rPr>
                <w:t>Remote Delete</w:t>
              </w:r>
            </w:hyperlink>
          </w:p>
        </w:tc>
      </w:tr>
      <w:tr w:rsidR="00593946" w:rsidRPr="00937F01" w:rsidTr="00937F01">
        <w:tc>
          <w:tcPr>
            <w:tcW w:w="2110" w:type="pct"/>
            <w:shd w:val="clear" w:color="auto" w:fill="auto"/>
            <w:hideMark/>
          </w:tcPr>
          <w:p w:rsidR="00593946" w:rsidRDefault="00593946" w:rsidP="00937F01">
            <w:pPr>
              <w:pStyle w:val="NormalWeb"/>
            </w:pPr>
            <w:hyperlink r:id="rId193" w:history="1">
              <w:r>
                <w:rPr>
                  <w:rStyle w:val="Hyperlink"/>
                </w:rPr>
                <w:t>Clustered Index Update</w:t>
              </w:r>
            </w:hyperlink>
          </w:p>
        </w:tc>
        <w:tc>
          <w:tcPr>
            <w:tcW w:w="2890" w:type="pct"/>
            <w:shd w:val="clear" w:color="auto" w:fill="auto"/>
            <w:hideMark/>
          </w:tcPr>
          <w:p w:rsidR="00593946" w:rsidRDefault="00593946" w:rsidP="00937F01">
            <w:pPr>
              <w:pStyle w:val="NormalWeb"/>
            </w:pPr>
            <w:hyperlink r:id="rId194" w:history="1">
              <w:r>
                <w:rPr>
                  <w:rStyle w:val="Hyperlink"/>
                </w:rPr>
                <w:t>Remote Index Scan</w:t>
              </w:r>
            </w:hyperlink>
          </w:p>
        </w:tc>
      </w:tr>
      <w:tr w:rsidR="00593946" w:rsidRPr="00937F01" w:rsidTr="00937F01">
        <w:tc>
          <w:tcPr>
            <w:tcW w:w="2110" w:type="pct"/>
            <w:shd w:val="clear" w:color="auto" w:fill="auto"/>
            <w:hideMark/>
          </w:tcPr>
          <w:p w:rsidR="00593946" w:rsidRDefault="00593946" w:rsidP="00937F01">
            <w:pPr>
              <w:pStyle w:val="NormalWeb"/>
            </w:pPr>
            <w:hyperlink r:id="rId195" w:history="1">
              <w:r>
                <w:rPr>
                  <w:rStyle w:val="Hyperlink"/>
                </w:rPr>
                <w:t>Collapse</w:t>
              </w:r>
            </w:hyperlink>
          </w:p>
        </w:tc>
        <w:tc>
          <w:tcPr>
            <w:tcW w:w="2890" w:type="pct"/>
            <w:shd w:val="clear" w:color="auto" w:fill="auto"/>
            <w:hideMark/>
          </w:tcPr>
          <w:p w:rsidR="00593946" w:rsidRDefault="00593946" w:rsidP="00937F01">
            <w:pPr>
              <w:pStyle w:val="NormalWeb"/>
            </w:pPr>
            <w:hyperlink r:id="rId196" w:history="1">
              <w:r>
                <w:rPr>
                  <w:rStyle w:val="Hyperlink"/>
                </w:rPr>
                <w:t>Remote Index Seek</w:t>
              </w:r>
            </w:hyperlink>
          </w:p>
        </w:tc>
      </w:tr>
      <w:tr w:rsidR="00593946" w:rsidRPr="00937F01" w:rsidTr="00937F01">
        <w:tc>
          <w:tcPr>
            <w:tcW w:w="2110" w:type="pct"/>
            <w:shd w:val="clear" w:color="auto" w:fill="auto"/>
            <w:hideMark/>
          </w:tcPr>
          <w:p w:rsidR="00593946" w:rsidRDefault="00593946" w:rsidP="00937F01">
            <w:pPr>
              <w:pStyle w:val="NormalWeb"/>
            </w:pPr>
            <w:hyperlink r:id="rId197" w:history="1">
              <w:r>
                <w:rPr>
                  <w:rStyle w:val="Hyperlink"/>
                </w:rPr>
                <w:t>Compute Scalar</w:t>
              </w:r>
            </w:hyperlink>
          </w:p>
        </w:tc>
        <w:tc>
          <w:tcPr>
            <w:tcW w:w="2890" w:type="pct"/>
            <w:shd w:val="clear" w:color="auto" w:fill="auto"/>
            <w:hideMark/>
          </w:tcPr>
          <w:p w:rsidR="00593946" w:rsidRDefault="00593946" w:rsidP="00937F01">
            <w:pPr>
              <w:pStyle w:val="NormalWeb"/>
            </w:pPr>
            <w:hyperlink r:id="rId198" w:history="1">
              <w:r>
                <w:rPr>
                  <w:rStyle w:val="Hyperlink"/>
                </w:rPr>
                <w:t>Remote Insert</w:t>
              </w:r>
            </w:hyperlink>
          </w:p>
        </w:tc>
      </w:tr>
      <w:tr w:rsidR="00593946" w:rsidRPr="00937F01" w:rsidTr="00937F01">
        <w:tc>
          <w:tcPr>
            <w:tcW w:w="2110" w:type="pct"/>
            <w:shd w:val="clear" w:color="auto" w:fill="auto"/>
            <w:hideMark/>
          </w:tcPr>
          <w:p w:rsidR="00593946" w:rsidRDefault="00593946" w:rsidP="00937F01">
            <w:pPr>
              <w:pStyle w:val="NormalWeb"/>
            </w:pPr>
            <w:hyperlink r:id="rId199" w:history="1">
              <w:r>
                <w:rPr>
                  <w:rStyle w:val="Hyperlink"/>
                </w:rPr>
                <w:t>Concatenation</w:t>
              </w:r>
            </w:hyperlink>
          </w:p>
        </w:tc>
        <w:tc>
          <w:tcPr>
            <w:tcW w:w="2890" w:type="pct"/>
            <w:shd w:val="clear" w:color="auto" w:fill="auto"/>
            <w:hideMark/>
          </w:tcPr>
          <w:p w:rsidR="00593946" w:rsidRDefault="00593946" w:rsidP="00937F01">
            <w:pPr>
              <w:pStyle w:val="NormalWeb"/>
            </w:pPr>
            <w:hyperlink r:id="rId200" w:history="1">
              <w:r>
                <w:rPr>
                  <w:rStyle w:val="Hyperlink"/>
                </w:rPr>
                <w:t>Remote Query</w:t>
              </w:r>
            </w:hyperlink>
          </w:p>
        </w:tc>
      </w:tr>
      <w:tr w:rsidR="00593946" w:rsidRPr="00937F01" w:rsidTr="00937F01">
        <w:tc>
          <w:tcPr>
            <w:tcW w:w="2110" w:type="pct"/>
            <w:shd w:val="clear" w:color="auto" w:fill="auto"/>
            <w:hideMark/>
          </w:tcPr>
          <w:p w:rsidR="00593946" w:rsidRDefault="00593946" w:rsidP="00937F01">
            <w:pPr>
              <w:pStyle w:val="NormalWeb"/>
            </w:pPr>
            <w:hyperlink r:id="rId201" w:history="1">
              <w:r>
                <w:rPr>
                  <w:rStyle w:val="Hyperlink"/>
                </w:rPr>
                <w:t>Constant Scan</w:t>
              </w:r>
            </w:hyperlink>
          </w:p>
        </w:tc>
        <w:tc>
          <w:tcPr>
            <w:tcW w:w="2890" w:type="pct"/>
            <w:shd w:val="clear" w:color="auto" w:fill="auto"/>
            <w:hideMark/>
          </w:tcPr>
          <w:p w:rsidR="00593946" w:rsidRDefault="00593946" w:rsidP="00937F01">
            <w:pPr>
              <w:pStyle w:val="NormalWeb"/>
            </w:pPr>
            <w:hyperlink r:id="rId202" w:history="1">
              <w:r>
                <w:rPr>
                  <w:rStyle w:val="Hyperlink"/>
                </w:rPr>
                <w:t>Remote Scan</w:t>
              </w:r>
            </w:hyperlink>
          </w:p>
        </w:tc>
      </w:tr>
      <w:tr w:rsidR="00593946" w:rsidRPr="00937F01" w:rsidTr="00937F01">
        <w:tc>
          <w:tcPr>
            <w:tcW w:w="2110" w:type="pct"/>
            <w:shd w:val="clear" w:color="auto" w:fill="auto"/>
            <w:hideMark/>
          </w:tcPr>
          <w:p w:rsidR="00593946" w:rsidRDefault="00593946" w:rsidP="00937F01">
            <w:pPr>
              <w:pStyle w:val="NormalWeb"/>
            </w:pPr>
            <w:hyperlink r:id="rId203" w:history="1">
              <w:r>
                <w:rPr>
                  <w:rStyle w:val="Hyperlink"/>
                </w:rPr>
                <w:t>Convert</w:t>
              </w:r>
            </w:hyperlink>
          </w:p>
        </w:tc>
        <w:tc>
          <w:tcPr>
            <w:tcW w:w="2890" w:type="pct"/>
            <w:shd w:val="clear" w:color="auto" w:fill="auto"/>
            <w:hideMark/>
          </w:tcPr>
          <w:p w:rsidR="00593946" w:rsidRDefault="00593946" w:rsidP="00937F01">
            <w:pPr>
              <w:pStyle w:val="NormalWeb"/>
            </w:pPr>
            <w:hyperlink r:id="rId204" w:history="1">
              <w:r>
                <w:rPr>
                  <w:rStyle w:val="Hyperlink"/>
                </w:rPr>
                <w:t>Remote Update</w:t>
              </w:r>
            </w:hyperlink>
          </w:p>
        </w:tc>
      </w:tr>
      <w:tr w:rsidR="00593946" w:rsidRPr="00937F01" w:rsidTr="00937F01">
        <w:tc>
          <w:tcPr>
            <w:tcW w:w="2110" w:type="pct"/>
            <w:shd w:val="clear" w:color="auto" w:fill="auto"/>
            <w:hideMark/>
          </w:tcPr>
          <w:p w:rsidR="00593946" w:rsidRDefault="00593946" w:rsidP="00937F01">
            <w:pPr>
              <w:pStyle w:val="NormalWeb"/>
            </w:pPr>
            <w:hyperlink r:id="rId205" w:history="1">
              <w:r>
                <w:rPr>
                  <w:rStyle w:val="Hyperlink"/>
                </w:rPr>
                <w:t>Cross Join</w:t>
              </w:r>
            </w:hyperlink>
          </w:p>
        </w:tc>
        <w:tc>
          <w:tcPr>
            <w:tcW w:w="2890" w:type="pct"/>
            <w:shd w:val="clear" w:color="auto" w:fill="auto"/>
            <w:hideMark/>
          </w:tcPr>
          <w:p w:rsidR="00593946" w:rsidRDefault="00593946" w:rsidP="00937F01">
            <w:pPr>
              <w:pStyle w:val="NormalWeb"/>
            </w:pPr>
            <w:hyperlink r:id="rId206" w:history="1">
              <w:r>
                <w:rPr>
                  <w:rStyle w:val="Hyperlink"/>
                </w:rPr>
                <w:t>Repartition Streams</w:t>
              </w:r>
            </w:hyperlink>
          </w:p>
        </w:tc>
      </w:tr>
      <w:tr w:rsidR="00593946" w:rsidRPr="00937F01" w:rsidTr="00937F01">
        <w:tc>
          <w:tcPr>
            <w:tcW w:w="2110" w:type="pct"/>
            <w:shd w:val="clear" w:color="auto" w:fill="auto"/>
            <w:hideMark/>
          </w:tcPr>
          <w:p w:rsidR="00593946" w:rsidRDefault="00593946" w:rsidP="00937F01">
            <w:pPr>
              <w:pStyle w:val="NormalWeb"/>
            </w:pPr>
            <w:hyperlink r:id="rId207" w:history="1">
              <w:r>
                <w:rPr>
                  <w:rStyle w:val="Hyperlink"/>
                </w:rPr>
                <w:t>Cursor Catchall</w:t>
              </w:r>
            </w:hyperlink>
          </w:p>
        </w:tc>
        <w:tc>
          <w:tcPr>
            <w:tcW w:w="2890" w:type="pct"/>
            <w:shd w:val="clear" w:color="auto" w:fill="auto"/>
            <w:hideMark/>
          </w:tcPr>
          <w:p w:rsidR="00593946" w:rsidRDefault="00593946" w:rsidP="00937F01">
            <w:pPr>
              <w:pStyle w:val="NormalWeb"/>
            </w:pPr>
            <w:hyperlink r:id="rId208" w:history="1">
              <w:r>
                <w:rPr>
                  <w:rStyle w:val="Hyperlink"/>
                </w:rPr>
                <w:t>Result</w:t>
              </w:r>
            </w:hyperlink>
          </w:p>
        </w:tc>
      </w:tr>
      <w:tr w:rsidR="00593946" w:rsidRPr="00937F01" w:rsidTr="00937F01">
        <w:tc>
          <w:tcPr>
            <w:tcW w:w="2110" w:type="pct"/>
            <w:shd w:val="clear" w:color="auto" w:fill="auto"/>
            <w:hideMark/>
          </w:tcPr>
          <w:p w:rsidR="00593946" w:rsidRDefault="00593946" w:rsidP="00937F01">
            <w:pPr>
              <w:pStyle w:val="NormalWeb"/>
            </w:pPr>
            <w:hyperlink r:id="rId209" w:history="1">
              <w:r>
                <w:rPr>
                  <w:rStyle w:val="Hyperlink"/>
                </w:rPr>
                <w:t>Declare</w:t>
              </w:r>
            </w:hyperlink>
          </w:p>
        </w:tc>
        <w:tc>
          <w:tcPr>
            <w:tcW w:w="2890" w:type="pct"/>
            <w:shd w:val="clear" w:color="auto" w:fill="auto"/>
            <w:hideMark/>
          </w:tcPr>
          <w:p w:rsidR="00593946" w:rsidRDefault="00593946" w:rsidP="00937F01">
            <w:pPr>
              <w:pStyle w:val="NormalWeb"/>
            </w:pPr>
            <w:hyperlink r:id="rId210" w:history="1">
              <w:r>
                <w:rPr>
                  <w:rStyle w:val="Hyperlink"/>
                </w:rPr>
                <w:t>RID Lookup</w:t>
              </w:r>
            </w:hyperlink>
          </w:p>
        </w:tc>
      </w:tr>
      <w:tr w:rsidR="00593946" w:rsidRPr="00937F01" w:rsidTr="00937F01">
        <w:tc>
          <w:tcPr>
            <w:tcW w:w="2110" w:type="pct"/>
            <w:shd w:val="clear" w:color="auto" w:fill="auto"/>
            <w:hideMark/>
          </w:tcPr>
          <w:p w:rsidR="00593946" w:rsidRDefault="00593946" w:rsidP="00937F01">
            <w:pPr>
              <w:pStyle w:val="NormalWeb"/>
            </w:pPr>
            <w:hyperlink r:id="rId211" w:history="1">
              <w:r>
                <w:rPr>
                  <w:rStyle w:val="Hyperlink"/>
                </w:rPr>
                <w:t>Delete</w:t>
              </w:r>
            </w:hyperlink>
          </w:p>
        </w:tc>
        <w:tc>
          <w:tcPr>
            <w:tcW w:w="2890" w:type="pct"/>
            <w:shd w:val="clear" w:color="auto" w:fill="auto"/>
            <w:hideMark/>
          </w:tcPr>
          <w:p w:rsidR="00593946" w:rsidRDefault="00593946" w:rsidP="00937F01">
            <w:pPr>
              <w:pStyle w:val="NormalWeb"/>
            </w:pPr>
            <w:hyperlink r:id="rId212" w:history="1">
              <w:r>
                <w:rPr>
                  <w:rStyle w:val="Hyperlink"/>
                </w:rPr>
                <w:t>Right Anti Semi Join</w:t>
              </w:r>
            </w:hyperlink>
          </w:p>
        </w:tc>
      </w:tr>
      <w:tr w:rsidR="00593946" w:rsidRPr="00937F01" w:rsidTr="00937F01">
        <w:tc>
          <w:tcPr>
            <w:tcW w:w="2110" w:type="pct"/>
            <w:shd w:val="clear" w:color="auto" w:fill="auto"/>
            <w:hideMark/>
          </w:tcPr>
          <w:p w:rsidR="00593946" w:rsidRDefault="00593946" w:rsidP="00937F01">
            <w:pPr>
              <w:pStyle w:val="NormalWeb"/>
            </w:pPr>
            <w:hyperlink r:id="rId213" w:history="1">
              <w:r>
                <w:rPr>
                  <w:rStyle w:val="Hyperlink"/>
                </w:rPr>
                <w:t>Deleted Scan</w:t>
              </w:r>
            </w:hyperlink>
          </w:p>
        </w:tc>
        <w:tc>
          <w:tcPr>
            <w:tcW w:w="2890" w:type="pct"/>
            <w:shd w:val="clear" w:color="auto" w:fill="auto"/>
            <w:hideMark/>
          </w:tcPr>
          <w:p w:rsidR="00593946" w:rsidRDefault="00593946" w:rsidP="00937F01">
            <w:pPr>
              <w:pStyle w:val="NormalWeb"/>
            </w:pPr>
            <w:hyperlink r:id="rId214" w:history="1">
              <w:r>
                <w:rPr>
                  <w:rStyle w:val="Hyperlink"/>
                </w:rPr>
                <w:t>Right Outer Join</w:t>
              </w:r>
            </w:hyperlink>
          </w:p>
        </w:tc>
      </w:tr>
      <w:tr w:rsidR="00593946" w:rsidRPr="00937F01" w:rsidTr="00937F01">
        <w:tc>
          <w:tcPr>
            <w:tcW w:w="2110" w:type="pct"/>
            <w:shd w:val="clear" w:color="auto" w:fill="auto"/>
            <w:hideMark/>
          </w:tcPr>
          <w:p w:rsidR="00593946" w:rsidRDefault="00593946" w:rsidP="00937F01">
            <w:pPr>
              <w:pStyle w:val="NormalWeb"/>
            </w:pPr>
            <w:hyperlink r:id="rId215" w:history="1">
              <w:r>
                <w:rPr>
                  <w:rStyle w:val="Hyperlink"/>
                </w:rPr>
                <w:t>Distinct</w:t>
              </w:r>
            </w:hyperlink>
          </w:p>
        </w:tc>
        <w:tc>
          <w:tcPr>
            <w:tcW w:w="2890" w:type="pct"/>
            <w:shd w:val="clear" w:color="auto" w:fill="auto"/>
            <w:hideMark/>
          </w:tcPr>
          <w:p w:rsidR="00593946" w:rsidRDefault="00593946" w:rsidP="00937F01">
            <w:pPr>
              <w:pStyle w:val="NormalWeb"/>
            </w:pPr>
            <w:hyperlink r:id="rId216" w:history="1">
              <w:r>
                <w:rPr>
                  <w:rStyle w:val="Hyperlink"/>
                </w:rPr>
                <w:t>Right Semi Join</w:t>
              </w:r>
            </w:hyperlink>
          </w:p>
        </w:tc>
      </w:tr>
      <w:tr w:rsidR="00593946" w:rsidRPr="00937F01" w:rsidTr="00937F01">
        <w:tc>
          <w:tcPr>
            <w:tcW w:w="2110" w:type="pct"/>
            <w:shd w:val="clear" w:color="auto" w:fill="auto"/>
            <w:hideMark/>
          </w:tcPr>
          <w:p w:rsidR="00593946" w:rsidRDefault="00593946" w:rsidP="00937F01">
            <w:pPr>
              <w:pStyle w:val="NormalWeb"/>
            </w:pPr>
            <w:hyperlink r:id="rId217" w:history="1">
              <w:r>
                <w:rPr>
                  <w:rStyle w:val="Hyperlink"/>
                </w:rPr>
                <w:t>Distinct Sort</w:t>
              </w:r>
            </w:hyperlink>
          </w:p>
        </w:tc>
        <w:tc>
          <w:tcPr>
            <w:tcW w:w="2890" w:type="pct"/>
            <w:shd w:val="clear" w:color="auto" w:fill="auto"/>
            <w:hideMark/>
          </w:tcPr>
          <w:p w:rsidR="00593946" w:rsidRDefault="00593946" w:rsidP="00937F01">
            <w:pPr>
              <w:pStyle w:val="NormalWeb"/>
            </w:pPr>
            <w:hyperlink r:id="rId218" w:history="1">
              <w:r>
                <w:rPr>
                  <w:rStyle w:val="Hyperlink"/>
                </w:rPr>
                <w:t>Row Count Spool</w:t>
              </w:r>
            </w:hyperlink>
          </w:p>
        </w:tc>
      </w:tr>
      <w:tr w:rsidR="00593946" w:rsidRPr="00937F01" w:rsidTr="00937F01">
        <w:tc>
          <w:tcPr>
            <w:tcW w:w="2110" w:type="pct"/>
            <w:shd w:val="clear" w:color="auto" w:fill="auto"/>
            <w:hideMark/>
          </w:tcPr>
          <w:p w:rsidR="00593946" w:rsidRDefault="00593946" w:rsidP="00937F01">
            <w:pPr>
              <w:pStyle w:val="NormalWeb"/>
            </w:pPr>
            <w:hyperlink r:id="rId219" w:history="1">
              <w:r>
                <w:rPr>
                  <w:rStyle w:val="Hyperlink"/>
                </w:rPr>
                <w:t>Distribute Streams</w:t>
              </w:r>
            </w:hyperlink>
          </w:p>
        </w:tc>
        <w:tc>
          <w:tcPr>
            <w:tcW w:w="2890" w:type="pct"/>
            <w:shd w:val="clear" w:color="auto" w:fill="auto"/>
            <w:hideMark/>
          </w:tcPr>
          <w:p w:rsidR="00593946" w:rsidRDefault="00593946" w:rsidP="00937F01">
            <w:pPr>
              <w:pStyle w:val="NormalWeb"/>
            </w:pPr>
            <w:hyperlink r:id="rId220" w:history="1">
              <w:r>
                <w:rPr>
                  <w:rStyle w:val="Hyperlink"/>
                </w:rPr>
                <w:t>Segment</w:t>
              </w:r>
            </w:hyperlink>
          </w:p>
        </w:tc>
      </w:tr>
      <w:tr w:rsidR="00593946" w:rsidRPr="00937F01" w:rsidTr="00937F01">
        <w:tc>
          <w:tcPr>
            <w:tcW w:w="2110" w:type="pct"/>
            <w:shd w:val="clear" w:color="auto" w:fill="auto"/>
            <w:hideMark/>
          </w:tcPr>
          <w:p w:rsidR="00593946" w:rsidRDefault="00593946" w:rsidP="00937F01">
            <w:pPr>
              <w:pStyle w:val="NormalWeb"/>
            </w:pPr>
            <w:hyperlink r:id="rId221" w:history="1">
              <w:r>
                <w:rPr>
                  <w:rStyle w:val="Hyperlink"/>
                </w:rPr>
                <w:t>Dynamic</w:t>
              </w:r>
            </w:hyperlink>
          </w:p>
        </w:tc>
        <w:tc>
          <w:tcPr>
            <w:tcW w:w="2890" w:type="pct"/>
            <w:shd w:val="clear" w:color="auto" w:fill="auto"/>
            <w:hideMark/>
          </w:tcPr>
          <w:p w:rsidR="00593946" w:rsidRDefault="00593946" w:rsidP="00937F01">
            <w:pPr>
              <w:pStyle w:val="NormalWeb"/>
            </w:pPr>
            <w:hyperlink r:id="rId222" w:history="1">
              <w:r>
                <w:rPr>
                  <w:rStyle w:val="Hyperlink"/>
                </w:rPr>
                <w:t>Segment Repartition</w:t>
              </w:r>
            </w:hyperlink>
          </w:p>
        </w:tc>
      </w:tr>
      <w:tr w:rsidR="00593946" w:rsidRPr="00937F01" w:rsidTr="00937F01">
        <w:tc>
          <w:tcPr>
            <w:tcW w:w="2110" w:type="pct"/>
            <w:shd w:val="clear" w:color="auto" w:fill="auto"/>
            <w:hideMark/>
          </w:tcPr>
          <w:p w:rsidR="00593946" w:rsidRDefault="00593946" w:rsidP="00937F01">
            <w:pPr>
              <w:pStyle w:val="NormalWeb"/>
            </w:pPr>
            <w:hyperlink r:id="rId223" w:history="1">
              <w:r>
                <w:rPr>
                  <w:rStyle w:val="Hyperlink"/>
                </w:rPr>
                <w:t>Eager Spool</w:t>
              </w:r>
            </w:hyperlink>
          </w:p>
        </w:tc>
        <w:tc>
          <w:tcPr>
            <w:tcW w:w="2890" w:type="pct"/>
            <w:shd w:val="clear" w:color="auto" w:fill="auto"/>
            <w:hideMark/>
          </w:tcPr>
          <w:p w:rsidR="00593946" w:rsidRDefault="00593946" w:rsidP="00937F01">
            <w:pPr>
              <w:pStyle w:val="NormalWeb"/>
            </w:pPr>
            <w:hyperlink r:id="rId224" w:history="1">
              <w:r>
                <w:rPr>
                  <w:rStyle w:val="Hyperlink"/>
                </w:rPr>
                <w:t>Sequence</w:t>
              </w:r>
            </w:hyperlink>
          </w:p>
        </w:tc>
      </w:tr>
      <w:tr w:rsidR="00593946" w:rsidRPr="00937F01" w:rsidTr="00937F01">
        <w:tc>
          <w:tcPr>
            <w:tcW w:w="2110" w:type="pct"/>
            <w:shd w:val="clear" w:color="auto" w:fill="auto"/>
            <w:hideMark/>
          </w:tcPr>
          <w:p w:rsidR="00593946" w:rsidRDefault="00593946" w:rsidP="00937F01">
            <w:pPr>
              <w:pStyle w:val="NormalWeb"/>
            </w:pPr>
            <w:hyperlink r:id="rId225" w:history="1">
              <w:r>
                <w:rPr>
                  <w:rStyle w:val="Hyperlink"/>
                </w:rPr>
                <w:t>Fetch Query</w:t>
              </w:r>
            </w:hyperlink>
          </w:p>
        </w:tc>
        <w:tc>
          <w:tcPr>
            <w:tcW w:w="2890" w:type="pct"/>
            <w:shd w:val="clear" w:color="auto" w:fill="auto"/>
            <w:hideMark/>
          </w:tcPr>
          <w:p w:rsidR="00593946" w:rsidRDefault="00593946" w:rsidP="00937F01">
            <w:pPr>
              <w:pStyle w:val="NormalWeb"/>
            </w:pPr>
            <w:hyperlink r:id="rId226" w:history="1">
              <w:r>
                <w:rPr>
                  <w:rStyle w:val="Hyperlink"/>
                </w:rPr>
                <w:t>SequenceProject</w:t>
              </w:r>
            </w:hyperlink>
          </w:p>
        </w:tc>
      </w:tr>
      <w:tr w:rsidR="00593946" w:rsidRPr="00937F01" w:rsidTr="00937F01">
        <w:tc>
          <w:tcPr>
            <w:tcW w:w="2110" w:type="pct"/>
            <w:shd w:val="clear" w:color="auto" w:fill="auto"/>
            <w:hideMark/>
          </w:tcPr>
          <w:p w:rsidR="00593946" w:rsidRDefault="00593946" w:rsidP="00937F01">
            <w:pPr>
              <w:pStyle w:val="NormalWeb"/>
            </w:pPr>
            <w:hyperlink r:id="rId227" w:history="1">
              <w:r>
                <w:rPr>
                  <w:rStyle w:val="Hyperlink"/>
                </w:rPr>
                <w:t>Filter</w:t>
              </w:r>
            </w:hyperlink>
          </w:p>
        </w:tc>
        <w:tc>
          <w:tcPr>
            <w:tcW w:w="2890" w:type="pct"/>
            <w:shd w:val="clear" w:color="auto" w:fill="auto"/>
            <w:hideMark/>
          </w:tcPr>
          <w:p w:rsidR="00593946" w:rsidRDefault="00593946" w:rsidP="00937F01">
            <w:pPr>
              <w:pStyle w:val="NormalWeb"/>
            </w:pPr>
            <w:hyperlink r:id="rId228" w:history="1">
              <w:r>
                <w:rPr>
                  <w:rStyle w:val="Hyperlink"/>
                </w:rPr>
                <w:t>Snapshot</w:t>
              </w:r>
            </w:hyperlink>
          </w:p>
        </w:tc>
      </w:tr>
      <w:tr w:rsidR="00593946" w:rsidRPr="00937F01" w:rsidTr="00937F01">
        <w:tc>
          <w:tcPr>
            <w:tcW w:w="2110" w:type="pct"/>
            <w:shd w:val="clear" w:color="auto" w:fill="auto"/>
            <w:hideMark/>
          </w:tcPr>
          <w:p w:rsidR="00593946" w:rsidRDefault="00593946" w:rsidP="00937F01">
            <w:pPr>
              <w:pStyle w:val="NormalWeb"/>
            </w:pPr>
            <w:hyperlink r:id="rId229" w:history="1">
              <w:r>
                <w:rPr>
                  <w:rStyle w:val="Hyperlink"/>
                </w:rPr>
                <w:t>Flow Distinct</w:t>
              </w:r>
            </w:hyperlink>
          </w:p>
        </w:tc>
        <w:tc>
          <w:tcPr>
            <w:tcW w:w="2890" w:type="pct"/>
            <w:shd w:val="clear" w:color="auto" w:fill="auto"/>
            <w:hideMark/>
          </w:tcPr>
          <w:p w:rsidR="00593946" w:rsidRDefault="00593946" w:rsidP="00937F01">
            <w:pPr>
              <w:pStyle w:val="NormalWeb"/>
            </w:pPr>
            <w:hyperlink r:id="rId230" w:history="1">
              <w:r>
                <w:rPr>
                  <w:rStyle w:val="Hyperlink"/>
                </w:rPr>
                <w:t>Sort</w:t>
              </w:r>
            </w:hyperlink>
          </w:p>
        </w:tc>
      </w:tr>
      <w:tr w:rsidR="00593946" w:rsidRPr="00937F01" w:rsidTr="00937F01">
        <w:tc>
          <w:tcPr>
            <w:tcW w:w="2110" w:type="pct"/>
            <w:shd w:val="clear" w:color="auto" w:fill="auto"/>
            <w:hideMark/>
          </w:tcPr>
          <w:p w:rsidR="00593946" w:rsidRDefault="00593946" w:rsidP="00937F01">
            <w:pPr>
              <w:pStyle w:val="NormalWeb"/>
            </w:pPr>
            <w:hyperlink r:id="rId231" w:history="1">
              <w:r>
                <w:rPr>
                  <w:rStyle w:val="Hyperlink"/>
                </w:rPr>
                <w:t>Full Outer Join</w:t>
              </w:r>
            </w:hyperlink>
          </w:p>
        </w:tc>
        <w:tc>
          <w:tcPr>
            <w:tcW w:w="2890" w:type="pct"/>
            <w:shd w:val="clear" w:color="auto" w:fill="auto"/>
            <w:hideMark/>
          </w:tcPr>
          <w:p w:rsidR="00593946" w:rsidRDefault="00593946" w:rsidP="00937F01">
            <w:pPr>
              <w:pStyle w:val="NormalWeb"/>
            </w:pPr>
            <w:hyperlink r:id="rId232" w:history="1">
              <w:r>
                <w:rPr>
                  <w:rStyle w:val="Hyperlink"/>
                </w:rPr>
                <w:t>Split</w:t>
              </w:r>
            </w:hyperlink>
          </w:p>
        </w:tc>
      </w:tr>
      <w:tr w:rsidR="00593946" w:rsidRPr="00937F01" w:rsidTr="00937F01">
        <w:tc>
          <w:tcPr>
            <w:tcW w:w="2110" w:type="pct"/>
            <w:shd w:val="clear" w:color="auto" w:fill="auto"/>
            <w:hideMark/>
          </w:tcPr>
          <w:p w:rsidR="00593946" w:rsidRDefault="00593946" w:rsidP="00937F01">
            <w:pPr>
              <w:pStyle w:val="NormalWeb"/>
            </w:pPr>
            <w:hyperlink r:id="rId233" w:history="1">
              <w:r>
                <w:rPr>
                  <w:rStyle w:val="Hyperlink"/>
                </w:rPr>
                <w:t>Gather Streams</w:t>
              </w:r>
            </w:hyperlink>
          </w:p>
        </w:tc>
        <w:tc>
          <w:tcPr>
            <w:tcW w:w="2890" w:type="pct"/>
            <w:shd w:val="clear" w:color="auto" w:fill="auto"/>
            <w:hideMark/>
          </w:tcPr>
          <w:p w:rsidR="00593946" w:rsidRDefault="00593946" w:rsidP="00937F01">
            <w:pPr>
              <w:pStyle w:val="NormalWeb"/>
            </w:pPr>
            <w:hyperlink r:id="rId234" w:history="1">
              <w:r>
                <w:rPr>
                  <w:rStyle w:val="Hyperlink"/>
                </w:rPr>
                <w:t>Spool</w:t>
              </w:r>
            </w:hyperlink>
          </w:p>
        </w:tc>
      </w:tr>
      <w:tr w:rsidR="00593946" w:rsidRPr="00937F01" w:rsidTr="00937F01">
        <w:tc>
          <w:tcPr>
            <w:tcW w:w="2110" w:type="pct"/>
            <w:shd w:val="clear" w:color="auto" w:fill="auto"/>
            <w:hideMark/>
          </w:tcPr>
          <w:p w:rsidR="00593946" w:rsidRDefault="00593946" w:rsidP="00937F01">
            <w:pPr>
              <w:pStyle w:val="NormalWeb"/>
            </w:pPr>
            <w:hyperlink r:id="rId235" w:history="1">
              <w:r>
                <w:rPr>
                  <w:rStyle w:val="Hyperlink"/>
                </w:rPr>
                <w:t>Hash Match</w:t>
              </w:r>
            </w:hyperlink>
          </w:p>
        </w:tc>
        <w:tc>
          <w:tcPr>
            <w:tcW w:w="2890" w:type="pct"/>
            <w:shd w:val="clear" w:color="auto" w:fill="auto"/>
            <w:hideMark/>
          </w:tcPr>
          <w:p w:rsidR="00593946" w:rsidRDefault="00593946" w:rsidP="00937F01">
            <w:pPr>
              <w:pStyle w:val="NormalWeb"/>
            </w:pPr>
            <w:hyperlink r:id="rId236" w:history="1">
              <w:r>
                <w:rPr>
                  <w:rStyle w:val="Hyperlink"/>
                </w:rPr>
                <w:t>Stream Aggregate</w:t>
              </w:r>
            </w:hyperlink>
          </w:p>
        </w:tc>
      </w:tr>
      <w:tr w:rsidR="00593946" w:rsidRPr="00937F01" w:rsidTr="00937F01">
        <w:tc>
          <w:tcPr>
            <w:tcW w:w="2110" w:type="pct"/>
            <w:shd w:val="clear" w:color="auto" w:fill="auto"/>
            <w:hideMark/>
          </w:tcPr>
          <w:p w:rsidR="00593946" w:rsidRDefault="00593946" w:rsidP="00937F01">
            <w:pPr>
              <w:pStyle w:val="NormalWeb"/>
            </w:pPr>
            <w:hyperlink r:id="rId237" w:history="1">
              <w:r>
                <w:rPr>
                  <w:rStyle w:val="Hyperlink"/>
                </w:rPr>
                <w:t>Hash Match Root</w:t>
              </w:r>
            </w:hyperlink>
          </w:p>
        </w:tc>
        <w:tc>
          <w:tcPr>
            <w:tcW w:w="2890" w:type="pct"/>
            <w:shd w:val="clear" w:color="auto" w:fill="auto"/>
            <w:hideMark/>
          </w:tcPr>
          <w:p w:rsidR="00593946" w:rsidRDefault="00593946" w:rsidP="00937F01">
            <w:pPr>
              <w:pStyle w:val="NormalWeb"/>
            </w:pPr>
            <w:hyperlink r:id="rId238" w:history="1">
              <w:r>
                <w:rPr>
                  <w:rStyle w:val="Hyperlink"/>
                </w:rPr>
                <w:t>Switch</w:t>
              </w:r>
            </w:hyperlink>
          </w:p>
        </w:tc>
      </w:tr>
      <w:tr w:rsidR="00593946" w:rsidRPr="00937F01" w:rsidTr="00937F01">
        <w:tc>
          <w:tcPr>
            <w:tcW w:w="2110" w:type="pct"/>
            <w:shd w:val="clear" w:color="auto" w:fill="auto"/>
            <w:hideMark/>
          </w:tcPr>
          <w:p w:rsidR="00593946" w:rsidRDefault="00593946" w:rsidP="00937F01">
            <w:pPr>
              <w:pStyle w:val="NormalWeb"/>
            </w:pPr>
            <w:hyperlink r:id="rId239" w:history="1">
              <w:r>
                <w:rPr>
                  <w:rStyle w:val="Hyperlink"/>
                </w:rPr>
                <w:t>Hash Match Team</w:t>
              </w:r>
            </w:hyperlink>
          </w:p>
        </w:tc>
        <w:tc>
          <w:tcPr>
            <w:tcW w:w="2890" w:type="pct"/>
            <w:shd w:val="clear" w:color="auto" w:fill="auto"/>
            <w:hideMark/>
          </w:tcPr>
          <w:p w:rsidR="00593946" w:rsidRDefault="00593946" w:rsidP="00937F01">
            <w:pPr>
              <w:pStyle w:val="NormalWeb"/>
            </w:pPr>
            <w:hyperlink r:id="rId240" w:history="1">
              <w:r>
                <w:rPr>
                  <w:rStyle w:val="Hyperlink"/>
                </w:rPr>
                <w:t>Table Delete</w:t>
              </w:r>
            </w:hyperlink>
          </w:p>
        </w:tc>
      </w:tr>
      <w:tr w:rsidR="00593946" w:rsidRPr="00937F01" w:rsidTr="00937F01">
        <w:tc>
          <w:tcPr>
            <w:tcW w:w="2110" w:type="pct"/>
            <w:shd w:val="clear" w:color="auto" w:fill="auto"/>
            <w:hideMark/>
          </w:tcPr>
          <w:p w:rsidR="00593946" w:rsidRDefault="00593946" w:rsidP="00937F01">
            <w:pPr>
              <w:pStyle w:val="NormalWeb"/>
            </w:pPr>
            <w:hyperlink r:id="rId241" w:history="1">
              <w:r>
                <w:rPr>
                  <w:rStyle w:val="Hyperlink"/>
                </w:rPr>
                <w:t>If</w:t>
              </w:r>
            </w:hyperlink>
          </w:p>
        </w:tc>
        <w:tc>
          <w:tcPr>
            <w:tcW w:w="2890" w:type="pct"/>
            <w:shd w:val="clear" w:color="auto" w:fill="auto"/>
            <w:hideMark/>
          </w:tcPr>
          <w:p w:rsidR="00593946" w:rsidRDefault="00593946" w:rsidP="00937F01">
            <w:pPr>
              <w:pStyle w:val="NormalWeb"/>
            </w:pPr>
            <w:hyperlink r:id="rId242" w:history="1">
              <w:r>
                <w:rPr>
                  <w:rStyle w:val="Hyperlink"/>
                </w:rPr>
                <w:t>Table Insert</w:t>
              </w:r>
            </w:hyperlink>
          </w:p>
        </w:tc>
      </w:tr>
      <w:tr w:rsidR="00593946" w:rsidRPr="00937F01" w:rsidTr="00937F01">
        <w:tc>
          <w:tcPr>
            <w:tcW w:w="2110" w:type="pct"/>
            <w:shd w:val="clear" w:color="auto" w:fill="auto"/>
            <w:hideMark/>
          </w:tcPr>
          <w:p w:rsidR="00593946" w:rsidRDefault="00593946" w:rsidP="00937F01">
            <w:pPr>
              <w:pStyle w:val="NormalWeb"/>
            </w:pPr>
            <w:hyperlink r:id="rId243" w:history="1">
              <w:r>
                <w:rPr>
                  <w:rStyle w:val="Hyperlink"/>
                </w:rPr>
                <w:t>Inner Join</w:t>
              </w:r>
            </w:hyperlink>
          </w:p>
        </w:tc>
        <w:tc>
          <w:tcPr>
            <w:tcW w:w="2890" w:type="pct"/>
            <w:shd w:val="clear" w:color="auto" w:fill="auto"/>
            <w:hideMark/>
          </w:tcPr>
          <w:p w:rsidR="00593946" w:rsidRDefault="00593946" w:rsidP="00937F01">
            <w:pPr>
              <w:pStyle w:val="NormalWeb"/>
            </w:pPr>
            <w:hyperlink r:id="rId244" w:history="1">
              <w:r>
                <w:rPr>
                  <w:rStyle w:val="Hyperlink"/>
                </w:rPr>
                <w:t>Table Merge</w:t>
              </w:r>
            </w:hyperlink>
          </w:p>
        </w:tc>
      </w:tr>
      <w:tr w:rsidR="00593946" w:rsidRPr="00937F01" w:rsidTr="00937F01">
        <w:tc>
          <w:tcPr>
            <w:tcW w:w="2110" w:type="pct"/>
            <w:shd w:val="clear" w:color="auto" w:fill="auto"/>
            <w:hideMark/>
          </w:tcPr>
          <w:p w:rsidR="00593946" w:rsidRDefault="00593946" w:rsidP="00937F01">
            <w:pPr>
              <w:pStyle w:val="NormalWeb"/>
            </w:pPr>
            <w:hyperlink r:id="rId245" w:history="1">
              <w:r>
                <w:rPr>
                  <w:rStyle w:val="Hyperlink"/>
                </w:rPr>
                <w:t>Insert</w:t>
              </w:r>
            </w:hyperlink>
          </w:p>
        </w:tc>
        <w:tc>
          <w:tcPr>
            <w:tcW w:w="2890" w:type="pct"/>
            <w:shd w:val="clear" w:color="auto" w:fill="auto"/>
            <w:hideMark/>
          </w:tcPr>
          <w:p w:rsidR="00593946" w:rsidRDefault="00593946" w:rsidP="00937F01">
            <w:pPr>
              <w:pStyle w:val="NormalWeb"/>
            </w:pPr>
            <w:hyperlink r:id="rId246" w:history="1">
              <w:r>
                <w:rPr>
                  <w:rStyle w:val="Hyperlink"/>
                </w:rPr>
                <w:t>Table Scan</w:t>
              </w:r>
            </w:hyperlink>
          </w:p>
        </w:tc>
      </w:tr>
      <w:tr w:rsidR="00593946" w:rsidRPr="00937F01" w:rsidTr="00937F01">
        <w:tc>
          <w:tcPr>
            <w:tcW w:w="2110" w:type="pct"/>
            <w:shd w:val="clear" w:color="auto" w:fill="auto"/>
            <w:hideMark/>
          </w:tcPr>
          <w:p w:rsidR="00593946" w:rsidRDefault="00593946" w:rsidP="00937F01">
            <w:pPr>
              <w:pStyle w:val="NormalWeb"/>
            </w:pPr>
            <w:hyperlink r:id="rId247" w:history="1">
              <w:r>
                <w:rPr>
                  <w:rStyle w:val="Hyperlink"/>
                </w:rPr>
                <w:t>Inserted Scan</w:t>
              </w:r>
            </w:hyperlink>
          </w:p>
        </w:tc>
        <w:tc>
          <w:tcPr>
            <w:tcW w:w="2890" w:type="pct"/>
            <w:shd w:val="clear" w:color="auto" w:fill="auto"/>
            <w:hideMark/>
          </w:tcPr>
          <w:p w:rsidR="00593946" w:rsidRDefault="00593946" w:rsidP="00937F01">
            <w:pPr>
              <w:pStyle w:val="NormalWeb"/>
            </w:pPr>
            <w:hyperlink r:id="rId248" w:history="1">
              <w:r>
                <w:rPr>
                  <w:rStyle w:val="Hyperlink"/>
                </w:rPr>
                <w:t>Table Spool</w:t>
              </w:r>
            </w:hyperlink>
          </w:p>
        </w:tc>
      </w:tr>
      <w:tr w:rsidR="00593946" w:rsidRPr="00937F01" w:rsidTr="00937F01">
        <w:tc>
          <w:tcPr>
            <w:tcW w:w="2110" w:type="pct"/>
            <w:shd w:val="clear" w:color="auto" w:fill="auto"/>
            <w:hideMark/>
          </w:tcPr>
          <w:p w:rsidR="00593946" w:rsidRDefault="00593946" w:rsidP="00937F01">
            <w:pPr>
              <w:pStyle w:val="NormalWeb"/>
            </w:pPr>
            <w:hyperlink r:id="rId249" w:history="1">
              <w:r>
                <w:rPr>
                  <w:rStyle w:val="Hyperlink"/>
                </w:rPr>
                <w:t>Intrinsic</w:t>
              </w:r>
            </w:hyperlink>
          </w:p>
        </w:tc>
        <w:tc>
          <w:tcPr>
            <w:tcW w:w="2890" w:type="pct"/>
            <w:shd w:val="clear" w:color="auto" w:fill="auto"/>
            <w:hideMark/>
          </w:tcPr>
          <w:p w:rsidR="00593946" w:rsidRDefault="00593946" w:rsidP="00937F01">
            <w:pPr>
              <w:pStyle w:val="NormalWeb"/>
            </w:pPr>
            <w:hyperlink r:id="rId250" w:history="1">
              <w:r>
                <w:rPr>
                  <w:rStyle w:val="Hyperlink"/>
                </w:rPr>
                <w:t>Table Update</w:t>
              </w:r>
            </w:hyperlink>
          </w:p>
        </w:tc>
      </w:tr>
      <w:tr w:rsidR="00593946" w:rsidRPr="00937F01" w:rsidTr="00937F01">
        <w:tc>
          <w:tcPr>
            <w:tcW w:w="2110" w:type="pct"/>
            <w:shd w:val="clear" w:color="auto" w:fill="auto"/>
            <w:hideMark/>
          </w:tcPr>
          <w:p w:rsidR="00593946" w:rsidRDefault="00593946" w:rsidP="00937F01">
            <w:pPr>
              <w:pStyle w:val="NormalWeb"/>
            </w:pPr>
            <w:hyperlink r:id="rId251" w:history="1">
              <w:r>
                <w:rPr>
                  <w:rStyle w:val="Hyperlink"/>
                </w:rPr>
                <w:t>Iterator Catchall</w:t>
              </w:r>
            </w:hyperlink>
          </w:p>
        </w:tc>
        <w:tc>
          <w:tcPr>
            <w:tcW w:w="2890" w:type="pct"/>
            <w:shd w:val="clear" w:color="auto" w:fill="auto"/>
            <w:hideMark/>
          </w:tcPr>
          <w:p w:rsidR="00593946" w:rsidRDefault="00593946" w:rsidP="00937F01">
            <w:pPr>
              <w:pStyle w:val="NormalWeb"/>
            </w:pPr>
            <w:hyperlink r:id="rId252" w:history="1">
              <w:r>
                <w:rPr>
                  <w:rStyle w:val="Hyperlink"/>
                </w:rPr>
                <w:t>Table-Valued Function</w:t>
              </w:r>
            </w:hyperlink>
          </w:p>
        </w:tc>
      </w:tr>
      <w:tr w:rsidR="00593946" w:rsidRPr="00937F01" w:rsidTr="00937F01">
        <w:tc>
          <w:tcPr>
            <w:tcW w:w="2110" w:type="pct"/>
            <w:shd w:val="clear" w:color="auto" w:fill="auto"/>
            <w:hideMark/>
          </w:tcPr>
          <w:p w:rsidR="00593946" w:rsidRDefault="00593946" w:rsidP="00937F01">
            <w:pPr>
              <w:pStyle w:val="NormalWeb"/>
            </w:pPr>
            <w:hyperlink r:id="rId253" w:history="1">
              <w:r>
                <w:rPr>
                  <w:rStyle w:val="Hyperlink"/>
                </w:rPr>
                <w:t>Key Lookup</w:t>
              </w:r>
            </w:hyperlink>
          </w:p>
        </w:tc>
        <w:tc>
          <w:tcPr>
            <w:tcW w:w="2890" w:type="pct"/>
            <w:shd w:val="clear" w:color="auto" w:fill="auto"/>
            <w:hideMark/>
          </w:tcPr>
          <w:p w:rsidR="00593946" w:rsidRDefault="00593946" w:rsidP="00937F01">
            <w:pPr>
              <w:pStyle w:val="NormalWeb"/>
            </w:pPr>
            <w:hyperlink r:id="rId254" w:history="1">
              <w:r>
                <w:rPr>
                  <w:rStyle w:val="Hyperlink"/>
                </w:rPr>
                <w:t>Top</w:t>
              </w:r>
            </w:hyperlink>
          </w:p>
        </w:tc>
      </w:tr>
      <w:tr w:rsidR="00593946" w:rsidRPr="00937F01" w:rsidTr="00937F01">
        <w:tc>
          <w:tcPr>
            <w:tcW w:w="2110" w:type="pct"/>
            <w:shd w:val="clear" w:color="auto" w:fill="auto"/>
            <w:hideMark/>
          </w:tcPr>
          <w:p w:rsidR="00593946" w:rsidRDefault="00593946" w:rsidP="00937F01">
            <w:pPr>
              <w:pStyle w:val="NormalWeb"/>
            </w:pPr>
            <w:hyperlink r:id="rId255" w:history="1">
              <w:r>
                <w:rPr>
                  <w:rStyle w:val="Hyperlink"/>
                </w:rPr>
                <w:t>Keyset</w:t>
              </w:r>
            </w:hyperlink>
          </w:p>
        </w:tc>
        <w:tc>
          <w:tcPr>
            <w:tcW w:w="2890" w:type="pct"/>
            <w:shd w:val="clear" w:color="auto" w:fill="auto"/>
            <w:hideMark/>
          </w:tcPr>
          <w:p w:rsidR="00593946" w:rsidRDefault="00593946" w:rsidP="00937F01">
            <w:pPr>
              <w:pStyle w:val="NormalWeb"/>
            </w:pPr>
            <w:hyperlink r:id="rId256" w:history="1">
              <w:r>
                <w:rPr>
                  <w:rStyle w:val="Hyperlink"/>
                </w:rPr>
                <w:t>Top N Sort</w:t>
              </w:r>
            </w:hyperlink>
          </w:p>
        </w:tc>
      </w:tr>
      <w:tr w:rsidR="00593946" w:rsidRPr="00937F01" w:rsidTr="00937F01">
        <w:tc>
          <w:tcPr>
            <w:tcW w:w="2110" w:type="pct"/>
            <w:shd w:val="clear" w:color="auto" w:fill="auto"/>
            <w:hideMark/>
          </w:tcPr>
          <w:p w:rsidR="00593946" w:rsidRDefault="00593946" w:rsidP="00937F01">
            <w:pPr>
              <w:pStyle w:val="NormalWeb"/>
            </w:pPr>
            <w:hyperlink r:id="rId257" w:history="1">
              <w:r>
                <w:rPr>
                  <w:rStyle w:val="Hyperlink"/>
                </w:rPr>
                <w:t>Language Element Catchall</w:t>
              </w:r>
            </w:hyperlink>
          </w:p>
        </w:tc>
        <w:tc>
          <w:tcPr>
            <w:tcW w:w="2890" w:type="pct"/>
            <w:shd w:val="clear" w:color="auto" w:fill="auto"/>
            <w:hideMark/>
          </w:tcPr>
          <w:p w:rsidR="00593946" w:rsidRDefault="00593946" w:rsidP="00937F01">
            <w:pPr>
              <w:pStyle w:val="NormalWeb"/>
            </w:pPr>
            <w:hyperlink r:id="rId258" w:history="1">
              <w:r>
                <w:rPr>
                  <w:rStyle w:val="Hyperlink"/>
                </w:rPr>
                <w:t>UDX</w:t>
              </w:r>
            </w:hyperlink>
          </w:p>
        </w:tc>
      </w:tr>
      <w:tr w:rsidR="00593946" w:rsidRPr="00937F01" w:rsidTr="00937F01">
        <w:tc>
          <w:tcPr>
            <w:tcW w:w="2110" w:type="pct"/>
            <w:shd w:val="clear" w:color="auto" w:fill="auto"/>
            <w:hideMark/>
          </w:tcPr>
          <w:p w:rsidR="00593946" w:rsidRDefault="00593946" w:rsidP="00937F01">
            <w:pPr>
              <w:pStyle w:val="NormalWeb"/>
            </w:pPr>
            <w:hyperlink r:id="rId259" w:history="1">
              <w:r>
                <w:rPr>
                  <w:rStyle w:val="Hyperlink"/>
                </w:rPr>
                <w:t>Lazy Spool</w:t>
              </w:r>
            </w:hyperlink>
          </w:p>
        </w:tc>
        <w:tc>
          <w:tcPr>
            <w:tcW w:w="2890" w:type="pct"/>
            <w:shd w:val="clear" w:color="auto" w:fill="auto"/>
            <w:hideMark/>
          </w:tcPr>
          <w:p w:rsidR="00593946" w:rsidRDefault="00593946" w:rsidP="00937F01">
            <w:pPr>
              <w:pStyle w:val="NormalWeb"/>
            </w:pPr>
            <w:hyperlink r:id="rId260" w:history="1">
              <w:r>
                <w:rPr>
                  <w:rStyle w:val="Hyperlink"/>
                </w:rPr>
                <w:t>Union</w:t>
              </w:r>
            </w:hyperlink>
          </w:p>
        </w:tc>
      </w:tr>
      <w:tr w:rsidR="00593946" w:rsidRPr="00937F01" w:rsidTr="00937F01">
        <w:tc>
          <w:tcPr>
            <w:tcW w:w="2110" w:type="pct"/>
            <w:shd w:val="clear" w:color="auto" w:fill="auto"/>
            <w:hideMark/>
          </w:tcPr>
          <w:p w:rsidR="00593946" w:rsidRDefault="00593946" w:rsidP="00937F01">
            <w:pPr>
              <w:pStyle w:val="NormalWeb"/>
            </w:pPr>
            <w:hyperlink r:id="rId261" w:history="1">
              <w:r>
                <w:rPr>
                  <w:rStyle w:val="Hyperlink"/>
                </w:rPr>
                <w:t>Left Anti Semi Join</w:t>
              </w:r>
            </w:hyperlink>
          </w:p>
        </w:tc>
        <w:tc>
          <w:tcPr>
            <w:tcW w:w="2890" w:type="pct"/>
            <w:shd w:val="clear" w:color="auto" w:fill="auto"/>
            <w:hideMark/>
          </w:tcPr>
          <w:p w:rsidR="00593946" w:rsidRDefault="00593946" w:rsidP="00937F01">
            <w:pPr>
              <w:pStyle w:val="NormalWeb"/>
            </w:pPr>
            <w:hyperlink r:id="rId262" w:history="1">
              <w:r>
                <w:rPr>
                  <w:rStyle w:val="Hyperlink"/>
                </w:rPr>
                <w:t>Update</w:t>
              </w:r>
            </w:hyperlink>
          </w:p>
        </w:tc>
      </w:tr>
      <w:tr w:rsidR="00593946" w:rsidRPr="00937F01" w:rsidTr="00937F01">
        <w:tc>
          <w:tcPr>
            <w:tcW w:w="2110" w:type="pct"/>
            <w:shd w:val="clear" w:color="auto" w:fill="auto"/>
            <w:hideMark/>
          </w:tcPr>
          <w:p w:rsidR="00593946" w:rsidRDefault="00593946" w:rsidP="00937F01">
            <w:pPr>
              <w:pStyle w:val="NormalWeb"/>
            </w:pPr>
            <w:hyperlink r:id="rId263" w:history="1">
              <w:r>
                <w:rPr>
                  <w:rStyle w:val="Hyperlink"/>
                </w:rPr>
                <w:t>Left Outer Join</w:t>
              </w:r>
            </w:hyperlink>
          </w:p>
        </w:tc>
        <w:tc>
          <w:tcPr>
            <w:tcW w:w="2890" w:type="pct"/>
            <w:shd w:val="clear" w:color="auto" w:fill="auto"/>
            <w:hideMark/>
          </w:tcPr>
          <w:p w:rsidR="00593946" w:rsidRDefault="00593946" w:rsidP="00937F01">
            <w:pPr>
              <w:pStyle w:val="NormalWeb"/>
            </w:pPr>
            <w:hyperlink r:id="rId264" w:history="1">
              <w:r>
                <w:rPr>
                  <w:rStyle w:val="Hyperlink"/>
                </w:rPr>
                <w:t>While</w:t>
              </w:r>
            </w:hyperlink>
          </w:p>
        </w:tc>
      </w:tr>
      <w:tr w:rsidR="00593946" w:rsidRPr="00937F01" w:rsidTr="00937F01">
        <w:tc>
          <w:tcPr>
            <w:tcW w:w="2110" w:type="pct"/>
            <w:shd w:val="clear" w:color="auto" w:fill="auto"/>
            <w:hideMark/>
          </w:tcPr>
          <w:p w:rsidR="00593946" w:rsidRDefault="00593946" w:rsidP="00937F01">
            <w:pPr>
              <w:pStyle w:val="NormalWeb"/>
            </w:pPr>
            <w:hyperlink r:id="rId265" w:history="1">
              <w:r>
                <w:rPr>
                  <w:rStyle w:val="Hyperlink"/>
                </w:rPr>
                <w:t>Left Semi Join</w:t>
              </w:r>
            </w:hyperlink>
          </w:p>
        </w:tc>
        <w:tc>
          <w:tcPr>
            <w:tcW w:w="2890" w:type="pct"/>
            <w:shd w:val="clear" w:color="auto" w:fill="auto"/>
            <w:hideMark/>
          </w:tcPr>
          <w:p w:rsidR="00593946" w:rsidRDefault="00593946" w:rsidP="00937F01">
            <w:pPr>
              <w:pStyle w:val="NormalWeb"/>
            </w:pPr>
            <w:hyperlink r:id="rId266" w:history="1">
              <w:r>
                <w:rPr>
                  <w:rStyle w:val="Hyperlink"/>
                </w:rPr>
                <w:t>Cursor Logical and Physical Operators</w:t>
              </w:r>
            </w:hyperlink>
          </w:p>
        </w:tc>
      </w:tr>
      <w:tr w:rsidR="00593946" w:rsidRPr="00937F01" w:rsidTr="00937F01">
        <w:tc>
          <w:tcPr>
            <w:tcW w:w="2110" w:type="pct"/>
            <w:shd w:val="clear" w:color="auto" w:fill="auto"/>
            <w:hideMark/>
          </w:tcPr>
          <w:p w:rsidR="00593946" w:rsidRDefault="00593946" w:rsidP="00937F01">
            <w:pPr>
              <w:pStyle w:val="NormalWeb"/>
            </w:pPr>
            <w:hyperlink r:id="rId267" w:history="1">
              <w:r>
                <w:rPr>
                  <w:rStyle w:val="Hyperlink"/>
                </w:rPr>
                <w:t>Log Row Scan</w:t>
              </w:r>
            </w:hyperlink>
          </w:p>
        </w:tc>
        <w:tc>
          <w:tcPr>
            <w:tcW w:w="2890" w:type="pct"/>
            <w:shd w:val="clear" w:color="auto" w:fill="auto"/>
            <w:hideMark/>
          </w:tcPr>
          <w:p w:rsidR="00593946" w:rsidRDefault="00593946" w:rsidP="00937F01">
            <w:pPr>
              <w:pStyle w:val="NormalWeb"/>
            </w:pPr>
            <w:r>
              <w:t> </w:t>
            </w:r>
          </w:p>
        </w:tc>
      </w:tr>
    </w:tbl>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593946" w:rsidRDefault="00593946" w:rsidP="00ED357C">
      <w:pPr>
        <w:pStyle w:val="Heading1"/>
        <w:rPr>
          <w:lang w:val="en"/>
        </w:rPr>
      </w:pPr>
    </w:p>
    <w:p w:rsidR="00ED357C" w:rsidRDefault="00ED357C" w:rsidP="00ED357C">
      <w:pPr>
        <w:pStyle w:val="Heading1"/>
        <w:rPr>
          <w:lang w:val="en"/>
        </w:rPr>
      </w:pPr>
      <w:r>
        <w:rPr>
          <w:lang w:val="en"/>
        </w:rPr>
        <w:t>Execution Plan Caching and Reuse</w:t>
      </w:r>
    </w:p>
    <w:p w:rsidR="00ED357C" w:rsidRDefault="00ED357C" w:rsidP="00ED357C">
      <w:pPr>
        <w:rPr>
          <w:lang w:val="en"/>
        </w:rPr>
      </w:pPr>
      <w:r>
        <w:rPr>
          <w:rStyle w:val="Strong"/>
          <w:lang w:val="en"/>
        </w:rPr>
        <w:t xml:space="preserve">SQL Server 2008 R2 </w:t>
      </w:r>
    </w:p>
    <w:p w:rsidR="00ED357C" w:rsidRDefault="00ED357C" w:rsidP="00ED357C">
      <w:pPr>
        <w:rPr>
          <w:vanish/>
          <w:lang w:val="en"/>
        </w:rPr>
      </w:pPr>
      <w:hyperlink r:id="rId268" w:history="1">
        <w:r>
          <w:rPr>
            <w:rStyle w:val="Hyperlink"/>
            <w:vanish/>
            <w:lang w:val="en"/>
          </w:rPr>
          <w:t xml:space="preserve">Other Versions </w:t>
        </w:r>
      </w:hyperlink>
    </w:p>
    <w:p w:rsidR="00ED357C" w:rsidRDefault="00ED357C" w:rsidP="00ED357C">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410E41">
        <w:rPr>
          <w:noProof/>
          <w:vanish/>
          <w:lang w:val="en"/>
        </w:rPr>
        <w:drawing>
          <wp:inline distT="0" distB="0" distL="0" distR="0">
            <wp:extent cx="17411700" cy="495300"/>
            <wp:effectExtent l="0" t="0" r="0" b="0"/>
            <wp:docPr id="5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ED357C" w:rsidRDefault="00ED357C" w:rsidP="00ED357C">
      <w:pPr>
        <w:numPr>
          <w:ilvl w:val="0"/>
          <w:numId w:val="10"/>
        </w:numPr>
        <w:spacing w:before="100" w:beforeAutospacing="1" w:after="100" w:afterAutospacing="1" w:line="240" w:lineRule="auto"/>
        <w:rPr>
          <w:vanish/>
          <w:lang w:val="en"/>
        </w:rPr>
      </w:pPr>
      <w:hyperlink r:id="rId269" w:history="1">
        <w:r>
          <w:rPr>
            <w:rStyle w:val="Hyperlink"/>
            <w:vanish/>
            <w:lang w:val="en"/>
          </w:rPr>
          <w:t>SQL Server 2008</w:t>
        </w:r>
      </w:hyperlink>
      <w:r>
        <w:rPr>
          <w:vanish/>
          <w:lang w:val="en"/>
        </w:rPr>
        <w:t xml:space="preserve"> </w:t>
      </w:r>
    </w:p>
    <w:p w:rsidR="00ED357C" w:rsidRDefault="00ED357C" w:rsidP="00ED357C">
      <w:pPr>
        <w:numPr>
          <w:ilvl w:val="0"/>
          <w:numId w:val="10"/>
        </w:numPr>
        <w:spacing w:before="100" w:beforeAutospacing="1" w:after="100" w:afterAutospacing="1" w:line="240" w:lineRule="auto"/>
        <w:rPr>
          <w:vanish/>
          <w:lang w:val="en"/>
        </w:rPr>
      </w:pPr>
      <w:hyperlink r:id="rId270" w:history="1">
        <w:r>
          <w:rPr>
            <w:rStyle w:val="Hyperlink"/>
            <w:vanish/>
            <w:lang w:val="en"/>
          </w:rPr>
          <w:t>SQL Server 2005</w:t>
        </w:r>
      </w:hyperlink>
      <w:r>
        <w:rPr>
          <w:vanish/>
          <w:lang w:val="en"/>
        </w:rPr>
        <w:t xml:space="preserve"> </w:t>
      </w:r>
    </w:p>
    <w:p w:rsidR="00ED357C" w:rsidRDefault="00ED357C" w:rsidP="00ED357C">
      <w:pPr>
        <w:pStyle w:val="NormalWeb"/>
        <w:rPr>
          <w:lang w:val="en"/>
        </w:rPr>
      </w:pPr>
      <w:r>
        <w:rPr>
          <w:lang w:val="en"/>
        </w:rPr>
        <w:t>SQL Server has a pool of memory that is used to store both execution plans and data buffers. The percentage of the pool allocated to either execution plans or data buffers fluctuates dynamically, depending on the state of the system. The part of the memory pool that is used to store execution plans is referred to as the procedure cache.</w:t>
      </w:r>
    </w:p>
    <w:p w:rsidR="00ED357C" w:rsidRDefault="00ED357C" w:rsidP="00ED357C">
      <w:pPr>
        <w:pStyle w:val="NormalWeb"/>
        <w:rPr>
          <w:lang w:val="en"/>
        </w:rPr>
      </w:pPr>
      <w:r>
        <w:rPr>
          <w:lang w:val="en"/>
        </w:rPr>
        <w:t xml:space="preserve">SQL Server execution plans have the following main components: </w:t>
      </w:r>
    </w:p>
    <w:p w:rsidR="00ED357C" w:rsidRDefault="00ED357C" w:rsidP="00ED357C">
      <w:pPr>
        <w:pStyle w:val="NormalWeb"/>
        <w:numPr>
          <w:ilvl w:val="0"/>
          <w:numId w:val="11"/>
        </w:numPr>
        <w:rPr>
          <w:lang w:val="en"/>
        </w:rPr>
      </w:pPr>
      <w:r>
        <w:rPr>
          <w:lang w:val="en"/>
        </w:rPr>
        <w:t xml:space="preserve">Query Plan </w:t>
      </w:r>
    </w:p>
    <w:p w:rsidR="00ED357C" w:rsidRDefault="00ED357C" w:rsidP="00ED357C">
      <w:pPr>
        <w:pStyle w:val="NormalWeb"/>
        <w:ind w:left="720"/>
        <w:rPr>
          <w:lang w:val="en"/>
        </w:rPr>
      </w:pPr>
      <w:r>
        <w:rPr>
          <w:lang w:val="en"/>
        </w:rPr>
        <w:t xml:space="preserve">The bulk of the execution plan is a re-entrant, read-only data structure used by any number of users. This is referred to as the query plan. No user context is stored in the query plan. There are never more than one or two copies of the query plan in memory: one copy for all serial executions and another for all parallel executions. The parallel copy covers all parallel executions, regardless of their degree of parallelism. </w:t>
      </w:r>
    </w:p>
    <w:p w:rsidR="00ED357C" w:rsidRDefault="00ED357C" w:rsidP="00ED357C">
      <w:pPr>
        <w:pStyle w:val="NormalWeb"/>
        <w:numPr>
          <w:ilvl w:val="0"/>
          <w:numId w:val="11"/>
        </w:numPr>
        <w:rPr>
          <w:lang w:val="en"/>
        </w:rPr>
      </w:pPr>
      <w:r>
        <w:rPr>
          <w:lang w:val="en"/>
        </w:rPr>
        <w:t xml:space="preserve">Execution Context </w:t>
      </w:r>
    </w:p>
    <w:p w:rsidR="00ED357C" w:rsidRDefault="00ED357C" w:rsidP="00ED357C">
      <w:pPr>
        <w:pStyle w:val="NormalWeb"/>
        <w:ind w:left="720"/>
        <w:rPr>
          <w:lang w:val="en"/>
        </w:rPr>
      </w:pPr>
      <w:r>
        <w:rPr>
          <w:lang w:val="en"/>
        </w:rPr>
        <w:t xml:space="preserve">Each user that is currently executing the query has a data structure that holds the data specific to their execution, such as parameter values. This data structure is referred to as the execution context. The execution context data structures are reused. If a user executes a query and one of the structures is not being used, it is reinitialized with the context for the new user. </w:t>
      </w:r>
    </w:p>
    <w:p w:rsidR="00ED357C" w:rsidRDefault="00ED357C" w:rsidP="00ED357C">
      <w:pPr>
        <w:rPr>
          <w:lang w:val="en"/>
        </w:rPr>
      </w:pPr>
      <w:r>
        <w:rPr>
          <w:lang w:val="en"/>
        </w:rPr>
        <w:fldChar w:fldCharType="begin"/>
      </w:r>
      <w:r>
        <w:rPr>
          <w:lang w:val="en"/>
        </w:rPr>
        <w:instrText xml:space="preserve"> INCLUDEPICTURE "http://i.msdn.microsoft.com/dynimg/IC163449.gif" \* MERGEFORMATINET </w:instrText>
      </w:r>
      <w:r>
        <w:rPr>
          <w:lang w:val="en"/>
        </w:rPr>
        <w:fldChar w:fldCharType="separate"/>
      </w:r>
      <w:r w:rsidR="00410E41">
        <w:rPr>
          <w:noProof/>
          <w:lang w:val="en"/>
        </w:rPr>
        <w:drawing>
          <wp:inline distT="0" distB="0" distL="0" distR="0">
            <wp:extent cx="2692400" cy="1892300"/>
            <wp:effectExtent l="0" t="0" r="0" b="0"/>
            <wp:docPr id="53" name="srvarch6" descr="Execution context, same query, different literal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rvarch6" descr="Execution context, same query, different literals"/>
                    <pic:cNvPicPr>
                      <a:picLocks/>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692400" cy="1892300"/>
                    </a:xfrm>
                    <a:prstGeom prst="rect">
                      <a:avLst/>
                    </a:prstGeom>
                    <a:noFill/>
                    <a:ln>
                      <a:noFill/>
                    </a:ln>
                  </pic:spPr>
                </pic:pic>
              </a:graphicData>
            </a:graphic>
          </wp:inline>
        </w:drawing>
      </w:r>
      <w:r>
        <w:rPr>
          <w:lang w:val="en"/>
        </w:rPr>
        <w:fldChar w:fldCharType="end"/>
      </w:r>
    </w:p>
    <w:p w:rsidR="00ED357C" w:rsidRDefault="00ED357C" w:rsidP="00ED357C">
      <w:pPr>
        <w:pStyle w:val="NormalWeb"/>
        <w:rPr>
          <w:lang w:val="en"/>
        </w:rPr>
      </w:pPr>
      <w:r>
        <w:rPr>
          <w:lang w:val="en"/>
        </w:rPr>
        <w:t>When any SQL statement is executed in SQL Server, the relational engine first looks through the procedure cache to verify that an existing execution plan for the same SQL statement exists. SQL Server reuses any existing plan it finds, saving the overhead of recompiling the SQL statement. If no existing execution plan exists, SQL Server generates a new execution plan for the query.</w:t>
      </w:r>
    </w:p>
    <w:p w:rsidR="00ED357C" w:rsidRDefault="00ED357C" w:rsidP="00ED357C">
      <w:pPr>
        <w:pStyle w:val="NormalWeb"/>
        <w:rPr>
          <w:lang w:val="en"/>
        </w:rPr>
      </w:pPr>
      <w:r>
        <w:rPr>
          <w:lang w:val="en"/>
        </w:rPr>
        <w:t>SQL Server has an efficient algorithm to find any existing execution plans for any specific SQL statement. In most systems, the minimal resources that are used by this scan are less than the resources that are saved by being able to reuse existing plans instead of compiling every SQL statement.</w:t>
      </w:r>
    </w:p>
    <w:p w:rsidR="00ED357C" w:rsidRDefault="00ED357C" w:rsidP="00ED357C">
      <w:pPr>
        <w:pStyle w:val="NormalWeb"/>
        <w:rPr>
          <w:lang w:val="en"/>
        </w:rPr>
      </w:pPr>
      <w:r>
        <w:rPr>
          <w:lang w:val="en"/>
        </w:rPr>
        <w:t xml:space="preserve">The algorithms to match new SQL statements to existing, unused execution plans in the cache require that all object references be fully qualified. For example, the first of these </w:t>
      </w:r>
      <w:r>
        <w:rPr>
          <w:rStyle w:val="code"/>
          <w:lang w:val="en"/>
        </w:rPr>
        <w:t>SELECT</w:t>
      </w:r>
      <w:r>
        <w:rPr>
          <w:lang w:val="en"/>
        </w:rPr>
        <w:t xml:space="preserve"> statements is not matched with an existing plan, and the second is matched:</w:t>
      </w:r>
    </w:p>
    <w:p w:rsidR="00ED357C" w:rsidRDefault="00ED357C" w:rsidP="00ED357C">
      <w:pPr>
        <w:rPr>
          <w:vanish/>
          <w:lang w:val="en"/>
        </w:rPr>
      </w:pPr>
    </w:p>
    <w:p w:rsidR="00ED357C" w:rsidRDefault="00ED357C" w:rsidP="00ED357C">
      <w:pPr>
        <w:pStyle w:val="HTMLPreformatted"/>
        <w:rPr>
          <w:color w:val="000000"/>
          <w:lang w:val="en"/>
        </w:rPr>
      </w:pPr>
      <w:r>
        <w:rPr>
          <w:color w:val="000000"/>
          <w:lang w:val="en"/>
        </w:rPr>
        <w:t>SELECT * FROM Person;</w:t>
      </w:r>
    </w:p>
    <w:p w:rsidR="00ED357C" w:rsidRDefault="00ED357C" w:rsidP="00ED357C">
      <w:pPr>
        <w:pStyle w:val="HTMLPreformatted"/>
        <w:rPr>
          <w:color w:val="000000"/>
          <w:lang w:val="en"/>
        </w:rPr>
      </w:pPr>
    </w:p>
    <w:p w:rsidR="00ED357C" w:rsidRDefault="00ED357C" w:rsidP="00ED357C">
      <w:pPr>
        <w:pStyle w:val="HTMLPreformatted"/>
        <w:rPr>
          <w:color w:val="000000"/>
          <w:lang w:val="en"/>
        </w:rPr>
      </w:pPr>
      <w:r>
        <w:rPr>
          <w:color w:val="000000"/>
          <w:lang w:val="en"/>
        </w:rPr>
        <w:t>SELECT * FROM Person.Person;</w:t>
      </w:r>
    </w:p>
    <w:p w:rsidR="00ED357C" w:rsidRDefault="00ED357C" w:rsidP="00ED357C">
      <w:pPr>
        <w:rPr>
          <w:lang w:val="en"/>
        </w:rPr>
      </w:pPr>
      <w:hyperlink r:id="rId272" w:tooltip="Click to collapse. Double-click to collapse all." w:history="1">
        <w:r>
          <w:rPr>
            <w:rStyle w:val="lwcollapsibleareatitle"/>
            <w:color w:val="0000FF"/>
            <w:u w:val="single"/>
            <w:lang w:val="en"/>
          </w:rPr>
          <w:t>Removing Execution Plans from the Procedure Cache</w:t>
        </w:r>
      </w:hyperlink>
      <w:r>
        <w:rPr>
          <w:lang w:val="en"/>
        </w:rPr>
        <w:t xml:space="preserve"> </w:t>
      </w:r>
    </w:p>
    <w:p w:rsidR="00ED357C" w:rsidRDefault="006A32FC" w:rsidP="00ED357C">
      <w:pPr>
        <w:rPr>
          <w:lang w:val="en"/>
        </w:rPr>
      </w:pPr>
      <w:r>
        <w:rPr>
          <w:noProof/>
          <w:lang w:val="en"/>
        </w:rPr>
        <w:pict>
          <v:rect id="_x0000_i1027" alt="" style="width:0;height:1.5pt;mso-width-percent:0;mso-height-percent:0;mso-width-percent:0;mso-height-percent:0" o:hralign="center" o:hrstd="t" o:hr="t" fillcolor="#aca899" stroked="f"/>
        </w:pict>
      </w:r>
    </w:p>
    <w:p w:rsidR="00ED357C" w:rsidRDefault="00ED357C" w:rsidP="00ED357C">
      <w:pPr>
        <w:pStyle w:val="NormalWeb"/>
        <w:rPr>
          <w:lang w:val="en"/>
        </w:rPr>
      </w:pPr>
      <w:r>
        <w:rPr>
          <w:lang w:val="en"/>
        </w:rPr>
        <w:t>Execution plans remain in the procedure cache as long as there is enough memory to store them. When memory pressure exists, the Database Engine uses a cost-based approach to determine which execution plans to remove from the procedure cache. To make a cost-based decision, the Database Engine increases and decreases a current cost variable for each execution plan according to the following factors.</w:t>
      </w:r>
    </w:p>
    <w:p w:rsidR="00ED357C" w:rsidRDefault="00ED357C" w:rsidP="00ED357C">
      <w:pPr>
        <w:pStyle w:val="NormalWeb"/>
        <w:rPr>
          <w:lang w:val="en"/>
        </w:rPr>
      </w:pPr>
      <w:r>
        <w:rPr>
          <w:lang w:val="en"/>
        </w:rPr>
        <w:t>When a user process inserts an execution plan into the cache, the user process sets the current cost equal to the original query compile cost; for ad-hoc execution plans, the user process sets the current cost to zero. Thereafter, each time a user process references an execution plan, it resets the current cost to the original compile cost; for ad-hoc execution plans the user process increases the current cost. For all plans, the maximum value for the current cost is the original compile cost.</w:t>
      </w:r>
    </w:p>
    <w:p w:rsidR="00ED357C" w:rsidRDefault="00ED357C" w:rsidP="00ED357C">
      <w:pPr>
        <w:pStyle w:val="NormalWeb"/>
        <w:rPr>
          <w:lang w:val="en"/>
        </w:rPr>
      </w:pPr>
      <w:r>
        <w:rPr>
          <w:lang w:val="en"/>
        </w:rPr>
        <w:t>When memory pressure exists, the Database Engine responds by removing execution plans from the procedure cache. To determine which plans to remove, the Database Engine repeatedly examines the state of each execution plan and removes plans when their current cost is zero. An execution plan with zero current cost is not removed automatically when memory pressure exists; it is removed only when the Database Engine examines the plan and the current cost is zero. When examining an execution plan, the Database Engine pushes the current cost towards zero by decreasing the current cost if a query is not currently using the plan.</w:t>
      </w:r>
    </w:p>
    <w:p w:rsidR="00ED357C" w:rsidRDefault="00ED357C" w:rsidP="00ED357C">
      <w:pPr>
        <w:pStyle w:val="NormalWeb"/>
        <w:rPr>
          <w:lang w:val="en"/>
        </w:rPr>
      </w:pPr>
      <w:r>
        <w:rPr>
          <w:lang w:val="en"/>
        </w:rPr>
        <w:t>The Database Engine repeatedly examines the execution plans until enough have been removed to satisfy memory requirements. While memory pressure exists, an execution plan may have its cost increased and decreased more than once. When memory pressure no longer exists, the Database Engine stops decreasing the current cost of unused execution plans and all execution plans remain in the procedure cache, even if their cost is zero.</w:t>
      </w:r>
    </w:p>
    <w:p w:rsidR="00ED357C" w:rsidRDefault="00ED357C" w:rsidP="00ED357C">
      <w:pPr>
        <w:pStyle w:val="NormalWeb"/>
        <w:rPr>
          <w:lang w:val="en"/>
        </w:rPr>
      </w:pPr>
      <w:r>
        <w:rPr>
          <w:lang w:val="en"/>
        </w:rPr>
        <w:t xml:space="preserve">The Database Engine uses the resource monitor and user threads to free memory from the procedure cache in response to memory pressure. The resource monitor and user threads can examine plans run concurrently to decrease the current cost for each unused execution plan. The resource monitor removes execution plans from the procedure cache when global memory pressure exists. It frees memory to enforce policies for system memory, process memory, resource pool memory, and maximum size for all caches. </w:t>
      </w:r>
    </w:p>
    <w:p w:rsidR="00ED357C" w:rsidRDefault="00ED357C" w:rsidP="00ED357C">
      <w:pPr>
        <w:pStyle w:val="NormalWeb"/>
        <w:rPr>
          <w:lang w:val="en"/>
        </w:rPr>
      </w:pPr>
      <w:r>
        <w:rPr>
          <w:lang w:val="en"/>
        </w:rPr>
        <w:t xml:space="preserve">The maximum size for all caches is a function of the buffer pool size and cannot exceed the maximum server memory. For more information on configuring the maximum server memory, see the </w:t>
      </w:r>
      <w:r>
        <w:rPr>
          <w:rStyle w:val="Strong"/>
          <w:lang w:val="en"/>
        </w:rPr>
        <w:t>max server memory</w:t>
      </w:r>
      <w:r>
        <w:rPr>
          <w:lang w:val="en"/>
        </w:rPr>
        <w:t xml:space="preserve"> setting in </w:t>
      </w:r>
      <w:hyperlink r:id="rId273" w:history="1">
        <w:r>
          <w:rPr>
            <w:rStyle w:val="Hyperlink"/>
            <w:lang w:val="en"/>
          </w:rPr>
          <w:t>sp_configure (Transact-SQL)</w:t>
        </w:r>
      </w:hyperlink>
      <w:r>
        <w:rPr>
          <w:lang w:val="en"/>
        </w:rPr>
        <w:t xml:space="preserve">. </w:t>
      </w:r>
    </w:p>
    <w:p w:rsidR="00ED357C" w:rsidRDefault="00ED357C" w:rsidP="00ED357C">
      <w:pPr>
        <w:pStyle w:val="NormalWeb"/>
        <w:rPr>
          <w:lang w:val="en"/>
        </w:rPr>
      </w:pPr>
      <w:r>
        <w:rPr>
          <w:lang w:val="en"/>
        </w:rPr>
        <w:t xml:space="preserve">The user threads remove execution plans from the procedure cache when single cache memory pressure exists. They enforce policies for maximum single cache size and maximum single cache entries. </w:t>
      </w:r>
    </w:p>
    <w:p w:rsidR="00ED357C" w:rsidRDefault="00ED357C" w:rsidP="00ED357C">
      <w:pPr>
        <w:pStyle w:val="NormalWeb"/>
        <w:rPr>
          <w:lang w:val="en"/>
        </w:rPr>
      </w:pPr>
      <w:r>
        <w:rPr>
          <w:lang w:val="en"/>
        </w:rPr>
        <w:t>The following examples illustrate which execution plans get removed from the procedure cache:</w:t>
      </w:r>
    </w:p>
    <w:p w:rsidR="00ED357C" w:rsidRDefault="00ED357C" w:rsidP="00ED357C">
      <w:pPr>
        <w:pStyle w:val="NormalWeb"/>
        <w:numPr>
          <w:ilvl w:val="0"/>
          <w:numId w:val="12"/>
        </w:numPr>
        <w:rPr>
          <w:lang w:val="en"/>
        </w:rPr>
      </w:pPr>
      <w:r>
        <w:rPr>
          <w:lang w:val="en"/>
        </w:rPr>
        <w:t>An execution plan is frequently referenced so that its cost never goes to zero. The plan remains in the procedure cache and is not removed unless there is memory pressure and the current cost is zero.</w:t>
      </w:r>
    </w:p>
    <w:p w:rsidR="00ED357C" w:rsidRDefault="00ED357C" w:rsidP="00ED357C">
      <w:pPr>
        <w:pStyle w:val="NormalWeb"/>
        <w:numPr>
          <w:ilvl w:val="0"/>
          <w:numId w:val="12"/>
        </w:numPr>
        <w:rPr>
          <w:lang w:val="en"/>
        </w:rPr>
      </w:pPr>
      <w:r>
        <w:rPr>
          <w:lang w:val="en"/>
        </w:rPr>
        <w:t>An ad-hoc execution plan is inserted and is not referenced again before memory pressure exists. Since ad-hoc plans are initialized with a current cost of zero, when the database engine examines the execution plan, it will see the zero current cost and remove the plan from the procedure cache. The ad-hoc execution plan remains in the procedure cache with a zero current cost when memory pressure does not exist.</w:t>
      </w:r>
    </w:p>
    <w:p w:rsidR="00ED357C" w:rsidRDefault="00ED357C" w:rsidP="00ED357C">
      <w:pPr>
        <w:pStyle w:val="NormalWeb"/>
        <w:rPr>
          <w:lang w:val="en"/>
        </w:rPr>
      </w:pPr>
      <w:r>
        <w:rPr>
          <w:lang w:val="en"/>
        </w:rPr>
        <w:t xml:space="preserve">To manually remove a single plan or all plans from the cache, use </w:t>
      </w:r>
      <w:hyperlink r:id="rId274" w:history="1">
        <w:r>
          <w:rPr>
            <w:rStyle w:val="Hyperlink"/>
            <w:lang w:val="en"/>
          </w:rPr>
          <w:t>DBCC FREEPROCCACHE (Transact-SQL)</w:t>
        </w:r>
      </w:hyperlink>
      <w:r>
        <w:rPr>
          <w:lang w:val="en"/>
        </w:rPr>
        <w:t>.</w:t>
      </w:r>
    </w:p>
    <w:p w:rsidR="00ED357C" w:rsidRDefault="00ED357C" w:rsidP="00ED357C">
      <w:pPr>
        <w:rPr>
          <w:lang w:val="en"/>
        </w:rPr>
      </w:pPr>
      <w:hyperlink r:id="rId275" w:tooltip="Click to collapse. Double-click to collapse all." w:history="1">
        <w:r>
          <w:rPr>
            <w:rStyle w:val="lwcollapsibleareatitle"/>
            <w:color w:val="0000FF"/>
            <w:u w:val="single"/>
            <w:lang w:val="en"/>
          </w:rPr>
          <w:t>Recompiling Execution Plans</w:t>
        </w:r>
      </w:hyperlink>
      <w:r>
        <w:rPr>
          <w:lang w:val="en"/>
        </w:rPr>
        <w:t xml:space="preserve"> </w:t>
      </w:r>
    </w:p>
    <w:p w:rsidR="00ED357C" w:rsidRDefault="006A32FC" w:rsidP="00ED357C">
      <w:pPr>
        <w:rPr>
          <w:lang w:val="en"/>
        </w:rPr>
      </w:pPr>
      <w:r>
        <w:rPr>
          <w:noProof/>
          <w:lang w:val="en"/>
        </w:rPr>
        <w:pict>
          <v:rect id="_x0000_i1026" alt="" style="width:0;height:1.5pt;mso-width-percent:0;mso-height-percent:0;mso-width-percent:0;mso-height-percent:0" o:hralign="center" o:hrstd="t" o:hr="t" fillcolor="#aca899" stroked="f"/>
        </w:pict>
      </w:r>
    </w:p>
    <w:p w:rsidR="00ED357C" w:rsidRDefault="00ED357C" w:rsidP="00ED357C">
      <w:pPr>
        <w:pStyle w:val="NormalWeb"/>
        <w:rPr>
          <w:lang w:val="en"/>
        </w:rPr>
      </w:pPr>
      <w:r>
        <w:rPr>
          <w:lang w:val="en"/>
        </w:rPr>
        <w:t xml:space="preserve">Certain changes in a database can cause an execution plan to be either inefficient or invalid, based on the new state of the database. SQL Server detects the changes that invalidate an execution plan and marks the plan as not valid. A new plan must then be recompiled for the next connection that executes the query. The conditions that invalidate a plan include the following: </w:t>
      </w:r>
    </w:p>
    <w:p w:rsidR="00ED357C" w:rsidRDefault="00ED357C" w:rsidP="00ED357C">
      <w:pPr>
        <w:pStyle w:val="NormalWeb"/>
        <w:numPr>
          <w:ilvl w:val="0"/>
          <w:numId w:val="13"/>
        </w:numPr>
        <w:rPr>
          <w:lang w:val="en"/>
        </w:rPr>
      </w:pPr>
      <w:r>
        <w:rPr>
          <w:lang w:val="en"/>
        </w:rPr>
        <w:t>Changes made to a table or view referenced by the query (ALTER TABLE and ALTER VIEW).</w:t>
      </w:r>
    </w:p>
    <w:p w:rsidR="00ED357C" w:rsidRDefault="00ED357C" w:rsidP="00ED357C">
      <w:pPr>
        <w:pStyle w:val="NormalWeb"/>
        <w:numPr>
          <w:ilvl w:val="0"/>
          <w:numId w:val="13"/>
        </w:numPr>
        <w:rPr>
          <w:lang w:val="en"/>
        </w:rPr>
      </w:pPr>
      <w:r>
        <w:rPr>
          <w:lang w:val="en"/>
        </w:rPr>
        <w:t>Changes made to a single procedure, which would drop all plans for that procedure from the cache (ALTER PROCEDURE).</w:t>
      </w:r>
    </w:p>
    <w:p w:rsidR="00ED357C" w:rsidRDefault="00ED357C" w:rsidP="00ED357C">
      <w:pPr>
        <w:pStyle w:val="NormalWeb"/>
        <w:numPr>
          <w:ilvl w:val="0"/>
          <w:numId w:val="13"/>
        </w:numPr>
        <w:rPr>
          <w:lang w:val="en"/>
        </w:rPr>
      </w:pPr>
      <w:r>
        <w:rPr>
          <w:lang w:val="en"/>
        </w:rPr>
        <w:t>Changes to any indexes used by the execution plan.</w:t>
      </w:r>
    </w:p>
    <w:p w:rsidR="00ED357C" w:rsidRDefault="00ED357C" w:rsidP="00ED357C">
      <w:pPr>
        <w:pStyle w:val="NormalWeb"/>
        <w:numPr>
          <w:ilvl w:val="0"/>
          <w:numId w:val="13"/>
        </w:numPr>
        <w:rPr>
          <w:lang w:val="en"/>
        </w:rPr>
      </w:pPr>
      <w:r>
        <w:rPr>
          <w:lang w:val="en"/>
        </w:rPr>
        <w:t>Updates on statistics used by the execution plan, generated either explicitly from a statement, such as UPDATE STATISTICS, or generated automatically.</w:t>
      </w:r>
    </w:p>
    <w:p w:rsidR="00ED357C" w:rsidRDefault="00ED357C" w:rsidP="00ED357C">
      <w:pPr>
        <w:pStyle w:val="NormalWeb"/>
        <w:numPr>
          <w:ilvl w:val="0"/>
          <w:numId w:val="13"/>
        </w:numPr>
        <w:rPr>
          <w:lang w:val="en"/>
        </w:rPr>
      </w:pPr>
      <w:r>
        <w:rPr>
          <w:lang w:val="en"/>
        </w:rPr>
        <w:t>Dropping an index used by the execution plan.</w:t>
      </w:r>
    </w:p>
    <w:p w:rsidR="00ED357C" w:rsidRDefault="00ED357C" w:rsidP="00ED357C">
      <w:pPr>
        <w:pStyle w:val="NormalWeb"/>
        <w:numPr>
          <w:ilvl w:val="0"/>
          <w:numId w:val="13"/>
        </w:numPr>
        <w:rPr>
          <w:lang w:val="en"/>
        </w:rPr>
      </w:pPr>
      <w:r>
        <w:rPr>
          <w:lang w:val="en"/>
        </w:rPr>
        <w:t xml:space="preserve">An explicit call to </w:t>
      </w:r>
      <w:r>
        <w:rPr>
          <w:rStyle w:val="Strong"/>
          <w:lang w:val="en"/>
        </w:rPr>
        <w:t>sp_recompile</w:t>
      </w:r>
      <w:r>
        <w:rPr>
          <w:lang w:val="en"/>
        </w:rPr>
        <w:t>.</w:t>
      </w:r>
    </w:p>
    <w:p w:rsidR="00ED357C" w:rsidRDefault="00ED357C" w:rsidP="00ED357C">
      <w:pPr>
        <w:pStyle w:val="NormalWeb"/>
        <w:numPr>
          <w:ilvl w:val="0"/>
          <w:numId w:val="13"/>
        </w:numPr>
        <w:rPr>
          <w:lang w:val="en"/>
        </w:rPr>
      </w:pPr>
      <w:r>
        <w:rPr>
          <w:lang w:val="en"/>
        </w:rPr>
        <w:t>Large numbers of changes to keys (generated by INSERT or DELETE statements from other users that modify a table referenced by the query).</w:t>
      </w:r>
    </w:p>
    <w:p w:rsidR="00ED357C" w:rsidRDefault="00ED357C" w:rsidP="00ED357C">
      <w:pPr>
        <w:pStyle w:val="NormalWeb"/>
        <w:numPr>
          <w:ilvl w:val="0"/>
          <w:numId w:val="13"/>
        </w:numPr>
        <w:rPr>
          <w:lang w:val="en"/>
        </w:rPr>
      </w:pPr>
      <w:r>
        <w:rPr>
          <w:lang w:val="en"/>
        </w:rPr>
        <w:t xml:space="preserve">For tables with triggers, if the number of rows in the </w:t>
      </w:r>
      <w:r>
        <w:rPr>
          <w:rStyle w:val="Strong"/>
          <w:lang w:val="en"/>
        </w:rPr>
        <w:t>inserted</w:t>
      </w:r>
      <w:r>
        <w:rPr>
          <w:lang w:val="en"/>
        </w:rPr>
        <w:t xml:space="preserve"> or </w:t>
      </w:r>
      <w:r>
        <w:rPr>
          <w:rStyle w:val="Strong"/>
          <w:lang w:val="en"/>
        </w:rPr>
        <w:t>deleted</w:t>
      </w:r>
      <w:r>
        <w:rPr>
          <w:lang w:val="en"/>
        </w:rPr>
        <w:t xml:space="preserve"> tables grows significantly.</w:t>
      </w:r>
    </w:p>
    <w:p w:rsidR="00ED357C" w:rsidRDefault="00ED357C" w:rsidP="00ED357C">
      <w:pPr>
        <w:pStyle w:val="NormalWeb"/>
        <w:numPr>
          <w:ilvl w:val="0"/>
          <w:numId w:val="13"/>
        </w:numPr>
        <w:rPr>
          <w:lang w:val="en"/>
        </w:rPr>
      </w:pPr>
      <w:r>
        <w:rPr>
          <w:lang w:val="en"/>
        </w:rPr>
        <w:t>Executing a stored procedure using the WITH RECOMPILE option.</w:t>
      </w:r>
    </w:p>
    <w:p w:rsidR="00ED357C" w:rsidRDefault="00ED357C" w:rsidP="00ED357C">
      <w:pPr>
        <w:pStyle w:val="NormalWeb"/>
        <w:rPr>
          <w:lang w:val="en"/>
        </w:rPr>
      </w:pPr>
      <w:r>
        <w:rPr>
          <w:lang w:val="en"/>
        </w:rPr>
        <w:t>Most recompilations are required either for statement correctness or to obtain potentially faster query execution plans.</w:t>
      </w:r>
    </w:p>
    <w:p w:rsidR="00ED357C" w:rsidRDefault="00ED357C" w:rsidP="00ED357C">
      <w:pPr>
        <w:pStyle w:val="NormalWeb"/>
        <w:rPr>
          <w:lang w:val="en"/>
        </w:rPr>
      </w:pPr>
      <w:r>
        <w:rPr>
          <w:lang w:val="en"/>
        </w:rPr>
        <w:t>In SQL Server 2000, whenever a statement within a batch causes recompilation, the whole batch, whether submitted through a stored procedure, trigger, ad-hoc batch, or prepared statement, is recompiled. In SQL Server 2005 and later, only the statement inside the batch that causes recompilation is recompiled. Because of this difference, recompilation counts in SQL Server 2000 and later releases are not comparable. Also, there are more types of recompilations in SQL Server 2005 and later because of its expanded feature set.</w:t>
      </w:r>
    </w:p>
    <w:p w:rsidR="00ED357C" w:rsidRDefault="00ED357C" w:rsidP="00ED357C">
      <w:pPr>
        <w:pStyle w:val="NormalWeb"/>
        <w:rPr>
          <w:lang w:val="en"/>
        </w:rPr>
      </w:pPr>
      <w:r>
        <w:rPr>
          <w:lang w:val="en"/>
        </w:rPr>
        <w:t>Statement-level recompilation benefits performance because, in most cases, a small number of statements causes recompilations and their associated penalties, in terms of CPU time and locks. These penalties are therefore avoided for the other statements in the batch that do not have to be recompiled.</w:t>
      </w:r>
    </w:p>
    <w:p w:rsidR="00ED357C" w:rsidRDefault="00ED357C" w:rsidP="00ED357C">
      <w:pPr>
        <w:pStyle w:val="NormalWeb"/>
        <w:rPr>
          <w:lang w:val="en"/>
        </w:rPr>
      </w:pPr>
      <w:r>
        <w:rPr>
          <w:lang w:val="en"/>
        </w:rPr>
        <w:t>The SQL Server Profiler </w:t>
      </w:r>
      <w:r>
        <w:rPr>
          <w:rStyle w:val="Strong"/>
          <w:lang w:val="en"/>
        </w:rPr>
        <w:t>SP:Recompile</w:t>
      </w:r>
      <w:r>
        <w:rPr>
          <w:lang w:val="en"/>
        </w:rPr>
        <w:t xml:space="preserve"> trace event reports statement-level recompilations. This trace event reports only batch recompilations in SQL Server 2000. Further, the </w:t>
      </w:r>
      <w:r>
        <w:rPr>
          <w:rStyle w:val="Strong"/>
          <w:lang w:val="en"/>
        </w:rPr>
        <w:t>TextData</w:t>
      </w:r>
      <w:r>
        <w:rPr>
          <w:lang w:val="en"/>
        </w:rPr>
        <w:t xml:space="preserve"> column of this event is populated. Therefore, the SQL Server 2000 practice of having to trace </w:t>
      </w:r>
      <w:r>
        <w:rPr>
          <w:rStyle w:val="Strong"/>
          <w:lang w:val="en"/>
        </w:rPr>
        <w:t>SP:StmtStarting</w:t>
      </w:r>
      <w:r>
        <w:rPr>
          <w:lang w:val="en"/>
        </w:rPr>
        <w:t xml:space="preserve"> or </w:t>
      </w:r>
      <w:r>
        <w:rPr>
          <w:rStyle w:val="Strong"/>
          <w:lang w:val="en"/>
        </w:rPr>
        <w:t>SP:StmtCompleted</w:t>
      </w:r>
      <w:r>
        <w:rPr>
          <w:lang w:val="en"/>
        </w:rPr>
        <w:t xml:space="preserve"> to obtain the Transact-SQL text that caused recompilation is no longer required.</w:t>
      </w:r>
    </w:p>
    <w:p w:rsidR="00ED357C" w:rsidRDefault="00ED357C" w:rsidP="00ED357C">
      <w:pPr>
        <w:pStyle w:val="NormalWeb"/>
        <w:rPr>
          <w:lang w:val="en"/>
        </w:rPr>
      </w:pPr>
      <w:r>
        <w:rPr>
          <w:lang w:val="en"/>
        </w:rPr>
        <w:t xml:space="preserve">The trace event </w:t>
      </w:r>
      <w:r>
        <w:rPr>
          <w:rStyle w:val="Strong"/>
          <w:lang w:val="en"/>
        </w:rPr>
        <w:t>SQL:StmtRecompile</w:t>
      </w:r>
      <w:r>
        <w:rPr>
          <w:lang w:val="en"/>
        </w:rPr>
        <w:t xml:space="preserve"> reports statement-level recompilations. This trace event can be used to track and debug recompilations. Whereas </w:t>
      </w:r>
      <w:r>
        <w:rPr>
          <w:rStyle w:val="Strong"/>
          <w:lang w:val="en"/>
        </w:rPr>
        <w:t>SP:Recompile</w:t>
      </w:r>
      <w:r>
        <w:rPr>
          <w:lang w:val="en"/>
        </w:rPr>
        <w:t xml:space="preserve"> generates only for stored procedures and triggers, </w:t>
      </w:r>
      <w:r>
        <w:rPr>
          <w:rStyle w:val="Strong"/>
          <w:lang w:val="en"/>
        </w:rPr>
        <w:t>SQL:StmtRecompile</w:t>
      </w:r>
      <w:r>
        <w:rPr>
          <w:lang w:val="en"/>
        </w:rPr>
        <w:t xml:space="preserve"> generates for stored procedures, triggers, ad-hoc batches, batches that are executed by using </w:t>
      </w:r>
      <w:r>
        <w:rPr>
          <w:rStyle w:val="Strong"/>
          <w:lang w:val="en"/>
        </w:rPr>
        <w:t>sp_executesql</w:t>
      </w:r>
      <w:r>
        <w:rPr>
          <w:lang w:val="en"/>
        </w:rPr>
        <w:t>, prepared queries, and dynamic SQL.</w:t>
      </w:r>
    </w:p>
    <w:p w:rsidR="00ED357C" w:rsidRDefault="00ED357C" w:rsidP="00ED357C">
      <w:pPr>
        <w:pStyle w:val="NormalWeb"/>
        <w:rPr>
          <w:lang w:val="en"/>
        </w:rPr>
      </w:pPr>
      <w:r>
        <w:rPr>
          <w:lang w:val="en"/>
        </w:rPr>
        <w:t xml:space="preserve">The </w:t>
      </w:r>
      <w:r>
        <w:rPr>
          <w:rStyle w:val="Strong"/>
          <w:lang w:val="en"/>
        </w:rPr>
        <w:t>EventSubClass</w:t>
      </w:r>
      <w:r>
        <w:rPr>
          <w:lang w:val="en"/>
        </w:rPr>
        <w:t xml:space="preserve"> column of </w:t>
      </w:r>
      <w:r>
        <w:rPr>
          <w:rStyle w:val="Strong"/>
          <w:lang w:val="en"/>
        </w:rPr>
        <w:t>SP:Recompile</w:t>
      </w:r>
      <w:r>
        <w:rPr>
          <w:lang w:val="en"/>
        </w:rPr>
        <w:t xml:space="preserve"> and </w:t>
      </w:r>
      <w:r>
        <w:rPr>
          <w:rStyle w:val="Strong"/>
          <w:lang w:val="en"/>
        </w:rPr>
        <w:t>SQL:StmtRecompile</w:t>
      </w:r>
      <w:r>
        <w:rPr>
          <w:lang w:val="en"/>
        </w:rPr>
        <w:t xml:space="preserve"> contains an integer code that indicates the reason for the recompilation. The following table contains the meaning of each code 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9"/>
        <w:gridCol w:w="5571"/>
      </w:tblGrid>
      <w:tr w:rsidR="00ED357C" w:rsidRPr="00937F01" w:rsidTr="00937F01">
        <w:tc>
          <w:tcPr>
            <w:tcW w:w="0" w:type="auto"/>
            <w:shd w:val="clear" w:color="auto" w:fill="auto"/>
            <w:hideMark/>
          </w:tcPr>
          <w:p w:rsidR="00ED357C" w:rsidRPr="00937F01" w:rsidRDefault="00ED357C" w:rsidP="00937F01">
            <w:pPr>
              <w:pStyle w:val="NormalWeb"/>
              <w:jc w:val="center"/>
              <w:rPr>
                <w:b/>
                <w:bCs/>
              </w:rPr>
            </w:pPr>
            <w:r w:rsidRPr="00937F01">
              <w:rPr>
                <w:b/>
                <w:bCs/>
              </w:rPr>
              <w:t>EventSubClass value</w:t>
            </w:r>
          </w:p>
        </w:tc>
        <w:tc>
          <w:tcPr>
            <w:tcW w:w="0" w:type="auto"/>
            <w:shd w:val="clear" w:color="auto" w:fill="auto"/>
            <w:hideMark/>
          </w:tcPr>
          <w:p w:rsidR="00ED357C" w:rsidRPr="00937F01" w:rsidRDefault="00ED357C" w:rsidP="00937F01">
            <w:pPr>
              <w:pStyle w:val="NormalWeb"/>
              <w:jc w:val="center"/>
              <w:rPr>
                <w:b/>
                <w:bCs/>
              </w:rPr>
            </w:pPr>
            <w:r w:rsidRPr="00937F01">
              <w:rPr>
                <w:b/>
                <w:bCs/>
              </w:rPr>
              <w:t>Description</w:t>
            </w:r>
          </w:p>
        </w:tc>
      </w:tr>
      <w:tr w:rsidR="00ED357C" w:rsidRPr="00937F01" w:rsidTr="00937F01">
        <w:tc>
          <w:tcPr>
            <w:tcW w:w="0" w:type="auto"/>
            <w:shd w:val="clear" w:color="auto" w:fill="auto"/>
            <w:hideMark/>
          </w:tcPr>
          <w:p w:rsidR="00ED357C" w:rsidRDefault="00ED357C">
            <w:pPr>
              <w:pStyle w:val="NormalWeb"/>
            </w:pPr>
            <w:r>
              <w:t>1</w:t>
            </w:r>
          </w:p>
        </w:tc>
        <w:tc>
          <w:tcPr>
            <w:tcW w:w="0" w:type="auto"/>
            <w:shd w:val="clear" w:color="auto" w:fill="auto"/>
            <w:hideMark/>
          </w:tcPr>
          <w:p w:rsidR="00ED357C" w:rsidRDefault="00ED357C">
            <w:pPr>
              <w:pStyle w:val="NormalWeb"/>
            </w:pPr>
            <w:r>
              <w:t>Schema changed.</w:t>
            </w:r>
          </w:p>
        </w:tc>
      </w:tr>
      <w:tr w:rsidR="00ED357C" w:rsidRPr="00937F01" w:rsidTr="00937F01">
        <w:tc>
          <w:tcPr>
            <w:tcW w:w="0" w:type="auto"/>
            <w:shd w:val="clear" w:color="auto" w:fill="auto"/>
            <w:hideMark/>
          </w:tcPr>
          <w:p w:rsidR="00ED357C" w:rsidRDefault="00ED357C">
            <w:pPr>
              <w:pStyle w:val="NormalWeb"/>
            </w:pPr>
            <w:r>
              <w:t>2</w:t>
            </w:r>
          </w:p>
        </w:tc>
        <w:tc>
          <w:tcPr>
            <w:tcW w:w="0" w:type="auto"/>
            <w:shd w:val="clear" w:color="auto" w:fill="auto"/>
            <w:hideMark/>
          </w:tcPr>
          <w:p w:rsidR="00ED357C" w:rsidRDefault="00ED357C">
            <w:pPr>
              <w:pStyle w:val="NormalWeb"/>
            </w:pPr>
            <w:r>
              <w:t>Statistics changed.</w:t>
            </w:r>
          </w:p>
        </w:tc>
      </w:tr>
      <w:tr w:rsidR="00ED357C" w:rsidRPr="00937F01" w:rsidTr="00937F01">
        <w:tc>
          <w:tcPr>
            <w:tcW w:w="0" w:type="auto"/>
            <w:shd w:val="clear" w:color="auto" w:fill="auto"/>
            <w:hideMark/>
          </w:tcPr>
          <w:p w:rsidR="00ED357C" w:rsidRDefault="00ED357C">
            <w:pPr>
              <w:pStyle w:val="NormalWeb"/>
            </w:pPr>
            <w:r>
              <w:t>3</w:t>
            </w:r>
          </w:p>
        </w:tc>
        <w:tc>
          <w:tcPr>
            <w:tcW w:w="0" w:type="auto"/>
            <w:shd w:val="clear" w:color="auto" w:fill="auto"/>
            <w:hideMark/>
          </w:tcPr>
          <w:p w:rsidR="00ED357C" w:rsidRDefault="00ED357C">
            <w:pPr>
              <w:pStyle w:val="NormalWeb"/>
            </w:pPr>
            <w:r>
              <w:t>Deferred compile.</w:t>
            </w:r>
          </w:p>
        </w:tc>
      </w:tr>
      <w:tr w:rsidR="00ED357C" w:rsidRPr="00937F01" w:rsidTr="00937F01">
        <w:tc>
          <w:tcPr>
            <w:tcW w:w="0" w:type="auto"/>
            <w:shd w:val="clear" w:color="auto" w:fill="auto"/>
            <w:hideMark/>
          </w:tcPr>
          <w:p w:rsidR="00ED357C" w:rsidRDefault="00ED357C">
            <w:pPr>
              <w:pStyle w:val="NormalWeb"/>
            </w:pPr>
            <w:r>
              <w:t>4</w:t>
            </w:r>
          </w:p>
        </w:tc>
        <w:tc>
          <w:tcPr>
            <w:tcW w:w="0" w:type="auto"/>
            <w:shd w:val="clear" w:color="auto" w:fill="auto"/>
            <w:hideMark/>
          </w:tcPr>
          <w:p w:rsidR="00ED357C" w:rsidRDefault="00ED357C">
            <w:pPr>
              <w:pStyle w:val="NormalWeb"/>
            </w:pPr>
            <w:r>
              <w:t>SET option changed.</w:t>
            </w:r>
          </w:p>
        </w:tc>
      </w:tr>
      <w:tr w:rsidR="00ED357C" w:rsidRPr="00937F01" w:rsidTr="00937F01">
        <w:tc>
          <w:tcPr>
            <w:tcW w:w="0" w:type="auto"/>
            <w:shd w:val="clear" w:color="auto" w:fill="auto"/>
            <w:hideMark/>
          </w:tcPr>
          <w:p w:rsidR="00ED357C" w:rsidRDefault="00ED357C">
            <w:pPr>
              <w:pStyle w:val="NormalWeb"/>
            </w:pPr>
            <w:r>
              <w:t>5</w:t>
            </w:r>
          </w:p>
        </w:tc>
        <w:tc>
          <w:tcPr>
            <w:tcW w:w="0" w:type="auto"/>
            <w:shd w:val="clear" w:color="auto" w:fill="auto"/>
            <w:hideMark/>
          </w:tcPr>
          <w:p w:rsidR="00ED357C" w:rsidRDefault="00ED357C">
            <w:pPr>
              <w:pStyle w:val="NormalWeb"/>
            </w:pPr>
            <w:r>
              <w:t>Temporary table changed.</w:t>
            </w:r>
          </w:p>
        </w:tc>
      </w:tr>
      <w:tr w:rsidR="00ED357C" w:rsidRPr="00937F01" w:rsidTr="00937F01">
        <w:tc>
          <w:tcPr>
            <w:tcW w:w="0" w:type="auto"/>
            <w:shd w:val="clear" w:color="auto" w:fill="auto"/>
            <w:hideMark/>
          </w:tcPr>
          <w:p w:rsidR="00ED357C" w:rsidRDefault="00ED357C">
            <w:pPr>
              <w:pStyle w:val="NormalWeb"/>
            </w:pPr>
            <w:r>
              <w:t>6</w:t>
            </w:r>
          </w:p>
        </w:tc>
        <w:tc>
          <w:tcPr>
            <w:tcW w:w="0" w:type="auto"/>
            <w:shd w:val="clear" w:color="auto" w:fill="auto"/>
            <w:hideMark/>
          </w:tcPr>
          <w:p w:rsidR="00ED357C" w:rsidRDefault="00ED357C">
            <w:pPr>
              <w:pStyle w:val="NormalWeb"/>
            </w:pPr>
            <w:r>
              <w:t>Remote rowset changed.</w:t>
            </w:r>
          </w:p>
        </w:tc>
      </w:tr>
      <w:tr w:rsidR="00ED357C" w:rsidRPr="00937F01" w:rsidTr="00937F01">
        <w:tc>
          <w:tcPr>
            <w:tcW w:w="0" w:type="auto"/>
            <w:shd w:val="clear" w:color="auto" w:fill="auto"/>
            <w:hideMark/>
          </w:tcPr>
          <w:p w:rsidR="00ED357C" w:rsidRDefault="00ED357C">
            <w:pPr>
              <w:pStyle w:val="NormalWeb"/>
            </w:pPr>
            <w:r>
              <w:t>7</w:t>
            </w:r>
          </w:p>
        </w:tc>
        <w:tc>
          <w:tcPr>
            <w:tcW w:w="0" w:type="auto"/>
            <w:shd w:val="clear" w:color="auto" w:fill="auto"/>
            <w:hideMark/>
          </w:tcPr>
          <w:p w:rsidR="00ED357C" w:rsidRDefault="00ED357C">
            <w:pPr>
              <w:pStyle w:val="NormalWeb"/>
            </w:pPr>
            <w:r>
              <w:t>FOR BROWSE permission changed.</w:t>
            </w:r>
          </w:p>
        </w:tc>
      </w:tr>
      <w:tr w:rsidR="00ED357C" w:rsidRPr="00937F01" w:rsidTr="00937F01">
        <w:tc>
          <w:tcPr>
            <w:tcW w:w="0" w:type="auto"/>
            <w:shd w:val="clear" w:color="auto" w:fill="auto"/>
            <w:hideMark/>
          </w:tcPr>
          <w:p w:rsidR="00ED357C" w:rsidRDefault="00ED357C">
            <w:pPr>
              <w:pStyle w:val="NormalWeb"/>
            </w:pPr>
            <w:r>
              <w:t>8</w:t>
            </w:r>
          </w:p>
        </w:tc>
        <w:tc>
          <w:tcPr>
            <w:tcW w:w="0" w:type="auto"/>
            <w:shd w:val="clear" w:color="auto" w:fill="auto"/>
            <w:hideMark/>
          </w:tcPr>
          <w:p w:rsidR="00ED357C" w:rsidRDefault="00ED357C">
            <w:pPr>
              <w:pStyle w:val="NormalWeb"/>
            </w:pPr>
            <w:r>
              <w:t>Query notification environment changed.</w:t>
            </w:r>
          </w:p>
        </w:tc>
      </w:tr>
      <w:tr w:rsidR="00ED357C" w:rsidRPr="00937F01" w:rsidTr="00937F01">
        <w:tc>
          <w:tcPr>
            <w:tcW w:w="0" w:type="auto"/>
            <w:shd w:val="clear" w:color="auto" w:fill="auto"/>
            <w:hideMark/>
          </w:tcPr>
          <w:p w:rsidR="00ED357C" w:rsidRDefault="00ED357C">
            <w:pPr>
              <w:pStyle w:val="NormalWeb"/>
            </w:pPr>
            <w:r>
              <w:t>9</w:t>
            </w:r>
          </w:p>
        </w:tc>
        <w:tc>
          <w:tcPr>
            <w:tcW w:w="0" w:type="auto"/>
            <w:shd w:val="clear" w:color="auto" w:fill="auto"/>
            <w:hideMark/>
          </w:tcPr>
          <w:p w:rsidR="00ED357C" w:rsidRDefault="00ED357C">
            <w:pPr>
              <w:pStyle w:val="NormalWeb"/>
            </w:pPr>
            <w:r>
              <w:t>Partitioned view changed.</w:t>
            </w:r>
          </w:p>
        </w:tc>
      </w:tr>
      <w:tr w:rsidR="00ED357C" w:rsidRPr="00937F01" w:rsidTr="00937F01">
        <w:tc>
          <w:tcPr>
            <w:tcW w:w="0" w:type="auto"/>
            <w:shd w:val="clear" w:color="auto" w:fill="auto"/>
            <w:hideMark/>
          </w:tcPr>
          <w:p w:rsidR="00ED357C" w:rsidRDefault="00ED357C">
            <w:pPr>
              <w:pStyle w:val="NormalWeb"/>
            </w:pPr>
            <w:r>
              <w:t>10</w:t>
            </w:r>
          </w:p>
        </w:tc>
        <w:tc>
          <w:tcPr>
            <w:tcW w:w="0" w:type="auto"/>
            <w:shd w:val="clear" w:color="auto" w:fill="auto"/>
            <w:hideMark/>
          </w:tcPr>
          <w:p w:rsidR="00ED357C" w:rsidRDefault="00ED357C">
            <w:pPr>
              <w:pStyle w:val="NormalWeb"/>
            </w:pPr>
            <w:r>
              <w:t>Cursor options changed.</w:t>
            </w:r>
          </w:p>
        </w:tc>
      </w:tr>
      <w:tr w:rsidR="00ED357C" w:rsidRPr="00937F01" w:rsidTr="00937F01">
        <w:tc>
          <w:tcPr>
            <w:tcW w:w="0" w:type="auto"/>
            <w:shd w:val="clear" w:color="auto" w:fill="auto"/>
            <w:hideMark/>
          </w:tcPr>
          <w:p w:rsidR="00ED357C" w:rsidRDefault="00ED357C">
            <w:pPr>
              <w:pStyle w:val="NormalWeb"/>
            </w:pPr>
            <w:r>
              <w:t>11</w:t>
            </w:r>
          </w:p>
        </w:tc>
        <w:tc>
          <w:tcPr>
            <w:tcW w:w="0" w:type="auto"/>
            <w:shd w:val="clear" w:color="auto" w:fill="auto"/>
            <w:hideMark/>
          </w:tcPr>
          <w:p w:rsidR="00ED357C" w:rsidRDefault="00ED357C">
            <w:pPr>
              <w:pStyle w:val="NormalWeb"/>
            </w:pPr>
            <w:r>
              <w:t>OPTION (RECOMPILE) requested.</w:t>
            </w:r>
          </w:p>
        </w:tc>
      </w:tr>
      <w:tr w:rsidR="00ED357C" w:rsidRPr="00937F01" w:rsidTr="00937F01">
        <w:tc>
          <w:tcPr>
            <w:tcW w:w="0" w:type="auto"/>
            <w:gridSpan w:val="2"/>
            <w:shd w:val="clear" w:color="auto" w:fill="auto"/>
            <w:hideMark/>
          </w:tcPr>
          <w:p w:rsidR="00ED357C" w:rsidRPr="00937F01" w:rsidRDefault="00ED357C" w:rsidP="00937F01">
            <w:pPr>
              <w:jc w:val="center"/>
              <w:rPr>
                <w:b/>
                <w:bCs/>
                <w:sz w:val="24"/>
                <w:szCs w:val="24"/>
              </w:rPr>
            </w:pPr>
            <w:r w:rsidRPr="00937F01">
              <w:rPr>
                <w:b/>
                <w:bCs/>
              </w:rPr>
              <w:fldChar w:fldCharType="begin"/>
            </w:r>
            <w:r w:rsidRPr="00937F01">
              <w:rPr>
                <w:b/>
                <w:bCs/>
              </w:rPr>
              <w:instrText xml:space="preserve"> INCLUDEPICTURE "http://i.msdn.microsoft.com/dynimg/IC101471.gif" \* MERGEFORMATINET </w:instrText>
            </w:r>
            <w:r w:rsidRPr="00937F01">
              <w:rPr>
                <w:b/>
                <w:bCs/>
              </w:rPr>
              <w:fldChar w:fldCharType="separate"/>
            </w:r>
            <w:r w:rsidR="00410E41" w:rsidRPr="00937F01">
              <w:rPr>
                <w:b/>
                <w:bCs/>
                <w:noProof/>
              </w:rPr>
              <w:drawing>
                <wp:inline distT="0" distB="0" distL="0" distR="0">
                  <wp:extent cx="101600" cy="101600"/>
                  <wp:effectExtent l="0" t="0" r="0" b="0"/>
                  <wp:docPr id="56"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37F01">
              <w:rPr>
                <w:b/>
                <w:bCs/>
              </w:rPr>
              <w:fldChar w:fldCharType="end"/>
            </w:r>
            <w:r>
              <w:rPr>
                <w:rStyle w:val="Strong"/>
              </w:rPr>
              <w:t>Note</w:t>
            </w:r>
          </w:p>
        </w:tc>
      </w:tr>
      <w:tr w:rsidR="00ED357C" w:rsidRPr="00937F01" w:rsidTr="00937F01">
        <w:tc>
          <w:tcPr>
            <w:tcW w:w="0" w:type="auto"/>
            <w:gridSpan w:val="2"/>
            <w:shd w:val="clear" w:color="auto" w:fill="auto"/>
            <w:hideMark/>
          </w:tcPr>
          <w:p w:rsidR="00ED357C" w:rsidRDefault="00ED357C">
            <w:pPr>
              <w:pStyle w:val="NormalWeb"/>
            </w:pPr>
            <w:r>
              <w:t xml:space="preserve">When the AUTO_UPDATE_STATISTICS database option is SET to ON, queries are recompiled when they target tables or indexed views whose statistics have been updated or whose cardinalities have changed significantly since the last execution. This behavior applies to standard user-defined tables, temporary tables, and the </w:t>
            </w:r>
            <w:r>
              <w:rPr>
                <w:rStyle w:val="input"/>
              </w:rPr>
              <w:t>inserted</w:t>
            </w:r>
            <w:r>
              <w:t xml:space="preserve"> and </w:t>
            </w:r>
            <w:r>
              <w:rPr>
                <w:rStyle w:val="input"/>
              </w:rPr>
              <w:t>deleted</w:t>
            </w:r>
            <w:r>
              <w:t xml:space="preserve"> tables created by DML triggers. If query performance is affected by excessive recompilations, consider changing this setting to OFF. When the AUTO_UPDATE_STATISTICS database option is SET to OFF, no recompilations occur based on statistics or cardinality changes, with the exception of the </w:t>
            </w:r>
            <w:r>
              <w:rPr>
                <w:rStyle w:val="input"/>
              </w:rPr>
              <w:t>inserted</w:t>
            </w:r>
            <w:r>
              <w:t xml:space="preserve"> and </w:t>
            </w:r>
            <w:r>
              <w:rPr>
                <w:rStyle w:val="input"/>
              </w:rPr>
              <w:t>deleted</w:t>
            </w:r>
            <w:r>
              <w:t xml:space="preserve"> tables that are created by DML INSTEAD OF triggers. Because these tables are created in </w:t>
            </w:r>
            <w:r>
              <w:rPr>
                <w:rStyle w:val="Strong"/>
              </w:rPr>
              <w:t>tempdb</w:t>
            </w:r>
            <w:r>
              <w:t xml:space="preserve">, the recompilation of queries that access them depends on the setting of AUTO_UPDATE_STATISTICS in </w:t>
            </w:r>
            <w:r>
              <w:rPr>
                <w:rStyle w:val="Strong"/>
              </w:rPr>
              <w:t>tempdb</w:t>
            </w:r>
            <w:r>
              <w:t xml:space="preserve">. Note that in SQL Server 2000, queries continue to recompile based on cardinality changes to the DML trigger </w:t>
            </w:r>
            <w:r>
              <w:rPr>
                <w:rStyle w:val="input"/>
              </w:rPr>
              <w:t>inserted</w:t>
            </w:r>
            <w:r>
              <w:t xml:space="preserve"> and </w:t>
            </w:r>
            <w:r>
              <w:rPr>
                <w:rStyle w:val="input"/>
              </w:rPr>
              <w:t>deleted</w:t>
            </w:r>
            <w:r>
              <w:t xml:space="preserve"> tables, even when this setting is OFF. For more information about disabling AUTO_UPDATE_STATISTICS, see </w:t>
            </w:r>
            <w:hyperlink r:id="rId276" w:history="1">
              <w:r>
                <w:rPr>
                  <w:rStyle w:val="Hyperlink"/>
                </w:rPr>
                <w:t>Using Statistics to Improve Query Performance</w:t>
              </w:r>
            </w:hyperlink>
            <w:r>
              <w:t>.</w:t>
            </w:r>
          </w:p>
        </w:tc>
      </w:tr>
    </w:tbl>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639EF" w:rsidRDefault="008639EF"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ED357C" w:rsidRDefault="00ED357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p>
    <w:p w:rsidR="008050AC" w:rsidRPr="008050AC" w:rsidRDefault="008050AC" w:rsidP="008050AC">
      <w:pPr>
        <w:spacing w:before="100" w:beforeAutospacing="1" w:after="100" w:afterAutospacing="1" w:line="240" w:lineRule="auto"/>
        <w:outlineLvl w:val="0"/>
        <w:rPr>
          <w:rFonts w:ascii="Times New Roman" w:eastAsia="Times New Roman" w:hAnsi="Times New Roman"/>
          <w:b/>
          <w:bCs/>
          <w:kern w:val="36"/>
          <w:sz w:val="48"/>
          <w:szCs w:val="48"/>
          <w:lang w:val="en"/>
        </w:rPr>
      </w:pPr>
      <w:r w:rsidRPr="008050AC">
        <w:rPr>
          <w:rFonts w:ascii="Times New Roman" w:eastAsia="Times New Roman" w:hAnsi="Times New Roman"/>
          <w:b/>
          <w:bCs/>
          <w:kern w:val="36"/>
          <w:sz w:val="48"/>
          <w:szCs w:val="48"/>
          <w:lang w:val="en"/>
        </w:rPr>
        <w:t>Finding Missing Indexes</w:t>
      </w:r>
    </w:p>
    <w:p w:rsidR="008050AC" w:rsidRPr="008050AC" w:rsidRDefault="008050AC" w:rsidP="008050AC">
      <w:pPr>
        <w:spacing w:after="0" w:line="240" w:lineRule="auto"/>
        <w:rPr>
          <w:rFonts w:ascii="Times New Roman" w:eastAsia="Times New Roman" w:hAnsi="Times New Roman"/>
          <w:sz w:val="24"/>
          <w:szCs w:val="24"/>
          <w:lang w:val="en"/>
        </w:rPr>
      </w:pPr>
      <w:r w:rsidRPr="008050AC">
        <w:rPr>
          <w:rFonts w:ascii="Times New Roman" w:eastAsia="Times New Roman" w:hAnsi="Times New Roman"/>
          <w:b/>
          <w:bCs/>
          <w:sz w:val="24"/>
          <w:szCs w:val="24"/>
          <w:lang w:val="en"/>
        </w:rPr>
        <w:t xml:space="preserve">SQL Server 2008 R2 </w:t>
      </w:r>
    </w:p>
    <w:p w:rsidR="008050AC" w:rsidRPr="008050AC" w:rsidRDefault="008050AC" w:rsidP="008050AC">
      <w:pPr>
        <w:spacing w:after="0" w:line="240" w:lineRule="auto"/>
        <w:rPr>
          <w:rFonts w:ascii="Times New Roman" w:eastAsia="Times New Roman" w:hAnsi="Times New Roman"/>
          <w:vanish/>
          <w:sz w:val="24"/>
          <w:szCs w:val="24"/>
          <w:lang w:val="en"/>
        </w:rPr>
      </w:pPr>
      <w:hyperlink r:id="rId277" w:history="1">
        <w:r w:rsidRPr="008050AC">
          <w:rPr>
            <w:rFonts w:ascii="Times New Roman" w:eastAsia="Times New Roman" w:hAnsi="Times New Roman"/>
            <w:vanish/>
            <w:color w:val="0000FF"/>
            <w:sz w:val="24"/>
            <w:szCs w:val="24"/>
            <w:u w:val="single"/>
            <w:lang w:val="en"/>
          </w:rPr>
          <w:t xml:space="preserve">Other Versions </w:t>
        </w:r>
      </w:hyperlink>
    </w:p>
    <w:p w:rsidR="008050AC" w:rsidRPr="008050AC" w:rsidRDefault="008050AC" w:rsidP="008050AC">
      <w:pPr>
        <w:spacing w:after="0" w:line="240" w:lineRule="auto"/>
        <w:rPr>
          <w:rFonts w:ascii="Times New Roman" w:eastAsia="Times New Roman" w:hAnsi="Times New Roman"/>
          <w:vanish/>
          <w:sz w:val="24"/>
          <w:szCs w:val="24"/>
          <w:lang w:val="en"/>
        </w:rPr>
      </w:pPr>
      <w:r w:rsidRPr="008050AC">
        <w:rPr>
          <w:rFonts w:ascii="Times New Roman" w:eastAsia="Times New Roman" w:hAnsi="Times New Roman"/>
          <w:vanish/>
          <w:sz w:val="24"/>
          <w:szCs w:val="24"/>
          <w:lang w:val="en"/>
        </w:rPr>
        <w:fldChar w:fldCharType="begin"/>
      </w:r>
      <w:r w:rsidRPr="008050AC">
        <w:rPr>
          <w:rFonts w:ascii="Times New Roman" w:eastAsia="Times New Roman" w:hAnsi="Times New Roman"/>
          <w:vanish/>
          <w:sz w:val="24"/>
          <w:szCs w:val="24"/>
          <w:lang w:val="en"/>
        </w:rPr>
        <w:instrText xml:space="preserve"> INCLUDEPICTURE "http://i.msdn.microsoft.com/Areas/Epx/Content/Images/ImageSprite.png" \* MERGEFORMATINET </w:instrText>
      </w:r>
      <w:r w:rsidRPr="008050AC">
        <w:rPr>
          <w:rFonts w:ascii="Times New Roman" w:eastAsia="Times New Roman" w:hAnsi="Times New Roman"/>
          <w:vanish/>
          <w:sz w:val="24"/>
          <w:szCs w:val="24"/>
          <w:lang w:val="en"/>
        </w:rPr>
        <w:fldChar w:fldCharType="separate"/>
      </w:r>
      <w:r w:rsidR="00410E41" w:rsidRPr="008050AC">
        <w:rPr>
          <w:rFonts w:ascii="Times New Roman" w:eastAsia="Times New Roman" w:hAnsi="Times New Roman"/>
          <w:noProof/>
          <w:vanish/>
          <w:sz w:val="24"/>
          <w:szCs w:val="24"/>
          <w:lang w:val="en"/>
        </w:rPr>
        <w:drawing>
          <wp:inline distT="0" distB="0" distL="0" distR="0">
            <wp:extent cx="17411700" cy="495300"/>
            <wp:effectExtent l="0" t="0" r="0" b="0"/>
            <wp:docPr id="5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8050AC">
        <w:rPr>
          <w:rFonts w:ascii="Times New Roman" w:eastAsia="Times New Roman" w:hAnsi="Times New Roman"/>
          <w:vanish/>
          <w:sz w:val="24"/>
          <w:szCs w:val="24"/>
          <w:lang w:val="en"/>
        </w:rPr>
        <w:fldChar w:fldCharType="end"/>
      </w:r>
    </w:p>
    <w:p w:rsidR="008050AC" w:rsidRPr="008050AC" w:rsidRDefault="008050AC" w:rsidP="008050AC">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78" w:history="1">
        <w:r w:rsidRPr="008050AC">
          <w:rPr>
            <w:rFonts w:ascii="Times New Roman" w:eastAsia="Times New Roman" w:hAnsi="Times New Roman"/>
            <w:vanish/>
            <w:color w:val="0000FF"/>
            <w:sz w:val="24"/>
            <w:szCs w:val="24"/>
            <w:u w:val="single"/>
            <w:lang w:val="en"/>
          </w:rPr>
          <w:t>SQL Server 2008</w:t>
        </w:r>
      </w:hyperlink>
      <w:r w:rsidRPr="008050AC">
        <w:rPr>
          <w:rFonts w:ascii="Times New Roman" w:eastAsia="Times New Roman" w:hAnsi="Times New Roman"/>
          <w:vanish/>
          <w:sz w:val="24"/>
          <w:szCs w:val="24"/>
          <w:lang w:val="en"/>
        </w:rPr>
        <w:t xml:space="preserve"> </w:t>
      </w:r>
    </w:p>
    <w:p w:rsidR="008050AC" w:rsidRPr="008050AC" w:rsidRDefault="008050AC" w:rsidP="008050AC">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279" w:history="1">
        <w:r w:rsidRPr="008050AC">
          <w:rPr>
            <w:rFonts w:ascii="Times New Roman" w:eastAsia="Times New Roman" w:hAnsi="Times New Roman"/>
            <w:vanish/>
            <w:color w:val="0000FF"/>
            <w:sz w:val="24"/>
            <w:szCs w:val="24"/>
            <w:u w:val="single"/>
            <w:lang w:val="en"/>
          </w:rPr>
          <w:t>SQL Server 2005</w:t>
        </w:r>
      </w:hyperlink>
      <w:r w:rsidRPr="008050AC">
        <w:rPr>
          <w:rFonts w:ascii="Times New Roman" w:eastAsia="Times New Roman" w:hAnsi="Times New Roman"/>
          <w:vanish/>
          <w:sz w:val="24"/>
          <w:szCs w:val="24"/>
          <w:lang w:val="en"/>
        </w:rPr>
        <w:t xml:space="preserve"> </w:t>
      </w:r>
    </w:p>
    <w:p w:rsidR="008050AC" w:rsidRPr="008050AC" w:rsidRDefault="008050AC" w:rsidP="008050AC">
      <w:pPr>
        <w:spacing w:before="100" w:beforeAutospacing="1" w:after="100" w:afterAutospacing="1" w:line="240" w:lineRule="auto"/>
        <w:rPr>
          <w:rFonts w:ascii="Times New Roman" w:eastAsia="Times New Roman" w:hAnsi="Times New Roman"/>
          <w:sz w:val="24"/>
          <w:szCs w:val="24"/>
          <w:lang w:val="en"/>
        </w:rPr>
      </w:pPr>
      <w:r w:rsidRPr="008050AC">
        <w:rPr>
          <w:rFonts w:ascii="Times New Roman" w:eastAsia="Times New Roman" w:hAnsi="Times New Roman"/>
          <w:sz w:val="24"/>
          <w:szCs w:val="24"/>
          <w:lang w:val="en"/>
        </w:rPr>
        <w:t>The missing indexes feature is a lightweight, always-on way to identify indexes missing on database tables and indexed views that might enhance query performance if implemented.</w:t>
      </w:r>
    </w:p>
    <w:p w:rsidR="008050AC" w:rsidRPr="008050AC" w:rsidRDefault="008050AC" w:rsidP="008050AC">
      <w:pPr>
        <w:spacing w:after="0" w:line="240" w:lineRule="auto"/>
        <w:rPr>
          <w:rFonts w:ascii="Times New Roman" w:eastAsia="Times New Roman" w:hAnsi="Times New Roman"/>
          <w:sz w:val="24"/>
          <w:szCs w:val="24"/>
          <w:lang w:val="en"/>
        </w:rPr>
      </w:pPr>
      <w:hyperlink r:id="rId280" w:tooltip="Click to collapse. Double-click to collapse all." w:history="1">
        <w:r w:rsidRPr="008050AC">
          <w:rPr>
            <w:rFonts w:ascii="Times New Roman" w:eastAsia="Times New Roman" w:hAnsi="Times New Roman"/>
            <w:color w:val="0000FF"/>
            <w:sz w:val="24"/>
            <w:szCs w:val="24"/>
            <w:u w:val="single"/>
            <w:lang w:val="en"/>
          </w:rPr>
          <w:t>In This Section</w:t>
        </w:r>
      </w:hyperlink>
    </w:p>
    <w:p w:rsidR="008050AC" w:rsidRPr="008050AC" w:rsidRDefault="006A32FC" w:rsidP="008050AC">
      <w:pPr>
        <w:spacing w:after="0" w:line="240" w:lineRule="auto"/>
        <w:rPr>
          <w:rFonts w:ascii="Times New Roman" w:eastAsia="Times New Roman" w:hAnsi="Times New Roman"/>
          <w:sz w:val="24"/>
          <w:szCs w:val="24"/>
          <w:lang w:val="en"/>
        </w:rPr>
      </w:pPr>
      <w:r w:rsidRPr="006A32FC">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8050AC" w:rsidRPr="008050AC" w:rsidRDefault="008050AC" w:rsidP="008050AC">
      <w:pPr>
        <w:spacing w:after="0" w:line="240" w:lineRule="auto"/>
        <w:rPr>
          <w:rFonts w:ascii="Times New Roman" w:eastAsia="Times New Roman" w:hAnsi="Times New Roman"/>
          <w:sz w:val="24"/>
          <w:szCs w:val="24"/>
          <w:lang w:val="en"/>
        </w:rPr>
      </w:pPr>
      <w:hyperlink r:id="rId281" w:history="1">
        <w:r w:rsidRPr="008050AC">
          <w:rPr>
            <w:rFonts w:ascii="Times New Roman" w:eastAsia="Times New Roman" w:hAnsi="Times New Roman"/>
            <w:color w:val="0000FF"/>
            <w:sz w:val="24"/>
            <w:szCs w:val="24"/>
            <w:u w:val="single"/>
            <w:lang w:val="en"/>
          </w:rPr>
          <w:t>About the Missing Indexes Feature</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Describes the components of the missing indexes feature and how to enable or disable this feature.</w:t>
      </w:r>
    </w:p>
    <w:p w:rsidR="008050AC" w:rsidRPr="008050AC" w:rsidRDefault="008050AC" w:rsidP="008050AC">
      <w:pPr>
        <w:spacing w:after="0" w:line="240" w:lineRule="auto"/>
        <w:rPr>
          <w:rFonts w:ascii="Times New Roman" w:eastAsia="Times New Roman" w:hAnsi="Times New Roman"/>
          <w:sz w:val="24"/>
          <w:szCs w:val="24"/>
          <w:lang w:val="en"/>
        </w:rPr>
      </w:pPr>
      <w:hyperlink r:id="rId282" w:history="1">
        <w:r w:rsidRPr="008050AC">
          <w:rPr>
            <w:rFonts w:ascii="Times New Roman" w:eastAsia="Times New Roman" w:hAnsi="Times New Roman"/>
            <w:color w:val="0000FF"/>
            <w:sz w:val="24"/>
            <w:szCs w:val="24"/>
            <w:u w:val="single"/>
            <w:lang w:val="en"/>
          </w:rPr>
          <w:t>Using Missing Index Information to Write CREATE INDEX Statements</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Provides guidelines for and examples of using the information returned by the missing index feature components to write CREATE INDEX DDL statements.</w:t>
      </w:r>
    </w:p>
    <w:p w:rsidR="008050AC" w:rsidRPr="008050AC" w:rsidRDefault="008050AC" w:rsidP="008050AC">
      <w:pPr>
        <w:spacing w:after="0" w:line="240" w:lineRule="auto"/>
        <w:rPr>
          <w:rFonts w:ascii="Times New Roman" w:eastAsia="Times New Roman" w:hAnsi="Times New Roman"/>
          <w:sz w:val="24"/>
          <w:szCs w:val="24"/>
          <w:lang w:val="en"/>
        </w:rPr>
      </w:pPr>
      <w:hyperlink r:id="rId283" w:history="1">
        <w:r w:rsidRPr="008050AC">
          <w:rPr>
            <w:rFonts w:ascii="Times New Roman" w:eastAsia="Times New Roman" w:hAnsi="Times New Roman"/>
            <w:color w:val="0000FF"/>
            <w:sz w:val="24"/>
            <w:szCs w:val="24"/>
            <w:u w:val="single"/>
            <w:lang w:val="en"/>
          </w:rPr>
          <w:t>Limitations of the Missing Indexes Feature</w:t>
        </w:r>
      </w:hyperlink>
    </w:p>
    <w:p w:rsidR="008050AC" w:rsidRPr="008050AC" w:rsidRDefault="008050AC" w:rsidP="008050AC">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Describes limitations and restrictions for using the missing indexes feature.</w:t>
      </w:r>
    </w:p>
    <w:p w:rsidR="008050AC" w:rsidRPr="008050AC" w:rsidRDefault="008050AC" w:rsidP="008050AC">
      <w:pPr>
        <w:spacing w:after="0" w:line="240" w:lineRule="auto"/>
        <w:rPr>
          <w:rFonts w:ascii="Times New Roman" w:eastAsia="Times New Roman" w:hAnsi="Times New Roman"/>
          <w:sz w:val="24"/>
          <w:szCs w:val="24"/>
          <w:lang w:val="en"/>
        </w:rPr>
      </w:pPr>
      <w:hyperlink r:id="rId284" w:history="1">
        <w:r w:rsidRPr="008050AC">
          <w:rPr>
            <w:rFonts w:ascii="Times New Roman" w:eastAsia="Times New Roman" w:hAnsi="Times New Roman"/>
            <w:color w:val="0000FF"/>
            <w:sz w:val="24"/>
            <w:szCs w:val="24"/>
            <w:u w:val="single"/>
            <w:lang w:val="en"/>
          </w:rPr>
          <w:t>Related Query Tuning Features</w:t>
        </w:r>
      </w:hyperlink>
    </w:p>
    <w:p w:rsidR="00D279B7" w:rsidRDefault="008050AC" w:rsidP="00D279B7">
      <w:pPr>
        <w:spacing w:before="100" w:beforeAutospacing="1" w:after="100" w:afterAutospacing="1" w:line="240" w:lineRule="auto"/>
        <w:ind w:left="720"/>
        <w:rPr>
          <w:rFonts w:ascii="Times New Roman" w:eastAsia="Times New Roman" w:hAnsi="Times New Roman"/>
          <w:sz w:val="24"/>
          <w:szCs w:val="24"/>
          <w:lang w:val="en"/>
        </w:rPr>
      </w:pPr>
      <w:r w:rsidRPr="008050AC">
        <w:rPr>
          <w:rFonts w:ascii="Times New Roman" w:eastAsia="Times New Roman" w:hAnsi="Times New Roman"/>
          <w:sz w:val="24"/>
          <w:szCs w:val="24"/>
          <w:lang w:val="en"/>
        </w:rPr>
        <w:t>Lists other SQL Server features that can be used with the missing indexes feature to tune query performance.</w:t>
      </w: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Pr="00D279B7" w:rsidRDefault="00D279B7" w:rsidP="00D279B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279B7">
        <w:rPr>
          <w:rFonts w:ascii="Times New Roman" w:eastAsia="Times New Roman" w:hAnsi="Times New Roman"/>
          <w:b/>
          <w:bCs/>
          <w:kern w:val="36"/>
          <w:sz w:val="48"/>
          <w:szCs w:val="48"/>
          <w:lang w:val="en"/>
        </w:rPr>
        <w:t>Query Tuning Recommendations</w:t>
      </w:r>
    </w:p>
    <w:p w:rsidR="00D279B7" w:rsidRPr="00D279B7" w:rsidRDefault="00D279B7" w:rsidP="00D279B7">
      <w:pPr>
        <w:spacing w:after="0" w:line="240" w:lineRule="auto"/>
        <w:rPr>
          <w:rFonts w:ascii="Times New Roman" w:eastAsia="Times New Roman" w:hAnsi="Times New Roman"/>
          <w:sz w:val="24"/>
          <w:szCs w:val="24"/>
          <w:lang w:val="en"/>
        </w:rPr>
      </w:pPr>
      <w:r w:rsidRPr="00D279B7">
        <w:rPr>
          <w:rFonts w:ascii="Times New Roman" w:eastAsia="Times New Roman" w:hAnsi="Times New Roman"/>
          <w:b/>
          <w:bCs/>
          <w:sz w:val="24"/>
          <w:szCs w:val="24"/>
          <w:lang w:val="en"/>
        </w:rPr>
        <w:t xml:space="preserve">SQL Server 2008 R2 </w:t>
      </w:r>
    </w:p>
    <w:p w:rsidR="00D279B7" w:rsidRPr="00D279B7" w:rsidRDefault="00D279B7" w:rsidP="00D279B7">
      <w:pPr>
        <w:spacing w:after="0" w:line="240" w:lineRule="auto"/>
        <w:rPr>
          <w:rFonts w:ascii="Times New Roman" w:eastAsia="Times New Roman" w:hAnsi="Times New Roman"/>
          <w:vanish/>
          <w:sz w:val="24"/>
          <w:szCs w:val="24"/>
          <w:lang w:val="en"/>
        </w:rPr>
      </w:pPr>
      <w:hyperlink r:id="rId285" w:history="1">
        <w:r w:rsidRPr="00D279B7">
          <w:rPr>
            <w:rFonts w:ascii="Times New Roman" w:eastAsia="Times New Roman" w:hAnsi="Times New Roman"/>
            <w:vanish/>
            <w:color w:val="0000FF"/>
            <w:sz w:val="24"/>
            <w:szCs w:val="24"/>
            <w:u w:val="single"/>
            <w:lang w:val="en"/>
          </w:rPr>
          <w:t xml:space="preserve">Other Versions </w:t>
        </w:r>
      </w:hyperlink>
    </w:p>
    <w:p w:rsidR="00D279B7" w:rsidRPr="00D279B7" w:rsidRDefault="00D279B7" w:rsidP="00D279B7">
      <w:pPr>
        <w:spacing w:after="0" w:line="240" w:lineRule="auto"/>
        <w:rPr>
          <w:rFonts w:ascii="Times New Roman" w:eastAsia="Times New Roman" w:hAnsi="Times New Roman"/>
          <w:vanish/>
          <w:sz w:val="24"/>
          <w:szCs w:val="24"/>
          <w:lang w:val="en"/>
        </w:rPr>
      </w:pPr>
      <w:r w:rsidRPr="00D279B7">
        <w:rPr>
          <w:rFonts w:ascii="Times New Roman" w:eastAsia="Times New Roman" w:hAnsi="Times New Roman"/>
          <w:vanish/>
          <w:sz w:val="24"/>
          <w:szCs w:val="24"/>
          <w:lang w:val="en"/>
        </w:rPr>
        <w:fldChar w:fldCharType="begin"/>
      </w:r>
      <w:r w:rsidRPr="00D279B7">
        <w:rPr>
          <w:rFonts w:ascii="Times New Roman" w:eastAsia="Times New Roman" w:hAnsi="Times New Roman"/>
          <w:vanish/>
          <w:sz w:val="24"/>
          <w:szCs w:val="24"/>
          <w:lang w:val="en"/>
        </w:rPr>
        <w:instrText xml:space="preserve"> INCLUDEPICTURE "http://i.msdn.microsoft.com/Areas/Epx/Content/Images/ImageSprite.png" \* MERGEFORMATINET </w:instrText>
      </w:r>
      <w:r w:rsidRPr="00D279B7">
        <w:rPr>
          <w:rFonts w:ascii="Times New Roman" w:eastAsia="Times New Roman" w:hAnsi="Times New Roman"/>
          <w:vanish/>
          <w:sz w:val="24"/>
          <w:szCs w:val="24"/>
          <w:lang w:val="en"/>
        </w:rPr>
        <w:fldChar w:fldCharType="separate"/>
      </w:r>
      <w:r w:rsidR="00410E41" w:rsidRPr="00D279B7">
        <w:rPr>
          <w:rFonts w:ascii="Times New Roman" w:eastAsia="Times New Roman" w:hAnsi="Times New Roman"/>
          <w:noProof/>
          <w:vanish/>
          <w:sz w:val="24"/>
          <w:szCs w:val="24"/>
          <w:lang w:val="en"/>
        </w:rPr>
        <w:drawing>
          <wp:inline distT="0" distB="0" distL="0" distR="0">
            <wp:extent cx="17411700" cy="495300"/>
            <wp:effectExtent l="0" t="0" r="0" b="0"/>
            <wp:docPr id="5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D279B7">
        <w:rPr>
          <w:rFonts w:ascii="Times New Roman" w:eastAsia="Times New Roman" w:hAnsi="Times New Roman"/>
          <w:vanish/>
          <w:sz w:val="24"/>
          <w:szCs w:val="24"/>
          <w:lang w:val="en"/>
        </w:rPr>
        <w:fldChar w:fldCharType="end"/>
      </w:r>
    </w:p>
    <w:p w:rsidR="00D279B7" w:rsidRPr="00D279B7" w:rsidRDefault="00D279B7" w:rsidP="00D279B7">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86" w:history="1">
        <w:r w:rsidRPr="00D279B7">
          <w:rPr>
            <w:rFonts w:ascii="Times New Roman" w:eastAsia="Times New Roman" w:hAnsi="Times New Roman"/>
            <w:vanish/>
            <w:color w:val="0000FF"/>
            <w:sz w:val="24"/>
            <w:szCs w:val="24"/>
            <w:u w:val="single"/>
            <w:lang w:val="en"/>
          </w:rPr>
          <w:t>SQL Server 2008</w:t>
        </w:r>
      </w:hyperlink>
      <w:r w:rsidRPr="00D279B7">
        <w:rPr>
          <w:rFonts w:ascii="Times New Roman" w:eastAsia="Times New Roman" w:hAnsi="Times New Roman"/>
          <w:vanish/>
          <w:sz w:val="24"/>
          <w:szCs w:val="24"/>
          <w:lang w:val="en"/>
        </w:rPr>
        <w:t xml:space="preserve"> </w:t>
      </w:r>
    </w:p>
    <w:p w:rsidR="00D279B7" w:rsidRPr="00D279B7" w:rsidRDefault="00D279B7" w:rsidP="00D279B7">
      <w:pPr>
        <w:numPr>
          <w:ilvl w:val="0"/>
          <w:numId w:val="5"/>
        </w:numPr>
        <w:spacing w:before="100" w:beforeAutospacing="1" w:after="100" w:afterAutospacing="1" w:line="240" w:lineRule="auto"/>
        <w:rPr>
          <w:rFonts w:ascii="Times New Roman" w:eastAsia="Times New Roman" w:hAnsi="Times New Roman"/>
          <w:vanish/>
          <w:sz w:val="24"/>
          <w:szCs w:val="24"/>
          <w:lang w:val="en"/>
        </w:rPr>
      </w:pPr>
      <w:hyperlink r:id="rId287" w:history="1">
        <w:r w:rsidRPr="00D279B7">
          <w:rPr>
            <w:rFonts w:ascii="Times New Roman" w:eastAsia="Times New Roman" w:hAnsi="Times New Roman"/>
            <w:vanish/>
            <w:color w:val="0000FF"/>
            <w:sz w:val="24"/>
            <w:szCs w:val="24"/>
            <w:u w:val="single"/>
            <w:lang w:val="en"/>
          </w:rPr>
          <w:t>SQL Server 2005</w:t>
        </w:r>
      </w:hyperlink>
      <w:r w:rsidRPr="00D279B7">
        <w:rPr>
          <w:rFonts w:ascii="Times New Roman" w:eastAsia="Times New Roman" w:hAnsi="Times New Roman"/>
          <w:vanish/>
          <w:sz w:val="24"/>
          <w:szCs w:val="24"/>
          <w:lang w:val="en"/>
        </w:rPr>
        <w:t xml:space="preserve"> </w:t>
      </w:r>
    </w:p>
    <w:p w:rsidR="00D279B7" w:rsidRPr="00D279B7" w:rsidRDefault="00D279B7" w:rsidP="00D279B7">
      <w:p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Some queries consume more resources than others. For example, queries that return large result sets and those that contain WHERE clauses that are not unique are always resource intensive. No degree of query optimizer intelligence can eliminate the resource cost of these constructs when compared to a less complex query. SQL Server uses the optimal access plan, but query optimization is limited by what is possible. </w:t>
      </w:r>
    </w:p>
    <w:p w:rsidR="00D279B7" w:rsidRPr="00D279B7" w:rsidRDefault="00D279B7" w:rsidP="00D279B7">
      <w:p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Nonetheless, to improve query performance, you can:</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Add more memory. This solution can be especially helpful if the server runs many complex queries and several of the queries execute slowly.</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more than one processor. Multiple processors allow the Database Engine to make use of parallel queries. For more information, see </w:t>
      </w:r>
      <w:hyperlink r:id="rId288" w:history="1">
        <w:r w:rsidRPr="00D279B7">
          <w:rPr>
            <w:rFonts w:ascii="Times New Roman" w:eastAsia="Times New Roman" w:hAnsi="Times New Roman"/>
            <w:color w:val="0000FF"/>
            <w:sz w:val="24"/>
            <w:szCs w:val="24"/>
            <w:u w:val="single"/>
            <w:lang w:val="en"/>
          </w:rPr>
          <w:t>Parallel Query Processing</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Rewrite the query. Consider the following issues:</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the query uses cursors, determine if the cursor query could be written using either a more efficient cursor type (such as fast forward-only) or a single query. Single queries typically outperform cursor operations. Because a set of cursor statements is typically an outer loop operation, in which each row in the outer loop is processed once using an inner statement, consider using either a GROUP BY or CASE statement or a subquery instead. For more information, see </w:t>
      </w:r>
      <w:hyperlink r:id="rId289" w:history="1">
        <w:r w:rsidRPr="00D279B7">
          <w:rPr>
            <w:rFonts w:ascii="Times New Roman" w:eastAsia="Times New Roman" w:hAnsi="Times New Roman"/>
            <w:color w:val="0000FF"/>
            <w:sz w:val="24"/>
            <w:szCs w:val="24"/>
            <w:u w:val="single"/>
            <w:lang w:val="en"/>
          </w:rPr>
          <w:t>Cursor Types (Database Engine)</w:t>
        </w:r>
      </w:hyperlink>
      <w:r w:rsidRPr="00D279B7">
        <w:rPr>
          <w:rFonts w:ascii="Times New Roman" w:eastAsia="Times New Roman" w:hAnsi="Times New Roman"/>
          <w:sz w:val="24"/>
          <w:szCs w:val="24"/>
          <w:lang w:val="en"/>
        </w:rPr>
        <w:t xml:space="preserve"> and </w:t>
      </w:r>
      <w:hyperlink r:id="rId290" w:history="1">
        <w:r w:rsidRPr="00D279B7">
          <w:rPr>
            <w:rFonts w:ascii="Times New Roman" w:eastAsia="Times New Roman" w:hAnsi="Times New Roman"/>
            <w:color w:val="0000FF"/>
            <w:sz w:val="24"/>
            <w:szCs w:val="24"/>
            <w:u w:val="single"/>
            <w:lang w:val="en"/>
          </w:rPr>
          <w:t>Query Fundamentals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an application uses a loop, consider putting the loop inside the query. Often an application contains a loop that contains a parameterized query, which is executed many times and requires a network round trip between the computer running the application and SQL Server. Instead, create a single, more complex query using a temporary table. Only one network round trip is necessary, and the query optimizer can better optimize the single query. For more information, see </w:t>
      </w:r>
      <w:hyperlink r:id="rId291" w:history="1">
        <w:r w:rsidRPr="00D279B7">
          <w:rPr>
            <w:rFonts w:ascii="Times New Roman" w:eastAsia="Times New Roman" w:hAnsi="Times New Roman"/>
            <w:color w:val="0000FF"/>
            <w:sz w:val="24"/>
            <w:szCs w:val="24"/>
            <w:u w:val="single"/>
            <w:lang w:val="en"/>
          </w:rPr>
          <w:t>Procedural Transact-SQL</w:t>
        </w:r>
      </w:hyperlink>
      <w:r w:rsidRPr="00D279B7">
        <w:rPr>
          <w:rFonts w:ascii="Times New Roman" w:eastAsia="Times New Roman" w:hAnsi="Times New Roman"/>
          <w:sz w:val="24"/>
          <w:szCs w:val="24"/>
          <w:lang w:val="en"/>
        </w:rPr>
        <w:t xml:space="preserve"> and </w:t>
      </w:r>
      <w:hyperlink r:id="rId292" w:history="1">
        <w:r w:rsidRPr="00D279B7">
          <w:rPr>
            <w:rFonts w:ascii="Times New Roman" w:eastAsia="Times New Roman" w:hAnsi="Times New Roman"/>
            <w:color w:val="0000FF"/>
            <w:sz w:val="24"/>
            <w:szCs w:val="24"/>
            <w:u w:val="single"/>
            <w:lang w:val="en"/>
          </w:rPr>
          <w:t>Transact-SQL Variables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Do not use multiple aliases for a single table in the same query to simulate index intersection. This is no longer necessary because SQL Server automatically considers index intersection and can make use of multiple indexes on the same table in the same query. Consider the sample query: </w:t>
      </w:r>
    </w:p>
    <w:bookmarkStart w:id="0" w:name="CodeSnippetCopyLink"/>
    <w:p w:rsidR="00D279B7" w:rsidRPr="00D279B7" w:rsidRDefault="00D279B7" w:rsidP="00D279B7">
      <w:pPr>
        <w:spacing w:beforeAutospacing="1" w:after="0" w:afterAutospacing="1" w:line="240" w:lineRule="auto"/>
        <w:ind w:left="1440"/>
        <w:rPr>
          <w:rFonts w:ascii="Times New Roman" w:eastAsia="Times New Roman" w:hAnsi="Times New Roman"/>
          <w:vanish/>
          <w:sz w:val="24"/>
          <w:szCs w:val="24"/>
          <w:lang w:val="en"/>
        </w:rPr>
      </w:pPr>
      <w:r w:rsidRPr="00D279B7">
        <w:rPr>
          <w:rFonts w:ascii="Times New Roman" w:eastAsia="Times New Roman" w:hAnsi="Times New Roman"/>
          <w:vanish/>
          <w:sz w:val="24"/>
          <w:szCs w:val="24"/>
          <w:lang w:val="en"/>
        </w:rPr>
        <w:fldChar w:fldCharType="begin"/>
      </w:r>
      <w:r w:rsidRPr="00D279B7">
        <w:rPr>
          <w:rFonts w:ascii="Times New Roman" w:eastAsia="Times New Roman" w:hAnsi="Times New Roman"/>
          <w:vanish/>
          <w:sz w:val="24"/>
          <w:szCs w:val="24"/>
          <w:lang w:val="en"/>
        </w:rPr>
        <w:instrText xml:space="preserve"> HYPERLINK "javascript:if%20(window.epx.codeSnippet)window.epx.codeSnippet.copyCode('CodeSnippetContainerCode_89cbd638-7739-48ba-ae12-19f8009584f7');" \o "Copy to clipboard." </w:instrText>
      </w:r>
      <w:r w:rsidRPr="00D279B7">
        <w:rPr>
          <w:rFonts w:ascii="Times New Roman" w:eastAsia="Times New Roman" w:hAnsi="Times New Roman"/>
          <w:vanish/>
          <w:sz w:val="24"/>
          <w:szCs w:val="24"/>
          <w:lang w:val="en"/>
        </w:rPr>
        <w:fldChar w:fldCharType="separate"/>
      </w:r>
      <w:r w:rsidRPr="00D279B7">
        <w:rPr>
          <w:rFonts w:ascii="Times New Roman" w:eastAsia="Times New Roman" w:hAnsi="Times New Roman"/>
          <w:color w:val="0000FF"/>
          <w:sz w:val="24"/>
          <w:szCs w:val="24"/>
          <w:u w:val="single"/>
          <w:lang w:val="en"/>
        </w:rPr>
        <w:t>Copy</w:t>
      </w:r>
      <w:r w:rsidRPr="00D279B7">
        <w:rPr>
          <w:rFonts w:ascii="Times New Roman" w:eastAsia="Times New Roman" w:hAnsi="Times New Roman"/>
          <w:vanish/>
          <w:sz w:val="24"/>
          <w:szCs w:val="24"/>
          <w:lang w:val="en"/>
        </w:rPr>
        <w:fldChar w:fldCharType="end"/>
      </w:r>
      <w:bookmarkEnd w:id="0"/>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 xml:space="preserve">SELECT * FROM lineitem </w:t>
      </w:r>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WHERE partkey BETWEEN 17000 AND 17100 AND</w:t>
      </w:r>
    </w:p>
    <w:p w:rsidR="00D279B7" w:rsidRPr="00D279B7" w:rsidRDefault="00D279B7" w:rsidP="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lang w:val="en"/>
        </w:rPr>
      </w:pPr>
      <w:r w:rsidRPr="00D279B7">
        <w:rPr>
          <w:rFonts w:ascii="Courier New" w:eastAsia="Times New Roman" w:hAnsi="Courier New" w:cs="Courier New"/>
          <w:color w:val="000000"/>
          <w:sz w:val="20"/>
          <w:szCs w:val="20"/>
          <w:lang w:val="en"/>
        </w:rPr>
        <w:t xml:space="preserve">    shipdate BETWEEN '1/1/1994' AND '1/31/1994'</w:t>
      </w:r>
    </w:p>
    <w:p w:rsidR="00D279B7" w:rsidRPr="00D279B7" w:rsidRDefault="00D279B7" w:rsidP="00D279B7">
      <w:pPr>
        <w:spacing w:before="100" w:beforeAutospacing="1" w:after="100" w:afterAutospacing="1" w:line="240" w:lineRule="auto"/>
        <w:ind w:left="1440"/>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SQL Server can exploit indexes on both the </w:t>
      </w:r>
      <w:r w:rsidRPr="00D279B7">
        <w:rPr>
          <w:rFonts w:ascii="Times New Roman" w:eastAsia="Times New Roman" w:hAnsi="Times New Roman"/>
          <w:b/>
          <w:bCs/>
          <w:sz w:val="24"/>
          <w:szCs w:val="24"/>
          <w:lang w:val="en"/>
        </w:rPr>
        <w:t>partkey</w:t>
      </w:r>
      <w:r w:rsidRPr="00D279B7">
        <w:rPr>
          <w:rFonts w:ascii="Times New Roman" w:eastAsia="Times New Roman" w:hAnsi="Times New Roman"/>
          <w:sz w:val="24"/>
          <w:szCs w:val="24"/>
          <w:lang w:val="en"/>
        </w:rPr>
        <w:t xml:space="preserve"> and </w:t>
      </w:r>
      <w:r w:rsidRPr="00D279B7">
        <w:rPr>
          <w:rFonts w:ascii="Times New Roman" w:eastAsia="Times New Roman" w:hAnsi="Times New Roman"/>
          <w:b/>
          <w:bCs/>
          <w:sz w:val="24"/>
          <w:szCs w:val="24"/>
          <w:lang w:val="en"/>
        </w:rPr>
        <w:t>shipdate</w:t>
      </w:r>
      <w:r w:rsidRPr="00D279B7">
        <w:rPr>
          <w:rFonts w:ascii="Times New Roman" w:eastAsia="Times New Roman" w:hAnsi="Times New Roman"/>
          <w:sz w:val="24"/>
          <w:szCs w:val="24"/>
          <w:lang w:val="en"/>
        </w:rPr>
        <w:t xml:space="preserve"> columns, and then perform a hash match between the two subsets to obtain the index intersection.</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query parameterization to allow reuse of cached query execution plans. If a set of queries has the same query hash and query plan hash, you might improve performance by creating one parameterized query. Calling one query with parameters instead of multiple queries with literal values allows reuse of the cached query execution plan. For more information, see </w:t>
      </w:r>
      <w:hyperlink r:id="rId293" w:history="1">
        <w:r w:rsidRPr="00D279B7">
          <w:rPr>
            <w:rFonts w:ascii="Times New Roman" w:eastAsia="Times New Roman" w:hAnsi="Times New Roman"/>
            <w:color w:val="0000FF"/>
            <w:sz w:val="24"/>
            <w:szCs w:val="24"/>
            <w:u w:val="single"/>
            <w:lang w:val="en"/>
          </w:rPr>
          <w:t>Finding and Tuning Similar Queries by Using Query and Query Plan Hashes</w:t>
        </w:r>
      </w:hyperlink>
      <w:r w:rsidRPr="00D279B7">
        <w:rPr>
          <w:rFonts w:ascii="Times New Roman" w:eastAsia="Times New Roman" w:hAnsi="Times New Roman"/>
          <w:sz w:val="24"/>
          <w:szCs w:val="24"/>
          <w:lang w:val="en"/>
        </w:rPr>
        <w:t xml:space="preserve"> and </w:t>
      </w:r>
      <w:hyperlink r:id="rId294" w:history="1">
        <w:r w:rsidRPr="00D279B7">
          <w:rPr>
            <w:rFonts w:ascii="Times New Roman" w:eastAsia="Times New Roman" w:hAnsi="Times New Roman"/>
            <w:color w:val="0000FF"/>
            <w:sz w:val="24"/>
            <w:szCs w:val="24"/>
            <w:u w:val="single"/>
            <w:lang w:val="en"/>
          </w:rPr>
          <w:t>Execution Plan Caching and Reuse</w:t>
        </w:r>
      </w:hyperlink>
      <w:r w:rsidRPr="00D279B7">
        <w:rPr>
          <w:rFonts w:ascii="Times New Roman" w:eastAsia="Times New Roman" w:hAnsi="Times New Roman"/>
          <w:sz w:val="24"/>
          <w:szCs w:val="24"/>
          <w:lang w:val="en"/>
        </w:rPr>
        <w:t>.</w:t>
      </w:r>
    </w:p>
    <w:p w:rsidR="00D279B7" w:rsidRPr="00D279B7" w:rsidRDefault="00D279B7" w:rsidP="00D279B7">
      <w:pPr>
        <w:spacing w:before="100" w:beforeAutospacing="1" w:after="100" w:afterAutospacing="1" w:line="240" w:lineRule="auto"/>
        <w:ind w:left="1440"/>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If you can not modify the application, you can use template plan guides with forced parameterization to achieve a similar result. For more information, see </w:t>
      </w:r>
      <w:hyperlink r:id="rId295" w:history="1">
        <w:r w:rsidRPr="00D279B7">
          <w:rPr>
            <w:rFonts w:ascii="Times New Roman" w:eastAsia="Times New Roman" w:hAnsi="Times New Roman"/>
            <w:color w:val="0000FF"/>
            <w:sz w:val="24"/>
            <w:szCs w:val="24"/>
            <w:u w:val="single"/>
            <w:lang w:val="en"/>
          </w:rPr>
          <w:t>Specifying Query Parameterization Behavior by Using Plan Guides</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Make use of query hints only if necessary. Queries using hints executed against earlier versions of SQL Server should be tested without the hints specified. The hints can prevent the query optimizer from choosing a better execution plan. For more information, see </w:t>
      </w:r>
      <w:hyperlink r:id="rId296" w:history="1">
        <w:r w:rsidRPr="00D279B7">
          <w:rPr>
            <w:rFonts w:ascii="Times New Roman" w:eastAsia="Times New Roman" w:hAnsi="Times New Roman"/>
            <w:color w:val="0000FF"/>
            <w:sz w:val="24"/>
            <w:szCs w:val="24"/>
            <w:u w:val="single"/>
            <w:lang w:val="en"/>
          </w:rPr>
          <w:t>SELECT (Transact-SQL)</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query_plan_hash to capture, store, and compare the query execution plans for queries over time. For example, after changing the system configuration, you can compare query plan hash values for mission critical queries to their original query plan hash values. Differences in query plan hash values can tell you if the system configuration change resulted in updated query execution plans for important queries. You might also decide to stop execution for a current long-running query if its query plan hash in sys.dm_exec_requests differs from its baseline query plan hash, which is known to have good performance. For more information, see </w:t>
      </w:r>
      <w:hyperlink r:id="rId297" w:history="1">
        <w:r w:rsidRPr="00D279B7">
          <w:rPr>
            <w:rFonts w:ascii="Times New Roman" w:eastAsia="Times New Roman" w:hAnsi="Times New Roman"/>
            <w:color w:val="0000FF"/>
            <w:sz w:val="24"/>
            <w:szCs w:val="24"/>
            <w:u w:val="single"/>
            <w:lang w:val="en"/>
          </w:rPr>
          <w:t>Finding and Tuning Similar Queries by Using Query and Query Plan Hashes</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Make use of the </w:t>
      </w:r>
      <w:r w:rsidRPr="00D279B7">
        <w:rPr>
          <w:rFonts w:ascii="Times New Roman" w:eastAsia="Times New Roman" w:hAnsi="Times New Roman"/>
          <w:b/>
          <w:bCs/>
          <w:sz w:val="24"/>
          <w:szCs w:val="24"/>
          <w:lang w:val="en"/>
        </w:rPr>
        <w:t>query governor</w:t>
      </w:r>
      <w:r w:rsidRPr="00D279B7">
        <w:rPr>
          <w:rFonts w:ascii="Times New Roman" w:eastAsia="Times New Roman" w:hAnsi="Times New Roman"/>
          <w:sz w:val="24"/>
          <w:szCs w:val="24"/>
          <w:lang w:val="en"/>
        </w:rPr>
        <w:t xml:space="preserve"> configuration option. The </w:t>
      </w:r>
      <w:r w:rsidRPr="00D279B7">
        <w:rPr>
          <w:rFonts w:ascii="Times New Roman" w:eastAsia="Times New Roman" w:hAnsi="Times New Roman"/>
          <w:b/>
          <w:bCs/>
          <w:sz w:val="24"/>
          <w:szCs w:val="24"/>
          <w:lang w:val="en"/>
        </w:rPr>
        <w:t>query governor</w:t>
      </w:r>
      <w:r w:rsidRPr="00D279B7">
        <w:rPr>
          <w:rFonts w:ascii="Times New Roman" w:eastAsia="Times New Roman" w:hAnsi="Times New Roman"/>
          <w:sz w:val="24"/>
          <w:szCs w:val="24"/>
          <w:lang w:val="en"/>
        </w:rPr>
        <w:t xml:space="preserve"> configuration option can be used to prevent system resources from being consumed by long-running queries. By default, the option is set to allow all queries to execute, no matter how long they take. However, you can set the query governor to limit the maximum number of seconds that all queries are allowed to execute for all connections, or just the queries for a specific connection. Because the query governor is based on estimated query cost, rather than actual elapsed time, it does not have any run-time overhead. It also stops long-running queries before they start, rather than running them until some predefined limit is hit. For more information, see </w:t>
      </w:r>
      <w:hyperlink r:id="rId298" w:history="1">
        <w:r w:rsidRPr="00D279B7">
          <w:rPr>
            <w:rFonts w:ascii="Times New Roman" w:eastAsia="Times New Roman" w:hAnsi="Times New Roman"/>
            <w:color w:val="0000FF"/>
            <w:sz w:val="24"/>
            <w:szCs w:val="24"/>
            <w:u w:val="single"/>
            <w:lang w:val="en"/>
          </w:rPr>
          <w:t>query governor cost limit Option</w:t>
        </w:r>
      </w:hyperlink>
      <w:r w:rsidRPr="00D279B7">
        <w:rPr>
          <w:rFonts w:ascii="Times New Roman" w:eastAsia="Times New Roman" w:hAnsi="Times New Roman"/>
          <w:sz w:val="24"/>
          <w:szCs w:val="24"/>
          <w:lang w:val="en"/>
        </w:rPr>
        <w:t xml:space="preserve"> and </w:t>
      </w:r>
      <w:hyperlink r:id="rId299" w:history="1">
        <w:r w:rsidRPr="00D279B7">
          <w:rPr>
            <w:rFonts w:ascii="Times New Roman" w:eastAsia="Times New Roman" w:hAnsi="Times New Roman"/>
            <w:color w:val="0000FF"/>
            <w:sz w:val="24"/>
            <w:szCs w:val="24"/>
            <w:u w:val="single"/>
            <w:lang w:val="en"/>
          </w:rPr>
          <w:t>SET QUERY_GOVERNOR_COST_LIMIT (Transact-SQL)</w:t>
        </w:r>
      </w:hyperlink>
      <w:r w:rsidRPr="00D279B7">
        <w:rPr>
          <w:rFonts w:ascii="Times New Roman" w:eastAsia="Times New Roman" w:hAnsi="Times New Roman"/>
          <w:sz w:val="24"/>
          <w:szCs w:val="24"/>
          <w:lang w:val="en"/>
        </w:rPr>
        <w:t>.</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Optimize reuse of query plans from the plan cache. The Database Engine caches query plans for possible reuse. If a query plan is not cached, it can never be reused. Instead, uncached query plans must be compiled each time they are executed, which results in poorer performance. The following Transact-SQL SET statement options prevent cached query plans from being reused. A Transact-SQL batch that contains these SET options turned ON cannot share its query plans with the same batch that was compiled with these SET options turned OFF: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042"/>
        <w:gridCol w:w="3069"/>
      </w:tblGrid>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ANSI_NULL_DFLT_OFF</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ANSI_NULL_DFLT_ON</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ANSI_NULLS</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ANSI_PADDING</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ANSI_WARNINGS</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ARITHABORT</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CONCAT_NULL_YIELDS_NULL</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DATEFIRST</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DATEFORMAT</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FORCEPLAN</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LANGUAGE</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NO_BROWSETABLE</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NUMERIC_ROUNDABORT</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QUOTED_IDENTIFIER</w:t>
            </w:r>
          </w:p>
        </w:tc>
      </w:tr>
      <w:tr w:rsidR="00D279B7" w:rsidRPr="00D279B7" w:rsidTr="00D279B7">
        <w:trPr>
          <w:tblCellSpacing w:w="15" w:type="dxa"/>
        </w:trPr>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SET TEXTSIZE</w:t>
            </w:r>
          </w:p>
        </w:tc>
        <w:tc>
          <w:tcPr>
            <w:tcW w:w="0" w:type="auto"/>
            <w:vAlign w:val="center"/>
            <w:hideMark/>
          </w:tcPr>
          <w:p w:rsidR="00D279B7" w:rsidRPr="00D279B7" w:rsidRDefault="00D279B7" w:rsidP="00D279B7">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 </w:t>
            </w:r>
          </w:p>
        </w:tc>
      </w:tr>
    </w:tbl>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In addition, the SET ANSI_DEFAULTS option affects the reuse of cached query plans because it can be used to change the ANSI_NULLS, ANSI_NULL_DFLT_ON, ANSI_PADDING, ANSI_WARNINGS, CURSOR_CLOSE_ON_COMMIT, IMPLICIT_TRANSACTIONS, and the QUOTED_IDENTIFIER SET options. Note that most of the SET options that can be changed with SET ANSI_DEFAULTS are listed as SET options that can affect the reuse of query plans.</w:t>
      </w:r>
    </w:p>
    <w:p w:rsidR="00D279B7" w:rsidRPr="00D279B7" w:rsidRDefault="00D279B7" w:rsidP="00D279B7">
      <w:pPr>
        <w:numPr>
          <w:ilvl w:val="0"/>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You can change some of these SET options with the following methods:</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w:t>
      </w:r>
      <w:r w:rsidRPr="00D279B7">
        <w:rPr>
          <w:rFonts w:ascii="Times New Roman" w:eastAsia="Times New Roman" w:hAnsi="Times New Roman"/>
          <w:b/>
          <w:bCs/>
          <w:sz w:val="24"/>
          <w:szCs w:val="24"/>
          <w:lang w:val="en"/>
        </w:rPr>
        <w:t>sp_configure</w:t>
      </w:r>
      <w:r w:rsidRPr="00D279B7">
        <w:rPr>
          <w:rFonts w:ascii="Times New Roman" w:eastAsia="Times New Roman" w:hAnsi="Times New Roman"/>
          <w:sz w:val="24"/>
          <w:szCs w:val="24"/>
          <w:lang w:val="en"/>
        </w:rPr>
        <w:t xml:space="preserve"> stored procedure for server-wide changes. For more information, see </w:t>
      </w:r>
      <w:hyperlink r:id="rId300" w:history="1">
        <w:r w:rsidRPr="00D279B7">
          <w:rPr>
            <w:rFonts w:ascii="Times New Roman" w:eastAsia="Times New Roman" w:hAnsi="Times New Roman"/>
            <w:color w:val="0000FF"/>
            <w:sz w:val="24"/>
            <w:szCs w:val="24"/>
            <w:u w:val="single"/>
            <w:lang w:val="en"/>
          </w:rPr>
          <w:t>sp_configure (Transact-SQL)</w:t>
        </w:r>
      </w:hyperlink>
      <w:r w:rsidRPr="00D279B7">
        <w:rPr>
          <w:rFonts w:ascii="Times New Roman" w:eastAsia="Times New Roman" w:hAnsi="Times New Roman"/>
          <w:sz w:val="24"/>
          <w:szCs w:val="24"/>
          <w:lang w:val="en"/>
        </w:rPr>
        <w:t>.</w:t>
      </w:r>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Use the SET clause of the ALTER DATABASE statement. For more information, see </w:t>
      </w:r>
      <w:hyperlink r:id="rId301" w:history="1">
        <w:r w:rsidRPr="00D279B7">
          <w:rPr>
            <w:rFonts w:ascii="Times New Roman" w:eastAsia="Times New Roman" w:hAnsi="Times New Roman"/>
            <w:color w:val="0000FF"/>
            <w:sz w:val="24"/>
            <w:szCs w:val="24"/>
            <w:u w:val="single"/>
            <w:lang w:val="en"/>
          </w:rPr>
          <w:t>ALTER DATABASE (Transact-SQL)</w:t>
        </w:r>
      </w:hyperlink>
    </w:p>
    <w:p w:rsidR="00D279B7" w:rsidRPr="00D279B7" w:rsidRDefault="00D279B7" w:rsidP="00D279B7">
      <w:pPr>
        <w:numPr>
          <w:ilvl w:val="1"/>
          <w:numId w:val="6"/>
        </w:numPr>
        <w:spacing w:before="100" w:beforeAutospacing="1" w:after="100" w:afterAutospacing="1" w:line="240" w:lineRule="auto"/>
        <w:rPr>
          <w:rFonts w:ascii="Times New Roman" w:eastAsia="Times New Roman" w:hAnsi="Times New Roman"/>
          <w:sz w:val="24"/>
          <w:szCs w:val="24"/>
          <w:lang w:val="en"/>
        </w:rPr>
      </w:pPr>
      <w:r w:rsidRPr="00D279B7">
        <w:rPr>
          <w:rFonts w:ascii="Times New Roman" w:eastAsia="Times New Roman" w:hAnsi="Times New Roman"/>
          <w:sz w:val="24"/>
          <w:szCs w:val="24"/>
          <w:lang w:val="en"/>
        </w:rPr>
        <w:t xml:space="preserve">Change OLE DB and ODBC connection settings. For more information, see </w:t>
      </w:r>
      <w:hyperlink r:id="rId302" w:history="1">
        <w:r w:rsidRPr="00D279B7">
          <w:rPr>
            <w:rFonts w:ascii="Times New Roman" w:eastAsia="Times New Roman" w:hAnsi="Times New Roman"/>
            <w:color w:val="0000FF"/>
            <w:sz w:val="24"/>
            <w:szCs w:val="24"/>
            <w:u w:val="single"/>
            <w:lang w:val="en"/>
          </w:rPr>
          <w:t>Client Network Configuration</w:t>
        </w:r>
      </w:hyperlink>
      <w:r w:rsidRPr="00D279B7">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79B7" w:rsidRPr="00D279B7" w:rsidTr="00D30CDD">
        <w:tc>
          <w:tcPr>
            <w:tcW w:w="0" w:type="auto"/>
            <w:shd w:val="clear" w:color="auto" w:fill="auto"/>
            <w:hideMark/>
          </w:tcPr>
          <w:p w:rsidR="00D279B7" w:rsidRPr="00D279B7" w:rsidRDefault="00D279B7" w:rsidP="00D30CDD">
            <w:pPr>
              <w:spacing w:after="0" w:line="240" w:lineRule="auto"/>
              <w:rPr>
                <w:rFonts w:ascii="Times New Roman" w:eastAsia="Times New Roman" w:hAnsi="Times New Roman"/>
                <w:b/>
                <w:bCs/>
                <w:sz w:val="24"/>
                <w:szCs w:val="24"/>
              </w:rPr>
            </w:pPr>
            <w:r w:rsidRPr="00D279B7">
              <w:rPr>
                <w:rFonts w:ascii="Times New Roman" w:eastAsia="Times New Roman" w:hAnsi="Times New Roman"/>
                <w:b/>
                <w:bCs/>
                <w:sz w:val="24"/>
                <w:szCs w:val="24"/>
              </w:rPr>
              <w:fldChar w:fldCharType="begin"/>
            </w:r>
            <w:r w:rsidRPr="00D279B7">
              <w:rPr>
                <w:rFonts w:ascii="Times New Roman" w:eastAsia="Times New Roman" w:hAnsi="Times New Roman"/>
                <w:b/>
                <w:bCs/>
                <w:sz w:val="24"/>
                <w:szCs w:val="24"/>
              </w:rPr>
              <w:instrText xml:space="preserve"> INCLUDEPICTURE "http://i.msdn.microsoft.com/dynimg/IC101471.gif" \* MERGEFORMATINET </w:instrText>
            </w:r>
            <w:r w:rsidRPr="00D279B7">
              <w:rPr>
                <w:rFonts w:ascii="Times New Roman" w:eastAsia="Times New Roman" w:hAnsi="Times New Roman"/>
                <w:b/>
                <w:bCs/>
                <w:sz w:val="24"/>
                <w:szCs w:val="24"/>
              </w:rPr>
              <w:fldChar w:fldCharType="separate"/>
            </w:r>
            <w:r w:rsidR="00410E41" w:rsidRPr="00D279B7">
              <w:rPr>
                <w:rFonts w:ascii="Times New Roman" w:eastAsia="Times New Roman" w:hAnsi="Times New Roman"/>
                <w:b/>
                <w:bCs/>
                <w:noProof/>
                <w:sz w:val="24"/>
                <w:szCs w:val="24"/>
              </w:rPr>
              <w:drawing>
                <wp:inline distT="0" distB="0" distL="0" distR="0">
                  <wp:extent cx="101600" cy="101600"/>
                  <wp:effectExtent l="0" t="0" r="0" b="0"/>
                  <wp:docPr id="6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D279B7">
              <w:rPr>
                <w:rFonts w:ascii="Times New Roman" w:eastAsia="Times New Roman" w:hAnsi="Times New Roman"/>
                <w:b/>
                <w:bCs/>
                <w:sz w:val="24"/>
                <w:szCs w:val="24"/>
              </w:rPr>
              <w:fldChar w:fldCharType="end"/>
            </w:r>
            <w:r w:rsidRPr="00D30CDD">
              <w:rPr>
                <w:rFonts w:ascii="Times New Roman" w:eastAsia="Times New Roman" w:hAnsi="Times New Roman"/>
                <w:b/>
                <w:bCs/>
                <w:sz w:val="24"/>
                <w:szCs w:val="24"/>
              </w:rPr>
              <w:t>Note</w:t>
            </w:r>
          </w:p>
        </w:tc>
      </w:tr>
      <w:tr w:rsidR="00D279B7" w:rsidRPr="00D279B7" w:rsidTr="00D30CDD">
        <w:tc>
          <w:tcPr>
            <w:tcW w:w="0" w:type="auto"/>
            <w:shd w:val="clear" w:color="auto" w:fill="auto"/>
            <w:hideMark/>
          </w:tcPr>
          <w:p w:rsidR="00D279B7" w:rsidRPr="00D279B7" w:rsidRDefault="00D279B7" w:rsidP="00D30CDD">
            <w:pPr>
              <w:spacing w:before="100" w:beforeAutospacing="1" w:after="100" w:afterAutospacing="1" w:line="240" w:lineRule="auto"/>
              <w:rPr>
                <w:rFonts w:ascii="Times New Roman" w:eastAsia="Times New Roman" w:hAnsi="Times New Roman"/>
                <w:sz w:val="24"/>
                <w:szCs w:val="24"/>
              </w:rPr>
            </w:pPr>
            <w:r w:rsidRPr="00D279B7">
              <w:rPr>
                <w:rFonts w:ascii="Times New Roman" w:eastAsia="Times New Roman" w:hAnsi="Times New Roman"/>
                <w:sz w:val="24"/>
                <w:szCs w:val="24"/>
              </w:rPr>
              <w:t xml:space="preserve">To avoid recompilations of query plans caused by SET options, establish SET options at connection time, and make sure that they do not change for the duration of the connection. Some SET options must be set to specific values to use indexed views or indexes on computed columns. For more information, see </w:t>
            </w:r>
            <w:hyperlink r:id="rId303" w:history="1">
              <w:r w:rsidRPr="00D30CDD">
                <w:rPr>
                  <w:rFonts w:ascii="Times New Roman" w:eastAsia="Times New Roman" w:hAnsi="Times New Roman"/>
                  <w:color w:val="0000FF"/>
                  <w:sz w:val="24"/>
                  <w:szCs w:val="24"/>
                  <w:u w:val="single"/>
                </w:rPr>
                <w:t>SET Options That Affect Results</w:t>
              </w:r>
            </w:hyperlink>
            <w:r w:rsidRPr="00D279B7">
              <w:rPr>
                <w:rFonts w:ascii="Times New Roman" w:eastAsia="Times New Roman" w:hAnsi="Times New Roman"/>
                <w:sz w:val="24"/>
                <w:szCs w:val="24"/>
              </w:rPr>
              <w:t>.</w:t>
            </w:r>
          </w:p>
        </w:tc>
      </w:tr>
    </w:tbl>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D279B7" w:rsidRDefault="00D279B7" w:rsidP="00D279B7">
      <w:pPr>
        <w:spacing w:before="100" w:beforeAutospacing="1" w:after="100" w:afterAutospacing="1" w:line="240" w:lineRule="auto"/>
        <w:rPr>
          <w:rFonts w:ascii="Times New Roman" w:eastAsia="Times New Roman" w:hAnsi="Times New Roman"/>
          <w:sz w:val="24"/>
          <w:szCs w:val="24"/>
          <w:lang w:val="en"/>
        </w:rPr>
      </w:pPr>
    </w:p>
    <w:p w:rsidR="00F27074" w:rsidRPr="00F27074" w:rsidRDefault="00F27074" w:rsidP="00F27074">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27074">
        <w:rPr>
          <w:rFonts w:ascii="Times New Roman" w:eastAsia="Times New Roman" w:hAnsi="Times New Roman"/>
          <w:b/>
          <w:bCs/>
          <w:kern w:val="36"/>
          <w:sz w:val="48"/>
          <w:szCs w:val="48"/>
          <w:lang w:val="en"/>
        </w:rPr>
        <w:t>Advanced Query Tuning Concepts</w:t>
      </w:r>
    </w:p>
    <w:p w:rsidR="00F27074" w:rsidRPr="00F27074" w:rsidRDefault="00F27074" w:rsidP="00F27074">
      <w:pPr>
        <w:spacing w:after="0" w:line="240" w:lineRule="auto"/>
        <w:rPr>
          <w:rFonts w:ascii="Times New Roman" w:eastAsia="Times New Roman" w:hAnsi="Times New Roman"/>
          <w:sz w:val="24"/>
          <w:szCs w:val="24"/>
          <w:lang w:val="en"/>
        </w:rPr>
      </w:pPr>
      <w:r w:rsidRPr="00F27074">
        <w:rPr>
          <w:rFonts w:ascii="Times New Roman" w:eastAsia="Times New Roman" w:hAnsi="Times New Roman"/>
          <w:b/>
          <w:bCs/>
          <w:sz w:val="24"/>
          <w:szCs w:val="24"/>
          <w:lang w:val="en"/>
        </w:rPr>
        <w:t xml:space="preserve">SQL Server 2008 R2 </w:t>
      </w:r>
    </w:p>
    <w:p w:rsidR="00F27074" w:rsidRPr="00F27074" w:rsidRDefault="00F27074" w:rsidP="00F27074">
      <w:pPr>
        <w:spacing w:after="0" w:line="240" w:lineRule="auto"/>
        <w:rPr>
          <w:rFonts w:ascii="Times New Roman" w:eastAsia="Times New Roman" w:hAnsi="Times New Roman"/>
          <w:vanish/>
          <w:sz w:val="24"/>
          <w:szCs w:val="24"/>
          <w:lang w:val="en"/>
        </w:rPr>
      </w:pPr>
      <w:hyperlink r:id="rId304" w:history="1">
        <w:r w:rsidRPr="00F27074">
          <w:rPr>
            <w:rFonts w:ascii="Times New Roman" w:eastAsia="Times New Roman" w:hAnsi="Times New Roman"/>
            <w:vanish/>
            <w:color w:val="0000FF"/>
            <w:sz w:val="24"/>
            <w:szCs w:val="24"/>
            <w:u w:val="single"/>
            <w:lang w:val="en"/>
          </w:rPr>
          <w:t xml:space="preserve">Other Versions </w:t>
        </w:r>
      </w:hyperlink>
    </w:p>
    <w:p w:rsidR="00F27074" w:rsidRPr="00F27074" w:rsidRDefault="00F27074" w:rsidP="00F27074">
      <w:pPr>
        <w:spacing w:after="0" w:line="240" w:lineRule="auto"/>
        <w:rPr>
          <w:rFonts w:ascii="Times New Roman" w:eastAsia="Times New Roman" w:hAnsi="Times New Roman"/>
          <w:vanish/>
          <w:sz w:val="24"/>
          <w:szCs w:val="24"/>
          <w:lang w:val="en"/>
        </w:rPr>
      </w:pPr>
      <w:r w:rsidRPr="00F27074">
        <w:rPr>
          <w:rFonts w:ascii="Times New Roman" w:eastAsia="Times New Roman" w:hAnsi="Times New Roman"/>
          <w:vanish/>
          <w:sz w:val="24"/>
          <w:szCs w:val="24"/>
          <w:lang w:val="en"/>
        </w:rPr>
        <w:fldChar w:fldCharType="begin"/>
      </w:r>
      <w:r w:rsidRPr="00F27074">
        <w:rPr>
          <w:rFonts w:ascii="Times New Roman" w:eastAsia="Times New Roman" w:hAnsi="Times New Roman"/>
          <w:vanish/>
          <w:sz w:val="24"/>
          <w:szCs w:val="24"/>
          <w:lang w:val="en"/>
        </w:rPr>
        <w:instrText xml:space="preserve"> INCLUDEPICTURE "http://i.msdn.microsoft.com/Areas/Epx/Content/Images/ImageSprite.png" \* MERGEFORMATINET </w:instrText>
      </w:r>
      <w:r w:rsidRPr="00F27074">
        <w:rPr>
          <w:rFonts w:ascii="Times New Roman" w:eastAsia="Times New Roman" w:hAnsi="Times New Roman"/>
          <w:vanish/>
          <w:sz w:val="24"/>
          <w:szCs w:val="24"/>
          <w:lang w:val="en"/>
        </w:rPr>
        <w:fldChar w:fldCharType="separate"/>
      </w:r>
      <w:r w:rsidR="00410E41" w:rsidRPr="00F27074">
        <w:rPr>
          <w:rFonts w:ascii="Times New Roman" w:eastAsia="Times New Roman" w:hAnsi="Times New Roman"/>
          <w:noProof/>
          <w:vanish/>
          <w:sz w:val="24"/>
          <w:szCs w:val="24"/>
          <w:lang w:val="en"/>
        </w:rPr>
        <w:drawing>
          <wp:inline distT="0" distB="0" distL="0" distR="0">
            <wp:extent cx="17411700" cy="495300"/>
            <wp:effectExtent l="0" t="0" r="0" b="0"/>
            <wp:docPr id="61"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F27074">
        <w:rPr>
          <w:rFonts w:ascii="Times New Roman" w:eastAsia="Times New Roman" w:hAnsi="Times New Roman"/>
          <w:vanish/>
          <w:sz w:val="24"/>
          <w:szCs w:val="24"/>
          <w:lang w:val="en"/>
        </w:rPr>
        <w:fldChar w:fldCharType="end"/>
      </w:r>
    </w:p>
    <w:p w:rsidR="00F27074" w:rsidRPr="00F27074" w:rsidRDefault="00F27074" w:rsidP="00F27074">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305" w:history="1">
        <w:r w:rsidRPr="00F27074">
          <w:rPr>
            <w:rFonts w:ascii="Times New Roman" w:eastAsia="Times New Roman" w:hAnsi="Times New Roman"/>
            <w:vanish/>
            <w:color w:val="0000FF"/>
            <w:sz w:val="24"/>
            <w:szCs w:val="24"/>
            <w:u w:val="single"/>
            <w:lang w:val="en"/>
          </w:rPr>
          <w:t>SQL Server 2008</w:t>
        </w:r>
      </w:hyperlink>
      <w:r w:rsidRPr="00F27074">
        <w:rPr>
          <w:rFonts w:ascii="Times New Roman" w:eastAsia="Times New Roman" w:hAnsi="Times New Roman"/>
          <w:vanish/>
          <w:sz w:val="24"/>
          <w:szCs w:val="24"/>
          <w:lang w:val="en"/>
        </w:rPr>
        <w:t xml:space="preserve"> </w:t>
      </w:r>
    </w:p>
    <w:p w:rsidR="00F27074" w:rsidRPr="00F27074" w:rsidRDefault="00F27074" w:rsidP="00F27074">
      <w:pPr>
        <w:numPr>
          <w:ilvl w:val="0"/>
          <w:numId w:val="7"/>
        </w:numPr>
        <w:spacing w:before="100" w:beforeAutospacing="1" w:after="100" w:afterAutospacing="1" w:line="240" w:lineRule="auto"/>
        <w:rPr>
          <w:rFonts w:ascii="Times New Roman" w:eastAsia="Times New Roman" w:hAnsi="Times New Roman"/>
          <w:vanish/>
          <w:sz w:val="24"/>
          <w:szCs w:val="24"/>
          <w:lang w:val="en"/>
        </w:rPr>
      </w:pPr>
      <w:hyperlink r:id="rId306" w:history="1">
        <w:r w:rsidRPr="00F27074">
          <w:rPr>
            <w:rFonts w:ascii="Times New Roman" w:eastAsia="Times New Roman" w:hAnsi="Times New Roman"/>
            <w:vanish/>
            <w:color w:val="0000FF"/>
            <w:sz w:val="24"/>
            <w:szCs w:val="24"/>
            <w:u w:val="single"/>
            <w:lang w:val="en"/>
          </w:rPr>
          <w:t>SQL Server 2005</w:t>
        </w:r>
      </w:hyperlink>
      <w:r w:rsidRPr="00F27074">
        <w:rPr>
          <w:rFonts w:ascii="Times New Roman" w:eastAsia="Times New Roman" w:hAnsi="Times New Roman"/>
          <w:vanish/>
          <w:sz w:val="24"/>
          <w:szCs w:val="24"/>
          <w:lang w:val="en"/>
        </w:rPr>
        <w:t xml:space="preserve"> </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Microsoft SQL Server performs sort, intersect, union, and difference operations using in-memory sorting and hash join technology. Using this type of query plan, SQL Server supports vertical table partitioning, sometimes called columnar storage.</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SQL Server employs three types of join operations: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Nested loops joins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Merge joins</w:t>
      </w:r>
    </w:p>
    <w:p w:rsidR="00F27074" w:rsidRPr="00F27074" w:rsidRDefault="00F27074" w:rsidP="00F27074">
      <w:pPr>
        <w:numPr>
          <w:ilvl w:val="0"/>
          <w:numId w:val="8"/>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Hash joins</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 xml:space="preserve">If one join input is small (fewer than 10 rows) and the other join input is fairly large and indexed on its join columns, an index nested loops join is the fastest join operation because they require the least I/O and the fewest comparisons. For more information about nested loops, see </w:t>
      </w:r>
      <w:hyperlink r:id="rId307" w:history="1">
        <w:r w:rsidRPr="00F27074">
          <w:rPr>
            <w:rFonts w:ascii="Times New Roman" w:eastAsia="Times New Roman" w:hAnsi="Times New Roman"/>
            <w:color w:val="0000FF"/>
            <w:sz w:val="24"/>
            <w:szCs w:val="24"/>
            <w:u w:val="single"/>
            <w:lang w:val="en"/>
          </w:rPr>
          <w:t>Understanding Nested Loops Joins</w:t>
        </w:r>
      </w:hyperlink>
      <w:r w:rsidRPr="00F27074">
        <w:rPr>
          <w:rFonts w:ascii="Times New Roman" w:eastAsia="Times New Roman" w:hAnsi="Times New Roman"/>
          <w:sz w:val="24"/>
          <w:szCs w:val="24"/>
          <w:lang w:val="en"/>
        </w:rPr>
        <w:t>.</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 xml:space="preserve">If the two join inputs are not small but are sorted on their join column (for example, if they were obtained by scanning sorted indexes), a merge join is the fastest join operation. If both join inputs are large and the two inputs are of similar sizes, a merge join with prior sorting and a hash join offer similar performance. However, hash join operations are often much faster if the two input sizes differ significantly from each other. For more information, see </w:t>
      </w:r>
      <w:hyperlink r:id="rId308" w:history="1">
        <w:r w:rsidRPr="00F27074">
          <w:rPr>
            <w:rFonts w:ascii="Times New Roman" w:eastAsia="Times New Roman" w:hAnsi="Times New Roman"/>
            <w:color w:val="0000FF"/>
            <w:sz w:val="24"/>
            <w:szCs w:val="24"/>
            <w:u w:val="single"/>
            <w:lang w:val="en"/>
          </w:rPr>
          <w:t>Understanding Merge Joins</w:t>
        </w:r>
      </w:hyperlink>
      <w:r w:rsidRPr="00F27074">
        <w:rPr>
          <w:rFonts w:ascii="Times New Roman" w:eastAsia="Times New Roman" w:hAnsi="Times New Roman"/>
          <w:sz w:val="24"/>
          <w:szCs w:val="24"/>
          <w:lang w:val="en"/>
        </w:rPr>
        <w:t>.</w:t>
      </w:r>
    </w:p>
    <w:p w:rsidR="00F27074" w:rsidRPr="00F27074" w:rsidRDefault="00F27074" w:rsidP="00F27074">
      <w:p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Hash joins can efficiently process large, unsorted, nonindexed inputs. They are useful for intermediate results in complex queries because:</w:t>
      </w:r>
    </w:p>
    <w:p w:rsidR="00F27074" w:rsidRPr="00F27074" w:rsidRDefault="00F27074" w:rsidP="00F27074">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Intermediate results are not indexed (unless explicitly saved to disk and then indexed) and often are not suitably sorted for the next operation in the query plan.</w:t>
      </w:r>
    </w:p>
    <w:p w:rsidR="00F27074" w:rsidRPr="00F27074" w:rsidRDefault="00F27074" w:rsidP="00F27074">
      <w:pPr>
        <w:numPr>
          <w:ilvl w:val="0"/>
          <w:numId w:val="9"/>
        </w:numPr>
        <w:spacing w:before="100" w:beforeAutospacing="1" w:after="100" w:afterAutospacing="1" w:line="240" w:lineRule="auto"/>
        <w:rPr>
          <w:rFonts w:ascii="Times New Roman" w:eastAsia="Times New Roman" w:hAnsi="Times New Roman"/>
          <w:sz w:val="24"/>
          <w:szCs w:val="24"/>
          <w:lang w:val="en"/>
        </w:rPr>
      </w:pPr>
      <w:r w:rsidRPr="00F27074">
        <w:rPr>
          <w:rFonts w:ascii="Times New Roman" w:eastAsia="Times New Roman" w:hAnsi="Times New Roman"/>
          <w:sz w:val="24"/>
          <w:szCs w:val="24"/>
          <w:lang w:val="en"/>
        </w:rPr>
        <w:t>Query optimizers estimate only intermediate result sizes. Because estimates can be very inaccurate for complex queries, algorithms to process intermediate results not only must be efficient, but also must degrade gracefully if an intermediate result turns out to be much larger than anticipated.</w:t>
      </w:r>
    </w:p>
    <w:p w:rsidR="00D279B7" w:rsidRDefault="00F27074" w:rsidP="00F27074">
      <w:pPr>
        <w:spacing w:before="100" w:beforeAutospacing="1" w:after="100" w:afterAutospacing="1" w:line="240" w:lineRule="auto"/>
      </w:pPr>
      <w:r w:rsidRPr="00F27074">
        <w:rPr>
          <w:rFonts w:ascii="Times New Roman" w:eastAsia="Times New Roman" w:hAnsi="Times New Roman"/>
          <w:sz w:val="24"/>
          <w:szCs w:val="24"/>
          <w:lang w:val="en"/>
        </w:rPr>
        <w:t xml:space="preserve">The hash join allows reductions in the use of denormalization. Denormalization is typically used to achieve better performance by reducing join operations, in spite of the dangers of redundancy, such as inconsistent updates. Hash joins reduce the need to denormalize. Hash joins allow vertical partitioning (representing groups of columns from a single table in separate files or indexes) to become a viable option for physical database design. For more information, see </w:t>
      </w:r>
      <w:hyperlink r:id="rId309" w:history="1">
        <w:r w:rsidRPr="00F27074">
          <w:rPr>
            <w:rFonts w:ascii="Times New Roman" w:eastAsia="Times New Roman" w:hAnsi="Times New Roman"/>
            <w:color w:val="0000FF"/>
            <w:sz w:val="24"/>
            <w:szCs w:val="24"/>
            <w:u w:val="single"/>
            <w:lang w:val="en"/>
          </w:rPr>
          <w:t>Understanding Hash Joins</w:t>
        </w:r>
      </w:hyperlink>
      <w:r w:rsidRPr="00F27074">
        <w:rPr>
          <w:rFonts w:ascii="Times New Roman" w:eastAsia="Times New Roman" w:hAnsi="Times New Roman"/>
          <w:sz w:val="24"/>
          <w:szCs w:val="24"/>
          <w:lang w:val="en"/>
        </w:rPr>
        <w:t>.</w:t>
      </w:r>
    </w:p>
    <w:sectPr w:rsidR="00D279B7">
      <w:footerReference w:type="default" r:id="rId3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2FC" w:rsidRDefault="006A32FC" w:rsidP="00185DC5">
      <w:pPr>
        <w:spacing w:after="0" w:line="240" w:lineRule="auto"/>
      </w:pPr>
      <w:r>
        <w:separator/>
      </w:r>
    </w:p>
  </w:endnote>
  <w:endnote w:type="continuationSeparator" w:id="0">
    <w:p w:rsidR="006A32FC" w:rsidRDefault="006A32FC" w:rsidP="0018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E38" w:rsidRDefault="00DF6E3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3946">
      <w:rPr>
        <w:b/>
        <w:bCs/>
        <w:noProof/>
      </w:rPr>
      <w:t>44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3946">
      <w:rPr>
        <w:b/>
        <w:bCs/>
        <w:noProof/>
      </w:rPr>
      <w:t>47</w:t>
    </w:r>
    <w:r>
      <w:rPr>
        <w:b/>
        <w:bCs/>
        <w:sz w:val="24"/>
        <w:szCs w:val="24"/>
      </w:rPr>
      <w:fldChar w:fldCharType="end"/>
    </w:r>
  </w:p>
  <w:p w:rsidR="00DF6E38" w:rsidRDefault="00DF6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2FC" w:rsidRDefault="006A32FC" w:rsidP="00185DC5">
      <w:pPr>
        <w:spacing w:after="0" w:line="240" w:lineRule="auto"/>
      </w:pPr>
      <w:r>
        <w:separator/>
      </w:r>
    </w:p>
  </w:footnote>
  <w:footnote w:type="continuationSeparator" w:id="0">
    <w:p w:rsidR="006A32FC" w:rsidRDefault="006A32FC" w:rsidP="00185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9B7"/>
    <w:multiLevelType w:val="multilevel"/>
    <w:tmpl w:val="739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08AF"/>
    <w:multiLevelType w:val="multilevel"/>
    <w:tmpl w:val="7F1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E219F"/>
    <w:multiLevelType w:val="multilevel"/>
    <w:tmpl w:val="2D3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260"/>
    <w:multiLevelType w:val="multilevel"/>
    <w:tmpl w:val="7AF0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1F26"/>
    <w:multiLevelType w:val="multilevel"/>
    <w:tmpl w:val="710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C5CC0"/>
    <w:multiLevelType w:val="multilevel"/>
    <w:tmpl w:val="E54E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36E02"/>
    <w:multiLevelType w:val="multilevel"/>
    <w:tmpl w:val="0D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D5541"/>
    <w:multiLevelType w:val="multilevel"/>
    <w:tmpl w:val="E0D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6248F"/>
    <w:multiLevelType w:val="multilevel"/>
    <w:tmpl w:val="877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4F68"/>
    <w:multiLevelType w:val="multilevel"/>
    <w:tmpl w:val="08DE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B5C55"/>
    <w:multiLevelType w:val="multilevel"/>
    <w:tmpl w:val="EA4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E359D"/>
    <w:multiLevelType w:val="multilevel"/>
    <w:tmpl w:val="271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F1291"/>
    <w:multiLevelType w:val="multilevel"/>
    <w:tmpl w:val="E3D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050C7"/>
    <w:multiLevelType w:val="multilevel"/>
    <w:tmpl w:val="5B5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025DF"/>
    <w:multiLevelType w:val="multilevel"/>
    <w:tmpl w:val="4674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F0A76"/>
    <w:multiLevelType w:val="multilevel"/>
    <w:tmpl w:val="E794B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478AE"/>
    <w:multiLevelType w:val="multilevel"/>
    <w:tmpl w:val="EBF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F58C8"/>
    <w:multiLevelType w:val="multilevel"/>
    <w:tmpl w:val="710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67101"/>
    <w:multiLevelType w:val="multilevel"/>
    <w:tmpl w:val="016A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95CDC"/>
    <w:multiLevelType w:val="multilevel"/>
    <w:tmpl w:val="3F90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12D0F"/>
    <w:multiLevelType w:val="multilevel"/>
    <w:tmpl w:val="C14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21CE7"/>
    <w:multiLevelType w:val="multilevel"/>
    <w:tmpl w:val="FD5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A7F8A"/>
    <w:multiLevelType w:val="multilevel"/>
    <w:tmpl w:val="596A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C35EE"/>
    <w:multiLevelType w:val="multilevel"/>
    <w:tmpl w:val="4CE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72493"/>
    <w:multiLevelType w:val="multilevel"/>
    <w:tmpl w:val="BBF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16B12"/>
    <w:multiLevelType w:val="multilevel"/>
    <w:tmpl w:val="D53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66E2B"/>
    <w:multiLevelType w:val="multilevel"/>
    <w:tmpl w:val="5D9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73FC8"/>
    <w:multiLevelType w:val="multilevel"/>
    <w:tmpl w:val="360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A32F12"/>
    <w:multiLevelType w:val="multilevel"/>
    <w:tmpl w:val="DF2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75DDB"/>
    <w:multiLevelType w:val="multilevel"/>
    <w:tmpl w:val="B20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C72BA9"/>
    <w:multiLevelType w:val="multilevel"/>
    <w:tmpl w:val="63FA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63B33"/>
    <w:multiLevelType w:val="multilevel"/>
    <w:tmpl w:val="A5DA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B0414"/>
    <w:multiLevelType w:val="multilevel"/>
    <w:tmpl w:val="3A8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555B15"/>
    <w:multiLevelType w:val="multilevel"/>
    <w:tmpl w:val="1B7C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947FE"/>
    <w:multiLevelType w:val="multilevel"/>
    <w:tmpl w:val="1886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1E4173"/>
    <w:multiLevelType w:val="multilevel"/>
    <w:tmpl w:val="458A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F5303"/>
    <w:multiLevelType w:val="multilevel"/>
    <w:tmpl w:val="B62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50D00"/>
    <w:multiLevelType w:val="multilevel"/>
    <w:tmpl w:val="F51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3F0F9E"/>
    <w:multiLevelType w:val="multilevel"/>
    <w:tmpl w:val="901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A4F59"/>
    <w:multiLevelType w:val="multilevel"/>
    <w:tmpl w:val="979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13C86"/>
    <w:multiLevelType w:val="multilevel"/>
    <w:tmpl w:val="312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E7BDE"/>
    <w:multiLevelType w:val="multilevel"/>
    <w:tmpl w:val="A9CE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C10D9"/>
    <w:multiLevelType w:val="multilevel"/>
    <w:tmpl w:val="0AF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40113"/>
    <w:multiLevelType w:val="multilevel"/>
    <w:tmpl w:val="B97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C23693"/>
    <w:multiLevelType w:val="multilevel"/>
    <w:tmpl w:val="C7D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67176">
    <w:abstractNumId w:val="16"/>
  </w:num>
  <w:num w:numId="2" w16cid:durableId="437942928">
    <w:abstractNumId w:val="26"/>
  </w:num>
  <w:num w:numId="3" w16cid:durableId="1249926182">
    <w:abstractNumId w:val="10"/>
  </w:num>
  <w:num w:numId="4" w16cid:durableId="1511405106">
    <w:abstractNumId w:val="12"/>
  </w:num>
  <w:num w:numId="5" w16cid:durableId="1334409456">
    <w:abstractNumId w:val="39"/>
  </w:num>
  <w:num w:numId="6" w16cid:durableId="1423604250">
    <w:abstractNumId w:val="14"/>
  </w:num>
  <w:num w:numId="7" w16cid:durableId="170880033">
    <w:abstractNumId w:val="1"/>
  </w:num>
  <w:num w:numId="8" w16cid:durableId="254751817">
    <w:abstractNumId w:val="9"/>
  </w:num>
  <w:num w:numId="9" w16cid:durableId="411659032">
    <w:abstractNumId w:val="36"/>
  </w:num>
  <w:num w:numId="10" w16cid:durableId="1275552231">
    <w:abstractNumId w:val="35"/>
  </w:num>
  <w:num w:numId="11" w16cid:durableId="787240746">
    <w:abstractNumId w:val="31"/>
  </w:num>
  <w:num w:numId="12" w16cid:durableId="928931511">
    <w:abstractNumId w:val="25"/>
  </w:num>
  <w:num w:numId="13" w16cid:durableId="1835878804">
    <w:abstractNumId w:val="44"/>
  </w:num>
  <w:num w:numId="14" w16cid:durableId="1792161941">
    <w:abstractNumId w:val="38"/>
  </w:num>
  <w:num w:numId="15" w16cid:durableId="2006282830">
    <w:abstractNumId w:val="34"/>
  </w:num>
  <w:num w:numId="16" w16cid:durableId="1577741331">
    <w:abstractNumId w:val="4"/>
  </w:num>
  <w:num w:numId="17" w16cid:durableId="1755396972">
    <w:abstractNumId w:val="30"/>
  </w:num>
  <w:num w:numId="18" w16cid:durableId="1609464270">
    <w:abstractNumId w:val="5"/>
  </w:num>
  <w:num w:numId="19" w16cid:durableId="516307790">
    <w:abstractNumId w:val="7"/>
  </w:num>
  <w:num w:numId="20" w16cid:durableId="1537348384">
    <w:abstractNumId w:val="15"/>
  </w:num>
  <w:num w:numId="21" w16cid:durableId="1787044647">
    <w:abstractNumId w:val="8"/>
  </w:num>
  <w:num w:numId="22" w16cid:durableId="1460108432">
    <w:abstractNumId w:val="3"/>
  </w:num>
  <w:num w:numId="23" w16cid:durableId="1792280261">
    <w:abstractNumId w:val="17"/>
  </w:num>
  <w:num w:numId="24" w16cid:durableId="1491091266">
    <w:abstractNumId w:val="19"/>
  </w:num>
  <w:num w:numId="25" w16cid:durableId="425075241">
    <w:abstractNumId w:val="11"/>
  </w:num>
  <w:num w:numId="26" w16cid:durableId="967008435">
    <w:abstractNumId w:val="24"/>
  </w:num>
  <w:num w:numId="27" w16cid:durableId="1965454159">
    <w:abstractNumId w:val="21"/>
  </w:num>
  <w:num w:numId="28" w16cid:durableId="1771075775">
    <w:abstractNumId w:val="33"/>
  </w:num>
  <w:num w:numId="29" w16cid:durableId="161505846">
    <w:abstractNumId w:val="13"/>
  </w:num>
  <w:num w:numId="30" w16cid:durableId="1939095391">
    <w:abstractNumId w:val="43"/>
  </w:num>
  <w:num w:numId="31" w16cid:durableId="1760448773">
    <w:abstractNumId w:val="2"/>
  </w:num>
  <w:num w:numId="32" w16cid:durableId="1856387074">
    <w:abstractNumId w:val="42"/>
  </w:num>
  <w:num w:numId="33" w16cid:durableId="1393427239">
    <w:abstractNumId w:val="27"/>
  </w:num>
  <w:num w:numId="34" w16cid:durableId="509683321">
    <w:abstractNumId w:val="29"/>
  </w:num>
  <w:num w:numId="35" w16cid:durableId="656350083">
    <w:abstractNumId w:val="22"/>
  </w:num>
  <w:num w:numId="36" w16cid:durableId="890992838">
    <w:abstractNumId w:val="40"/>
  </w:num>
  <w:num w:numId="37" w16cid:durableId="595746638">
    <w:abstractNumId w:val="18"/>
  </w:num>
  <w:num w:numId="38" w16cid:durableId="1824077760">
    <w:abstractNumId w:val="0"/>
  </w:num>
  <w:num w:numId="39" w16cid:durableId="1946425890">
    <w:abstractNumId w:val="6"/>
  </w:num>
  <w:num w:numId="40" w16cid:durableId="1087729395">
    <w:abstractNumId w:val="32"/>
  </w:num>
  <w:num w:numId="41" w16cid:durableId="629942039">
    <w:abstractNumId w:val="23"/>
  </w:num>
  <w:num w:numId="42" w16cid:durableId="1337538988">
    <w:abstractNumId w:val="41"/>
  </w:num>
  <w:num w:numId="43" w16cid:durableId="1023870887">
    <w:abstractNumId w:val="20"/>
  </w:num>
  <w:num w:numId="44" w16cid:durableId="1427768246">
    <w:abstractNumId w:val="28"/>
  </w:num>
  <w:num w:numId="45" w16cid:durableId="995721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96"/>
    <w:rsid w:val="00185DC5"/>
    <w:rsid w:val="00191A96"/>
    <w:rsid w:val="001C363C"/>
    <w:rsid w:val="00207E35"/>
    <w:rsid w:val="002E4AF5"/>
    <w:rsid w:val="00362A66"/>
    <w:rsid w:val="00410E41"/>
    <w:rsid w:val="00564607"/>
    <w:rsid w:val="00593946"/>
    <w:rsid w:val="005A6AAE"/>
    <w:rsid w:val="00620AAA"/>
    <w:rsid w:val="006A32FC"/>
    <w:rsid w:val="008050AC"/>
    <w:rsid w:val="008639EF"/>
    <w:rsid w:val="00937F01"/>
    <w:rsid w:val="0096028F"/>
    <w:rsid w:val="009B36EB"/>
    <w:rsid w:val="00AD45EA"/>
    <w:rsid w:val="00B53296"/>
    <w:rsid w:val="00C75CD5"/>
    <w:rsid w:val="00D279B7"/>
    <w:rsid w:val="00D30CDD"/>
    <w:rsid w:val="00DF6E38"/>
    <w:rsid w:val="00ED357C"/>
    <w:rsid w:val="00F27074"/>
    <w:rsid w:val="00FD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4B508-9DA1-F642-B9CF-67E2FE50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5329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FD6B3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D6B3D"/>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53296"/>
    <w:rPr>
      <w:rFonts w:ascii="Times New Roman" w:eastAsia="Times New Roman" w:hAnsi="Times New Roman" w:cs="Times New Roman"/>
      <w:b/>
      <w:bCs/>
      <w:kern w:val="36"/>
      <w:sz w:val="48"/>
      <w:szCs w:val="48"/>
    </w:rPr>
  </w:style>
  <w:style w:type="character" w:styleId="Hyperlink">
    <w:name w:val="Hyperlink"/>
    <w:uiPriority w:val="99"/>
    <w:semiHidden/>
    <w:unhideWhenUsed/>
    <w:rsid w:val="00B53296"/>
    <w:rPr>
      <w:color w:val="0000FF"/>
      <w:u w:val="single"/>
    </w:rPr>
  </w:style>
  <w:style w:type="character" w:styleId="Strong">
    <w:name w:val="Strong"/>
    <w:uiPriority w:val="22"/>
    <w:qFormat/>
    <w:rsid w:val="00B53296"/>
    <w:rPr>
      <w:b/>
      <w:bCs/>
    </w:rPr>
  </w:style>
  <w:style w:type="character" w:customStyle="1" w:styleId="ratingtext">
    <w:name w:val="ratingtext"/>
    <w:rsid w:val="00B53296"/>
  </w:style>
  <w:style w:type="paragraph" w:styleId="NormalWeb">
    <w:name w:val="Normal (Web)"/>
    <w:basedOn w:val="Normal"/>
    <w:uiPriority w:val="99"/>
    <w:unhideWhenUsed/>
    <w:rsid w:val="00B53296"/>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B53296"/>
  </w:style>
  <w:style w:type="paragraph" w:styleId="Header">
    <w:name w:val="header"/>
    <w:basedOn w:val="Normal"/>
    <w:link w:val="HeaderChar"/>
    <w:uiPriority w:val="99"/>
    <w:unhideWhenUsed/>
    <w:rsid w:val="00185DC5"/>
    <w:pPr>
      <w:tabs>
        <w:tab w:val="center" w:pos="4680"/>
        <w:tab w:val="right" w:pos="9360"/>
      </w:tabs>
    </w:pPr>
  </w:style>
  <w:style w:type="character" w:customStyle="1" w:styleId="HeaderChar">
    <w:name w:val="Header Char"/>
    <w:link w:val="Header"/>
    <w:uiPriority w:val="99"/>
    <w:rsid w:val="00185DC5"/>
    <w:rPr>
      <w:sz w:val="22"/>
      <w:szCs w:val="22"/>
    </w:rPr>
  </w:style>
  <w:style w:type="paragraph" w:styleId="Footer">
    <w:name w:val="footer"/>
    <w:basedOn w:val="Normal"/>
    <w:link w:val="FooterChar"/>
    <w:uiPriority w:val="99"/>
    <w:unhideWhenUsed/>
    <w:rsid w:val="00185DC5"/>
    <w:pPr>
      <w:tabs>
        <w:tab w:val="center" w:pos="4680"/>
        <w:tab w:val="right" w:pos="9360"/>
      </w:tabs>
    </w:pPr>
  </w:style>
  <w:style w:type="character" w:customStyle="1" w:styleId="FooterChar">
    <w:name w:val="Footer Char"/>
    <w:link w:val="Footer"/>
    <w:uiPriority w:val="99"/>
    <w:rsid w:val="00185DC5"/>
    <w:rPr>
      <w:sz w:val="22"/>
      <w:szCs w:val="22"/>
    </w:rPr>
  </w:style>
  <w:style w:type="paragraph" w:styleId="HTMLPreformatted">
    <w:name w:val="HTML Preformatted"/>
    <w:basedOn w:val="Normal"/>
    <w:link w:val="HTMLPreformattedChar"/>
    <w:uiPriority w:val="99"/>
    <w:semiHidden/>
    <w:unhideWhenUsed/>
    <w:rsid w:val="00D27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279B7"/>
    <w:rPr>
      <w:rFonts w:ascii="Courier New" w:eastAsia="Times New Roman" w:hAnsi="Courier New" w:cs="Courier New"/>
    </w:rPr>
  </w:style>
  <w:style w:type="table" w:styleId="TableGrid">
    <w:name w:val="Table Grid"/>
    <w:basedOn w:val="TableNormal"/>
    <w:uiPriority w:val="59"/>
    <w:rsid w:val="00D27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rsid w:val="00ED357C"/>
  </w:style>
  <w:style w:type="character" w:customStyle="1" w:styleId="input">
    <w:name w:val="input"/>
    <w:rsid w:val="00ED357C"/>
  </w:style>
  <w:style w:type="character" w:styleId="Emphasis">
    <w:name w:val="Emphasis"/>
    <w:uiPriority w:val="20"/>
    <w:qFormat/>
    <w:rsid w:val="00C75CD5"/>
    <w:rPr>
      <w:i/>
      <w:iCs/>
    </w:rPr>
  </w:style>
  <w:style w:type="character" w:customStyle="1" w:styleId="label">
    <w:name w:val="label"/>
    <w:rsid w:val="00620AAA"/>
  </w:style>
  <w:style w:type="character" w:customStyle="1" w:styleId="sup">
    <w:name w:val="sup"/>
    <w:rsid w:val="00620AAA"/>
  </w:style>
  <w:style w:type="character" w:customStyle="1" w:styleId="parameter">
    <w:name w:val="parameter"/>
    <w:rsid w:val="00DF6E38"/>
  </w:style>
  <w:style w:type="paragraph" w:styleId="NoSpacing">
    <w:name w:val="No Spacing"/>
    <w:uiPriority w:val="1"/>
    <w:qFormat/>
    <w:rsid w:val="00AD45EA"/>
    <w:rPr>
      <w:sz w:val="22"/>
      <w:szCs w:val="22"/>
    </w:rPr>
  </w:style>
  <w:style w:type="character" w:customStyle="1" w:styleId="Heading3Char">
    <w:name w:val="Heading 3 Char"/>
    <w:link w:val="Heading3"/>
    <w:uiPriority w:val="9"/>
    <w:semiHidden/>
    <w:rsid w:val="00FD6B3D"/>
    <w:rPr>
      <w:rFonts w:ascii="Cambria" w:eastAsia="Times New Roman" w:hAnsi="Cambria" w:cs="Times New Roman"/>
      <w:b/>
      <w:bCs/>
      <w:sz w:val="26"/>
      <w:szCs w:val="26"/>
    </w:rPr>
  </w:style>
  <w:style w:type="character" w:customStyle="1" w:styleId="Heading4Char">
    <w:name w:val="Heading 4 Char"/>
    <w:link w:val="Heading4"/>
    <w:uiPriority w:val="9"/>
    <w:semiHidden/>
    <w:rsid w:val="00FD6B3D"/>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569">
      <w:bodyDiv w:val="1"/>
      <w:marLeft w:val="0"/>
      <w:marRight w:val="0"/>
      <w:marTop w:val="0"/>
      <w:marBottom w:val="0"/>
      <w:divBdr>
        <w:top w:val="none" w:sz="0" w:space="0" w:color="auto"/>
        <w:left w:val="none" w:sz="0" w:space="0" w:color="auto"/>
        <w:bottom w:val="none" w:sz="0" w:space="0" w:color="auto"/>
        <w:right w:val="none" w:sz="0" w:space="0" w:color="auto"/>
      </w:divBdr>
      <w:divsChild>
        <w:div w:id="1247694106">
          <w:marLeft w:val="0"/>
          <w:marRight w:val="0"/>
          <w:marTop w:val="0"/>
          <w:marBottom w:val="0"/>
          <w:divBdr>
            <w:top w:val="none" w:sz="0" w:space="0" w:color="auto"/>
            <w:left w:val="none" w:sz="0" w:space="0" w:color="auto"/>
            <w:bottom w:val="none" w:sz="0" w:space="0" w:color="auto"/>
            <w:right w:val="none" w:sz="0" w:space="0" w:color="auto"/>
          </w:divBdr>
          <w:divsChild>
            <w:div w:id="1683512345">
              <w:marLeft w:val="0"/>
              <w:marRight w:val="0"/>
              <w:marTop w:val="0"/>
              <w:marBottom w:val="0"/>
              <w:divBdr>
                <w:top w:val="none" w:sz="0" w:space="0" w:color="auto"/>
                <w:left w:val="none" w:sz="0" w:space="0" w:color="auto"/>
                <w:bottom w:val="none" w:sz="0" w:space="0" w:color="auto"/>
                <w:right w:val="none" w:sz="0" w:space="0" w:color="auto"/>
              </w:divBdr>
              <w:divsChild>
                <w:div w:id="616377693">
                  <w:marLeft w:val="0"/>
                  <w:marRight w:val="0"/>
                  <w:marTop w:val="0"/>
                  <w:marBottom w:val="0"/>
                  <w:divBdr>
                    <w:top w:val="none" w:sz="0" w:space="0" w:color="auto"/>
                    <w:left w:val="none" w:sz="0" w:space="0" w:color="auto"/>
                    <w:bottom w:val="none" w:sz="0" w:space="0" w:color="auto"/>
                    <w:right w:val="none" w:sz="0" w:space="0" w:color="auto"/>
                  </w:divBdr>
                  <w:divsChild>
                    <w:div w:id="806896522">
                      <w:marLeft w:val="0"/>
                      <w:marRight w:val="0"/>
                      <w:marTop w:val="0"/>
                      <w:marBottom w:val="0"/>
                      <w:divBdr>
                        <w:top w:val="none" w:sz="0" w:space="0" w:color="auto"/>
                        <w:left w:val="none" w:sz="0" w:space="0" w:color="auto"/>
                        <w:bottom w:val="none" w:sz="0" w:space="0" w:color="auto"/>
                        <w:right w:val="none" w:sz="0" w:space="0" w:color="auto"/>
                      </w:divBdr>
                      <w:divsChild>
                        <w:div w:id="412288138">
                          <w:marLeft w:val="0"/>
                          <w:marRight w:val="0"/>
                          <w:marTop w:val="0"/>
                          <w:marBottom w:val="0"/>
                          <w:divBdr>
                            <w:top w:val="none" w:sz="0" w:space="0" w:color="auto"/>
                            <w:left w:val="none" w:sz="0" w:space="0" w:color="auto"/>
                            <w:bottom w:val="none" w:sz="0" w:space="0" w:color="auto"/>
                            <w:right w:val="none" w:sz="0" w:space="0" w:color="auto"/>
                          </w:divBdr>
                          <w:divsChild>
                            <w:div w:id="545028252">
                              <w:marLeft w:val="0"/>
                              <w:marRight w:val="0"/>
                              <w:marTop w:val="0"/>
                              <w:marBottom w:val="0"/>
                              <w:divBdr>
                                <w:top w:val="none" w:sz="0" w:space="0" w:color="auto"/>
                                <w:left w:val="none" w:sz="0" w:space="0" w:color="auto"/>
                                <w:bottom w:val="none" w:sz="0" w:space="0" w:color="auto"/>
                                <w:right w:val="none" w:sz="0" w:space="0" w:color="auto"/>
                              </w:divBdr>
                              <w:divsChild>
                                <w:div w:id="378674242">
                                  <w:marLeft w:val="0"/>
                                  <w:marRight w:val="0"/>
                                  <w:marTop w:val="0"/>
                                  <w:marBottom w:val="0"/>
                                  <w:divBdr>
                                    <w:top w:val="none" w:sz="0" w:space="0" w:color="auto"/>
                                    <w:left w:val="none" w:sz="0" w:space="0" w:color="auto"/>
                                    <w:bottom w:val="none" w:sz="0" w:space="0" w:color="auto"/>
                                    <w:right w:val="none" w:sz="0" w:space="0" w:color="auto"/>
                                  </w:divBdr>
                                  <w:divsChild>
                                    <w:div w:id="236667325">
                                      <w:marLeft w:val="0"/>
                                      <w:marRight w:val="0"/>
                                      <w:marTop w:val="0"/>
                                      <w:marBottom w:val="0"/>
                                      <w:divBdr>
                                        <w:top w:val="none" w:sz="0" w:space="0" w:color="auto"/>
                                        <w:left w:val="none" w:sz="0" w:space="0" w:color="auto"/>
                                        <w:bottom w:val="none" w:sz="0" w:space="0" w:color="auto"/>
                                        <w:right w:val="none" w:sz="0" w:space="0" w:color="auto"/>
                                      </w:divBdr>
                                    </w:div>
                                    <w:div w:id="11443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50">
                          <w:marLeft w:val="0"/>
                          <w:marRight w:val="0"/>
                          <w:marTop w:val="0"/>
                          <w:marBottom w:val="0"/>
                          <w:divBdr>
                            <w:top w:val="none" w:sz="0" w:space="0" w:color="auto"/>
                            <w:left w:val="none" w:sz="0" w:space="0" w:color="auto"/>
                            <w:bottom w:val="none" w:sz="0" w:space="0" w:color="auto"/>
                            <w:right w:val="none" w:sz="0" w:space="0" w:color="auto"/>
                          </w:divBdr>
                          <w:divsChild>
                            <w:div w:id="952711490">
                              <w:marLeft w:val="0"/>
                              <w:marRight w:val="0"/>
                              <w:marTop w:val="0"/>
                              <w:marBottom w:val="0"/>
                              <w:divBdr>
                                <w:top w:val="none" w:sz="0" w:space="0" w:color="auto"/>
                                <w:left w:val="none" w:sz="0" w:space="0" w:color="auto"/>
                                <w:bottom w:val="none" w:sz="0" w:space="0" w:color="auto"/>
                                <w:right w:val="none" w:sz="0" w:space="0" w:color="auto"/>
                              </w:divBdr>
                            </w:div>
                            <w:div w:id="966592382">
                              <w:marLeft w:val="0"/>
                              <w:marRight w:val="0"/>
                              <w:marTop w:val="0"/>
                              <w:marBottom w:val="0"/>
                              <w:divBdr>
                                <w:top w:val="none" w:sz="0" w:space="0" w:color="auto"/>
                                <w:left w:val="none" w:sz="0" w:space="0" w:color="auto"/>
                                <w:bottom w:val="none" w:sz="0" w:space="0" w:color="auto"/>
                                <w:right w:val="none" w:sz="0" w:space="0" w:color="auto"/>
                              </w:divBdr>
                              <w:divsChild>
                                <w:div w:id="1102065984">
                                  <w:marLeft w:val="0"/>
                                  <w:marRight w:val="0"/>
                                  <w:marTop w:val="0"/>
                                  <w:marBottom w:val="0"/>
                                  <w:divBdr>
                                    <w:top w:val="none" w:sz="0" w:space="0" w:color="auto"/>
                                    <w:left w:val="none" w:sz="0" w:space="0" w:color="auto"/>
                                    <w:bottom w:val="none" w:sz="0" w:space="0" w:color="auto"/>
                                    <w:right w:val="none" w:sz="0" w:space="0" w:color="auto"/>
                                  </w:divBdr>
                                  <w:divsChild>
                                    <w:div w:id="974914025">
                                      <w:marLeft w:val="0"/>
                                      <w:marRight w:val="0"/>
                                      <w:marTop w:val="0"/>
                                      <w:marBottom w:val="0"/>
                                      <w:divBdr>
                                        <w:top w:val="none" w:sz="0" w:space="0" w:color="auto"/>
                                        <w:left w:val="none" w:sz="0" w:space="0" w:color="auto"/>
                                        <w:bottom w:val="none" w:sz="0" w:space="0" w:color="auto"/>
                                        <w:right w:val="none" w:sz="0" w:space="0" w:color="auto"/>
                                      </w:divBdr>
                                    </w:div>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86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5351">
      <w:bodyDiv w:val="1"/>
      <w:marLeft w:val="0"/>
      <w:marRight w:val="0"/>
      <w:marTop w:val="0"/>
      <w:marBottom w:val="0"/>
      <w:divBdr>
        <w:top w:val="none" w:sz="0" w:space="0" w:color="auto"/>
        <w:left w:val="none" w:sz="0" w:space="0" w:color="auto"/>
        <w:bottom w:val="none" w:sz="0" w:space="0" w:color="auto"/>
        <w:right w:val="none" w:sz="0" w:space="0" w:color="auto"/>
      </w:divBdr>
      <w:divsChild>
        <w:div w:id="1446726508">
          <w:marLeft w:val="0"/>
          <w:marRight w:val="0"/>
          <w:marTop w:val="0"/>
          <w:marBottom w:val="0"/>
          <w:divBdr>
            <w:top w:val="none" w:sz="0" w:space="0" w:color="auto"/>
            <w:left w:val="none" w:sz="0" w:space="0" w:color="auto"/>
            <w:bottom w:val="none" w:sz="0" w:space="0" w:color="auto"/>
            <w:right w:val="none" w:sz="0" w:space="0" w:color="auto"/>
          </w:divBdr>
          <w:divsChild>
            <w:div w:id="1329866403">
              <w:marLeft w:val="0"/>
              <w:marRight w:val="0"/>
              <w:marTop w:val="0"/>
              <w:marBottom w:val="0"/>
              <w:divBdr>
                <w:top w:val="none" w:sz="0" w:space="0" w:color="auto"/>
                <w:left w:val="none" w:sz="0" w:space="0" w:color="auto"/>
                <w:bottom w:val="none" w:sz="0" w:space="0" w:color="auto"/>
                <w:right w:val="none" w:sz="0" w:space="0" w:color="auto"/>
              </w:divBdr>
              <w:divsChild>
                <w:div w:id="856389249">
                  <w:marLeft w:val="0"/>
                  <w:marRight w:val="0"/>
                  <w:marTop w:val="0"/>
                  <w:marBottom w:val="0"/>
                  <w:divBdr>
                    <w:top w:val="none" w:sz="0" w:space="0" w:color="auto"/>
                    <w:left w:val="none" w:sz="0" w:space="0" w:color="auto"/>
                    <w:bottom w:val="none" w:sz="0" w:space="0" w:color="auto"/>
                    <w:right w:val="none" w:sz="0" w:space="0" w:color="auto"/>
                  </w:divBdr>
                  <w:divsChild>
                    <w:div w:id="1382244697">
                      <w:marLeft w:val="0"/>
                      <w:marRight w:val="0"/>
                      <w:marTop w:val="0"/>
                      <w:marBottom w:val="0"/>
                      <w:divBdr>
                        <w:top w:val="none" w:sz="0" w:space="0" w:color="auto"/>
                        <w:left w:val="none" w:sz="0" w:space="0" w:color="auto"/>
                        <w:bottom w:val="none" w:sz="0" w:space="0" w:color="auto"/>
                        <w:right w:val="none" w:sz="0" w:space="0" w:color="auto"/>
                      </w:divBdr>
                      <w:divsChild>
                        <w:div w:id="1807894133">
                          <w:marLeft w:val="0"/>
                          <w:marRight w:val="0"/>
                          <w:marTop w:val="0"/>
                          <w:marBottom w:val="0"/>
                          <w:divBdr>
                            <w:top w:val="none" w:sz="0" w:space="0" w:color="auto"/>
                            <w:left w:val="none" w:sz="0" w:space="0" w:color="auto"/>
                            <w:bottom w:val="none" w:sz="0" w:space="0" w:color="auto"/>
                            <w:right w:val="none" w:sz="0" w:space="0" w:color="auto"/>
                          </w:divBdr>
                          <w:divsChild>
                            <w:div w:id="313414321">
                              <w:marLeft w:val="195"/>
                              <w:marRight w:val="0"/>
                              <w:marTop w:val="0"/>
                              <w:marBottom w:val="0"/>
                              <w:divBdr>
                                <w:top w:val="none" w:sz="0" w:space="0" w:color="auto"/>
                                <w:left w:val="none" w:sz="0" w:space="0" w:color="auto"/>
                                <w:bottom w:val="none" w:sz="0" w:space="0" w:color="auto"/>
                                <w:right w:val="none" w:sz="0" w:space="0" w:color="auto"/>
                              </w:divBdr>
                            </w:div>
                            <w:div w:id="1319185032">
                              <w:marLeft w:val="0"/>
                              <w:marRight w:val="0"/>
                              <w:marTop w:val="0"/>
                              <w:marBottom w:val="0"/>
                              <w:divBdr>
                                <w:top w:val="none" w:sz="0" w:space="0" w:color="auto"/>
                                <w:left w:val="none" w:sz="0" w:space="0" w:color="auto"/>
                                <w:bottom w:val="none" w:sz="0" w:space="0" w:color="auto"/>
                                <w:right w:val="none" w:sz="0" w:space="0" w:color="auto"/>
                              </w:divBdr>
                            </w:div>
                            <w:div w:id="1632975516">
                              <w:marLeft w:val="0"/>
                              <w:marRight w:val="0"/>
                              <w:marTop w:val="0"/>
                              <w:marBottom w:val="0"/>
                              <w:divBdr>
                                <w:top w:val="none" w:sz="0" w:space="0" w:color="auto"/>
                                <w:left w:val="none" w:sz="0" w:space="0" w:color="auto"/>
                                <w:bottom w:val="none" w:sz="0" w:space="0" w:color="auto"/>
                                <w:right w:val="none" w:sz="0" w:space="0" w:color="auto"/>
                              </w:divBdr>
                              <w:divsChild>
                                <w:div w:id="1056122868">
                                  <w:marLeft w:val="0"/>
                                  <w:marRight w:val="0"/>
                                  <w:marTop w:val="0"/>
                                  <w:marBottom w:val="0"/>
                                  <w:divBdr>
                                    <w:top w:val="none" w:sz="0" w:space="0" w:color="auto"/>
                                    <w:left w:val="none" w:sz="0" w:space="0" w:color="auto"/>
                                    <w:bottom w:val="none" w:sz="0" w:space="0" w:color="auto"/>
                                    <w:right w:val="none" w:sz="0" w:space="0" w:color="auto"/>
                                  </w:divBdr>
                                  <w:divsChild>
                                    <w:div w:id="457143252">
                                      <w:marLeft w:val="0"/>
                                      <w:marRight w:val="0"/>
                                      <w:marTop w:val="0"/>
                                      <w:marBottom w:val="0"/>
                                      <w:divBdr>
                                        <w:top w:val="none" w:sz="0" w:space="0" w:color="auto"/>
                                        <w:left w:val="none" w:sz="0" w:space="0" w:color="auto"/>
                                        <w:bottom w:val="none" w:sz="0" w:space="0" w:color="auto"/>
                                        <w:right w:val="none" w:sz="0" w:space="0" w:color="auto"/>
                                      </w:divBdr>
                                    </w:div>
                                    <w:div w:id="995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45877">
                          <w:marLeft w:val="0"/>
                          <w:marRight w:val="0"/>
                          <w:marTop w:val="0"/>
                          <w:marBottom w:val="0"/>
                          <w:divBdr>
                            <w:top w:val="none" w:sz="0" w:space="0" w:color="auto"/>
                            <w:left w:val="none" w:sz="0" w:space="0" w:color="auto"/>
                            <w:bottom w:val="none" w:sz="0" w:space="0" w:color="auto"/>
                            <w:right w:val="none" w:sz="0" w:space="0" w:color="auto"/>
                          </w:divBdr>
                          <w:divsChild>
                            <w:div w:id="29114709">
                              <w:marLeft w:val="0"/>
                              <w:marRight w:val="0"/>
                              <w:marTop w:val="0"/>
                              <w:marBottom w:val="0"/>
                              <w:divBdr>
                                <w:top w:val="none" w:sz="0" w:space="0" w:color="auto"/>
                                <w:left w:val="none" w:sz="0" w:space="0" w:color="auto"/>
                                <w:bottom w:val="none" w:sz="0" w:space="0" w:color="auto"/>
                                <w:right w:val="none" w:sz="0" w:space="0" w:color="auto"/>
                              </w:divBdr>
                              <w:divsChild>
                                <w:div w:id="270672132">
                                  <w:marLeft w:val="0"/>
                                  <w:marRight w:val="0"/>
                                  <w:marTop w:val="0"/>
                                  <w:marBottom w:val="0"/>
                                  <w:divBdr>
                                    <w:top w:val="none" w:sz="0" w:space="0" w:color="auto"/>
                                    <w:left w:val="none" w:sz="0" w:space="0" w:color="auto"/>
                                    <w:bottom w:val="none" w:sz="0" w:space="0" w:color="auto"/>
                                    <w:right w:val="none" w:sz="0" w:space="0" w:color="auto"/>
                                  </w:divBdr>
                                  <w:divsChild>
                                    <w:div w:id="675183302">
                                      <w:marLeft w:val="0"/>
                                      <w:marRight w:val="0"/>
                                      <w:marTop w:val="0"/>
                                      <w:marBottom w:val="0"/>
                                      <w:divBdr>
                                        <w:top w:val="none" w:sz="0" w:space="0" w:color="auto"/>
                                        <w:left w:val="none" w:sz="0" w:space="0" w:color="auto"/>
                                        <w:bottom w:val="none" w:sz="0" w:space="0" w:color="auto"/>
                                        <w:right w:val="none" w:sz="0" w:space="0" w:color="auto"/>
                                      </w:divBdr>
                                      <w:divsChild>
                                        <w:div w:id="147551191">
                                          <w:marLeft w:val="0"/>
                                          <w:marRight w:val="0"/>
                                          <w:marTop w:val="0"/>
                                          <w:marBottom w:val="0"/>
                                          <w:divBdr>
                                            <w:top w:val="none" w:sz="0" w:space="0" w:color="auto"/>
                                            <w:left w:val="none" w:sz="0" w:space="0" w:color="auto"/>
                                            <w:bottom w:val="none" w:sz="0" w:space="0" w:color="auto"/>
                                            <w:right w:val="none" w:sz="0" w:space="0" w:color="auto"/>
                                          </w:divBdr>
                                          <w:divsChild>
                                            <w:div w:id="1545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811">
                                      <w:marLeft w:val="0"/>
                                      <w:marRight w:val="0"/>
                                      <w:marTop w:val="0"/>
                                      <w:marBottom w:val="0"/>
                                      <w:divBdr>
                                        <w:top w:val="none" w:sz="0" w:space="0" w:color="auto"/>
                                        <w:left w:val="none" w:sz="0" w:space="0" w:color="auto"/>
                                        <w:bottom w:val="none" w:sz="0" w:space="0" w:color="auto"/>
                                        <w:right w:val="none" w:sz="0" w:space="0" w:color="auto"/>
                                      </w:divBdr>
                                      <w:divsChild>
                                        <w:div w:id="16858823">
                                          <w:marLeft w:val="0"/>
                                          <w:marRight w:val="0"/>
                                          <w:marTop w:val="0"/>
                                          <w:marBottom w:val="0"/>
                                          <w:divBdr>
                                            <w:top w:val="none" w:sz="0" w:space="0" w:color="auto"/>
                                            <w:left w:val="none" w:sz="0" w:space="0" w:color="auto"/>
                                            <w:bottom w:val="none" w:sz="0" w:space="0" w:color="auto"/>
                                            <w:right w:val="none" w:sz="0" w:space="0" w:color="auto"/>
                                          </w:divBdr>
                                          <w:divsChild>
                                            <w:div w:id="1758017650">
                                              <w:marLeft w:val="0"/>
                                              <w:marRight w:val="0"/>
                                              <w:marTop w:val="0"/>
                                              <w:marBottom w:val="0"/>
                                              <w:divBdr>
                                                <w:top w:val="none" w:sz="0" w:space="0" w:color="auto"/>
                                                <w:left w:val="none" w:sz="0" w:space="0" w:color="auto"/>
                                                <w:bottom w:val="none" w:sz="0" w:space="0" w:color="auto"/>
                                                <w:right w:val="none" w:sz="0" w:space="0" w:color="auto"/>
                                              </w:divBdr>
                                            </w:div>
                                          </w:divsChild>
                                        </w:div>
                                        <w:div w:id="15510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870">
                                  <w:marLeft w:val="0"/>
                                  <w:marRight w:val="0"/>
                                  <w:marTop w:val="0"/>
                                  <w:marBottom w:val="0"/>
                                  <w:divBdr>
                                    <w:top w:val="none" w:sz="0" w:space="0" w:color="auto"/>
                                    <w:left w:val="none" w:sz="0" w:space="0" w:color="auto"/>
                                    <w:bottom w:val="none" w:sz="0" w:space="0" w:color="auto"/>
                                    <w:right w:val="none" w:sz="0" w:space="0" w:color="auto"/>
                                  </w:divBdr>
                                  <w:divsChild>
                                    <w:div w:id="1561595204">
                                      <w:marLeft w:val="0"/>
                                      <w:marRight w:val="0"/>
                                      <w:marTop w:val="0"/>
                                      <w:marBottom w:val="0"/>
                                      <w:divBdr>
                                        <w:top w:val="none" w:sz="0" w:space="0" w:color="auto"/>
                                        <w:left w:val="none" w:sz="0" w:space="0" w:color="auto"/>
                                        <w:bottom w:val="none" w:sz="0" w:space="0" w:color="auto"/>
                                        <w:right w:val="none" w:sz="0" w:space="0" w:color="auto"/>
                                      </w:divBdr>
                                      <w:divsChild>
                                        <w:div w:id="6952887">
                                          <w:marLeft w:val="0"/>
                                          <w:marRight w:val="0"/>
                                          <w:marTop w:val="0"/>
                                          <w:marBottom w:val="0"/>
                                          <w:divBdr>
                                            <w:top w:val="none" w:sz="0" w:space="0" w:color="auto"/>
                                            <w:left w:val="none" w:sz="0" w:space="0" w:color="auto"/>
                                            <w:bottom w:val="none" w:sz="0" w:space="0" w:color="auto"/>
                                            <w:right w:val="none" w:sz="0" w:space="0" w:color="auto"/>
                                          </w:divBdr>
                                          <w:divsChild>
                                            <w:div w:id="3947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8347">
                                      <w:marLeft w:val="0"/>
                                      <w:marRight w:val="0"/>
                                      <w:marTop w:val="0"/>
                                      <w:marBottom w:val="0"/>
                                      <w:divBdr>
                                        <w:top w:val="none" w:sz="0" w:space="0" w:color="auto"/>
                                        <w:left w:val="none" w:sz="0" w:space="0" w:color="auto"/>
                                        <w:bottom w:val="none" w:sz="0" w:space="0" w:color="auto"/>
                                        <w:right w:val="none" w:sz="0" w:space="0" w:color="auto"/>
                                      </w:divBdr>
                                    </w:div>
                                  </w:divsChild>
                                </w:div>
                                <w:div w:id="1310400263">
                                  <w:marLeft w:val="0"/>
                                  <w:marRight w:val="0"/>
                                  <w:marTop w:val="0"/>
                                  <w:marBottom w:val="0"/>
                                  <w:divBdr>
                                    <w:top w:val="none" w:sz="0" w:space="0" w:color="auto"/>
                                    <w:left w:val="none" w:sz="0" w:space="0" w:color="auto"/>
                                    <w:bottom w:val="none" w:sz="0" w:space="0" w:color="auto"/>
                                    <w:right w:val="none" w:sz="0" w:space="0" w:color="auto"/>
                                  </w:divBdr>
                                  <w:divsChild>
                                    <w:div w:id="1915553904">
                                      <w:marLeft w:val="0"/>
                                      <w:marRight w:val="0"/>
                                      <w:marTop w:val="0"/>
                                      <w:marBottom w:val="0"/>
                                      <w:divBdr>
                                        <w:top w:val="none" w:sz="0" w:space="0" w:color="auto"/>
                                        <w:left w:val="none" w:sz="0" w:space="0" w:color="auto"/>
                                        <w:bottom w:val="none" w:sz="0" w:space="0" w:color="auto"/>
                                        <w:right w:val="none" w:sz="0" w:space="0" w:color="auto"/>
                                      </w:divBdr>
                                    </w:div>
                                  </w:divsChild>
                                </w:div>
                                <w:div w:id="1381400062">
                                  <w:marLeft w:val="0"/>
                                  <w:marRight w:val="0"/>
                                  <w:marTop w:val="0"/>
                                  <w:marBottom w:val="0"/>
                                  <w:divBdr>
                                    <w:top w:val="none" w:sz="0" w:space="0" w:color="auto"/>
                                    <w:left w:val="none" w:sz="0" w:space="0" w:color="auto"/>
                                    <w:bottom w:val="none" w:sz="0" w:space="0" w:color="auto"/>
                                    <w:right w:val="none" w:sz="0" w:space="0" w:color="auto"/>
                                  </w:divBdr>
                                  <w:divsChild>
                                    <w:div w:id="531042154">
                                      <w:marLeft w:val="0"/>
                                      <w:marRight w:val="0"/>
                                      <w:marTop w:val="0"/>
                                      <w:marBottom w:val="0"/>
                                      <w:divBdr>
                                        <w:top w:val="none" w:sz="0" w:space="0" w:color="auto"/>
                                        <w:left w:val="none" w:sz="0" w:space="0" w:color="auto"/>
                                        <w:bottom w:val="none" w:sz="0" w:space="0" w:color="auto"/>
                                        <w:right w:val="none" w:sz="0" w:space="0" w:color="auto"/>
                                      </w:divBdr>
                                      <w:divsChild>
                                        <w:div w:id="738132022">
                                          <w:marLeft w:val="0"/>
                                          <w:marRight w:val="0"/>
                                          <w:marTop w:val="0"/>
                                          <w:marBottom w:val="0"/>
                                          <w:divBdr>
                                            <w:top w:val="none" w:sz="0" w:space="0" w:color="auto"/>
                                            <w:left w:val="none" w:sz="0" w:space="0" w:color="auto"/>
                                            <w:bottom w:val="none" w:sz="0" w:space="0" w:color="auto"/>
                                            <w:right w:val="none" w:sz="0" w:space="0" w:color="auto"/>
                                          </w:divBdr>
                                          <w:divsChild>
                                            <w:div w:id="1939483564">
                                              <w:marLeft w:val="0"/>
                                              <w:marRight w:val="0"/>
                                              <w:marTop w:val="0"/>
                                              <w:marBottom w:val="0"/>
                                              <w:divBdr>
                                                <w:top w:val="none" w:sz="0" w:space="0" w:color="auto"/>
                                                <w:left w:val="none" w:sz="0" w:space="0" w:color="auto"/>
                                                <w:bottom w:val="none" w:sz="0" w:space="0" w:color="auto"/>
                                                <w:right w:val="none" w:sz="0" w:space="0" w:color="auto"/>
                                              </w:divBdr>
                                            </w:div>
                                          </w:divsChild>
                                        </w:div>
                                        <w:div w:id="1333610231">
                                          <w:marLeft w:val="0"/>
                                          <w:marRight w:val="0"/>
                                          <w:marTop w:val="0"/>
                                          <w:marBottom w:val="0"/>
                                          <w:divBdr>
                                            <w:top w:val="none" w:sz="0" w:space="0" w:color="auto"/>
                                            <w:left w:val="none" w:sz="0" w:space="0" w:color="auto"/>
                                            <w:bottom w:val="none" w:sz="0" w:space="0" w:color="auto"/>
                                            <w:right w:val="none" w:sz="0" w:space="0" w:color="auto"/>
                                          </w:divBdr>
                                        </w:div>
                                      </w:divsChild>
                                    </w:div>
                                    <w:div w:id="1388802494">
                                      <w:marLeft w:val="0"/>
                                      <w:marRight w:val="0"/>
                                      <w:marTop w:val="0"/>
                                      <w:marBottom w:val="0"/>
                                      <w:divBdr>
                                        <w:top w:val="none" w:sz="0" w:space="0" w:color="auto"/>
                                        <w:left w:val="none" w:sz="0" w:space="0" w:color="auto"/>
                                        <w:bottom w:val="none" w:sz="0" w:space="0" w:color="auto"/>
                                        <w:right w:val="none" w:sz="0" w:space="0" w:color="auto"/>
                                      </w:divBdr>
                                      <w:divsChild>
                                        <w:div w:id="749431447">
                                          <w:marLeft w:val="0"/>
                                          <w:marRight w:val="0"/>
                                          <w:marTop w:val="0"/>
                                          <w:marBottom w:val="0"/>
                                          <w:divBdr>
                                            <w:top w:val="none" w:sz="0" w:space="0" w:color="auto"/>
                                            <w:left w:val="none" w:sz="0" w:space="0" w:color="auto"/>
                                            <w:bottom w:val="none" w:sz="0" w:space="0" w:color="auto"/>
                                            <w:right w:val="none" w:sz="0" w:space="0" w:color="auto"/>
                                          </w:divBdr>
                                          <w:divsChild>
                                            <w:div w:id="9009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2645">
                                  <w:marLeft w:val="0"/>
                                  <w:marRight w:val="0"/>
                                  <w:marTop w:val="0"/>
                                  <w:marBottom w:val="0"/>
                                  <w:divBdr>
                                    <w:top w:val="none" w:sz="0" w:space="0" w:color="auto"/>
                                    <w:left w:val="none" w:sz="0" w:space="0" w:color="auto"/>
                                    <w:bottom w:val="none" w:sz="0" w:space="0" w:color="auto"/>
                                    <w:right w:val="none" w:sz="0" w:space="0" w:color="auto"/>
                                  </w:divBdr>
                                  <w:divsChild>
                                    <w:div w:id="265817895">
                                      <w:marLeft w:val="0"/>
                                      <w:marRight w:val="0"/>
                                      <w:marTop w:val="0"/>
                                      <w:marBottom w:val="0"/>
                                      <w:divBdr>
                                        <w:top w:val="none" w:sz="0" w:space="0" w:color="auto"/>
                                        <w:left w:val="none" w:sz="0" w:space="0" w:color="auto"/>
                                        <w:bottom w:val="none" w:sz="0" w:space="0" w:color="auto"/>
                                        <w:right w:val="none" w:sz="0" w:space="0" w:color="auto"/>
                                      </w:divBdr>
                                    </w:div>
                                    <w:div w:id="351343070">
                                      <w:marLeft w:val="0"/>
                                      <w:marRight w:val="0"/>
                                      <w:marTop w:val="0"/>
                                      <w:marBottom w:val="0"/>
                                      <w:divBdr>
                                        <w:top w:val="none" w:sz="0" w:space="0" w:color="auto"/>
                                        <w:left w:val="none" w:sz="0" w:space="0" w:color="auto"/>
                                        <w:bottom w:val="none" w:sz="0" w:space="0" w:color="auto"/>
                                        <w:right w:val="none" w:sz="0" w:space="0" w:color="auto"/>
                                      </w:divBdr>
                                      <w:divsChild>
                                        <w:div w:id="1509247859">
                                          <w:marLeft w:val="0"/>
                                          <w:marRight w:val="0"/>
                                          <w:marTop w:val="0"/>
                                          <w:marBottom w:val="0"/>
                                          <w:divBdr>
                                            <w:top w:val="none" w:sz="0" w:space="0" w:color="auto"/>
                                            <w:left w:val="none" w:sz="0" w:space="0" w:color="auto"/>
                                            <w:bottom w:val="none" w:sz="0" w:space="0" w:color="auto"/>
                                            <w:right w:val="none" w:sz="0" w:space="0" w:color="auto"/>
                                          </w:divBdr>
                                          <w:divsChild>
                                            <w:div w:id="875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79093">
                                  <w:marLeft w:val="0"/>
                                  <w:marRight w:val="0"/>
                                  <w:marTop w:val="0"/>
                                  <w:marBottom w:val="0"/>
                                  <w:divBdr>
                                    <w:top w:val="none" w:sz="0" w:space="0" w:color="auto"/>
                                    <w:left w:val="none" w:sz="0" w:space="0" w:color="auto"/>
                                    <w:bottom w:val="none" w:sz="0" w:space="0" w:color="auto"/>
                                    <w:right w:val="none" w:sz="0" w:space="0" w:color="auto"/>
                                  </w:divBdr>
                                  <w:divsChild>
                                    <w:div w:id="324667222">
                                      <w:marLeft w:val="0"/>
                                      <w:marRight w:val="0"/>
                                      <w:marTop w:val="0"/>
                                      <w:marBottom w:val="0"/>
                                      <w:divBdr>
                                        <w:top w:val="none" w:sz="0" w:space="0" w:color="auto"/>
                                        <w:left w:val="none" w:sz="0" w:space="0" w:color="auto"/>
                                        <w:bottom w:val="none" w:sz="0" w:space="0" w:color="auto"/>
                                        <w:right w:val="none" w:sz="0" w:space="0" w:color="auto"/>
                                      </w:divBdr>
                                      <w:divsChild>
                                        <w:div w:id="84305541">
                                          <w:marLeft w:val="0"/>
                                          <w:marRight w:val="0"/>
                                          <w:marTop w:val="0"/>
                                          <w:marBottom w:val="0"/>
                                          <w:divBdr>
                                            <w:top w:val="none" w:sz="0" w:space="0" w:color="auto"/>
                                            <w:left w:val="none" w:sz="0" w:space="0" w:color="auto"/>
                                            <w:bottom w:val="none" w:sz="0" w:space="0" w:color="auto"/>
                                            <w:right w:val="none" w:sz="0" w:space="0" w:color="auto"/>
                                          </w:divBdr>
                                        </w:div>
                                      </w:divsChild>
                                    </w:div>
                                    <w:div w:id="1683121304">
                                      <w:marLeft w:val="0"/>
                                      <w:marRight w:val="0"/>
                                      <w:marTop w:val="0"/>
                                      <w:marBottom w:val="0"/>
                                      <w:divBdr>
                                        <w:top w:val="none" w:sz="0" w:space="0" w:color="auto"/>
                                        <w:left w:val="none" w:sz="0" w:space="0" w:color="auto"/>
                                        <w:bottom w:val="none" w:sz="0" w:space="0" w:color="auto"/>
                                        <w:right w:val="none" w:sz="0" w:space="0" w:color="auto"/>
                                      </w:divBdr>
                                      <w:divsChild>
                                        <w:div w:id="1471285334">
                                          <w:marLeft w:val="0"/>
                                          <w:marRight w:val="0"/>
                                          <w:marTop w:val="0"/>
                                          <w:marBottom w:val="0"/>
                                          <w:divBdr>
                                            <w:top w:val="none" w:sz="0" w:space="0" w:color="auto"/>
                                            <w:left w:val="none" w:sz="0" w:space="0" w:color="auto"/>
                                            <w:bottom w:val="none" w:sz="0" w:space="0" w:color="auto"/>
                                            <w:right w:val="none" w:sz="0" w:space="0" w:color="auto"/>
                                          </w:divBdr>
                                          <w:divsChild>
                                            <w:div w:id="5646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646562">
      <w:bodyDiv w:val="1"/>
      <w:marLeft w:val="0"/>
      <w:marRight w:val="0"/>
      <w:marTop w:val="0"/>
      <w:marBottom w:val="0"/>
      <w:divBdr>
        <w:top w:val="none" w:sz="0" w:space="0" w:color="auto"/>
        <w:left w:val="none" w:sz="0" w:space="0" w:color="auto"/>
        <w:bottom w:val="none" w:sz="0" w:space="0" w:color="auto"/>
        <w:right w:val="none" w:sz="0" w:space="0" w:color="auto"/>
      </w:divBdr>
      <w:divsChild>
        <w:div w:id="297423084">
          <w:marLeft w:val="0"/>
          <w:marRight w:val="0"/>
          <w:marTop w:val="0"/>
          <w:marBottom w:val="0"/>
          <w:divBdr>
            <w:top w:val="none" w:sz="0" w:space="0" w:color="auto"/>
            <w:left w:val="none" w:sz="0" w:space="0" w:color="auto"/>
            <w:bottom w:val="none" w:sz="0" w:space="0" w:color="auto"/>
            <w:right w:val="none" w:sz="0" w:space="0" w:color="auto"/>
          </w:divBdr>
          <w:divsChild>
            <w:div w:id="1761172910">
              <w:marLeft w:val="0"/>
              <w:marRight w:val="0"/>
              <w:marTop w:val="0"/>
              <w:marBottom w:val="0"/>
              <w:divBdr>
                <w:top w:val="none" w:sz="0" w:space="0" w:color="auto"/>
                <w:left w:val="none" w:sz="0" w:space="0" w:color="auto"/>
                <w:bottom w:val="none" w:sz="0" w:space="0" w:color="auto"/>
                <w:right w:val="none" w:sz="0" w:space="0" w:color="auto"/>
              </w:divBdr>
              <w:divsChild>
                <w:div w:id="1634941495">
                  <w:marLeft w:val="0"/>
                  <w:marRight w:val="0"/>
                  <w:marTop w:val="0"/>
                  <w:marBottom w:val="0"/>
                  <w:divBdr>
                    <w:top w:val="none" w:sz="0" w:space="0" w:color="auto"/>
                    <w:left w:val="none" w:sz="0" w:space="0" w:color="auto"/>
                    <w:bottom w:val="none" w:sz="0" w:space="0" w:color="auto"/>
                    <w:right w:val="none" w:sz="0" w:space="0" w:color="auto"/>
                  </w:divBdr>
                  <w:divsChild>
                    <w:div w:id="1690721416">
                      <w:marLeft w:val="0"/>
                      <w:marRight w:val="0"/>
                      <w:marTop w:val="0"/>
                      <w:marBottom w:val="0"/>
                      <w:divBdr>
                        <w:top w:val="none" w:sz="0" w:space="0" w:color="auto"/>
                        <w:left w:val="none" w:sz="0" w:space="0" w:color="auto"/>
                        <w:bottom w:val="none" w:sz="0" w:space="0" w:color="auto"/>
                        <w:right w:val="none" w:sz="0" w:space="0" w:color="auto"/>
                      </w:divBdr>
                      <w:divsChild>
                        <w:div w:id="371348719">
                          <w:marLeft w:val="0"/>
                          <w:marRight w:val="0"/>
                          <w:marTop w:val="0"/>
                          <w:marBottom w:val="0"/>
                          <w:divBdr>
                            <w:top w:val="none" w:sz="0" w:space="0" w:color="auto"/>
                            <w:left w:val="none" w:sz="0" w:space="0" w:color="auto"/>
                            <w:bottom w:val="none" w:sz="0" w:space="0" w:color="auto"/>
                            <w:right w:val="none" w:sz="0" w:space="0" w:color="auto"/>
                          </w:divBdr>
                          <w:divsChild>
                            <w:div w:id="191655501">
                              <w:marLeft w:val="0"/>
                              <w:marRight w:val="0"/>
                              <w:marTop w:val="0"/>
                              <w:marBottom w:val="0"/>
                              <w:divBdr>
                                <w:top w:val="none" w:sz="0" w:space="0" w:color="auto"/>
                                <w:left w:val="none" w:sz="0" w:space="0" w:color="auto"/>
                                <w:bottom w:val="none" w:sz="0" w:space="0" w:color="auto"/>
                                <w:right w:val="none" w:sz="0" w:space="0" w:color="auto"/>
                              </w:divBdr>
                              <w:divsChild>
                                <w:div w:id="223680017">
                                  <w:marLeft w:val="0"/>
                                  <w:marRight w:val="0"/>
                                  <w:marTop w:val="0"/>
                                  <w:marBottom w:val="0"/>
                                  <w:divBdr>
                                    <w:top w:val="none" w:sz="0" w:space="0" w:color="auto"/>
                                    <w:left w:val="none" w:sz="0" w:space="0" w:color="auto"/>
                                    <w:bottom w:val="none" w:sz="0" w:space="0" w:color="auto"/>
                                    <w:right w:val="none" w:sz="0" w:space="0" w:color="auto"/>
                                  </w:divBdr>
                                  <w:divsChild>
                                    <w:div w:id="280504618">
                                      <w:marLeft w:val="0"/>
                                      <w:marRight w:val="0"/>
                                      <w:marTop w:val="0"/>
                                      <w:marBottom w:val="0"/>
                                      <w:divBdr>
                                        <w:top w:val="none" w:sz="0" w:space="0" w:color="auto"/>
                                        <w:left w:val="none" w:sz="0" w:space="0" w:color="auto"/>
                                        <w:bottom w:val="none" w:sz="0" w:space="0" w:color="auto"/>
                                        <w:right w:val="none" w:sz="0" w:space="0" w:color="auto"/>
                                      </w:divBdr>
                                      <w:divsChild>
                                        <w:div w:id="582109710">
                                          <w:marLeft w:val="0"/>
                                          <w:marRight w:val="0"/>
                                          <w:marTop w:val="0"/>
                                          <w:marBottom w:val="0"/>
                                          <w:divBdr>
                                            <w:top w:val="none" w:sz="0" w:space="0" w:color="auto"/>
                                            <w:left w:val="none" w:sz="0" w:space="0" w:color="auto"/>
                                            <w:bottom w:val="none" w:sz="0" w:space="0" w:color="auto"/>
                                            <w:right w:val="none" w:sz="0" w:space="0" w:color="auto"/>
                                          </w:divBdr>
                                          <w:divsChild>
                                            <w:div w:id="19184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3011">
                                      <w:marLeft w:val="0"/>
                                      <w:marRight w:val="0"/>
                                      <w:marTop w:val="0"/>
                                      <w:marBottom w:val="0"/>
                                      <w:divBdr>
                                        <w:top w:val="none" w:sz="0" w:space="0" w:color="auto"/>
                                        <w:left w:val="none" w:sz="0" w:space="0" w:color="auto"/>
                                        <w:bottom w:val="none" w:sz="0" w:space="0" w:color="auto"/>
                                        <w:right w:val="none" w:sz="0" w:space="0" w:color="auto"/>
                                      </w:divBdr>
                                    </w:div>
                                  </w:divsChild>
                                </w:div>
                                <w:div w:id="299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397">
                          <w:marLeft w:val="0"/>
                          <w:marRight w:val="0"/>
                          <w:marTop w:val="0"/>
                          <w:marBottom w:val="0"/>
                          <w:divBdr>
                            <w:top w:val="none" w:sz="0" w:space="0" w:color="auto"/>
                            <w:left w:val="none" w:sz="0" w:space="0" w:color="auto"/>
                            <w:bottom w:val="none" w:sz="0" w:space="0" w:color="auto"/>
                            <w:right w:val="none" w:sz="0" w:space="0" w:color="auto"/>
                          </w:divBdr>
                          <w:divsChild>
                            <w:div w:id="820317450">
                              <w:marLeft w:val="0"/>
                              <w:marRight w:val="0"/>
                              <w:marTop w:val="0"/>
                              <w:marBottom w:val="0"/>
                              <w:divBdr>
                                <w:top w:val="none" w:sz="0" w:space="0" w:color="auto"/>
                                <w:left w:val="none" w:sz="0" w:space="0" w:color="auto"/>
                                <w:bottom w:val="none" w:sz="0" w:space="0" w:color="auto"/>
                                <w:right w:val="none" w:sz="0" w:space="0" w:color="auto"/>
                              </w:divBdr>
                              <w:divsChild>
                                <w:div w:id="1890997643">
                                  <w:marLeft w:val="0"/>
                                  <w:marRight w:val="0"/>
                                  <w:marTop w:val="0"/>
                                  <w:marBottom w:val="0"/>
                                  <w:divBdr>
                                    <w:top w:val="none" w:sz="0" w:space="0" w:color="auto"/>
                                    <w:left w:val="none" w:sz="0" w:space="0" w:color="auto"/>
                                    <w:bottom w:val="none" w:sz="0" w:space="0" w:color="auto"/>
                                    <w:right w:val="none" w:sz="0" w:space="0" w:color="auto"/>
                                  </w:divBdr>
                                  <w:divsChild>
                                    <w:div w:id="553007818">
                                      <w:marLeft w:val="0"/>
                                      <w:marRight w:val="0"/>
                                      <w:marTop w:val="0"/>
                                      <w:marBottom w:val="0"/>
                                      <w:divBdr>
                                        <w:top w:val="none" w:sz="0" w:space="0" w:color="auto"/>
                                        <w:left w:val="none" w:sz="0" w:space="0" w:color="auto"/>
                                        <w:bottom w:val="none" w:sz="0" w:space="0" w:color="auto"/>
                                        <w:right w:val="none" w:sz="0" w:space="0" w:color="auto"/>
                                      </w:divBdr>
                                    </w:div>
                                    <w:div w:id="16320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1571">
                              <w:marLeft w:val="195"/>
                              <w:marRight w:val="0"/>
                              <w:marTop w:val="0"/>
                              <w:marBottom w:val="0"/>
                              <w:divBdr>
                                <w:top w:val="none" w:sz="0" w:space="0" w:color="auto"/>
                                <w:left w:val="none" w:sz="0" w:space="0" w:color="auto"/>
                                <w:bottom w:val="none" w:sz="0" w:space="0" w:color="auto"/>
                                <w:right w:val="none" w:sz="0" w:space="0" w:color="auto"/>
                              </w:divBdr>
                            </w:div>
                            <w:div w:id="18760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4087">
      <w:bodyDiv w:val="1"/>
      <w:marLeft w:val="0"/>
      <w:marRight w:val="0"/>
      <w:marTop w:val="0"/>
      <w:marBottom w:val="0"/>
      <w:divBdr>
        <w:top w:val="none" w:sz="0" w:space="0" w:color="auto"/>
        <w:left w:val="none" w:sz="0" w:space="0" w:color="auto"/>
        <w:bottom w:val="none" w:sz="0" w:space="0" w:color="auto"/>
        <w:right w:val="none" w:sz="0" w:space="0" w:color="auto"/>
      </w:divBdr>
      <w:divsChild>
        <w:div w:id="1501191882">
          <w:marLeft w:val="0"/>
          <w:marRight w:val="0"/>
          <w:marTop w:val="0"/>
          <w:marBottom w:val="0"/>
          <w:divBdr>
            <w:top w:val="none" w:sz="0" w:space="0" w:color="auto"/>
            <w:left w:val="none" w:sz="0" w:space="0" w:color="auto"/>
            <w:bottom w:val="none" w:sz="0" w:space="0" w:color="auto"/>
            <w:right w:val="none" w:sz="0" w:space="0" w:color="auto"/>
          </w:divBdr>
          <w:divsChild>
            <w:div w:id="1325889523">
              <w:marLeft w:val="0"/>
              <w:marRight w:val="0"/>
              <w:marTop w:val="0"/>
              <w:marBottom w:val="0"/>
              <w:divBdr>
                <w:top w:val="none" w:sz="0" w:space="0" w:color="auto"/>
                <w:left w:val="none" w:sz="0" w:space="0" w:color="auto"/>
                <w:bottom w:val="none" w:sz="0" w:space="0" w:color="auto"/>
                <w:right w:val="none" w:sz="0" w:space="0" w:color="auto"/>
              </w:divBdr>
              <w:divsChild>
                <w:div w:id="1864437226">
                  <w:marLeft w:val="0"/>
                  <w:marRight w:val="0"/>
                  <w:marTop w:val="0"/>
                  <w:marBottom w:val="0"/>
                  <w:divBdr>
                    <w:top w:val="none" w:sz="0" w:space="0" w:color="auto"/>
                    <w:left w:val="none" w:sz="0" w:space="0" w:color="auto"/>
                    <w:bottom w:val="none" w:sz="0" w:space="0" w:color="auto"/>
                    <w:right w:val="none" w:sz="0" w:space="0" w:color="auto"/>
                  </w:divBdr>
                  <w:divsChild>
                    <w:div w:id="668214371">
                      <w:marLeft w:val="0"/>
                      <w:marRight w:val="0"/>
                      <w:marTop w:val="0"/>
                      <w:marBottom w:val="0"/>
                      <w:divBdr>
                        <w:top w:val="none" w:sz="0" w:space="0" w:color="auto"/>
                        <w:left w:val="none" w:sz="0" w:space="0" w:color="auto"/>
                        <w:bottom w:val="none" w:sz="0" w:space="0" w:color="auto"/>
                        <w:right w:val="none" w:sz="0" w:space="0" w:color="auto"/>
                      </w:divBdr>
                      <w:divsChild>
                        <w:div w:id="1323852681">
                          <w:marLeft w:val="0"/>
                          <w:marRight w:val="0"/>
                          <w:marTop w:val="0"/>
                          <w:marBottom w:val="0"/>
                          <w:divBdr>
                            <w:top w:val="none" w:sz="0" w:space="0" w:color="auto"/>
                            <w:left w:val="none" w:sz="0" w:space="0" w:color="auto"/>
                            <w:bottom w:val="none" w:sz="0" w:space="0" w:color="auto"/>
                            <w:right w:val="none" w:sz="0" w:space="0" w:color="auto"/>
                          </w:divBdr>
                          <w:divsChild>
                            <w:div w:id="1453401526">
                              <w:marLeft w:val="0"/>
                              <w:marRight w:val="0"/>
                              <w:marTop w:val="0"/>
                              <w:marBottom w:val="0"/>
                              <w:divBdr>
                                <w:top w:val="none" w:sz="0" w:space="0" w:color="auto"/>
                                <w:left w:val="none" w:sz="0" w:space="0" w:color="auto"/>
                                <w:bottom w:val="none" w:sz="0" w:space="0" w:color="auto"/>
                                <w:right w:val="none" w:sz="0" w:space="0" w:color="auto"/>
                              </w:divBdr>
                              <w:divsChild>
                                <w:div w:id="1343311911">
                                  <w:marLeft w:val="0"/>
                                  <w:marRight w:val="0"/>
                                  <w:marTop w:val="0"/>
                                  <w:marBottom w:val="0"/>
                                  <w:divBdr>
                                    <w:top w:val="none" w:sz="0" w:space="0" w:color="auto"/>
                                    <w:left w:val="none" w:sz="0" w:space="0" w:color="auto"/>
                                    <w:bottom w:val="none" w:sz="0" w:space="0" w:color="auto"/>
                                    <w:right w:val="none" w:sz="0" w:space="0" w:color="auto"/>
                                  </w:divBdr>
                                </w:div>
                                <w:div w:id="15898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755">
                          <w:marLeft w:val="0"/>
                          <w:marRight w:val="0"/>
                          <w:marTop w:val="0"/>
                          <w:marBottom w:val="0"/>
                          <w:divBdr>
                            <w:top w:val="none" w:sz="0" w:space="0" w:color="auto"/>
                            <w:left w:val="none" w:sz="0" w:space="0" w:color="auto"/>
                            <w:bottom w:val="none" w:sz="0" w:space="0" w:color="auto"/>
                            <w:right w:val="none" w:sz="0" w:space="0" w:color="auto"/>
                          </w:divBdr>
                          <w:divsChild>
                            <w:div w:id="178740605">
                              <w:marLeft w:val="0"/>
                              <w:marRight w:val="0"/>
                              <w:marTop w:val="0"/>
                              <w:marBottom w:val="0"/>
                              <w:divBdr>
                                <w:top w:val="none" w:sz="0" w:space="0" w:color="auto"/>
                                <w:left w:val="none" w:sz="0" w:space="0" w:color="auto"/>
                                <w:bottom w:val="none" w:sz="0" w:space="0" w:color="auto"/>
                                <w:right w:val="none" w:sz="0" w:space="0" w:color="auto"/>
                              </w:divBdr>
                              <w:divsChild>
                                <w:div w:id="363792902">
                                  <w:marLeft w:val="0"/>
                                  <w:marRight w:val="0"/>
                                  <w:marTop w:val="0"/>
                                  <w:marBottom w:val="0"/>
                                  <w:divBdr>
                                    <w:top w:val="none" w:sz="0" w:space="0" w:color="auto"/>
                                    <w:left w:val="none" w:sz="0" w:space="0" w:color="auto"/>
                                    <w:bottom w:val="none" w:sz="0" w:space="0" w:color="auto"/>
                                    <w:right w:val="none" w:sz="0" w:space="0" w:color="auto"/>
                                  </w:divBdr>
                                  <w:divsChild>
                                    <w:div w:id="1203135725">
                                      <w:marLeft w:val="0"/>
                                      <w:marRight w:val="0"/>
                                      <w:marTop w:val="0"/>
                                      <w:marBottom w:val="0"/>
                                      <w:divBdr>
                                        <w:top w:val="none" w:sz="0" w:space="0" w:color="auto"/>
                                        <w:left w:val="none" w:sz="0" w:space="0" w:color="auto"/>
                                        <w:bottom w:val="none" w:sz="0" w:space="0" w:color="auto"/>
                                        <w:right w:val="none" w:sz="0" w:space="0" w:color="auto"/>
                                      </w:divBdr>
                                    </w:div>
                                    <w:div w:id="20558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005">
                              <w:marLeft w:val="0"/>
                              <w:marRight w:val="0"/>
                              <w:marTop w:val="0"/>
                              <w:marBottom w:val="0"/>
                              <w:divBdr>
                                <w:top w:val="none" w:sz="0" w:space="0" w:color="auto"/>
                                <w:left w:val="none" w:sz="0" w:space="0" w:color="auto"/>
                                <w:bottom w:val="none" w:sz="0" w:space="0" w:color="auto"/>
                                <w:right w:val="none" w:sz="0" w:space="0" w:color="auto"/>
                              </w:divBdr>
                            </w:div>
                            <w:div w:id="90741843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7259">
      <w:bodyDiv w:val="1"/>
      <w:marLeft w:val="0"/>
      <w:marRight w:val="0"/>
      <w:marTop w:val="0"/>
      <w:marBottom w:val="0"/>
      <w:divBdr>
        <w:top w:val="none" w:sz="0" w:space="0" w:color="auto"/>
        <w:left w:val="none" w:sz="0" w:space="0" w:color="auto"/>
        <w:bottom w:val="none" w:sz="0" w:space="0" w:color="auto"/>
        <w:right w:val="none" w:sz="0" w:space="0" w:color="auto"/>
      </w:divBdr>
      <w:divsChild>
        <w:div w:id="355926741">
          <w:marLeft w:val="0"/>
          <w:marRight w:val="0"/>
          <w:marTop w:val="0"/>
          <w:marBottom w:val="0"/>
          <w:divBdr>
            <w:top w:val="none" w:sz="0" w:space="0" w:color="auto"/>
            <w:left w:val="none" w:sz="0" w:space="0" w:color="auto"/>
            <w:bottom w:val="none" w:sz="0" w:space="0" w:color="auto"/>
            <w:right w:val="none" w:sz="0" w:space="0" w:color="auto"/>
          </w:divBdr>
          <w:divsChild>
            <w:div w:id="1943342708">
              <w:marLeft w:val="0"/>
              <w:marRight w:val="0"/>
              <w:marTop w:val="0"/>
              <w:marBottom w:val="0"/>
              <w:divBdr>
                <w:top w:val="none" w:sz="0" w:space="0" w:color="auto"/>
                <w:left w:val="none" w:sz="0" w:space="0" w:color="auto"/>
                <w:bottom w:val="none" w:sz="0" w:space="0" w:color="auto"/>
                <w:right w:val="none" w:sz="0" w:space="0" w:color="auto"/>
              </w:divBdr>
              <w:divsChild>
                <w:div w:id="582690738">
                  <w:marLeft w:val="0"/>
                  <w:marRight w:val="0"/>
                  <w:marTop w:val="0"/>
                  <w:marBottom w:val="0"/>
                  <w:divBdr>
                    <w:top w:val="none" w:sz="0" w:space="0" w:color="auto"/>
                    <w:left w:val="none" w:sz="0" w:space="0" w:color="auto"/>
                    <w:bottom w:val="none" w:sz="0" w:space="0" w:color="auto"/>
                    <w:right w:val="none" w:sz="0" w:space="0" w:color="auto"/>
                  </w:divBdr>
                  <w:divsChild>
                    <w:div w:id="255677930">
                      <w:marLeft w:val="0"/>
                      <w:marRight w:val="0"/>
                      <w:marTop w:val="0"/>
                      <w:marBottom w:val="0"/>
                      <w:divBdr>
                        <w:top w:val="none" w:sz="0" w:space="0" w:color="auto"/>
                        <w:left w:val="none" w:sz="0" w:space="0" w:color="auto"/>
                        <w:bottom w:val="none" w:sz="0" w:space="0" w:color="auto"/>
                        <w:right w:val="none" w:sz="0" w:space="0" w:color="auto"/>
                      </w:divBdr>
                      <w:divsChild>
                        <w:div w:id="681663868">
                          <w:marLeft w:val="0"/>
                          <w:marRight w:val="0"/>
                          <w:marTop w:val="0"/>
                          <w:marBottom w:val="0"/>
                          <w:divBdr>
                            <w:top w:val="none" w:sz="0" w:space="0" w:color="auto"/>
                            <w:left w:val="none" w:sz="0" w:space="0" w:color="auto"/>
                            <w:bottom w:val="none" w:sz="0" w:space="0" w:color="auto"/>
                            <w:right w:val="none" w:sz="0" w:space="0" w:color="auto"/>
                          </w:divBdr>
                          <w:divsChild>
                            <w:div w:id="514928177">
                              <w:marLeft w:val="0"/>
                              <w:marRight w:val="0"/>
                              <w:marTop w:val="0"/>
                              <w:marBottom w:val="0"/>
                              <w:divBdr>
                                <w:top w:val="none" w:sz="0" w:space="0" w:color="auto"/>
                                <w:left w:val="none" w:sz="0" w:space="0" w:color="auto"/>
                                <w:bottom w:val="none" w:sz="0" w:space="0" w:color="auto"/>
                                <w:right w:val="none" w:sz="0" w:space="0" w:color="auto"/>
                              </w:divBdr>
                              <w:divsChild>
                                <w:div w:id="43723607">
                                  <w:marLeft w:val="0"/>
                                  <w:marRight w:val="0"/>
                                  <w:marTop w:val="0"/>
                                  <w:marBottom w:val="0"/>
                                  <w:divBdr>
                                    <w:top w:val="none" w:sz="0" w:space="0" w:color="auto"/>
                                    <w:left w:val="none" w:sz="0" w:space="0" w:color="auto"/>
                                    <w:bottom w:val="none" w:sz="0" w:space="0" w:color="auto"/>
                                    <w:right w:val="none" w:sz="0" w:space="0" w:color="auto"/>
                                  </w:divBdr>
                                  <w:divsChild>
                                    <w:div w:id="1755589075">
                                      <w:marLeft w:val="0"/>
                                      <w:marRight w:val="0"/>
                                      <w:marTop w:val="0"/>
                                      <w:marBottom w:val="0"/>
                                      <w:divBdr>
                                        <w:top w:val="none" w:sz="0" w:space="0" w:color="auto"/>
                                        <w:left w:val="none" w:sz="0" w:space="0" w:color="auto"/>
                                        <w:bottom w:val="none" w:sz="0" w:space="0" w:color="auto"/>
                                        <w:right w:val="none" w:sz="0" w:space="0" w:color="auto"/>
                                      </w:divBdr>
                                    </w:div>
                                  </w:divsChild>
                                </w:div>
                                <w:div w:id="2105227185">
                                  <w:marLeft w:val="0"/>
                                  <w:marRight w:val="0"/>
                                  <w:marTop w:val="0"/>
                                  <w:marBottom w:val="0"/>
                                  <w:divBdr>
                                    <w:top w:val="none" w:sz="0" w:space="0" w:color="auto"/>
                                    <w:left w:val="none" w:sz="0" w:space="0" w:color="auto"/>
                                    <w:bottom w:val="none" w:sz="0" w:space="0" w:color="auto"/>
                                    <w:right w:val="none" w:sz="0" w:space="0" w:color="auto"/>
                                  </w:divBdr>
                                  <w:divsChild>
                                    <w:div w:id="656610626">
                                      <w:marLeft w:val="0"/>
                                      <w:marRight w:val="0"/>
                                      <w:marTop w:val="0"/>
                                      <w:marBottom w:val="0"/>
                                      <w:divBdr>
                                        <w:top w:val="none" w:sz="0" w:space="0" w:color="auto"/>
                                        <w:left w:val="none" w:sz="0" w:space="0" w:color="auto"/>
                                        <w:bottom w:val="none" w:sz="0" w:space="0" w:color="auto"/>
                                        <w:right w:val="none" w:sz="0" w:space="0" w:color="auto"/>
                                      </w:divBdr>
                                      <w:divsChild>
                                        <w:div w:id="202132266">
                                          <w:marLeft w:val="0"/>
                                          <w:marRight w:val="0"/>
                                          <w:marTop w:val="0"/>
                                          <w:marBottom w:val="0"/>
                                          <w:divBdr>
                                            <w:top w:val="none" w:sz="0" w:space="0" w:color="auto"/>
                                            <w:left w:val="none" w:sz="0" w:space="0" w:color="auto"/>
                                            <w:bottom w:val="none" w:sz="0" w:space="0" w:color="auto"/>
                                            <w:right w:val="none" w:sz="0" w:space="0" w:color="auto"/>
                                          </w:divBdr>
                                          <w:divsChild>
                                            <w:div w:id="10113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4418">
                                      <w:marLeft w:val="0"/>
                                      <w:marRight w:val="0"/>
                                      <w:marTop w:val="0"/>
                                      <w:marBottom w:val="0"/>
                                      <w:divBdr>
                                        <w:top w:val="none" w:sz="0" w:space="0" w:color="auto"/>
                                        <w:left w:val="none" w:sz="0" w:space="0" w:color="auto"/>
                                        <w:bottom w:val="none" w:sz="0" w:space="0" w:color="auto"/>
                                        <w:right w:val="none" w:sz="0" w:space="0" w:color="auto"/>
                                      </w:divBdr>
                                      <w:divsChild>
                                        <w:div w:id="10972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2935">
                          <w:marLeft w:val="0"/>
                          <w:marRight w:val="0"/>
                          <w:marTop w:val="0"/>
                          <w:marBottom w:val="0"/>
                          <w:divBdr>
                            <w:top w:val="none" w:sz="0" w:space="0" w:color="auto"/>
                            <w:left w:val="none" w:sz="0" w:space="0" w:color="auto"/>
                            <w:bottom w:val="none" w:sz="0" w:space="0" w:color="auto"/>
                            <w:right w:val="none" w:sz="0" w:space="0" w:color="auto"/>
                          </w:divBdr>
                          <w:divsChild>
                            <w:div w:id="11612872">
                              <w:marLeft w:val="195"/>
                              <w:marRight w:val="0"/>
                              <w:marTop w:val="0"/>
                              <w:marBottom w:val="0"/>
                              <w:divBdr>
                                <w:top w:val="none" w:sz="0" w:space="0" w:color="auto"/>
                                <w:left w:val="none" w:sz="0" w:space="0" w:color="auto"/>
                                <w:bottom w:val="none" w:sz="0" w:space="0" w:color="auto"/>
                                <w:right w:val="none" w:sz="0" w:space="0" w:color="auto"/>
                              </w:divBdr>
                            </w:div>
                            <w:div w:id="1021593123">
                              <w:marLeft w:val="0"/>
                              <w:marRight w:val="0"/>
                              <w:marTop w:val="0"/>
                              <w:marBottom w:val="0"/>
                              <w:divBdr>
                                <w:top w:val="none" w:sz="0" w:space="0" w:color="auto"/>
                                <w:left w:val="none" w:sz="0" w:space="0" w:color="auto"/>
                                <w:bottom w:val="none" w:sz="0" w:space="0" w:color="auto"/>
                                <w:right w:val="none" w:sz="0" w:space="0" w:color="auto"/>
                              </w:divBdr>
                            </w:div>
                            <w:div w:id="1894653387">
                              <w:marLeft w:val="0"/>
                              <w:marRight w:val="0"/>
                              <w:marTop w:val="0"/>
                              <w:marBottom w:val="0"/>
                              <w:divBdr>
                                <w:top w:val="none" w:sz="0" w:space="0" w:color="auto"/>
                                <w:left w:val="none" w:sz="0" w:space="0" w:color="auto"/>
                                <w:bottom w:val="none" w:sz="0" w:space="0" w:color="auto"/>
                                <w:right w:val="none" w:sz="0" w:space="0" w:color="auto"/>
                              </w:divBdr>
                              <w:divsChild>
                                <w:div w:id="596445195">
                                  <w:marLeft w:val="0"/>
                                  <w:marRight w:val="0"/>
                                  <w:marTop w:val="0"/>
                                  <w:marBottom w:val="0"/>
                                  <w:divBdr>
                                    <w:top w:val="none" w:sz="0" w:space="0" w:color="auto"/>
                                    <w:left w:val="none" w:sz="0" w:space="0" w:color="auto"/>
                                    <w:bottom w:val="none" w:sz="0" w:space="0" w:color="auto"/>
                                    <w:right w:val="none" w:sz="0" w:space="0" w:color="auto"/>
                                  </w:divBdr>
                                  <w:divsChild>
                                    <w:div w:id="1083836839">
                                      <w:marLeft w:val="0"/>
                                      <w:marRight w:val="0"/>
                                      <w:marTop w:val="0"/>
                                      <w:marBottom w:val="0"/>
                                      <w:divBdr>
                                        <w:top w:val="none" w:sz="0" w:space="0" w:color="auto"/>
                                        <w:left w:val="none" w:sz="0" w:space="0" w:color="auto"/>
                                        <w:bottom w:val="none" w:sz="0" w:space="0" w:color="auto"/>
                                        <w:right w:val="none" w:sz="0" w:space="0" w:color="auto"/>
                                      </w:divBdr>
                                    </w:div>
                                    <w:div w:id="1169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17015">
      <w:bodyDiv w:val="1"/>
      <w:marLeft w:val="0"/>
      <w:marRight w:val="0"/>
      <w:marTop w:val="0"/>
      <w:marBottom w:val="0"/>
      <w:divBdr>
        <w:top w:val="none" w:sz="0" w:space="0" w:color="auto"/>
        <w:left w:val="none" w:sz="0" w:space="0" w:color="auto"/>
        <w:bottom w:val="none" w:sz="0" w:space="0" w:color="auto"/>
        <w:right w:val="none" w:sz="0" w:space="0" w:color="auto"/>
      </w:divBdr>
      <w:divsChild>
        <w:div w:id="466969044">
          <w:marLeft w:val="0"/>
          <w:marRight w:val="0"/>
          <w:marTop w:val="0"/>
          <w:marBottom w:val="0"/>
          <w:divBdr>
            <w:top w:val="none" w:sz="0" w:space="0" w:color="auto"/>
            <w:left w:val="none" w:sz="0" w:space="0" w:color="auto"/>
            <w:bottom w:val="none" w:sz="0" w:space="0" w:color="auto"/>
            <w:right w:val="none" w:sz="0" w:space="0" w:color="auto"/>
          </w:divBdr>
          <w:divsChild>
            <w:div w:id="328405968">
              <w:marLeft w:val="0"/>
              <w:marRight w:val="0"/>
              <w:marTop w:val="0"/>
              <w:marBottom w:val="0"/>
              <w:divBdr>
                <w:top w:val="none" w:sz="0" w:space="0" w:color="auto"/>
                <w:left w:val="none" w:sz="0" w:space="0" w:color="auto"/>
                <w:bottom w:val="none" w:sz="0" w:space="0" w:color="auto"/>
                <w:right w:val="none" w:sz="0" w:space="0" w:color="auto"/>
              </w:divBdr>
              <w:divsChild>
                <w:div w:id="1229422204">
                  <w:marLeft w:val="0"/>
                  <w:marRight w:val="0"/>
                  <w:marTop w:val="0"/>
                  <w:marBottom w:val="0"/>
                  <w:divBdr>
                    <w:top w:val="none" w:sz="0" w:space="0" w:color="auto"/>
                    <w:left w:val="none" w:sz="0" w:space="0" w:color="auto"/>
                    <w:bottom w:val="none" w:sz="0" w:space="0" w:color="auto"/>
                    <w:right w:val="none" w:sz="0" w:space="0" w:color="auto"/>
                  </w:divBdr>
                  <w:divsChild>
                    <w:div w:id="2119055359">
                      <w:marLeft w:val="0"/>
                      <w:marRight w:val="0"/>
                      <w:marTop w:val="0"/>
                      <w:marBottom w:val="0"/>
                      <w:divBdr>
                        <w:top w:val="none" w:sz="0" w:space="0" w:color="auto"/>
                        <w:left w:val="none" w:sz="0" w:space="0" w:color="auto"/>
                        <w:bottom w:val="none" w:sz="0" w:space="0" w:color="auto"/>
                        <w:right w:val="none" w:sz="0" w:space="0" w:color="auto"/>
                      </w:divBdr>
                      <w:divsChild>
                        <w:div w:id="1105927477">
                          <w:marLeft w:val="0"/>
                          <w:marRight w:val="0"/>
                          <w:marTop w:val="0"/>
                          <w:marBottom w:val="0"/>
                          <w:divBdr>
                            <w:top w:val="none" w:sz="0" w:space="0" w:color="auto"/>
                            <w:left w:val="none" w:sz="0" w:space="0" w:color="auto"/>
                            <w:bottom w:val="none" w:sz="0" w:space="0" w:color="auto"/>
                            <w:right w:val="none" w:sz="0" w:space="0" w:color="auto"/>
                          </w:divBdr>
                          <w:divsChild>
                            <w:div w:id="1629160787">
                              <w:marLeft w:val="0"/>
                              <w:marRight w:val="0"/>
                              <w:marTop w:val="0"/>
                              <w:marBottom w:val="0"/>
                              <w:divBdr>
                                <w:top w:val="none" w:sz="0" w:space="0" w:color="auto"/>
                                <w:left w:val="none" w:sz="0" w:space="0" w:color="auto"/>
                                <w:bottom w:val="none" w:sz="0" w:space="0" w:color="auto"/>
                                <w:right w:val="none" w:sz="0" w:space="0" w:color="auto"/>
                              </w:divBdr>
                              <w:divsChild>
                                <w:div w:id="530849684">
                                  <w:marLeft w:val="0"/>
                                  <w:marRight w:val="0"/>
                                  <w:marTop w:val="0"/>
                                  <w:marBottom w:val="0"/>
                                  <w:divBdr>
                                    <w:top w:val="none" w:sz="0" w:space="0" w:color="auto"/>
                                    <w:left w:val="none" w:sz="0" w:space="0" w:color="auto"/>
                                    <w:bottom w:val="none" w:sz="0" w:space="0" w:color="auto"/>
                                    <w:right w:val="none" w:sz="0" w:space="0" w:color="auto"/>
                                  </w:divBdr>
                                </w:div>
                                <w:div w:id="1072653098">
                                  <w:marLeft w:val="0"/>
                                  <w:marRight w:val="0"/>
                                  <w:marTop w:val="0"/>
                                  <w:marBottom w:val="0"/>
                                  <w:divBdr>
                                    <w:top w:val="none" w:sz="0" w:space="0" w:color="auto"/>
                                    <w:left w:val="none" w:sz="0" w:space="0" w:color="auto"/>
                                    <w:bottom w:val="none" w:sz="0" w:space="0" w:color="auto"/>
                                    <w:right w:val="none" w:sz="0" w:space="0" w:color="auto"/>
                                  </w:divBdr>
                                  <w:divsChild>
                                    <w:div w:id="1258830443">
                                      <w:marLeft w:val="0"/>
                                      <w:marRight w:val="0"/>
                                      <w:marTop w:val="0"/>
                                      <w:marBottom w:val="0"/>
                                      <w:divBdr>
                                        <w:top w:val="none" w:sz="0" w:space="0" w:color="auto"/>
                                        <w:left w:val="none" w:sz="0" w:space="0" w:color="auto"/>
                                        <w:bottom w:val="none" w:sz="0" w:space="0" w:color="auto"/>
                                        <w:right w:val="none" w:sz="0" w:space="0" w:color="auto"/>
                                      </w:divBdr>
                                    </w:div>
                                    <w:div w:id="1309750124">
                                      <w:marLeft w:val="0"/>
                                      <w:marRight w:val="0"/>
                                      <w:marTop w:val="0"/>
                                      <w:marBottom w:val="0"/>
                                      <w:divBdr>
                                        <w:top w:val="none" w:sz="0" w:space="0" w:color="auto"/>
                                        <w:left w:val="none" w:sz="0" w:space="0" w:color="auto"/>
                                        <w:bottom w:val="none" w:sz="0" w:space="0" w:color="auto"/>
                                        <w:right w:val="none" w:sz="0" w:space="0" w:color="auto"/>
                                      </w:divBdr>
                                      <w:divsChild>
                                        <w:div w:id="960653038">
                                          <w:marLeft w:val="0"/>
                                          <w:marRight w:val="0"/>
                                          <w:marTop w:val="0"/>
                                          <w:marBottom w:val="0"/>
                                          <w:divBdr>
                                            <w:top w:val="none" w:sz="0" w:space="0" w:color="auto"/>
                                            <w:left w:val="none" w:sz="0" w:space="0" w:color="auto"/>
                                            <w:bottom w:val="none" w:sz="0" w:space="0" w:color="auto"/>
                                            <w:right w:val="none" w:sz="0" w:space="0" w:color="auto"/>
                                          </w:divBdr>
                                          <w:divsChild>
                                            <w:div w:id="2917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69542">
                          <w:marLeft w:val="0"/>
                          <w:marRight w:val="0"/>
                          <w:marTop w:val="0"/>
                          <w:marBottom w:val="0"/>
                          <w:divBdr>
                            <w:top w:val="none" w:sz="0" w:space="0" w:color="auto"/>
                            <w:left w:val="none" w:sz="0" w:space="0" w:color="auto"/>
                            <w:bottom w:val="none" w:sz="0" w:space="0" w:color="auto"/>
                            <w:right w:val="none" w:sz="0" w:space="0" w:color="auto"/>
                          </w:divBdr>
                          <w:divsChild>
                            <w:div w:id="583421717">
                              <w:marLeft w:val="195"/>
                              <w:marRight w:val="0"/>
                              <w:marTop w:val="0"/>
                              <w:marBottom w:val="0"/>
                              <w:divBdr>
                                <w:top w:val="none" w:sz="0" w:space="0" w:color="auto"/>
                                <w:left w:val="none" w:sz="0" w:space="0" w:color="auto"/>
                                <w:bottom w:val="none" w:sz="0" w:space="0" w:color="auto"/>
                                <w:right w:val="none" w:sz="0" w:space="0" w:color="auto"/>
                              </w:divBdr>
                            </w:div>
                            <w:div w:id="652561624">
                              <w:marLeft w:val="0"/>
                              <w:marRight w:val="0"/>
                              <w:marTop w:val="0"/>
                              <w:marBottom w:val="0"/>
                              <w:divBdr>
                                <w:top w:val="none" w:sz="0" w:space="0" w:color="auto"/>
                                <w:left w:val="none" w:sz="0" w:space="0" w:color="auto"/>
                                <w:bottom w:val="none" w:sz="0" w:space="0" w:color="auto"/>
                                <w:right w:val="none" w:sz="0" w:space="0" w:color="auto"/>
                              </w:divBdr>
                              <w:divsChild>
                                <w:div w:id="816992043">
                                  <w:marLeft w:val="0"/>
                                  <w:marRight w:val="0"/>
                                  <w:marTop w:val="0"/>
                                  <w:marBottom w:val="0"/>
                                  <w:divBdr>
                                    <w:top w:val="none" w:sz="0" w:space="0" w:color="auto"/>
                                    <w:left w:val="none" w:sz="0" w:space="0" w:color="auto"/>
                                    <w:bottom w:val="none" w:sz="0" w:space="0" w:color="auto"/>
                                    <w:right w:val="none" w:sz="0" w:space="0" w:color="auto"/>
                                  </w:divBdr>
                                  <w:divsChild>
                                    <w:div w:id="750276528">
                                      <w:marLeft w:val="0"/>
                                      <w:marRight w:val="0"/>
                                      <w:marTop w:val="0"/>
                                      <w:marBottom w:val="0"/>
                                      <w:divBdr>
                                        <w:top w:val="none" w:sz="0" w:space="0" w:color="auto"/>
                                        <w:left w:val="none" w:sz="0" w:space="0" w:color="auto"/>
                                        <w:bottom w:val="none" w:sz="0" w:space="0" w:color="auto"/>
                                        <w:right w:val="none" w:sz="0" w:space="0" w:color="auto"/>
                                      </w:divBdr>
                                    </w:div>
                                    <w:div w:id="18318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16649">
      <w:bodyDiv w:val="1"/>
      <w:marLeft w:val="0"/>
      <w:marRight w:val="0"/>
      <w:marTop w:val="0"/>
      <w:marBottom w:val="0"/>
      <w:divBdr>
        <w:top w:val="none" w:sz="0" w:space="0" w:color="auto"/>
        <w:left w:val="none" w:sz="0" w:space="0" w:color="auto"/>
        <w:bottom w:val="none" w:sz="0" w:space="0" w:color="auto"/>
        <w:right w:val="none" w:sz="0" w:space="0" w:color="auto"/>
      </w:divBdr>
      <w:divsChild>
        <w:div w:id="1679851077">
          <w:marLeft w:val="0"/>
          <w:marRight w:val="0"/>
          <w:marTop w:val="0"/>
          <w:marBottom w:val="0"/>
          <w:divBdr>
            <w:top w:val="none" w:sz="0" w:space="0" w:color="auto"/>
            <w:left w:val="none" w:sz="0" w:space="0" w:color="auto"/>
            <w:bottom w:val="none" w:sz="0" w:space="0" w:color="auto"/>
            <w:right w:val="none" w:sz="0" w:space="0" w:color="auto"/>
          </w:divBdr>
          <w:divsChild>
            <w:div w:id="1829443508">
              <w:marLeft w:val="0"/>
              <w:marRight w:val="0"/>
              <w:marTop w:val="0"/>
              <w:marBottom w:val="0"/>
              <w:divBdr>
                <w:top w:val="none" w:sz="0" w:space="0" w:color="auto"/>
                <w:left w:val="none" w:sz="0" w:space="0" w:color="auto"/>
                <w:bottom w:val="none" w:sz="0" w:space="0" w:color="auto"/>
                <w:right w:val="none" w:sz="0" w:space="0" w:color="auto"/>
              </w:divBdr>
              <w:divsChild>
                <w:div w:id="1229271006">
                  <w:marLeft w:val="0"/>
                  <w:marRight w:val="0"/>
                  <w:marTop w:val="0"/>
                  <w:marBottom w:val="0"/>
                  <w:divBdr>
                    <w:top w:val="none" w:sz="0" w:space="0" w:color="auto"/>
                    <w:left w:val="none" w:sz="0" w:space="0" w:color="auto"/>
                    <w:bottom w:val="none" w:sz="0" w:space="0" w:color="auto"/>
                    <w:right w:val="none" w:sz="0" w:space="0" w:color="auto"/>
                  </w:divBdr>
                  <w:divsChild>
                    <w:div w:id="184951625">
                      <w:marLeft w:val="0"/>
                      <w:marRight w:val="0"/>
                      <w:marTop w:val="0"/>
                      <w:marBottom w:val="0"/>
                      <w:divBdr>
                        <w:top w:val="none" w:sz="0" w:space="0" w:color="auto"/>
                        <w:left w:val="none" w:sz="0" w:space="0" w:color="auto"/>
                        <w:bottom w:val="none" w:sz="0" w:space="0" w:color="auto"/>
                        <w:right w:val="none" w:sz="0" w:space="0" w:color="auto"/>
                      </w:divBdr>
                      <w:divsChild>
                        <w:div w:id="237792721">
                          <w:marLeft w:val="0"/>
                          <w:marRight w:val="0"/>
                          <w:marTop w:val="0"/>
                          <w:marBottom w:val="0"/>
                          <w:divBdr>
                            <w:top w:val="none" w:sz="0" w:space="0" w:color="auto"/>
                            <w:left w:val="none" w:sz="0" w:space="0" w:color="auto"/>
                            <w:bottom w:val="none" w:sz="0" w:space="0" w:color="auto"/>
                            <w:right w:val="none" w:sz="0" w:space="0" w:color="auto"/>
                          </w:divBdr>
                          <w:divsChild>
                            <w:div w:id="1676806855">
                              <w:marLeft w:val="0"/>
                              <w:marRight w:val="0"/>
                              <w:marTop w:val="0"/>
                              <w:marBottom w:val="0"/>
                              <w:divBdr>
                                <w:top w:val="none" w:sz="0" w:space="0" w:color="auto"/>
                                <w:left w:val="none" w:sz="0" w:space="0" w:color="auto"/>
                                <w:bottom w:val="none" w:sz="0" w:space="0" w:color="auto"/>
                                <w:right w:val="none" w:sz="0" w:space="0" w:color="auto"/>
                              </w:divBdr>
                              <w:divsChild>
                                <w:div w:id="1054737506">
                                  <w:marLeft w:val="0"/>
                                  <w:marRight w:val="0"/>
                                  <w:marTop w:val="0"/>
                                  <w:marBottom w:val="0"/>
                                  <w:divBdr>
                                    <w:top w:val="none" w:sz="0" w:space="0" w:color="auto"/>
                                    <w:left w:val="none" w:sz="0" w:space="0" w:color="auto"/>
                                    <w:bottom w:val="none" w:sz="0" w:space="0" w:color="auto"/>
                                    <w:right w:val="none" w:sz="0" w:space="0" w:color="auto"/>
                                  </w:divBdr>
                                </w:div>
                                <w:div w:id="1066807241">
                                  <w:marLeft w:val="0"/>
                                  <w:marRight w:val="0"/>
                                  <w:marTop w:val="0"/>
                                  <w:marBottom w:val="0"/>
                                  <w:divBdr>
                                    <w:top w:val="none" w:sz="0" w:space="0" w:color="auto"/>
                                    <w:left w:val="none" w:sz="0" w:space="0" w:color="auto"/>
                                    <w:bottom w:val="none" w:sz="0" w:space="0" w:color="auto"/>
                                    <w:right w:val="none" w:sz="0" w:space="0" w:color="auto"/>
                                  </w:divBdr>
                                  <w:divsChild>
                                    <w:div w:id="120464570">
                                      <w:marLeft w:val="0"/>
                                      <w:marRight w:val="0"/>
                                      <w:marTop w:val="0"/>
                                      <w:marBottom w:val="0"/>
                                      <w:divBdr>
                                        <w:top w:val="none" w:sz="0" w:space="0" w:color="auto"/>
                                        <w:left w:val="none" w:sz="0" w:space="0" w:color="auto"/>
                                        <w:bottom w:val="none" w:sz="0" w:space="0" w:color="auto"/>
                                        <w:right w:val="none" w:sz="0" w:space="0" w:color="auto"/>
                                      </w:divBdr>
                                      <w:divsChild>
                                        <w:div w:id="300505641">
                                          <w:marLeft w:val="0"/>
                                          <w:marRight w:val="0"/>
                                          <w:marTop w:val="0"/>
                                          <w:marBottom w:val="0"/>
                                          <w:divBdr>
                                            <w:top w:val="none" w:sz="0" w:space="0" w:color="auto"/>
                                            <w:left w:val="none" w:sz="0" w:space="0" w:color="auto"/>
                                            <w:bottom w:val="none" w:sz="0" w:space="0" w:color="auto"/>
                                            <w:right w:val="none" w:sz="0" w:space="0" w:color="auto"/>
                                          </w:divBdr>
                                          <w:divsChild>
                                            <w:div w:id="7275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919">
                                      <w:marLeft w:val="0"/>
                                      <w:marRight w:val="0"/>
                                      <w:marTop w:val="0"/>
                                      <w:marBottom w:val="0"/>
                                      <w:divBdr>
                                        <w:top w:val="none" w:sz="0" w:space="0" w:color="auto"/>
                                        <w:left w:val="none" w:sz="0" w:space="0" w:color="auto"/>
                                        <w:bottom w:val="none" w:sz="0" w:space="0" w:color="auto"/>
                                        <w:right w:val="none" w:sz="0" w:space="0" w:color="auto"/>
                                      </w:divBdr>
                                    </w:div>
                                  </w:divsChild>
                                </w:div>
                                <w:div w:id="1379890060">
                                  <w:marLeft w:val="0"/>
                                  <w:marRight w:val="0"/>
                                  <w:marTop w:val="0"/>
                                  <w:marBottom w:val="0"/>
                                  <w:divBdr>
                                    <w:top w:val="none" w:sz="0" w:space="0" w:color="auto"/>
                                    <w:left w:val="none" w:sz="0" w:space="0" w:color="auto"/>
                                    <w:bottom w:val="none" w:sz="0" w:space="0" w:color="auto"/>
                                    <w:right w:val="none" w:sz="0" w:space="0" w:color="auto"/>
                                  </w:divBdr>
                                  <w:divsChild>
                                    <w:div w:id="816259252">
                                      <w:marLeft w:val="0"/>
                                      <w:marRight w:val="0"/>
                                      <w:marTop w:val="0"/>
                                      <w:marBottom w:val="0"/>
                                      <w:divBdr>
                                        <w:top w:val="none" w:sz="0" w:space="0" w:color="auto"/>
                                        <w:left w:val="none" w:sz="0" w:space="0" w:color="auto"/>
                                        <w:bottom w:val="none" w:sz="0" w:space="0" w:color="auto"/>
                                        <w:right w:val="none" w:sz="0" w:space="0" w:color="auto"/>
                                      </w:divBdr>
                                      <w:divsChild>
                                        <w:div w:id="912589108">
                                          <w:marLeft w:val="0"/>
                                          <w:marRight w:val="0"/>
                                          <w:marTop w:val="0"/>
                                          <w:marBottom w:val="0"/>
                                          <w:divBdr>
                                            <w:top w:val="none" w:sz="0" w:space="0" w:color="auto"/>
                                            <w:left w:val="none" w:sz="0" w:space="0" w:color="auto"/>
                                            <w:bottom w:val="none" w:sz="0" w:space="0" w:color="auto"/>
                                            <w:right w:val="none" w:sz="0" w:space="0" w:color="auto"/>
                                          </w:divBdr>
                                          <w:divsChild>
                                            <w:div w:id="12361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1798">
                                      <w:marLeft w:val="0"/>
                                      <w:marRight w:val="0"/>
                                      <w:marTop w:val="0"/>
                                      <w:marBottom w:val="0"/>
                                      <w:divBdr>
                                        <w:top w:val="none" w:sz="0" w:space="0" w:color="auto"/>
                                        <w:left w:val="none" w:sz="0" w:space="0" w:color="auto"/>
                                        <w:bottom w:val="none" w:sz="0" w:space="0" w:color="auto"/>
                                        <w:right w:val="none" w:sz="0" w:space="0" w:color="auto"/>
                                      </w:divBdr>
                                      <w:divsChild>
                                        <w:div w:id="1857769025">
                                          <w:marLeft w:val="0"/>
                                          <w:marRight w:val="0"/>
                                          <w:marTop w:val="0"/>
                                          <w:marBottom w:val="0"/>
                                          <w:divBdr>
                                            <w:top w:val="none" w:sz="0" w:space="0" w:color="auto"/>
                                            <w:left w:val="none" w:sz="0" w:space="0" w:color="auto"/>
                                            <w:bottom w:val="none" w:sz="0" w:space="0" w:color="auto"/>
                                            <w:right w:val="none" w:sz="0" w:space="0" w:color="auto"/>
                                          </w:divBdr>
                                          <w:divsChild>
                                            <w:div w:id="2074310153">
                                              <w:marLeft w:val="0"/>
                                              <w:marRight w:val="0"/>
                                              <w:marTop w:val="0"/>
                                              <w:marBottom w:val="0"/>
                                              <w:divBdr>
                                                <w:top w:val="none" w:sz="0" w:space="0" w:color="auto"/>
                                                <w:left w:val="none" w:sz="0" w:space="0" w:color="auto"/>
                                                <w:bottom w:val="none" w:sz="0" w:space="0" w:color="auto"/>
                                                <w:right w:val="none" w:sz="0" w:space="0" w:color="auto"/>
                                              </w:divBdr>
                                              <w:divsChild>
                                                <w:div w:id="1289046748">
                                                  <w:marLeft w:val="0"/>
                                                  <w:marRight w:val="0"/>
                                                  <w:marTop w:val="0"/>
                                                  <w:marBottom w:val="0"/>
                                                  <w:divBdr>
                                                    <w:top w:val="none" w:sz="0" w:space="0" w:color="auto"/>
                                                    <w:left w:val="none" w:sz="0" w:space="0" w:color="auto"/>
                                                    <w:bottom w:val="none" w:sz="0" w:space="0" w:color="auto"/>
                                                    <w:right w:val="none" w:sz="0" w:space="0" w:color="auto"/>
                                                  </w:divBdr>
                                                  <w:divsChild>
                                                    <w:div w:id="303319334">
                                                      <w:marLeft w:val="0"/>
                                                      <w:marRight w:val="0"/>
                                                      <w:marTop w:val="0"/>
                                                      <w:marBottom w:val="0"/>
                                                      <w:divBdr>
                                                        <w:top w:val="none" w:sz="0" w:space="0" w:color="auto"/>
                                                        <w:left w:val="none" w:sz="0" w:space="0" w:color="auto"/>
                                                        <w:bottom w:val="none" w:sz="0" w:space="0" w:color="auto"/>
                                                        <w:right w:val="none" w:sz="0" w:space="0" w:color="auto"/>
                                                      </w:divBdr>
                                                    </w:div>
                                                  </w:divsChild>
                                                </w:div>
                                                <w:div w:id="2096973476">
                                                  <w:marLeft w:val="0"/>
                                                  <w:marRight w:val="0"/>
                                                  <w:marTop w:val="0"/>
                                                  <w:marBottom w:val="0"/>
                                                  <w:divBdr>
                                                    <w:top w:val="none" w:sz="0" w:space="0" w:color="auto"/>
                                                    <w:left w:val="none" w:sz="0" w:space="0" w:color="auto"/>
                                                    <w:bottom w:val="none" w:sz="0" w:space="0" w:color="auto"/>
                                                    <w:right w:val="none" w:sz="0" w:space="0" w:color="auto"/>
                                                  </w:divBdr>
                                                  <w:divsChild>
                                                    <w:div w:id="8307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85176">
                          <w:marLeft w:val="0"/>
                          <w:marRight w:val="0"/>
                          <w:marTop w:val="0"/>
                          <w:marBottom w:val="0"/>
                          <w:divBdr>
                            <w:top w:val="none" w:sz="0" w:space="0" w:color="auto"/>
                            <w:left w:val="none" w:sz="0" w:space="0" w:color="auto"/>
                            <w:bottom w:val="none" w:sz="0" w:space="0" w:color="auto"/>
                            <w:right w:val="none" w:sz="0" w:space="0" w:color="auto"/>
                          </w:divBdr>
                          <w:divsChild>
                            <w:div w:id="14692956">
                              <w:marLeft w:val="195"/>
                              <w:marRight w:val="0"/>
                              <w:marTop w:val="0"/>
                              <w:marBottom w:val="0"/>
                              <w:divBdr>
                                <w:top w:val="none" w:sz="0" w:space="0" w:color="auto"/>
                                <w:left w:val="none" w:sz="0" w:space="0" w:color="auto"/>
                                <w:bottom w:val="none" w:sz="0" w:space="0" w:color="auto"/>
                                <w:right w:val="none" w:sz="0" w:space="0" w:color="auto"/>
                              </w:divBdr>
                            </w:div>
                            <w:div w:id="313796653">
                              <w:marLeft w:val="0"/>
                              <w:marRight w:val="0"/>
                              <w:marTop w:val="0"/>
                              <w:marBottom w:val="0"/>
                              <w:divBdr>
                                <w:top w:val="none" w:sz="0" w:space="0" w:color="auto"/>
                                <w:left w:val="none" w:sz="0" w:space="0" w:color="auto"/>
                                <w:bottom w:val="none" w:sz="0" w:space="0" w:color="auto"/>
                                <w:right w:val="none" w:sz="0" w:space="0" w:color="auto"/>
                              </w:divBdr>
                            </w:div>
                            <w:div w:id="711271743">
                              <w:marLeft w:val="0"/>
                              <w:marRight w:val="0"/>
                              <w:marTop w:val="0"/>
                              <w:marBottom w:val="0"/>
                              <w:divBdr>
                                <w:top w:val="none" w:sz="0" w:space="0" w:color="auto"/>
                                <w:left w:val="none" w:sz="0" w:space="0" w:color="auto"/>
                                <w:bottom w:val="none" w:sz="0" w:space="0" w:color="auto"/>
                                <w:right w:val="none" w:sz="0" w:space="0" w:color="auto"/>
                              </w:divBdr>
                              <w:divsChild>
                                <w:div w:id="1003970355">
                                  <w:marLeft w:val="0"/>
                                  <w:marRight w:val="0"/>
                                  <w:marTop w:val="0"/>
                                  <w:marBottom w:val="0"/>
                                  <w:divBdr>
                                    <w:top w:val="none" w:sz="0" w:space="0" w:color="auto"/>
                                    <w:left w:val="none" w:sz="0" w:space="0" w:color="auto"/>
                                    <w:bottom w:val="none" w:sz="0" w:space="0" w:color="auto"/>
                                    <w:right w:val="none" w:sz="0" w:space="0" w:color="auto"/>
                                  </w:divBdr>
                                  <w:divsChild>
                                    <w:div w:id="499195577">
                                      <w:marLeft w:val="0"/>
                                      <w:marRight w:val="0"/>
                                      <w:marTop w:val="0"/>
                                      <w:marBottom w:val="0"/>
                                      <w:divBdr>
                                        <w:top w:val="none" w:sz="0" w:space="0" w:color="auto"/>
                                        <w:left w:val="none" w:sz="0" w:space="0" w:color="auto"/>
                                        <w:bottom w:val="none" w:sz="0" w:space="0" w:color="auto"/>
                                        <w:right w:val="none" w:sz="0" w:space="0" w:color="auto"/>
                                      </w:divBdr>
                                    </w:div>
                                    <w:div w:id="14200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6914">
      <w:bodyDiv w:val="1"/>
      <w:marLeft w:val="0"/>
      <w:marRight w:val="0"/>
      <w:marTop w:val="0"/>
      <w:marBottom w:val="0"/>
      <w:divBdr>
        <w:top w:val="none" w:sz="0" w:space="0" w:color="auto"/>
        <w:left w:val="none" w:sz="0" w:space="0" w:color="auto"/>
        <w:bottom w:val="none" w:sz="0" w:space="0" w:color="auto"/>
        <w:right w:val="none" w:sz="0" w:space="0" w:color="auto"/>
      </w:divBdr>
      <w:divsChild>
        <w:div w:id="1037579563">
          <w:marLeft w:val="0"/>
          <w:marRight w:val="0"/>
          <w:marTop w:val="0"/>
          <w:marBottom w:val="0"/>
          <w:divBdr>
            <w:top w:val="none" w:sz="0" w:space="0" w:color="auto"/>
            <w:left w:val="none" w:sz="0" w:space="0" w:color="auto"/>
            <w:bottom w:val="none" w:sz="0" w:space="0" w:color="auto"/>
            <w:right w:val="none" w:sz="0" w:space="0" w:color="auto"/>
          </w:divBdr>
          <w:divsChild>
            <w:div w:id="133260924">
              <w:marLeft w:val="0"/>
              <w:marRight w:val="0"/>
              <w:marTop w:val="0"/>
              <w:marBottom w:val="0"/>
              <w:divBdr>
                <w:top w:val="none" w:sz="0" w:space="0" w:color="auto"/>
                <w:left w:val="none" w:sz="0" w:space="0" w:color="auto"/>
                <w:bottom w:val="none" w:sz="0" w:space="0" w:color="auto"/>
                <w:right w:val="none" w:sz="0" w:space="0" w:color="auto"/>
              </w:divBdr>
              <w:divsChild>
                <w:div w:id="1614286128">
                  <w:marLeft w:val="0"/>
                  <w:marRight w:val="0"/>
                  <w:marTop w:val="0"/>
                  <w:marBottom w:val="0"/>
                  <w:divBdr>
                    <w:top w:val="none" w:sz="0" w:space="0" w:color="auto"/>
                    <w:left w:val="none" w:sz="0" w:space="0" w:color="auto"/>
                    <w:bottom w:val="none" w:sz="0" w:space="0" w:color="auto"/>
                    <w:right w:val="none" w:sz="0" w:space="0" w:color="auto"/>
                  </w:divBdr>
                  <w:divsChild>
                    <w:div w:id="575239395">
                      <w:marLeft w:val="0"/>
                      <w:marRight w:val="0"/>
                      <w:marTop w:val="0"/>
                      <w:marBottom w:val="0"/>
                      <w:divBdr>
                        <w:top w:val="none" w:sz="0" w:space="0" w:color="auto"/>
                        <w:left w:val="none" w:sz="0" w:space="0" w:color="auto"/>
                        <w:bottom w:val="none" w:sz="0" w:space="0" w:color="auto"/>
                        <w:right w:val="none" w:sz="0" w:space="0" w:color="auto"/>
                      </w:divBdr>
                      <w:divsChild>
                        <w:div w:id="788086870">
                          <w:marLeft w:val="0"/>
                          <w:marRight w:val="0"/>
                          <w:marTop w:val="0"/>
                          <w:marBottom w:val="0"/>
                          <w:divBdr>
                            <w:top w:val="none" w:sz="0" w:space="0" w:color="auto"/>
                            <w:left w:val="none" w:sz="0" w:space="0" w:color="auto"/>
                            <w:bottom w:val="none" w:sz="0" w:space="0" w:color="auto"/>
                            <w:right w:val="none" w:sz="0" w:space="0" w:color="auto"/>
                          </w:divBdr>
                          <w:divsChild>
                            <w:div w:id="141965721">
                              <w:marLeft w:val="0"/>
                              <w:marRight w:val="0"/>
                              <w:marTop w:val="0"/>
                              <w:marBottom w:val="0"/>
                              <w:divBdr>
                                <w:top w:val="none" w:sz="0" w:space="0" w:color="auto"/>
                                <w:left w:val="none" w:sz="0" w:space="0" w:color="auto"/>
                                <w:bottom w:val="none" w:sz="0" w:space="0" w:color="auto"/>
                                <w:right w:val="none" w:sz="0" w:space="0" w:color="auto"/>
                              </w:divBdr>
                              <w:divsChild>
                                <w:div w:id="1214198371">
                                  <w:marLeft w:val="0"/>
                                  <w:marRight w:val="0"/>
                                  <w:marTop w:val="0"/>
                                  <w:marBottom w:val="0"/>
                                  <w:divBdr>
                                    <w:top w:val="none" w:sz="0" w:space="0" w:color="auto"/>
                                    <w:left w:val="none" w:sz="0" w:space="0" w:color="auto"/>
                                    <w:bottom w:val="none" w:sz="0" w:space="0" w:color="auto"/>
                                    <w:right w:val="none" w:sz="0" w:space="0" w:color="auto"/>
                                  </w:divBdr>
                                  <w:divsChild>
                                    <w:div w:id="367031453">
                                      <w:marLeft w:val="0"/>
                                      <w:marRight w:val="0"/>
                                      <w:marTop w:val="0"/>
                                      <w:marBottom w:val="0"/>
                                      <w:divBdr>
                                        <w:top w:val="none" w:sz="0" w:space="0" w:color="auto"/>
                                        <w:left w:val="none" w:sz="0" w:space="0" w:color="auto"/>
                                        <w:bottom w:val="none" w:sz="0" w:space="0" w:color="auto"/>
                                        <w:right w:val="none" w:sz="0" w:space="0" w:color="auto"/>
                                      </w:divBdr>
                                    </w:div>
                                    <w:div w:id="11007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487">
                              <w:marLeft w:val="0"/>
                              <w:marRight w:val="0"/>
                              <w:marTop w:val="0"/>
                              <w:marBottom w:val="0"/>
                              <w:divBdr>
                                <w:top w:val="none" w:sz="0" w:space="0" w:color="auto"/>
                                <w:left w:val="none" w:sz="0" w:space="0" w:color="auto"/>
                                <w:bottom w:val="none" w:sz="0" w:space="0" w:color="auto"/>
                                <w:right w:val="none" w:sz="0" w:space="0" w:color="auto"/>
                              </w:divBdr>
                            </w:div>
                            <w:div w:id="1060246437">
                              <w:marLeft w:val="195"/>
                              <w:marRight w:val="0"/>
                              <w:marTop w:val="0"/>
                              <w:marBottom w:val="0"/>
                              <w:divBdr>
                                <w:top w:val="none" w:sz="0" w:space="0" w:color="auto"/>
                                <w:left w:val="none" w:sz="0" w:space="0" w:color="auto"/>
                                <w:bottom w:val="none" w:sz="0" w:space="0" w:color="auto"/>
                                <w:right w:val="none" w:sz="0" w:space="0" w:color="auto"/>
                              </w:divBdr>
                            </w:div>
                          </w:divsChild>
                        </w:div>
                        <w:div w:id="1370228620">
                          <w:marLeft w:val="0"/>
                          <w:marRight w:val="0"/>
                          <w:marTop w:val="0"/>
                          <w:marBottom w:val="0"/>
                          <w:divBdr>
                            <w:top w:val="none" w:sz="0" w:space="0" w:color="auto"/>
                            <w:left w:val="none" w:sz="0" w:space="0" w:color="auto"/>
                            <w:bottom w:val="none" w:sz="0" w:space="0" w:color="auto"/>
                            <w:right w:val="none" w:sz="0" w:space="0" w:color="auto"/>
                          </w:divBdr>
                          <w:divsChild>
                            <w:div w:id="1439835307">
                              <w:marLeft w:val="0"/>
                              <w:marRight w:val="0"/>
                              <w:marTop w:val="0"/>
                              <w:marBottom w:val="0"/>
                              <w:divBdr>
                                <w:top w:val="none" w:sz="0" w:space="0" w:color="auto"/>
                                <w:left w:val="none" w:sz="0" w:space="0" w:color="auto"/>
                                <w:bottom w:val="none" w:sz="0" w:space="0" w:color="auto"/>
                                <w:right w:val="none" w:sz="0" w:space="0" w:color="auto"/>
                              </w:divBdr>
                              <w:divsChild>
                                <w:div w:id="805513238">
                                  <w:marLeft w:val="0"/>
                                  <w:marRight w:val="0"/>
                                  <w:marTop w:val="0"/>
                                  <w:marBottom w:val="0"/>
                                  <w:divBdr>
                                    <w:top w:val="none" w:sz="0" w:space="0" w:color="auto"/>
                                    <w:left w:val="none" w:sz="0" w:space="0" w:color="auto"/>
                                    <w:bottom w:val="none" w:sz="0" w:space="0" w:color="auto"/>
                                    <w:right w:val="none" w:sz="0" w:space="0" w:color="auto"/>
                                  </w:divBdr>
                                  <w:divsChild>
                                    <w:div w:id="663244487">
                                      <w:marLeft w:val="0"/>
                                      <w:marRight w:val="0"/>
                                      <w:marTop w:val="0"/>
                                      <w:marBottom w:val="0"/>
                                      <w:divBdr>
                                        <w:top w:val="none" w:sz="0" w:space="0" w:color="auto"/>
                                        <w:left w:val="none" w:sz="0" w:space="0" w:color="auto"/>
                                        <w:bottom w:val="none" w:sz="0" w:space="0" w:color="auto"/>
                                        <w:right w:val="none" w:sz="0" w:space="0" w:color="auto"/>
                                      </w:divBdr>
                                      <w:divsChild>
                                        <w:div w:id="1270117035">
                                          <w:marLeft w:val="0"/>
                                          <w:marRight w:val="0"/>
                                          <w:marTop w:val="0"/>
                                          <w:marBottom w:val="0"/>
                                          <w:divBdr>
                                            <w:top w:val="none" w:sz="0" w:space="0" w:color="auto"/>
                                            <w:left w:val="none" w:sz="0" w:space="0" w:color="auto"/>
                                            <w:bottom w:val="none" w:sz="0" w:space="0" w:color="auto"/>
                                            <w:right w:val="none" w:sz="0" w:space="0" w:color="auto"/>
                                          </w:divBdr>
                                          <w:divsChild>
                                            <w:div w:id="14855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6731">
                                      <w:marLeft w:val="0"/>
                                      <w:marRight w:val="0"/>
                                      <w:marTop w:val="0"/>
                                      <w:marBottom w:val="0"/>
                                      <w:divBdr>
                                        <w:top w:val="none" w:sz="0" w:space="0" w:color="auto"/>
                                        <w:left w:val="none" w:sz="0" w:space="0" w:color="auto"/>
                                        <w:bottom w:val="none" w:sz="0" w:space="0" w:color="auto"/>
                                        <w:right w:val="none" w:sz="0" w:space="0" w:color="auto"/>
                                      </w:divBdr>
                                    </w:div>
                                  </w:divsChild>
                                </w:div>
                                <w:div w:id="1185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471723">
      <w:bodyDiv w:val="1"/>
      <w:marLeft w:val="0"/>
      <w:marRight w:val="0"/>
      <w:marTop w:val="0"/>
      <w:marBottom w:val="0"/>
      <w:divBdr>
        <w:top w:val="none" w:sz="0" w:space="0" w:color="auto"/>
        <w:left w:val="none" w:sz="0" w:space="0" w:color="auto"/>
        <w:bottom w:val="none" w:sz="0" w:space="0" w:color="auto"/>
        <w:right w:val="none" w:sz="0" w:space="0" w:color="auto"/>
      </w:divBdr>
      <w:divsChild>
        <w:div w:id="735009930">
          <w:marLeft w:val="0"/>
          <w:marRight w:val="0"/>
          <w:marTop w:val="0"/>
          <w:marBottom w:val="0"/>
          <w:divBdr>
            <w:top w:val="none" w:sz="0" w:space="0" w:color="auto"/>
            <w:left w:val="none" w:sz="0" w:space="0" w:color="auto"/>
            <w:bottom w:val="none" w:sz="0" w:space="0" w:color="auto"/>
            <w:right w:val="none" w:sz="0" w:space="0" w:color="auto"/>
          </w:divBdr>
          <w:divsChild>
            <w:div w:id="975180068">
              <w:marLeft w:val="0"/>
              <w:marRight w:val="0"/>
              <w:marTop w:val="0"/>
              <w:marBottom w:val="0"/>
              <w:divBdr>
                <w:top w:val="none" w:sz="0" w:space="0" w:color="auto"/>
                <w:left w:val="none" w:sz="0" w:space="0" w:color="auto"/>
                <w:bottom w:val="none" w:sz="0" w:space="0" w:color="auto"/>
                <w:right w:val="none" w:sz="0" w:space="0" w:color="auto"/>
              </w:divBdr>
              <w:divsChild>
                <w:div w:id="1363437814">
                  <w:marLeft w:val="0"/>
                  <w:marRight w:val="0"/>
                  <w:marTop w:val="0"/>
                  <w:marBottom w:val="0"/>
                  <w:divBdr>
                    <w:top w:val="none" w:sz="0" w:space="0" w:color="auto"/>
                    <w:left w:val="none" w:sz="0" w:space="0" w:color="auto"/>
                    <w:bottom w:val="none" w:sz="0" w:space="0" w:color="auto"/>
                    <w:right w:val="none" w:sz="0" w:space="0" w:color="auto"/>
                  </w:divBdr>
                  <w:divsChild>
                    <w:div w:id="477646739">
                      <w:marLeft w:val="0"/>
                      <w:marRight w:val="0"/>
                      <w:marTop w:val="0"/>
                      <w:marBottom w:val="0"/>
                      <w:divBdr>
                        <w:top w:val="none" w:sz="0" w:space="0" w:color="auto"/>
                        <w:left w:val="none" w:sz="0" w:space="0" w:color="auto"/>
                        <w:bottom w:val="none" w:sz="0" w:space="0" w:color="auto"/>
                        <w:right w:val="none" w:sz="0" w:space="0" w:color="auto"/>
                      </w:divBdr>
                      <w:divsChild>
                        <w:div w:id="483359246">
                          <w:marLeft w:val="0"/>
                          <w:marRight w:val="0"/>
                          <w:marTop w:val="0"/>
                          <w:marBottom w:val="0"/>
                          <w:divBdr>
                            <w:top w:val="none" w:sz="0" w:space="0" w:color="auto"/>
                            <w:left w:val="none" w:sz="0" w:space="0" w:color="auto"/>
                            <w:bottom w:val="none" w:sz="0" w:space="0" w:color="auto"/>
                            <w:right w:val="none" w:sz="0" w:space="0" w:color="auto"/>
                          </w:divBdr>
                          <w:divsChild>
                            <w:div w:id="469129643">
                              <w:marLeft w:val="0"/>
                              <w:marRight w:val="0"/>
                              <w:marTop w:val="0"/>
                              <w:marBottom w:val="0"/>
                              <w:divBdr>
                                <w:top w:val="none" w:sz="0" w:space="0" w:color="auto"/>
                                <w:left w:val="none" w:sz="0" w:space="0" w:color="auto"/>
                                <w:bottom w:val="none" w:sz="0" w:space="0" w:color="auto"/>
                                <w:right w:val="none" w:sz="0" w:space="0" w:color="auto"/>
                              </w:divBdr>
                              <w:divsChild>
                                <w:div w:id="268239020">
                                  <w:marLeft w:val="0"/>
                                  <w:marRight w:val="0"/>
                                  <w:marTop w:val="0"/>
                                  <w:marBottom w:val="0"/>
                                  <w:divBdr>
                                    <w:top w:val="none" w:sz="0" w:space="0" w:color="auto"/>
                                    <w:left w:val="none" w:sz="0" w:space="0" w:color="auto"/>
                                    <w:bottom w:val="none" w:sz="0" w:space="0" w:color="auto"/>
                                    <w:right w:val="none" w:sz="0" w:space="0" w:color="auto"/>
                                  </w:divBdr>
                                  <w:divsChild>
                                    <w:div w:id="10038653">
                                      <w:marLeft w:val="0"/>
                                      <w:marRight w:val="0"/>
                                      <w:marTop w:val="0"/>
                                      <w:marBottom w:val="0"/>
                                      <w:divBdr>
                                        <w:top w:val="none" w:sz="0" w:space="0" w:color="auto"/>
                                        <w:left w:val="none" w:sz="0" w:space="0" w:color="auto"/>
                                        <w:bottom w:val="none" w:sz="0" w:space="0" w:color="auto"/>
                                        <w:right w:val="none" w:sz="0" w:space="0" w:color="auto"/>
                                      </w:divBdr>
                                      <w:divsChild>
                                        <w:div w:id="1818255030">
                                          <w:marLeft w:val="0"/>
                                          <w:marRight w:val="0"/>
                                          <w:marTop w:val="0"/>
                                          <w:marBottom w:val="0"/>
                                          <w:divBdr>
                                            <w:top w:val="none" w:sz="0" w:space="0" w:color="auto"/>
                                            <w:left w:val="none" w:sz="0" w:space="0" w:color="auto"/>
                                            <w:bottom w:val="none" w:sz="0" w:space="0" w:color="auto"/>
                                            <w:right w:val="none" w:sz="0" w:space="0" w:color="auto"/>
                                          </w:divBdr>
                                          <w:divsChild>
                                            <w:div w:id="11537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498">
                                      <w:marLeft w:val="0"/>
                                      <w:marRight w:val="0"/>
                                      <w:marTop w:val="0"/>
                                      <w:marBottom w:val="0"/>
                                      <w:divBdr>
                                        <w:top w:val="none" w:sz="0" w:space="0" w:color="auto"/>
                                        <w:left w:val="none" w:sz="0" w:space="0" w:color="auto"/>
                                        <w:bottom w:val="none" w:sz="0" w:space="0" w:color="auto"/>
                                        <w:right w:val="none" w:sz="0" w:space="0" w:color="auto"/>
                                      </w:divBdr>
                                    </w:div>
                                  </w:divsChild>
                                </w:div>
                                <w:div w:id="861632855">
                                  <w:marLeft w:val="0"/>
                                  <w:marRight w:val="0"/>
                                  <w:marTop w:val="0"/>
                                  <w:marBottom w:val="0"/>
                                  <w:divBdr>
                                    <w:top w:val="none" w:sz="0" w:space="0" w:color="auto"/>
                                    <w:left w:val="none" w:sz="0" w:space="0" w:color="auto"/>
                                    <w:bottom w:val="none" w:sz="0" w:space="0" w:color="auto"/>
                                    <w:right w:val="none" w:sz="0" w:space="0" w:color="auto"/>
                                  </w:divBdr>
                                  <w:divsChild>
                                    <w:div w:id="1216352018">
                                      <w:marLeft w:val="0"/>
                                      <w:marRight w:val="0"/>
                                      <w:marTop w:val="0"/>
                                      <w:marBottom w:val="0"/>
                                      <w:divBdr>
                                        <w:top w:val="none" w:sz="0" w:space="0" w:color="auto"/>
                                        <w:left w:val="none" w:sz="0" w:space="0" w:color="auto"/>
                                        <w:bottom w:val="none" w:sz="0" w:space="0" w:color="auto"/>
                                        <w:right w:val="none" w:sz="0" w:space="0" w:color="auto"/>
                                      </w:divBdr>
                                      <w:divsChild>
                                        <w:div w:id="973559352">
                                          <w:marLeft w:val="0"/>
                                          <w:marRight w:val="0"/>
                                          <w:marTop w:val="0"/>
                                          <w:marBottom w:val="0"/>
                                          <w:divBdr>
                                            <w:top w:val="none" w:sz="0" w:space="0" w:color="auto"/>
                                            <w:left w:val="none" w:sz="0" w:space="0" w:color="auto"/>
                                            <w:bottom w:val="none" w:sz="0" w:space="0" w:color="auto"/>
                                            <w:right w:val="none" w:sz="0" w:space="0" w:color="auto"/>
                                          </w:divBdr>
                                        </w:div>
                                      </w:divsChild>
                                    </w:div>
                                    <w:div w:id="1362438812">
                                      <w:marLeft w:val="0"/>
                                      <w:marRight w:val="0"/>
                                      <w:marTop w:val="0"/>
                                      <w:marBottom w:val="0"/>
                                      <w:divBdr>
                                        <w:top w:val="none" w:sz="0" w:space="0" w:color="auto"/>
                                        <w:left w:val="none" w:sz="0" w:space="0" w:color="auto"/>
                                        <w:bottom w:val="none" w:sz="0" w:space="0" w:color="auto"/>
                                        <w:right w:val="none" w:sz="0" w:space="0" w:color="auto"/>
                                      </w:divBdr>
                                      <w:divsChild>
                                        <w:div w:id="1987737951">
                                          <w:marLeft w:val="0"/>
                                          <w:marRight w:val="0"/>
                                          <w:marTop w:val="0"/>
                                          <w:marBottom w:val="0"/>
                                          <w:divBdr>
                                            <w:top w:val="none" w:sz="0" w:space="0" w:color="auto"/>
                                            <w:left w:val="none" w:sz="0" w:space="0" w:color="auto"/>
                                            <w:bottom w:val="none" w:sz="0" w:space="0" w:color="auto"/>
                                            <w:right w:val="none" w:sz="0" w:space="0" w:color="auto"/>
                                          </w:divBdr>
                                          <w:divsChild>
                                            <w:div w:id="15294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889">
                          <w:marLeft w:val="0"/>
                          <w:marRight w:val="0"/>
                          <w:marTop w:val="0"/>
                          <w:marBottom w:val="0"/>
                          <w:divBdr>
                            <w:top w:val="none" w:sz="0" w:space="0" w:color="auto"/>
                            <w:left w:val="none" w:sz="0" w:space="0" w:color="auto"/>
                            <w:bottom w:val="none" w:sz="0" w:space="0" w:color="auto"/>
                            <w:right w:val="none" w:sz="0" w:space="0" w:color="auto"/>
                          </w:divBdr>
                          <w:divsChild>
                            <w:div w:id="300501065">
                              <w:marLeft w:val="0"/>
                              <w:marRight w:val="0"/>
                              <w:marTop w:val="0"/>
                              <w:marBottom w:val="0"/>
                              <w:divBdr>
                                <w:top w:val="none" w:sz="0" w:space="0" w:color="auto"/>
                                <w:left w:val="none" w:sz="0" w:space="0" w:color="auto"/>
                                <w:bottom w:val="none" w:sz="0" w:space="0" w:color="auto"/>
                                <w:right w:val="none" w:sz="0" w:space="0" w:color="auto"/>
                              </w:divBdr>
                            </w:div>
                            <w:div w:id="1384137709">
                              <w:marLeft w:val="0"/>
                              <w:marRight w:val="0"/>
                              <w:marTop w:val="0"/>
                              <w:marBottom w:val="0"/>
                              <w:divBdr>
                                <w:top w:val="none" w:sz="0" w:space="0" w:color="auto"/>
                                <w:left w:val="none" w:sz="0" w:space="0" w:color="auto"/>
                                <w:bottom w:val="none" w:sz="0" w:space="0" w:color="auto"/>
                                <w:right w:val="none" w:sz="0" w:space="0" w:color="auto"/>
                              </w:divBdr>
                              <w:divsChild>
                                <w:div w:id="2146923887">
                                  <w:marLeft w:val="0"/>
                                  <w:marRight w:val="0"/>
                                  <w:marTop w:val="0"/>
                                  <w:marBottom w:val="0"/>
                                  <w:divBdr>
                                    <w:top w:val="none" w:sz="0" w:space="0" w:color="auto"/>
                                    <w:left w:val="none" w:sz="0" w:space="0" w:color="auto"/>
                                    <w:bottom w:val="none" w:sz="0" w:space="0" w:color="auto"/>
                                    <w:right w:val="none" w:sz="0" w:space="0" w:color="auto"/>
                                  </w:divBdr>
                                  <w:divsChild>
                                    <w:div w:id="630474210">
                                      <w:marLeft w:val="0"/>
                                      <w:marRight w:val="0"/>
                                      <w:marTop w:val="0"/>
                                      <w:marBottom w:val="0"/>
                                      <w:divBdr>
                                        <w:top w:val="none" w:sz="0" w:space="0" w:color="auto"/>
                                        <w:left w:val="none" w:sz="0" w:space="0" w:color="auto"/>
                                        <w:bottom w:val="none" w:sz="0" w:space="0" w:color="auto"/>
                                        <w:right w:val="none" w:sz="0" w:space="0" w:color="auto"/>
                                      </w:divBdr>
                                    </w:div>
                                    <w:div w:id="6408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143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1865">
      <w:bodyDiv w:val="1"/>
      <w:marLeft w:val="0"/>
      <w:marRight w:val="0"/>
      <w:marTop w:val="0"/>
      <w:marBottom w:val="0"/>
      <w:divBdr>
        <w:top w:val="none" w:sz="0" w:space="0" w:color="auto"/>
        <w:left w:val="none" w:sz="0" w:space="0" w:color="auto"/>
        <w:bottom w:val="none" w:sz="0" w:space="0" w:color="auto"/>
        <w:right w:val="none" w:sz="0" w:space="0" w:color="auto"/>
      </w:divBdr>
      <w:divsChild>
        <w:div w:id="1472213744">
          <w:marLeft w:val="0"/>
          <w:marRight w:val="0"/>
          <w:marTop w:val="0"/>
          <w:marBottom w:val="0"/>
          <w:divBdr>
            <w:top w:val="none" w:sz="0" w:space="0" w:color="auto"/>
            <w:left w:val="none" w:sz="0" w:space="0" w:color="auto"/>
            <w:bottom w:val="none" w:sz="0" w:space="0" w:color="auto"/>
            <w:right w:val="none" w:sz="0" w:space="0" w:color="auto"/>
          </w:divBdr>
          <w:divsChild>
            <w:div w:id="1595019344">
              <w:marLeft w:val="0"/>
              <w:marRight w:val="0"/>
              <w:marTop w:val="0"/>
              <w:marBottom w:val="0"/>
              <w:divBdr>
                <w:top w:val="none" w:sz="0" w:space="0" w:color="auto"/>
                <w:left w:val="none" w:sz="0" w:space="0" w:color="auto"/>
                <w:bottom w:val="none" w:sz="0" w:space="0" w:color="auto"/>
                <w:right w:val="none" w:sz="0" w:space="0" w:color="auto"/>
              </w:divBdr>
              <w:divsChild>
                <w:div w:id="1432697329">
                  <w:marLeft w:val="0"/>
                  <w:marRight w:val="0"/>
                  <w:marTop w:val="0"/>
                  <w:marBottom w:val="0"/>
                  <w:divBdr>
                    <w:top w:val="none" w:sz="0" w:space="0" w:color="auto"/>
                    <w:left w:val="none" w:sz="0" w:space="0" w:color="auto"/>
                    <w:bottom w:val="none" w:sz="0" w:space="0" w:color="auto"/>
                    <w:right w:val="none" w:sz="0" w:space="0" w:color="auto"/>
                  </w:divBdr>
                  <w:divsChild>
                    <w:div w:id="641886121">
                      <w:marLeft w:val="0"/>
                      <w:marRight w:val="0"/>
                      <w:marTop w:val="0"/>
                      <w:marBottom w:val="0"/>
                      <w:divBdr>
                        <w:top w:val="none" w:sz="0" w:space="0" w:color="auto"/>
                        <w:left w:val="none" w:sz="0" w:space="0" w:color="auto"/>
                        <w:bottom w:val="none" w:sz="0" w:space="0" w:color="auto"/>
                        <w:right w:val="none" w:sz="0" w:space="0" w:color="auto"/>
                      </w:divBdr>
                      <w:divsChild>
                        <w:div w:id="151143219">
                          <w:marLeft w:val="0"/>
                          <w:marRight w:val="0"/>
                          <w:marTop w:val="0"/>
                          <w:marBottom w:val="0"/>
                          <w:divBdr>
                            <w:top w:val="none" w:sz="0" w:space="0" w:color="auto"/>
                            <w:left w:val="none" w:sz="0" w:space="0" w:color="auto"/>
                            <w:bottom w:val="none" w:sz="0" w:space="0" w:color="auto"/>
                            <w:right w:val="none" w:sz="0" w:space="0" w:color="auto"/>
                          </w:divBdr>
                          <w:divsChild>
                            <w:div w:id="554050499">
                              <w:marLeft w:val="0"/>
                              <w:marRight w:val="0"/>
                              <w:marTop w:val="0"/>
                              <w:marBottom w:val="0"/>
                              <w:divBdr>
                                <w:top w:val="none" w:sz="0" w:space="0" w:color="auto"/>
                                <w:left w:val="none" w:sz="0" w:space="0" w:color="auto"/>
                                <w:bottom w:val="none" w:sz="0" w:space="0" w:color="auto"/>
                                <w:right w:val="none" w:sz="0" w:space="0" w:color="auto"/>
                              </w:divBdr>
                              <w:divsChild>
                                <w:div w:id="395208620">
                                  <w:marLeft w:val="0"/>
                                  <w:marRight w:val="0"/>
                                  <w:marTop w:val="0"/>
                                  <w:marBottom w:val="0"/>
                                  <w:divBdr>
                                    <w:top w:val="none" w:sz="0" w:space="0" w:color="auto"/>
                                    <w:left w:val="none" w:sz="0" w:space="0" w:color="auto"/>
                                    <w:bottom w:val="none" w:sz="0" w:space="0" w:color="auto"/>
                                    <w:right w:val="none" w:sz="0" w:space="0" w:color="auto"/>
                                  </w:divBdr>
                                  <w:divsChild>
                                    <w:div w:id="167671465">
                                      <w:marLeft w:val="0"/>
                                      <w:marRight w:val="0"/>
                                      <w:marTop w:val="0"/>
                                      <w:marBottom w:val="0"/>
                                      <w:divBdr>
                                        <w:top w:val="none" w:sz="0" w:space="0" w:color="auto"/>
                                        <w:left w:val="none" w:sz="0" w:space="0" w:color="auto"/>
                                        <w:bottom w:val="none" w:sz="0" w:space="0" w:color="auto"/>
                                        <w:right w:val="none" w:sz="0" w:space="0" w:color="auto"/>
                                      </w:divBdr>
                                      <w:divsChild>
                                        <w:div w:id="1338120758">
                                          <w:marLeft w:val="0"/>
                                          <w:marRight w:val="0"/>
                                          <w:marTop w:val="0"/>
                                          <w:marBottom w:val="0"/>
                                          <w:divBdr>
                                            <w:top w:val="none" w:sz="0" w:space="0" w:color="auto"/>
                                            <w:left w:val="none" w:sz="0" w:space="0" w:color="auto"/>
                                            <w:bottom w:val="none" w:sz="0" w:space="0" w:color="auto"/>
                                            <w:right w:val="none" w:sz="0" w:space="0" w:color="auto"/>
                                          </w:divBdr>
                                          <w:divsChild>
                                            <w:div w:id="2766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8438">
                                      <w:marLeft w:val="0"/>
                                      <w:marRight w:val="0"/>
                                      <w:marTop w:val="0"/>
                                      <w:marBottom w:val="0"/>
                                      <w:divBdr>
                                        <w:top w:val="none" w:sz="0" w:space="0" w:color="auto"/>
                                        <w:left w:val="none" w:sz="0" w:space="0" w:color="auto"/>
                                        <w:bottom w:val="none" w:sz="0" w:space="0" w:color="auto"/>
                                        <w:right w:val="none" w:sz="0" w:space="0" w:color="auto"/>
                                      </w:divBdr>
                                    </w:div>
                                  </w:divsChild>
                                </w:div>
                                <w:div w:id="1065226339">
                                  <w:marLeft w:val="0"/>
                                  <w:marRight w:val="0"/>
                                  <w:marTop w:val="0"/>
                                  <w:marBottom w:val="0"/>
                                  <w:divBdr>
                                    <w:top w:val="none" w:sz="0" w:space="0" w:color="auto"/>
                                    <w:left w:val="none" w:sz="0" w:space="0" w:color="auto"/>
                                    <w:bottom w:val="none" w:sz="0" w:space="0" w:color="auto"/>
                                    <w:right w:val="none" w:sz="0" w:space="0" w:color="auto"/>
                                  </w:divBdr>
                                  <w:divsChild>
                                    <w:div w:id="562061664">
                                      <w:marLeft w:val="0"/>
                                      <w:marRight w:val="0"/>
                                      <w:marTop w:val="0"/>
                                      <w:marBottom w:val="0"/>
                                      <w:divBdr>
                                        <w:top w:val="none" w:sz="0" w:space="0" w:color="auto"/>
                                        <w:left w:val="none" w:sz="0" w:space="0" w:color="auto"/>
                                        <w:bottom w:val="none" w:sz="0" w:space="0" w:color="auto"/>
                                        <w:right w:val="none" w:sz="0" w:space="0" w:color="auto"/>
                                      </w:divBdr>
                                      <w:divsChild>
                                        <w:div w:id="811100735">
                                          <w:marLeft w:val="0"/>
                                          <w:marRight w:val="0"/>
                                          <w:marTop w:val="0"/>
                                          <w:marBottom w:val="0"/>
                                          <w:divBdr>
                                            <w:top w:val="none" w:sz="0" w:space="0" w:color="auto"/>
                                            <w:left w:val="none" w:sz="0" w:space="0" w:color="auto"/>
                                            <w:bottom w:val="none" w:sz="0" w:space="0" w:color="auto"/>
                                            <w:right w:val="none" w:sz="0" w:space="0" w:color="auto"/>
                                          </w:divBdr>
                                          <w:divsChild>
                                            <w:div w:id="1278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2333">
                                      <w:marLeft w:val="0"/>
                                      <w:marRight w:val="0"/>
                                      <w:marTop w:val="0"/>
                                      <w:marBottom w:val="0"/>
                                      <w:divBdr>
                                        <w:top w:val="none" w:sz="0" w:space="0" w:color="auto"/>
                                        <w:left w:val="none" w:sz="0" w:space="0" w:color="auto"/>
                                        <w:bottom w:val="none" w:sz="0" w:space="0" w:color="auto"/>
                                        <w:right w:val="none" w:sz="0" w:space="0" w:color="auto"/>
                                      </w:divBdr>
                                    </w:div>
                                  </w:divsChild>
                                </w:div>
                                <w:div w:id="1213881207">
                                  <w:marLeft w:val="0"/>
                                  <w:marRight w:val="0"/>
                                  <w:marTop w:val="0"/>
                                  <w:marBottom w:val="0"/>
                                  <w:divBdr>
                                    <w:top w:val="none" w:sz="0" w:space="0" w:color="auto"/>
                                    <w:left w:val="none" w:sz="0" w:space="0" w:color="auto"/>
                                    <w:bottom w:val="none" w:sz="0" w:space="0" w:color="auto"/>
                                    <w:right w:val="none" w:sz="0" w:space="0" w:color="auto"/>
                                  </w:divBdr>
                                  <w:divsChild>
                                    <w:div w:id="402260217">
                                      <w:marLeft w:val="0"/>
                                      <w:marRight w:val="0"/>
                                      <w:marTop w:val="0"/>
                                      <w:marBottom w:val="0"/>
                                      <w:divBdr>
                                        <w:top w:val="none" w:sz="0" w:space="0" w:color="auto"/>
                                        <w:left w:val="none" w:sz="0" w:space="0" w:color="auto"/>
                                        <w:bottom w:val="none" w:sz="0" w:space="0" w:color="auto"/>
                                        <w:right w:val="none" w:sz="0" w:space="0" w:color="auto"/>
                                      </w:divBdr>
                                    </w:div>
                                    <w:div w:id="430930581">
                                      <w:marLeft w:val="0"/>
                                      <w:marRight w:val="0"/>
                                      <w:marTop w:val="0"/>
                                      <w:marBottom w:val="0"/>
                                      <w:divBdr>
                                        <w:top w:val="none" w:sz="0" w:space="0" w:color="auto"/>
                                        <w:left w:val="none" w:sz="0" w:space="0" w:color="auto"/>
                                        <w:bottom w:val="none" w:sz="0" w:space="0" w:color="auto"/>
                                        <w:right w:val="none" w:sz="0" w:space="0" w:color="auto"/>
                                      </w:divBdr>
                                      <w:divsChild>
                                        <w:div w:id="1214728558">
                                          <w:marLeft w:val="0"/>
                                          <w:marRight w:val="0"/>
                                          <w:marTop w:val="0"/>
                                          <w:marBottom w:val="0"/>
                                          <w:divBdr>
                                            <w:top w:val="none" w:sz="0" w:space="0" w:color="auto"/>
                                            <w:left w:val="none" w:sz="0" w:space="0" w:color="auto"/>
                                            <w:bottom w:val="none" w:sz="0" w:space="0" w:color="auto"/>
                                            <w:right w:val="none" w:sz="0" w:space="0" w:color="auto"/>
                                          </w:divBdr>
                                          <w:divsChild>
                                            <w:div w:id="16800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801">
                          <w:marLeft w:val="0"/>
                          <w:marRight w:val="0"/>
                          <w:marTop w:val="0"/>
                          <w:marBottom w:val="0"/>
                          <w:divBdr>
                            <w:top w:val="none" w:sz="0" w:space="0" w:color="auto"/>
                            <w:left w:val="none" w:sz="0" w:space="0" w:color="auto"/>
                            <w:bottom w:val="none" w:sz="0" w:space="0" w:color="auto"/>
                            <w:right w:val="none" w:sz="0" w:space="0" w:color="auto"/>
                          </w:divBdr>
                          <w:divsChild>
                            <w:div w:id="279655434">
                              <w:marLeft w:val="0"/>
                              <w:marRight w:val="0"/>
                              <w:marTop w:val="0"/>
                              <w:marBottom w:val="0"/>
                              <w:divBdr>
                                <w:top w:val="none" w:sz="0" w:space="0" w:color="auto"/>
                                <w:left w:val="none" w:sz="0" w:space="0" w:color="auto"/>
                                <w:bottom w:val="none" w:sz="0" w:space="0" w:color="auto"/>
                                <w:right w:val="none" w:sz="0" w:space="0" w:color="auto"/>
                              </w:divBdr>
                              <w:divsChild>
                                <w:div w:id="1760328058">
                                  <w:marLeft w:val="0"/>
                                  <w:marRight w:val="0"/>
                                  <w:marTop w:val="0"/>
                                  <w:marBottom w:val="0"/>
                                  <w:divBdr>
                                    <w:top w:val="none" w:sz="0" w:space="0" w:color="auto"/>
                                    <w:left w:val="none" w:sz="0" w:space="0" w:color="auto"/>
                                    <w:bottom w:val="none" w:sz="0" w:space="0" w:color="auto"/>
                                    <w:right w:val="none" w:sz="0" w:space="0" w:color="auto"/>
                                  </w:divBdr>
                                  <w:divsChild>
                                    <w:div w:id="20059033">
                                      <w:marLeft w:val="0"/>
                                      <w:marRight w:val="0"/>
                                      <w:marTop w:val="0"/>
                                      <w:marBottom w:val="0"/>
                                      <w:divBdr>
                                        <w:top w:val="none" w:sz="0" w:space="0" w:color="auto"/>
                                        <w:left w:val="none" w:sz="0" w:space="0" w:color="auto"/>
                                        <w:bottom w:val="none" w:sz="0" w:space="0" w:color="auto"/>
                                        <w:right w:val="none" w:sz="0" w:space="0" w:color="auto"/>
                                      </w:divBdr>
                                    </w:div>
                                    <w:div w:id="4322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402">
                              <w:marLeft w:val="0"/>
                              <w:marRight w:val="0"/>
                              <w:marTop w:val="0"/>
                              <w:marBottom w:val="0"/>
                              <w:divBdr>
                                <w:top w:val="none" w:sz="0" w:space="0" w:color="auto"/>
                                <w:left w:val="none" w:sz="0" w:space="0" w:color="auto"/>
                                <w:bottom w:val="none" w:sz="0" w:space="0" w:color="auto"/>
                                <w:right w:val="none" w:sz="0" w:space="0" w:color="auto"/>
                              </w:divBdr>
                            </w:div>
                            <w:div w:id="178299434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22518">
      <w:bodyDiv w:val="1"/>
      <w:marLeft w:val="0"/>
      <w:marRight w:val="0"/>
      <w:marTop w:val="0"/>
      <w:marBottom w:val="0"/>
      <w:divBdr>
        <w:top w:val="none" w:sz="0" w:space="0" w:color="auto"/>
        <w:left w:val="none" w:sz="0" w:space="0" w:color="auto"/>
        <w:bottom w:val="none" w:sz="0" w:space="0" w:color="auto"/>
        <w:right w:val="none" w:sz="0" w:space="0" w:color="auto"/>
      </w:divBdr>
      <w:divsChild>
        <w:div w:id="1440829865">
          <w:marLeft w:val="0"/>
          <w:marRight w:val="0"/>
          <w:marTop w:val="0"/>
          <w:marBottom w:val="0"/>
          <w:divBdr>
            <w:top w:val="none" w:sz="0" w:space="0" w:color="auto"/>
            <w:left w:val="none" w:sz="0" w:space="0" w:color="auto"/>
            <w:bottom w:val="none" w:sz="0" w:space="0" w:color="auto"/>
            <w:right w:val="none" w:sz="0" w:space="0" w:color="auto"/>
          </w:divBdr>
          <w:divsChild>
            <w:div w:id="2081781847">
              <w:marLeft w:val="0"/>
              <w:marRight w:val="0"/>
              <w:marTop w:val="0"/>
              <w:marBottom w:val="0"/>
              <w:divBdr>
                <w:top w:val="none" w:sz="0" w:space="0" w:color="auto"/>
                <w:left w:val="none" w:sz="0" w:space="0" w:color="auto"/>
                <w:bottom w:val="none" w:sz="0" w:space="0" w:color="auto"/>
                <w:right w:val="none" w:sz="0" w:space="0" w:color="auto"/>
              </w:divBdr>
              <w:divsChild>
                <w:div w:id="1104034002">
                  <w:marLeft w:val="0"/>
                  <w:marRight w:val="0"/>
                  <w:marTop w:val="0"/>
                  <w:marBottom w:val="0"/>
                  <w:divBdr>
                    <w:top w:val="none" w:sz="0" w:space="0" w:color="auto"/>
                    <w:left w:val="none" w:sz="0" w:space="0" w:color="auto"/>
                    <w:bottom w:val="none" w:sz="0" w:space="0" w:color="auto"/>
                    <w:right w:val="none" w:sz="0" w:space="0" w:color="auto"/>
                  </w:divBdr>
                  <w:divsChild>
                    <w:div w:id="390810454">
                      <w:marLeft w:val="0"/>
                      <w:marRight w:val="0"/>
                      <w:marTop w:val="0"/>
                      <w:marBottom w:val="0"/>
                      <w:divBdr>
                        <w:top w:val="none" w:sz="0" w:space="0" w:color="auto"/>
                        <w:left w:val="none" w:sz="0" w:space="0" w:color="auto"/>
                        <w:bottom w:val="none" w:sz="0" w:space="0" w:color="auto"/>
                        <w:right w:val="none" w:sz="0" w:space="0" w:color="auto"/>
                      </w:divBdr>
                      <w:divsChild>
                        <w:div w:id="100296783">
                          <w:marLeft w:val="0"/>
                          <w:marRight w:val="0"/>
                          <w:marTop w:val="0"/>
                          <w:marBottom w:val="0"/>
                          <w:divBdr>
                            <w:top w:val="none" w:sz="0" w:space="0" w:color="auto"/>
                            <w:left w:val="none" w:sz="0" w:space="0" w:color="auto"/>
                            <w:bottom w:val="none" w:sz="0" w:space="0" w:color="auto"/>
                            <w:right w:val="none" w:sz="0" w:space="0" w:color="auto"/>
                          </w:divBdr>
                          <w:divsChild>
                            <w:div w:id="661857755">
                              <w:marLeft w:val="0"/>
                              <w:marRight w:val="0"/>
                              <w:marTop w:val="0"/>
                              <w:marBottom w:val="0"/>
                              <w:divBdr>
                                <w:top w:val="none" w:sz="0" w:space="0" w:color="auto"/>
                                <w:left w:val="none" w:sz="0" w:space="0" w:color="auto"/>
                                <w:bottom w:val="none" w:sz="0" w:space="0" w:color="auto"/>
                                <w:right w:val="none" w:sz="0" w:space="0" w:color="auto"/>
                              </w:divBdr>
                              <w:divsChild>
                                <w:div w:id="58090409">
                                  <w:marLeft w:val="0"/>
                                  <w:marRight w:val="0"/>
                                  <w:marTop w:val="0"/>
                                  <w:marBottom w:val="0"/>
                                  <w:divBdr>
                                    <w:top w:val="none" w:sz="0" w:space="0" w:color="auto"/>
                                    <w:left w:val="none" w:sz="0" w:space="0" w:color="auto"/>
                                    <w:bottom w:val="none" w:sz="0" w:space="0" w:color="auto"/>
                                    <w:right w:val="none" w:sz="0" w:space="0" w:color="auto"/>
                                  </w:divBdr>
                                  <w:divsChild>
                                    <w:div w:id="1330250789">
                                      <w:marLeft w:val="0"/>
                                      <w:marRight w:val="0"/>
                                      <w:marTop w:val="0"/>
                                      <w:marBottom w:val="0"/>
                                      <w:divBdr>
                                        <w:top w:val="none" w:sz="0" w:space="0" w:color="auto"/>
                                        <w:left w:val="none" w:sz="0" w:space="0" w:color="auto"/>
                                        <w:bottom w:val="none" w:sz="0" w:space="0" w:color="auto"/>
                                        <w:right w:val="none" w:sz="0" w:space="0" w:color="auto"/>
                                      </w:divBdr>
                                    </w:div>
                                    <w:div w:id="16173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7139">
                              <w:marLeft w:val="195"/>
                              <w:marRight w:val="0"/>
                              <w:marTop w:val="0"/>
                              <w:marBottom w:val="0"/>
                              <w:divBdr>
                                <w:top w:val="none" w:sz="0" w:space="0" w:color="auto"/>
                                <w:left w:val="none" w:sz="0" w:space="0" w:color="auto"/>
                                <w:bottom w:val="none" w:sz="0" w:space="0" w:color="auto"/>
                                <w:right w:val="none" w:sz="0" w:space="0" w:color="auto"/>
                              </w:divBdr>
                            </w:div>
                            <w:div w:id="1840387893">
                              <w:marLeft w:val="0"/>
                              <w:marRight w:val="0"/>
                              <w:marTop w:val="0"/>
                              <w:marBottom w:val="0"/>
                              <w:divBdr>
                                <w:top w:val="none" w:sz="0" w:space="0" w:color="auto"/>
                                <w:left w:val="none" w:sz="0" w:space="0" w:color="auto"/>
                                <w:bottom w:val="none" w:sz="0" w:space="0" w:color="auto"/>
                                <w:right w:val="none" w:sz="0" w:space="0" w:color="auto"/>
                              </w:divBdr>
                            </w:div>
                          </w:divsChild>
                        </w:div>
                        <w:div w:id="1661230184">
                          <w:marLeft w:val="0"/>
                          <w:marRight w:val="0"/>
                          <w:marTop w:val="0"/>
                          <w:marBottom w:val="0"/>
                          <w:divBdr>
                            <w:top w:val="none" w:sz="0" w:space="0" w:color="auto"/>
                            <w:left w:val="none" w:sz="0" w:space="0" w:color="auto"/>
                            <w:bottom w:val="none" w:sz="0" w:space="0" w:color="auto"/>
                            <w:right w:val="none" w:sz="0" w:space="0" w:color="auto"/>
                          </w:divBdr>
                          <w:divsChild>
                            <w:div w:id="1005593835">
                              <w:marLeft w:val="0"/>
                              <w:marRight w:val="0"/>
                              <w:marTop w:val="0"/>
                              <w:marBottom w:val="0"/>
                              <w:divBdr>
                                <w:top w:val="none" w:sz="0" w:space="0" w:color="auto"/>
                                <w:left w:val="none" w:sz="0" w:space="0" w:color="auto"/>
                                <w:bottom w:val="none" w:sz="0" w:space="0" w:color="auto"/>
                                <w:right w:val="none" w:sz="0" w:space="0" w:color="auto"/>
                              </w:divBdr>
                              <w:divsChild>
                                <w:div w:id="216209508">
                                  <w:marLeft w:val="0"/>
                                  <w:marRight w:val="0"/>
                                  <w:marTop w:val="0"/>
                                  <w:marBottom w:val="0"/>
                                  <w:divBdr>
                                    <w:top w:val="none" w:sz="0" w:space="0" w:color="auto"/>
                                    <w:left w:val="none" w:sz="0" w:space="0" w:color="auto"/>
                                    <w:bottom w:val="none" w:sz="0" w:space="0" w:color="auto"/>
                                    <w:right w:val="none" w:sz="0" w:space="0" w:color="auto"/>
                                  </w:divBdr>
                                  <w:divsChild>
                                    <w:div w:id="1081758346">
                                      <w:marLeft w:val="0"/>
                                      <w:marRight w:val="0"/>
                                      <w:marTop w:val="0"/>
                                      <w:marBottom w:val="0"/>
                                      <w:divBdr>
                                        <w:top w:val="none" w:sz="0" w:space="0" w:color="auto"/>
                                        <w:left w:val="none" w:sz="0" w:space="0" w:color="auto"/>
                                        <w:bottom w:val="none" w:sz="0" w:space="0" w:color="auto"/>
                                        <w:right w:val="none" w:sz="0" w:space="0" w:color="auto"/>
                                      </w:divBdr>
                                    </w:div>
                                    <w:div w:id="1100830585">
                                      <w:marLeft w:val="0"/>
                                      <w:marRight w:val="0"/>
                                      <w:marTop w:val="0"/>
                                      <w:marBottom w:val="0"/>
                                      <w:divBdr>
                                        <w:top w:val="none" w:sz="0" w:space="0" w:color="auto"/>
                                        <w:left w:val="none" w:sz="0" w:space="0" w:color="auto"/>
                                        <w:bottom w:val="none" w:sz="0" w:space="0" w:color="auto"/>
                                        <w:right w:val="none" w:sz="0" w:space="0" w:color="auto"/>
                                      </w:divBdr>
                                    </w:div>
                                    <w:div w:id="1907715031">
                                      <w:marLeft w:val="0"/>
                                      <w:marRight w:val="0"/>
                                      <w:marTop w:val="0"/>
                                      <w:marBottom w:val="0"/>
                                      <w:divBdr>
                                        <w:top w:val="none" w:sz="0" w:space="0" w:color="auto"/>
                                        <w:left w:val="none" w:sz="0" w:space="0" w:color="auto"/>
                                        <w:bottom w:val="none" w:sz="0" w:space="0" w:color="auto"/>
                                        <w:right w:val="none" w:sz="0" w:space="0" w:color="auto"/>
                                      </w:divBdr>
                                      <w:divsChild>
                                        <w:div w:id="2029527299">
                                          <w:marLeft w:val="0"/>
                                          <w:marRight w:val="0"/>
                                          <w:marTop w:val="0"/>
                                          <w:marBottom w:val="0"/>
                                          <w:divBdr>
                                            <w:top w:val="none" w:sz="0" w:space="0" w:color="auto"/>
                                            <w:left w:val="none" w:sz="0" w:space="0" w:color="auto"/>
                                            <w:bottom w:val="none" w:sz="0" w:space="0" w:color="auto"/>
                                            <w:right w:val="none" w:sz="0" w:space="0" w:color="auto"/>
                                          </w:divBdr>
                                          <w:divsChild>
                                            <w:div w:id="773667584">
                                              <w:marLeft w:val="0"/>
                                              <w:marRight w:val="0"/>
                                              <w:marTop w:val="0"/>
                                              <w:marBottom w:val="0"/>
                                              <w:divBdr>
                                                <w:top w:val="none" w:sz="0" w:space="0" w:color="auto"/>
                                                <w:left w:val="none" w:sz="0" w:space="0" w:color="auto"/>
                                                <w:bottom w:val="none" w:sz="0" w:space="0" w:color="auto"/>
                                                <w:right w:val="none" w:sz="0" w:space="0" w:color="auto"/>
                                              </w:divBdr>
                                              <w:divsChild>
                                                <w:div w:id="1711690359">
                                                  <w:marLeft w:val="0"/>
                                                  <w:marRight w:val="0"/>
                                                  <w:marTop w:val="0"/>
                                                  <w:marBottom w:val="0"/>
                                                  <w:divBdr>
                                                    <w:top w:val="none" w:sz="0" w:space="0" w:color="auto"/>
                                                    <w:left w:val="none" w:sz="0" w:space="0" w:color="auto"/>
                                                    <w:bottom w:val="none" w:sz="0" w:space="0" w:color="auto"/>
                                                    <w:right w:val="none" w:sz="0" w:space="0" w:color="auto"/>
                                                  </w:divBdr>
                                                </w:div>
                                              </w:divsChild>
                                            </w:div>
                                            <w:div w:id="1169251671">
                                              <w:marLeft w:val="0"/>
                                              <w:marRight w:val="0"/>
                                              <w:marTop w:val="0"/>
                                              <w:marBottom w:val="0"/>
                                              <w:divBdr>
                                                <w:top w:val="none" w:sz="0" w:space="0" w:color="auto"/>
                                                <w:left w:val="none" w:sz="0" w:space="0" w:color="auto"/>
                                                <w:bottom w:val="none" w:sz="0" w:space="0" w:color="auto"/>
                                                <w:right w:val="none" w:sz="0" w:space="0" w:color="auto"/>
                                              </w:divBdr>
                                              <w:divsChild>
                                                <w:div w:id="11576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01007">
      <w:bodyDiv w:val="1"/>
      <w:marLeft w:val="0"/>
      <w:marRight w:val="0"/>
      <w:marTop w:val="0"/>
      <w:marBottom w:val="0"/>
      <w:divBdr>
        <w:top w:val="none" w:sz="0" w:space="0" w:color="auto"/>
        <w:left w:val="none" w:sz="0" w:space="0" w:color="auto"/>
        <w:bottom w:val="none" w:sz="0" w:space="0" w:color="auto"/>
        <w:right w:val="none" w:sz="0" w:space="0" w:color="auto"/>
      </w:divBdr>
      <w:divsChild>
        <w:div w:id="682392870">
          <w:marLeft w:val="0"/>
          <w:marRight w:val="0"/>
          <w:marTop w:val="0"/>
          <w:marBottom w:val="0"/>
          <w:divBdr>
            <w:top w:val="none" w:sz="0" w:space="0" w:color="auto"/>
            <w:left w:val="none" w:sz="0" w:space="0" w:color="auto"/>
            <w:bottom w:val="none" w:sz="0" w:space="0" w:color="auto"/>
            <w:right w:val="none" w:sz="0" w:space="0" w:color="auto"/>
          </w:divBdr>
          <w:divsChild>
            <w:div w:id="374159492">
              <w:marLeft w:val="0"/>
              <w:marRight w:val="0"/>
              <w:marTop w:val="0"/>
              <w:marBottom w:val="0"/>
              <w:divBdr>
                <w:top w:val="none" w:sz="0" w:space="0" w:color="auto"/>
                <w:left w:val="none" w:sz="0" w:space="0" w:color="auto"/>
                <w:bottom w:val="none" w:sz="0" w:space="0" w:color="auto"/>
                <w:right w:val="none" w:sz="0" w:space="0" w:color="auto"/>
              </w:divBdr>
              <w:divsChild>
                <w:div w:id="1536961189">
                  <w:marLeft w:val="0"/>
                  <w:marRight w:val="0"/>
                  <w:marTop w:val="0"/>
                  <w:marBottom w:val="0"/>
                  <w:divBdr>
                    <w:top w:val="none" w:sz="0" w:space="0" w:color="auto"/>
                    <w:left w:val="none" w:sz="0" w:space="0" w:color="auto"/>
                    <w:bottom w:val="none" w:sz="0" w:space="0" w:color="auto"/>
                    <w:right w:val="none" w:sz="0" w:space="0" w:color="auto"/>
                  </w:divBdr>
                  <w:divsChild>
                    <w:div w:id="756554639">
                      <w:marLeft w:val="0"/>
                      <w:marRight w:val="0"/>
                      <w:marTop w:val="0"/>
                      <w:marBottom w:val="0"/>
                      <w:divBdr>
                        <w:top w:val="none" w:sz="0" w:space="0" w:color="auto"/>
                        <w:left w:val="none" w:sz="0" w:space="0" w:color="auto"/>
                        <w:bottom w:val="none" w:sz="0" w:space="0" w:color="auto"/>
                        <w:right w:val="none" w:sz="0" w:space="0" w:color="auto"/>
                      </w:divBdr>
                      <w:divsChild>
                        <w:div w:id="1446582829">
                          <w:marLeft w:val="0"/>
                          <w:marRight w:val="0"/>
                          <w:marTop w:val="0"/>
                          <w:marBottom w:val="0"/>
                          <w:divBdr>
                            <w:top w:val="none" w:sz="0" w:space="0" w:color="auto"/>
                            <w:left w:val="none" w:sz="0" w:space="0" w:color="auto"/>
                            <w:bottom w:val="none" w:sz="0" w:space="0" w:color="auto"/>
                            <w:right w:val="none" w:sz="0" w:space="0" w:color="auto"/>
                          </w:divBdr>
                          <w:divsChild>
                            <w:div w:id="1810854108">
                              <w:marLeft w:val="0"/>
                              <w:marRight w:val="0"/>
                              <w:marTop w:val="0"/>
                              <w:marBottom w:val="0"/>
                              <w:divBdr>
                                <w:top w:val="none" w:sz="0" w:space="0" w:color="auto"/>
                                <w:left w:val="none" w:sz="0" w:space="0" w:color="auto"/>
                                <w:bottom w:val="none" w:sz="0" w:space="0" w:color="auto"/>
                                <w:right w:val="none" w:sz="0" w:space="0" w:color="auto"/>
                              </w:divBdr>
                              <w:divsChild>
                                <w:div w:id="674915216">
                                  <w:marLeft w:val="0"/>
                                  <w:marRight w:val="0"/>
                                  <w:marTop w:val="0"/>
                                  <w:marBottom w:val="0"/>
                                  <w:divBdr>
                                    <w:top w:val="none" w:sz="0" w:space="0" w:color="auto"/>
                                    <w:left w:val="none" w:sz="0" w:space="0" w:color="auto"/>
                                    <w:bottom w:val="none" w:sz="0" w:space="0" w:color="auto"/>
                                    <w:right w:val="none" w:sz="0" w:space="0" w:color="auto"/>
                                  </w:divBdr>
                                  <w:divsChild>
                                    <w:div w:id="1108476148">
                                      <w:marLeft w:val="0"/>
                                      <w:marRight w:val="0"/>
                                      <w:marTop w:val="0"/>
                                      <w:marBottom w:val="0"/>
                                      <w:divBdr>
                                        <w:top w:val="none" w:sz="0" w:space="0" w:color="auto"/>
                                        <w:left w:val="none" w:sz="0" w:space="0" w:color="auto"/>
                                        <w:bottom w:val="none" w:sz="0" w:space="0" w:color="auto"/>
                                        <w:right w:val="none" w:sz="0" w:space="0" w:color="auto"/>
                                      </w:divBdr>
                                      <w:divsChild>
                                        <w:div w:id="400297016">
                                          <w:marLeft w:val="0"/>
                                          <w:marRight w:val="0"/>
                                          <w:marTop w:val="0"/>
                                          <w:marBottom w:val="0"/>
                                          <w:divBdr>
                                            <w:top w:val="none" w:sz="0" w:space="0" w:color="auto"/>
                                            <w:left w:val="none" w:sz="0" w:space="0" w:color="auto"/>
                                            <w:bottom w:val="none" w:sz="0" w:space="0" w:color="auto"/>
                                            <w:right w:val="none" w:sz="0" w:space="0" w:color="auto"/>
                                          </w:divBdr>
                                        </w:div>
                                      </w:divsChild>
                                    </w:div>
                                    <w:div w:id="1217009529">
                                      <w:marLeft w:val="0"/>
                                      <w:marRight w:val="0"/>
                                      <w:marTop w:val="0"/>
                                      <w:marBottom w:val="0"/>
                                      <w:divBdr>
                                        <w:top w:val="none" w:sz="0" w:space="0" w:color="auto"/>
                                        <w:left w:val="none" w:sz="0" w:space="0" w:color="auto"/>
                                        <w:bottom w:val="none" w:sz="0" w:space="0" w:color="auto"/>
                                        <w:right w:val="none" w:sz="0" w:space="0" w:color="auto"/>
                                      </w:divBdr>
                                      <w:divsChild>
                                        <w:div w:id="483277730">
                                          <w:marLeft w:val="0"/>
                                          <w:marRight w:val="0"/>
                                          <w:marTop w:val="0"/>
                                          <w:marBottom w:val="0"/>
                                          <w:divBdr>
                                            <w:top w:val="none" w:sz="0" w:space="0" w:color="auto"/>
                                            <w:left w:val="none" w:sz="0" w:space="0" w:color="auto"/>
                                            <w:bottom w:val="none" w:sz="0" w:space="0" w:color="auto"/>
                                            <w:right w:val="none" w:sz="0" w:space="0" w:color="auto"/>
                                          </w:divBdr>
                                          <w:divsChild>
                                            <w:div w:id="1863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1288">
                                  <w:marLeft w:val="0"/>
                                  <w:marRight w:val="0"/>
                                  <w:marTop w:val="0"/>
                                  <w:marBottom w:val="0"/>
                                  <w:divBdr>
                                    <w:top w:val="none" w:sz="0" w:space="0" w:color="auto"/>
                                    <w:left w:val="none" w:sz="0" w:space="0" w:color="auto"/>
                                    <w:bottom w:val="none" w:sz="0" w:space="0" w:color="auto"/>
                                    <w:right w:val="none" w:sz="0" w:space="0" w:color="auto"/>
                                  </w:divBdr>
                                  <w:divsChild>
                                    <w:div w:id="2126728272">
                                      <w:marLeft w:val="0"/>
                                      <w:marRight w:val="0"/>
                                      <w:marTop w:val="0"/>
                                      <w:marBottom w:val="0"/>
                                      <w:divBdr>
                                        <w:top w:val="none" w:sz="0" w:space="0" w:color="auto"/>
                                        <w:left w:val="none" w:sz="0" w:space="0" w:color="auto"/>
                                        <w:bottom w:val="none" w:sz="0" w:space="0" w:color="auto"/>
                                        <w:right w:val="none" w:sz="0" w:space="0" w:color="auto"/>
                                      </w:divBdr>
                                    </w:div>
                                  </w:divsChild>
                                </w:div>
                                <w:div w:id="1504394707">
                                  <w:marLeft w:val="0"/>
                                  <w:marRight w:val="0"/>
                                  <w:marTop w:val="0"/>
                                  <w:marBottom w:val="0"/>
                                  <w:divBdr>
                                    <w:top w:val="none" w:sz="0" w:space="0" w:color="auto"/>
                                    <w:left w:val="none" w:sz="0" w:space="0" w:color="auto"/>
                                    <w:bottom w:val="none" w:sz="0" w:space="0" w:color="auto"/>
                                    <w:right w:val="none" w:sz="0" w:space="0" w:color="auto"/>
                                  </w:divBdr>
                                  <w:divsChild>
                                    <w:div w:id="303780539">
                                      <w:marLeft w:val="0"/>
                                      <w:marRight w:val="0"/>
                                      <w:marTop w:val="0"/>
                                      <w:marBottom w:val="0"/>
                                      <w:divBdr>
                                        <w:top w:val="none" w:sz="0" w:space="0" w:color="auto"/>
                                        <w:left w:val="none" w:sz="0" w:space="0" w:color="auto"/>
                                        <w:bottom w:val="none" w:sz="0" w:space="0" w:color="auto"/>
                                        <w:right w:val="none" w:sz="0" w:space="0" w:color="auto"/>
                                      </w:divBdr>
                                      <w:divsChild>
                                        <w:div w:id="562907675">
                                          <w:marLeft w:val="0"/>
                                          <w:marRight w:val="0"/>
                                          <w:marTop w:val="0"/>
                                          <w:marBottom w:val="0"/>
                                          <w:divBdr>
                                            <w:top w:val="none" w:sz="0" w:space="0" w:color="auto"/>
                                            <w:left w:val="none" w:sz="0" w:space="0" w:color="auto"/>
                                            <w:bottom w:val="none" w:sz="0" w:space="0" w:color="auto"/>
                                            <w:right w:val="none" w:sz="0" w:space="0" w:color="auto"/>
                                          </w:divBdr>
                                          <w:divsChild>
                                            <w:div w:id="5128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072">
                                      <w:marLeft w:val="0"/>
                                      <w:marRight w:val="0"/>
                                      <w:marTop w:val="0"/>
                                      <w:marBottom w:val="0"/>
                                      <w:divBdr>
                                        <w:top w:val="none" w:sz="0" w:space="0" w:color="auto"/>
                                        <w:left w:val="none" w:sz="0" w:space="0" w:color="auto"/>
                                        <w:bottom w:val="none" w:sz="0" w:space="0" w:color="auto"/>
                                        <w:right w:val="none" w:sz="0" w:space="0" w:color="auto"/>
                                      </w:divBdr>
                                    </w:div>
                                  </w:divsChild>
                                </w:div>
                                <w:div w:id="1662586662">
                                  <w:marLeft w:val="0"/>
                                  <w:marRight w:val="0"/>
                                  <w:marTop w:val="0"/>
                                  <w:marBottom w:val="0"/>
                                  <w:divBdr>
                                    <w:top w:val="none" w:sz="0" w:space="0" w:color="auto"/>
                                    <w:left w:val="none" w:sz="0" w:space="0" w:color="auto"/>
                                    <w:bottom w:val="none" w:sz="0" w:space="0" w:color="auto"/>
                                    <w:right w:val="none" w:sz="0" w:space="0" w:color="auto"/>
                                  </w:divBdr>
                                  <w:divsChild>
                                    <w:div w:id="138964311">
                                      <w:marLeft w:val="0"/>
                                      <w:marRight w:val="0"/>
                                      <w:marTop w:val="0"/>
                                      <w:marBottom w:val="0"/>
                                      <w:divBdr>
                                        <w:top w:val="none" w:sz="0" w:space="0" w:color="auto"/>
                                        <w:left w:val="none" w:sz="0" w:space="0" w:color="auto"/>
                                        <w:bottom w:val="none" w:sz="0" w:space="0" w:color="auto"/>
                                        <w:right w:val="none" w:sz="0" w:space="0" w:color="auto"/>
                                      </w:divBdr>
                                      <w:divsChild>
                                        <w:div w:id="470249693">
                                          <w:marLeft w:val="0"/>
                                          <w:marRight w:val="0"/>
                                          <w:marTop w:val="0"/>
                                          <w:marBottom w:val="0"/>
                                          <w:divBdr>
                                            <w:top w:val="none" w:sz="0" w:space="0" w:color="auto"/>
                                            <w:left w:val="none" w:sz="0" w:space="0" w:color="auto"/>
                                            <w:bottom w:val="none" w:sz="0" w:space="0" w:color="auto"/>
                                            <w:right w:val="none" w:sz="0" w:space="0" w:color="auto"/>
                                          </w:divBdr>
                                          <w:divsChild>
                                            <w:div w:id="5638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4587">
                          <w:marLeft w:val="0"/>
                          <w:marRight w:val="0"/>
                          <w:marTop w:val="0"/>
                          <w:marBottom w:val="0"/>
                          <w:divBdr>
                            <w:top w:val="none" w:sz="0" w:space="0" w:color="auto"/>
                            <w:left w:val="none" w:sz="0" w:space="0" w:color="auto"/>
                            <w:bottom w:val="none" w:sz="0" w:space="0" w:color="auto"/>
                            <w:right w:val="none" w:sz="0" w:space="0" w:color="auto"/>
                          </w:divBdr>
                          <w:divsChild>
                            <w:div w:id="1506096701">
                              <w:marLeft w:val="0"/>
                              <w:marRight w:val="0"/>
                              <w:marTop w:val="0"/>
                              <w:marBottom w:val="0"/>
                              <w:divBdr>
                                <w:top w:val="none" w:sz="0" w:space="0" w:color="auto"/>
                                <w:left w:val="none" w:sz="0" w:space="0" w:color="auto"/>
                                <w:bottom w:val="none" w:sz="0" w:space="0" w:color="auto"/>
                                <w:right w:val="none" w:sz="0" w:space="0" w:color="auto"/>
                              </w:divBdr>
                              <w:divsChild>
                                <w:div w:id="2022393336">
                                  <w:marLeft w:val="0"/>
                                  <w:marRight w:val="0"/>
                                  <w:marTop w:val="0"/>
                                  <w:marBottom w:val="0"/>
                                  <w:divBdr>
                                    <w:top w:val="none" w:sz="0" w:space="0" w:color="auto"/>
                                    <w:left w:val="none" w:sz="0" w:space="0" w:color="auto"/>
                                    <w:bottom w:val="none" w:sz="0" w:space="0" w:color="auto"/>
                                    <w:right w:val="none" w:sz="0" w:space="0" w:color="auto"/>
                                  </w:divBdr>
                                  <w:divsChild>
                                    <w:div w:id="1109936559">
                                      <w:marLeft w:val="0"/>
                                      <w:marRight w:val="0"/>
                                      <w:marTop w:val="0"/>
                                      <w:marBottom w:val="0"/>
                                      <w:divBdr>
                                        <w:top w:val="none" w:sz="0" w:space="0" w:color="auto"/>
                                        <w:left w:val="none" w:sz="0" w:space="0" w:color="auto"/>
                                        <w:bottom w:val="none" w:sz="0" w:space="0" w:color="auto"/>
                                        <w:right w:val="none" w:sz="0" w:space="0" w:color="auto"/>
                                      </w:divBdr>
                                    </w:div>
                                    <w:div w:id="12757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494">
                              <w:marLeft w:val="195"/>
                              <w:marRight w:val="0"/>
                              <w:marTop w:val="0"/>
                              <w:marBottom w:val="0"/>
                              <w:divBdr>
                                <w:top w:val="none" w:sz="0" w:space="0" w:color="auto"/>
                                <w:left w:val="none" w:sz="0" w:space="0" w:color="auto"/>
                                <w:bottom w:val="none" w:sz="0" w:space="0" w:color="auto"/>
                                <w:right w:val="none" w:sz="0" w:space="0" w:color="auto"/>
                              </w:divBdr>
                            </w:div>
                            <w:div w:id="1890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498333">
      <w:bodyDiv w:val="1"/>
      <w:marLeft w:val="0"/>
      <w:marRight w:val="0"/>
      <w:marTop w:val="0"/>
      <w:marBottom w:val="0"/>
      <w:divBdr>
        <w:top w:val="none" w:sz="0" w:space="0" w:color="auto"/>
        <w:left w:val="none" w:sz="0" w:space="0" w:color="auto"/>
        <w:bottom w:val="none" w:sz="0" w:space="0" w:color="auto"/>
        <w:right w:val="none" w:sz="0" w:space="0" w:color="auto"/>
      </w:divBdr>
      <w:divsChild>
        <w:div w:id="643584926">
          <w:marLeft w:val="0"/>
          <w:marRight w:val="0"/>
          <w:marTop w:val="0"/>
          <w:marBottom w:val="0"/>
          <w:divBdr>
            <w:top w:val="none" w:sz="0" w:space="0" w:color="auto"/>
            <w:left w:val="none" w:sz="0" w:space="0" w:color="auto"/>
            <w:bottom w:val="none" w:sz="0" w:space="0" w:color="auto"/>
            <w:right w:val="none" w:sz="0" w:space="0" w:color="auto"/>
          </w:divBdr>
          <w:divsChild>
            <w:div w:id="1631977910">
              <w:marLeft w:val="0"/>
              <w:marRight w:val="0"/>
              <w:marTop w:val="0"/>
              <w:marBottom w:val="0"/>
              <w:divBdr>
                <w:top w:val="none" w:sz="0" w:space="0" w:color="auto"/>
                <w:left w:val="none" w:sz="0" w:space="0" w:color="auto"/>
                <w:bottom w:val="none" w:sz="0" w:space="0" w:color="auto"/>
                <w:right w:val="none" w:sz="0" w:space="0" w:color="auto"/>
              </w:divBdr>
              <w:divsChild>
                <w:div w:id="1857771749">
                  <w:marLeft w:val="0"/>
                  <w:marRight w:val="0"/>
                  <w:marTop w:val="0"/>
                  <w:marBottom w:val="0"/>
                  <w:divBdr>
                    <w:top w:val="none" w:sz="0" w:space="0" w:color="auto"/>
                    <w:left w:val="none" w:sz="0" w:space="0" w:color="auto"/>
                    <w:bottom w:val="none" w:sz="0" w:space="0" w:color="auto"/>
                    <w:right w:val="none" w:sz="0" w:space="0" w:color="auto"/>
                  </w:divBdr>
                  <w:divsChild>
                    <w:div w:id="1919245925">
                      <w:marLeft w:val="0"/>
                      <w:marRight w:val="0"/>
                      <w:marTop w:val="0"/>
                      <w:marBottom w:val="0"/>
                      <w:divBdr>
                        <w:top w:val="none" w:sz="0" w:space="0" w:color="auto"/>
                        <w:left w:val="none" w:sz="0" w:space="0" w:color="auto"/>
                        <w:bottom w:val="none" w:sz="0" w:space="0" w:color="auto"/>
                        <w:right w:val="none" w:sz="0" w:space="0" w:color="auto"/>
                      </w:divBdr>
                      <w:divsChild>
                        <w:div w:id="68579689">
                          <w:marLeft w:val="0"/>
                          <w:marRight w:val="0"/>
                          <w:marTop w:val="0"/>
                          <w:marBottom w:val="0"/>
                          <w:divBdr>
                            <w:top w:val="none" w:sz="0" w:space="0" w:color="auto"/>
                            <w:left w:val="none" w:sz="0" w:space="0" w:color="auto"/>
                            <w:bottom w:val="none" w:sz="0" w:space="0" w:color="auto"/>
                            <w:right w:val="none" w:sz="0" w:space="0" w:color="auto"/>
                          </w:divBdr>
                          <w:divsChild>
                            <w:div w:id="1096707029">
                              <w:marLeft w:val="0"/>
                              <w:marRight w:val="0"/>
                              <w:marTop w:val="0"/>
                              <w:marBottom w:val="0"/>
                              <w:divBdr>
                                <w:top w:val="none" w:sz="0" w:space="0" w:color="auto"/>
                                <w:left w:val="none" w:sz="0" w:space="0" w:color="auto"/>
                                <w:bottom w:val="none" w:sz="0" w:space="0" w:color="auto"/>
                                <w:right w:val="none" w:sz="0" w:space="0" w:color="auto"/>
                              </w:divBdr>
                              <w:divsChild>
                                <w:div w:id="4212413">
                                  <w:marLeft w:val="0"/>
                                  <w:marRight w:val="0"/>
                                  <w:marTop w:val="0"/>
                                  <w:marBottom w:val="0"/>
                                  <w:divBdr>
                                    <w:top w:val="none" w:sz="0" w:space="0" w:color="auto"/>
                                    <w:left w:val="none" w:sz="0" w:space="0" w:color="auto"/>
                                    <w:bottom w:val="none" w:sz="0" w:space="0" w:color="auto"/>
                                    <w:right w:val="none" w:sz="0" w:space="0" w:color="auto"/>
                                  </w:divBdr>
                                  <w:divsChild>
                                    <w:div w:id="1187792567">
                                      <w:marLeft w:val="0"/>
                                      <w:marRight w:val="0"/>
                                      <w:marTop w:val="0"/>
                                      <w:marBottom w:val="0"/>
                                      <w:divBdr>
                                        <w:top w:val="none" w:sz="0" w:space="0" w:color="auto"/>
                                        <w:left w:val="none" w:sz="0" w:space="0" w:color="auto"/>
                                        <w:bottom w:val="none" w:sz="0" w:space="0" w:color="auto"/>
                                        <w:right w:val="none" w:sz="0" w:space="0" w:color="auto"/>
                                      </w:divBdr>
                                    </w:div>
                                    <w:div w:id="1320692751">
                                      <w:marLeft w:val="0"/>
                                      <w:marRight w:val="0"/>
                                      <w:marTop w:val="0"/>
                                      <w:marBottom w:val="0"/>
                                      <w:divBdr>
                                        <w:top w:val="none" w:sz="0" w:space="0" w:color="auto"/>
                                        <w:left w:val="none" w:sz="0" w:space="0" w:color="auto"/>
                                        <w:bottom w:val="none" w:sz="0" w:space="0" w:color="auto"/>
                                        <w:right w:val="none" w:sz="0" w:space="0" w:color="auto"/>
                                      </w:divBdr>
                                      <w:divsChild>
                                        <w:div w:id="809633274">
                                          <w:marLeft w:val="0"/>
                                          <w:marRight w:val="0"/>
                                          <w:marTop w:val="0"/>
                                          <w:marBottom w:val="0"/>
                                          <w:divBdr>
                                            <w:top w:val="none" w:sz="0" w:space="0" w:color="auto"/>
                                            <w:left w:val="none" w:sz="0" w:space="0" w:color="auto"/>
                                            <w:bottom w:val="none" w:sz="0" w:space="0" w:color="auto"/>
                                            <w:right w:val="none" w:sz="0" w:space="0" w:color="auto"/>
                                          </w:divBdr>
                                          <w:divsChild>
                                            <w:div w:id="3209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52">
                                  <w:marLeft w:val="0"/>
                                  <w:marRight w:val="0"/>
                                  <w:marTop w:val="0"/>
                                  <w:marBottom w:val="0"/>
                                  <w:divBdr>
                                    <w:top w:val="none" w:sz="0" w:space="0" w:color="auto"/>
                                    <w:left w:val="none" w:sz="0" w:space="0" w:color="auto"/>
                                    <w:bottom w:val="none" w:sz="0" w:space="0" w:color="auto"/>
                                    <w:right w:val="none" w:sz="0" w:space="0" w:color="auto"/>
                                  </w:divBdr>
                                  <w:divsChild>
                                    <w:div w:id="956327536">
                                      <w:marLeft w:val="0"/>
                                      <w:marRight w:val="0"/>
                                      <w:marTop w:val="0"/>
                                      <w:marBottom w:val="0"/>
                                      <w:divBdr>
                                        <w:top w:val="none" w:sz="0" w:space="0" w:color="auto"/>
                                        <w:left w:val="none" w:sz="0" w:space="0" w:color="auto"/>
                                        <w:bottom w:val="none" w:sz="0" w:space="0" w:color="auto"/>
                                        <w:right w:val="none" w:sz="0" w:space="0" w:color="auto"/>
                                      </w:divBdr>
                                    </w:div>
                                    <w:div w:id="2060740410">
                                      <w:marLeft w:val="0"/>
                                      <w:marRight w:val="0"/>
                                      <w:marTop w:val="0"/>
                                      <w:marBottom w:val="0"/>
                                      <w:divBdr>
                                        <w:top w:val="none" w:sz="0" w:space="0" w:color="auto"/>
                                        <w:left w:val="none" w:sz="0" w:space="0" w:color="auto"/>
                                        <w:bottom w:val="none" w:sz="0" w:space="0" w:color="auto"/>
                                        <w:right w:val="none" w:sz="0" w:space="0" w:color="auto"/>
                                      </w:divBdr>
                                      <w:divsChild>
                                        <w:div w:id="501093450">
                                          <w:marLeft w:val="0"/>
                                          <w:marRight w:val="0"/>
                                          <w:marTop w:val="0"/>
                                          <w:marBottom w:val="0"/>
                                          <w:divBdr>
                                            <w:top w:val="none" w:sz="0" w:space="0" w:color="auto"/>
                                            <w:left w:val="none" w:sz="0" w:space="0" w:color="auto"/>
                                            <w:bottom w:val="none" w:sz="0" w:space="0" w:color="auto"/>
                                            <w:right w:val="none" w:sz="0" w:space="0" w:color="auto"/>
                                          </w:divBdr>
                                          <w:divsChild>
                                            <w:div w:id="5767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233">
                                  <w:marLeft w:val="0"/>
                                  <w:marRight w:val="0"/>
                                  <w:marTop w:val="0"/>
                                  <w:marBottom w:val="0"/>
                                  <w:divBdr>
                                    <w:top w:val="none" w:sz="0" w:space="0" w:color="auto"/>
                                    <w:left w:val="none" w:sz="0" w:space="0" w:color="auto"/>
                                    <w:bottom w:val="none" w:sz="0" w:space="0" w:color="auto"/>
                                    <w:right w:val="none" w:sz="0" w:space="0" w:color="auto"/>
                                  </w:divBdr>
                                  <w:divsChild>
                                    <w:div w:id="520779446">
                                      <w:marLeft w:val="0"/>
                                      <w:marRight w:val="0"/>
                                      <w:marTop w:val="0"/>
                                      <w:marBottom w:val="0"/>
                                      <w:divBdr>
                                        <w:top w:val="none" w:sz="0" w:space="0" w:color="auto"/>
                                        <w:left w:val="none" w:sz="0" w:space="0" w:color="auto"/>
                                        <w:bottom w:val="none" w:sz="0" w:space="0" w:color="auto"/>
                                        <w:right w:val="none" w:sz="0" w:space="0" w:color="auto"/>
                                      </w:divBdr>
                                      <w:divsChild>
                                        <w:div w:id="645553566">
                                          <w:marLeft w:val="0"/>
                                          <w:marRight w:val="0"/>
                                          <w:marTop w:val="0"/>
                                          <w:marBottom w:val="0"/>
                                          <w:divBdr>
                                            <w:top w:val="none" w:sz="0" w:space="0" w:color="auto"/>
                                            <w:left w:val="none" w:sz="0" w:space="0" w:color="auto"/>
                                            <w:bottom w:val="none" w:sz="0" w:space="0" w:color="auto"/>
                                            <w:right w:val="none" w:sz="0" w:space="0" w:color="auto"/>
                                          </w:divBdr>
                                          <w:divsChild>
                                            <w:div w:id="6104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836">
                                      <w:marLeft w:val="0"/>
                                      <w:marRight w:val="0"/>
                                      <w:marTop w:val="0"/>
                                      <w:marBottom w:val="0"/>
                                      <w:divBdr>
                                        <w:top w:val="none" w:sz="0" w:space="0" w:color="auto"/>
                                        <w:left w:val="none" w:sz="0" w:space="0" w:color="auto"/>
                                        <w:bottom w:val="none" w:sz="0" w:space="0" w:color="auto"/>
                                        <w:right w:val="none" w:sz="0" w:space="0" w:color="auto"/>
                                      </w:divBdr>
                                      <w:divsChild>
                                        <w:div w:id="802233198">
                                          <w:marLeft w:val="0"/>
                                          <w:marRight w:val="0"/>
                                          <w:marTop w:val="0"/>
                                          <w:marBottom w:val="0"/>
                                          <w:divBdr>
                                            <w:top w:val="none" w:sz="0" w:space="0" w:color="auto"/>
                                            <w:left w:val="none" w:sz="0" w:space="0" w:color="auto"/>
                                            <w:bottom w:val="none" w:sz="0" w:space="0" w:color="auto"/>
                                            <w:right w:val="none" w:sz="0" w:space="0" w:color="auto"/>
                                          </w:divBdr>
                                        </w:div>
                                        <w:div w:id="9306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279">
                                  <w:marLeft w:val="0"/>
                                  <w:marRight w:val="0"/>
                                  <w:marTop w:val="0"/>
                                  <w:marBottom w:val="0"/>
                                  <w:divBdr>
                                    <w:top w:val="none" w:sz="0" w:space="0" w:color="auto"/>
                                    <w:left w:val="none" w:sz="0" w:space="0" w:color="auto"/>
                                    <w:bottom w:val="none" w:sz="0" w:space="0" w:color="auto"/>
                                    <w:right w:val="none" w:sz="0" w:space="0" w:color="auto"/>
                                  </w:divBdr>
                                  <w:divsChild>
                                    <w:div w:id="904342982">
                                      <w:marLeft w:val="0"/>
                                      <w:marRight w:val="0"/>
                                      <w:marTop w:val="0"/>
                                      <w:marBottom w:val="0"/>
                                      <w:divBdr>
                                        <w:top w:val="none" w:sz="0" w:space="0" w:color="auto"/>
                                        <w:left w:val="none" w:sz="0" w:space="0" w:color="auto"/>
                                        <w:bottom w:val="none" w:sz="0" w:space="0" w:color="auto"/>
                                        <w:right w:val="none" w:sz="0" w:space="0" w:color="auto"/>
                                      </w:divBdr>
                                    </w:div>
                                  </w:divsChild>
                                </w:div>
                                <w:div w:id="880827710">
                                  <w:marLeft w:val="0"/>
                                  <w:marRight w:val="0"/>
                                  <w:marTop w:val="0"/>
                                  <w:marBottom w:val="0"/>
                                  <w:divBdr>
                                    <w:top w:val="none" w:sz="0" w:space="0" w:color="auto"/>
                                    <w:left w:val="none" w:sz="0" w:space="0" w:color="auto"/>
                                    <w:bottom w:val="none" w:sz="0" w:space="0" w:color="auto"/>
                                    <w:right w:val="none" w:sz="0" w:space="0" w:color="auto"/>
                                  </w:divBdr>
                                  <w:divsChild>
                                    <w:div w:id="825172201">
                                      <w:marLeft w:val="0"/>
                                      <w:marRight w:val="0"/>
                                      <w:marTop w:val="0"/>
                                      <w:marBottom w:val="0"/>
                                      <w:divBdr>
                                        <w:top w:val="none" w:sz="0" w:space="0" w:color="auto"/>
                                        <w:left w:val="none" w:sz="0" w:space="0" w:color="auto"/>
                                        <w:bottom w:val="none" w:sz="0" w:space="0" w:color="auto"/>
                                        <w:right w:val="none" w:sz="0" w:space="0" w:color="auto"/>
                                      </w:divBdr>
                                      <w:divsChild>
                                        <w:div w:id="1643728312">
                                          <w:marLeft w:val="0"/>
                                          <w:marRight w:val="0"/>
                                          <w:marTop w:val="0"/>
                                          <w:marBottom w:val="0"/>
                                          <w:divBdr>
                                            <w:top w:val="none" w:sz="0" w:space="0" w:color="auto"/>
                                            <w:left w:val="none" w:sz="0" w:space="0" w:color="auto"/>
                                            <w:bottom w:val="none" w:sz="0" w:space="0" w:color="auto"/>
                                            <w:right w:val="none" w:sz="0" w:space="0" w:color="auto"/>
                                          </w:divBdr>
                                          <w:divsChild>
                                            <w:div w:id="18199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3341">
                                      <w:marLeft w:val="0"/>
                                      <w:marRight w:val="0"/>
                                      <w:marTop w:val="0"/>
                                      <w:marBottom w:val="0"/>
                                      <w:divBdr>
                                        <w:top w:val="none" w:sz="0" w:space="0" w:color="auto"/>
                                        <w:left w:val="none" w:sz="0" w:space="0" w:color="auto"/>
                                        <w:bottom w:val="none" w:sz="0" w:space="0" w:color="auto"/>
                                        <w:right w:val="none" w:sz="0" w:space="0" w:color="auto"/>
                                      </w:divBdr>
                                      <w:divsChild>
                                        <w:div w:id="15661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69140">
                          <w:marLeft w:val="0"/>
                          <w:marRight w:val="0"/>
                          <w:marTop w:val="0"/>
                          <w:marBottom w:val="0"/>
                          <w:divBdr>
                            <w:top w:val="none" w:sz="0" w:space="0" w:color="auto"/>
                            <w:left w:val="none" w:sz="0" w:space="0" w:color="auto"/>
                            <w:bottom w:val="none" w:sz="0" w:space="0" w:color="auto"/>
                            <w:right w:val="none" w:sz="0" w:space="0" w:color="auto"/>
                          </w:divBdr>
                          <w:divsChild>
                            <w:div w:id="140082115">
                              <w:marLeft w:val="195"/>
                              <w:marRight w:val="0"/>
                              <w:marTop w:val="0"/>
                              <w:marBottom w:val="0"/>
                              <w:divBdr>
                                <w:top w:val="none" w:sz="0" w:space="0" w:color="auto"/>
                                <w:left w:val="none" w:sz="0" w:space="0" w:color="auto"/>
                                <w:bottom w:val="none" w:sz="0" w:space="0" w:color="auto"/>
                                <w:right w:val="none" w:sz="0" w:space="0" w:color="auto"/>
                              </w:divBdr>
                            </w:div>
                            <w:div w:id="738675940">
                              <w:marLeft w:val="0"/>
                              <w:marRight w:val="0"/>
                              <w:marTop w:val="0"/>
                              <w:marBottom w:val="0"/>
                              <w:divBdr>
                                <w:top w:val="none" w:sz="0" w:space="0" w:color="auto"/>
                                <w:left w:val="none" w:sz="0" w:space="0" w:color="auto"/>
                                <w:bottom w:val="none" w:sz="0" w:space="0" w:color="auto"/>
                                <w:right w:val="none" w:sz="0" w:space="0" w:color="auto"/>
                              </w:divBdr>
                            </w:div>
                            <w:div w:id="2084521212">
                              <w:marLeft w:val="0"/>
                              <w:marRight w:val="0"/>
                              <w:marTop w:val="0"/>
                              <w:marBottom w:val="0"/>
                              <w:divBdr>
                                <w:top w:val="none" w:sz="0" w:space="0" w:color="auto"/>
                                <w:left w:val="none" w:sz="0" w:space="0" w:color="auto"/>
                                <w:bottom w:val="none" w:sz="0" w:space="0" w:color="auto"/>
                                <w:right w:val="none" w:sz="0" w:space="0" w:color="auto"/>
                              </w:divBdr>
                              <w:divsChild>
                                <w:div w:id="1520270528">
                                  <w:marLeft w:val="0"/>
                                  <w:marRight w:val="0"/>
                                  <w:marTop w:val="0"/>
                                  <w:marBottom w:val="0"/>
                                  <w:divBdr>
                                    <w:top w:val="none" w:sz="0" w:space="0" w:color="auto"/>
                                    <w:left w:val="none" w:sz="0" w:space="0" w:color="auto"/>
                                    <w:bottom w:val="none" w:sz="0" w:space="0" w:color="auto"/>
                                    <w:right w:val="none" w:sz="0" w:space="0" w:color="auto"/>
                                  </w:divBdr>
                                  <w:divsChild>
                                    <w:div w:id="1622417526">
                                      <w:marLeft w:val="0"/>
                                      <w:marRight w:val="0"/>
                                      <w:marTop w:val="0"/>
                                      <w:marBottom w:val="0"/>
                                      <w:divBdr>
                                        <w:top w:val="none" w:sz="0" w:space="0" w:color="auto"/>
                                        <w:left w:val="none" w:sz="0" w:space="0" w:color="auto"/>
                                        <w:bottom w:val="none" w:sz="0" w:space="0" w:color="auto"/>
                                        <w:right w:val="none" w:sz="0" w:space="0" w:color="auto"/>
                                      </w:divBdr>
                                    </w:div>
                                    <w:div w:id="20229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28527">
      <w:bodyDiv w:val="1"/>
      <w:marLeft w:val="0"/>
      <w:marRight w:val="0"/>
      <w:marTop w:val="0"/>
      <w:marBottom w:val="0"/>
      <w:divBdr>
        <w:top w:val="none" w:sz="0" w:space="0" w:color="auto"/>
        <w:left w:val="none" w:sz="0" w:space="0" w:color="auto"/>
        <w:bottom w:val="none" w:sz="0" w:space="0" w:color="auto"/>
        <w:right w:val="none" w:sz="0" w:space="0" w:color="auto"/>
      </w:divBdr>
      <w:divsChild>
        <w:div w:id="1993172275">
          <w:marLeft w:val="0"/>
          <w:marRight w:val="0"/>
          <w:marTop w:val="0"/>
          <w:marBottom w:val="0"/>
          <w:divBdr>
            <w:top w:val="none" w:sz="0" w:space="0" w:color="auto"/>
            <w:left w:val="none" w:sz="0" w:space="0" w:color="auto"/>
            <w:bottom w:val="none" w:sz="0" w:space="0" w:color="auto"/>
            <w:right w:val="none" w:sz="0" w:space="0" w:color="auto"/>
          </w:divBdr>
          <w:divsChild>
            <w:div w:id="522287686">
              <w:marLeft w:val="0"/>
              <w:marRight w:val="0"/>
              <w:marTop w:val="0"/>
              <w:marBottom w:val="0"/>
              <w:divBdr>
                <w:top w:val="none" w:sz="0" w:space="0" w:color="auto"/>
                <w:left w:val="none" w:sz="0" w:space="0" w:color="auto"/>
                <w:bottom w:val="none" w:sz="0" w:space="0" w:color="auto"/>
                <w:right w:val="none" w:sz="0" w:space="0" w:color="auto"/>
              </w:divBdr>
              <w:divsChild>
                <w:div w:id="1253858852">
                  <w:marLeft w:val="0"/>
                  <w:marRight w:val="0"/>
                  <w:marTop w:val="0"/>
                  <w:marBottom w:val="0"/>
                  <w:divBdr>
                    <w:top w:val="none" w:sz="0" w:space="0" w:color="auto"/>
                    <w:left w:val="none" w:sz="0" w:space="0" w:color="auto"/>
                    <w:bottom w:val="none" w:sz="0" w:space="0" w:color="auto"/>
                    <w:right w:val="none" w:sz="0" w:space="0" w:color="auto"/>
                  </w:divBdr>
                  <w:divsChild>
                    <w:div w:id="850684694">
                      <w:marLeft w:val="0"/>
                      <w:marRight w:val="0"/>
                      <w:marTop w:val="0"/>
                      <w:marBottom w:val="0"/>
                      <w:divBdr>
                        <w:top w:val="none" w:sz="0" w:space="0" w:color="auto"/>
                        <w:left w:val="none" w:sz="0" w:space="0" w:color="auto"/>
                        <w:bottom w:val="none" w:sz="0" w:space="0" w:color="auto"/>
                        <w:right w:val="none" w:sz="0" w:space="0" w:color="auto"/>
                      </w:divBdr>
                      <w:divsChild>
                        <w:div w:id="148058263">
                          <w:marLeft w:val="0"/>
                          <w:marRight w:val="0"/>
                          <w:marTop w:val="0"/>
                          <w:marBottom w:val="0"/>
                          <w:divBdr>
                            <w:top w:val="none" w:sz="0" w:space="0" w:color="auto"/>
                            <w:left w:val="none" w:sz="0" w:space="0" w:color="auto"/>
                            <w:bottom w:val="none" w:sz="0" w:space="0" w:color="auto"/>
                            <w:right w:val="none" w:sz="0" w:space="0" w:color="auto"/>
                          </w:divBdr>
                          <w:divsChild>
                            <w:div w:id="201479277">
                              <w:marLeft w:val="0"/>
                              <w:marRight w:val="0"/>
                              <w:marTop w:val="0"/>
                              <w:marBottom w:val="0"/>
                              <w:divBdr>
                                <w:top w:val="none" w:sz="0" w:space="0" w:color="auto"/>
                                <w:left w:val="none" w:sz="0" w:space="0" w:color="auto"/>
                                <w:bottom w:val="none" w:sz="0" w:space="0" w:color="auto"/>
                                <w:right w:val="none" w:sz="0" w:space="0" w:color="auto"/>
                              </w:divBdr>
                              <w:divsChild>
                                <w:div w:id="457643729">
                                  <w:marLeft w:val="0"/>
                                  <w:marRight w:val="0"/>
                                  <w:marTop w:val="0"/>
                                  <w:marBottom w:val="0"/>
                                  <w:divBdr>
                                    <w:top w:val="none" w:sz="0" w:space="0" w:color="auto"/>
                                    <w:left w:val="none" w:sz="0" w:space="0" w:color="auto"/>
                                    <w:bottom w:val="none" w:sz="0" w:space="0" w:color="auto"/>
                                    <w:right w:val="none" w:sz="0" w:space="0" w:color="auto"/>
                                  </w:divBdr>
                                  <w:divsChild>
                                    <w:div w:id="302348107">
                                      <w:marLeft w:val="0"/>
                                      <w:marRight w:val="0"/>
                                      <w:marTop w:val="0"/>
                                      <w:marBottom w:val="0"/>
                                      <w:divBdr>
                                        <w:top w:val="none" w:sz="0" w:space="0" w:color="auto"/>
                                        <w:left w:val="none" w:sz="0" w:space="0" w:color="auto"/>
                                        <w:bottom w:val="none" w:sz="0" w:space="0" w:color="auto"/>
                                        <w:right w:val="none" w:sz="0" w:space="0" w:color="auto"/>
                                      </w:divBdr>
                                      <w:divsChild>
                                        <w:div w:id="1926693149">
                                          <w:marLeft w:val="0"/>
                                          <w:marRight w:val="0"/>
                                          <w:marTop w:val="0"/>
                                          <w:marBottom w:val="0"/>
                                          <w:divBdr>
                                            <w:top w:val="none" w:sz="0" w:space="0" w:color="auto"/>
                                            <w:left w:val="none" w:sz="0" w:space="0" w:color="auto"/>
                                            <w:bottom w:val="none" w:sz="0" w:space="0" w:color="auto"/>
                                            <w:right w:val="none" w:sz="0" w:space="0" w:color="auto"/>
                                          </w:divBdr>
                                        </w:div>
                                      </w:divsChild>
                                    </w:div>
                                    <w:div w:id="1214930805">
                                      <w:marLeft w:val="0"/>
                                      <w:marRight w:val="0"/>
                                      <w:marTop w:val="0"/>
                                      <w:marBottom w:val="0"/>
                                      <w:divBdr>
                                        <w:top w:val="none" w:sz="0" w:space="0" w:color="auto"/>
                                        <w:left w:val="none" w:sz="0" w:space="0" w:color="auto"/>
                                        <w:bottom w:val="none" w:sz="0" w:space="0" w:color="auto"/>
                                        <w:right w:val="none" w:sz="0" w:space="0" w:color="auto"/>
                                      </w:divBdr>
                                      <w:divsChild>
                                        <w:div w:id="743333276">
                                          <w:marLeft w:val="0"/>
                                          <w:marRight w:val="0"/>
                                          <w:marTop w:val="0"/>
                                          <w:marBottom w:val="0"/>
                                          <w:divBdr>
                                            <w:top w:val="none" w:sz="0" w:space="0" w:color="auto"/>
                                            <w:left w:val="none" w:sz="0" w:space="0" w:color="auto"/>
                                            <w:bottom w:val="none" w:sz="0" w:space="0" w:color="auto"/>
                                            <w:right w:val="none" w:sz="0" w:space="0" w:color="auto"/>
                                          </w:divBdr>
                                          <w:divsChild>
                                            <w:div w:id="1615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888">
                                  <w:marLeft w:val="0"/>
                                  <w:marRight w:val="0"/>
                                  <w:marTop w:val="0"/>
                                  <w:marBottom w:val="0"/>
                                  <w:divBdr>
                                    <w:top w:val="none" w:sz="0" w:space="0" w:color="auto"/>
                                    <w:left w:val="none" w:sz="0" w:space="0" w:color="auto"/>
                                    <w:bottom w:val="none" w:sz="0" w:space="0" w:color="auto"/>
                                    <w:right w:val="none" w:sz="0" w:space="0" w:color="auto"/>
                                  </w:divBdr>
                                  <w:divsChild>
                                    <w:div w:id="490297118">
                                      <w:marLeft w:val="0"/>
                                      <w:marRight w:val="0"/>
                                      <w:marTop w:val="0"/>
                                      <w:marBottom w:val="0"/>
                                      <w:divBdr>
                                        <w:top w:val="none" w:sz="0" w:space="0" w:color="auto"/>
                                        <w:left w:val="none" w:sz="0" w:space="0" w:color="auto"/>
                                        <w:bottom w:val="none" w:sz="0" w:space="0" w:color="auto"/>
                                        <w:right w:val="none" w:sz="0" w:space="0" w:color="auto"/>
                                      </w:divBdr>
                                      <w:divsChild>
                                        <w:div w:id="251008169">
                                          <w:marLeft w:val="0"/>
                                          <w:marRight w:val="0"/>
                                          <w:marTop w:val="0"/>
                                          <w:marBottom w:val="0"/>
                                          <w:divBdr>
                                            <w:top w:val="none" w:sz="0" w:space="0" w:color="auto"/>
                                            <w:left w:val="none" w:sz="0" w:space="0" w:color="auto"/>
                                            <w:bottom w:val="none" w:sz="0" w:space="0" w:color="auto"/>
                                            <w:right w:val="none" w:sz="0" w:space="0" w:color="auto"/>
                                          </w:divBdr>
                                        </w:div>
                                      </w:divsChild>
                                    </w:div>
                                    <w:div w:id="1351296969">
                                      <w:marLeft w:val="0"/>
                                      <w:marRight w:val="0"/>
                                      <w:marTop w:val="0"/>
                                      <w:marBottom w:val="0"/>
                                      <w:divBdr>
                                        <w:top w:val="none" w:sz="0" w:space="0" w:color="auto"/>
                                        <w:left w:val="none" w:sz="0" w:space="0" w:color="auto"/>
                                        <w:bottom w:val="none" w:sz="0" w:space="0" w:color="auto"/>
                                        <w:right w:val="none" w:sz="0" w:space="0" w:color="auto"/>
                                      </w:divBdr>
                                      <w:divsChild>
                                        <w:div w:id="526989745">
                                          <w:marLeft w:val="0"/>
                                          <w:marRight w:val="0"/>
                                          <w:marTop w:val="0"/>
                                          <w:marBottom w:val="0"/>
                                          <w:divBdr>
                                            <w:top w:val="none" w:sz="0" w:space="0" w:color="auto"/>
                                            <w:left w:val="none" w:sz="0" w:space="0" w:color="auto"/>
                                            <w:bottom w:val="none" w:sz="0" w:space="0" w:color="auto"/>
                                            <w:right w:val="none" w:sz="0" w:space="0" w:color="auto"/>
                                          </w:divBdr>
                                          <w:divsChild>
                                            <w:div w:id="9103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0858">
                                  <w:marLeft w:val="0"/>
                                  <w:marRight w:val="0"/>
                                  <w:marTop w:val="0"/>
                                  <w:marBottom w:val="0"/>
                                  <w:divBdr>
                                    <w:top w:val="none" w:sz="0" w:space="0" w:color="auto"/>
                                    <w:left w:val="none" w:sz="0" w:space="0" w:color="auto"/>
                                    <w:bottom w:val="none" w:sz="0" w:space="0" w:color="auto"/>
                                    <w:right w:val="none" w:sz="0" w:space="0" w:color="auto"/>
                                  </w:divBdr>
                                </w:div>
                                <w:div w:id="2082212175">
                                  <w:marLeft w:val="0"/>
                                  <w:marRight w:val="0"/>
                                  <w:marTop w:val="0"/>
                                  <w:marBottom w:val="0"/>
                                  <w:divBdr>
                                    <w:top w:val="none" w:sz="0" w:space="0" w:color="auto"/>
                                    <w:left w:val="none" w:sz="0" w:space="0" w:color="auto"/>
                                    <w:bottom w:val="none" w:sz="0" w:space="0" w:color="auto"/>
                                    <w:right w:val="none" w:sz="0" w:space="0" w:color="auto"/>
                                  </w:divBdr>
                                  <w:divsChild>
                                    <w:div w:id="1233277251">
                                      <w:marLeft w:val="0"/>
                                      <w:marRight w:val="0"/>
                                      <w:marTop w:val="0"/>
                                      <w:marBottom w:val="0"/>
                                      <w:divBdr>
                                        <w:top w:val="none" w:sz="0" w:space="0" w:color="auto"/>
                                        <w:left w:val="none" w:sz="0" w:space="0" w:color="auto"/>
                                        <w:bottom w:val="none" w:sz="0" w:space="0" w:color="auto"/>
                                        <w:right w:val="none" w:sz="0" w:space="0" w:color="auto"/>
                                      </w:divBdr>
                                      <w:divsChild>
                                        <w:div w:id="1897205529">
                                          <w:marLeft w:val="0"/>
                                          <w:marRight w:val="0"/>
                                          <w:marTop w:val="0"/>
                                          <w:marBottom w:val="0"/>
                                          <w:divBdr>
                                            <w:top w:val="none" w:sz="0" w:space="0" w:color="auto"/>
                                            <w:left w:val="none" w:sz="0" w:space="0" w:color="auto"/>
                                            <w:bottom w:val="none" w:sz="0" w:space="0" w:color="auto"/>
                                            <w:right w:val="none" w:sz="0" w:space="0" w:color="auto"/>
                                          </w:divBdr>
                                          <w:divsChild>
                                            <w:div w:id="18759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042">
                                      <w:marLeft w:val="0"/>
                                      <w:marRight w:val="0"/>
                                      <w:marTop w:val="0"/>
                                      <w:marBottom w:val="0"/>
                                      <w:divBdr>
                                        <w:top w:val="none" w:sz="0" w:space="0" w:color="auto"/>
                                        <w:left w:val="none" w:sz="0" w:space="0" w:color="auto"/>
                                        <w:bottom w:val="none" w:sz="0" w:space="0" w:color="auto"/>
                                        <w:right w:val="none" w:sz="0" w:space="0" w:color="auto"/>
                                      </w:divBdr>
                                      <w:divsChild>
                                        <w:div w:id="855537636">
                                          <w:marLeft w:val="0"/>
                                          <w:marRight w:val="0"/>
                                          <w:marTop w:val="0"/>
                                          <w:marBottom w:val="0"/>
                                          <w:divBdr>
                                            <w:top w:val="none" w:sz="0" w:space="0" w:color="auto"/>
                                            <w:left w:val="none" w:sz="0" w:space="0" w:color="auto"/>
                                            <w:bottom w:val="none" w:sz="0" w:space="0" w:color="auto"/>
                                            <w:right w:val="none" w:sz="0" w:space="0" w:color="auto"/>
                                          </w:divBdr>
                                        </w:div>
                                        <w:div w:id="8829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26009">
                          <w:marLeft w:val="0"/>
                          <w:marRight w:val="0"/>
                          <w:marTop w:val="0"/>
                          <w:marBottom w:val="0"/>
                          <w:divBdr>
                            <w:top w:val="none" w:sz="0" w:space="0" w:color="auto"/>
                            <w:left w:val="none" w:sz="0" w:space="0" w:color="auto"/>
                            <w:bottom w:val="none" w:sz="0" w:space="0" w:color="auto"/>
                            <w:right w:val="none" w:sz="0" w:space="0" w:color="auto"/>
                          </w:divBdr>
                          <w:divsChild>
                            <w:div w:id="203905526">
                              <w:marLeft w:val="195"/>
                              <w:marRight w:val="0"/>
                              <w:marTop w:val="0"/>
                              <w:marBottom w:val="0"/>
                              <w:divBdr>
                                <w:top w:val="none" w:sz="0" w:space="0" w:color="auto"/>
                                <w:left w:val="none" w:sz="0" w:space="0" w:color="auto"/>
                                <w:bottom w:val="none" w:sz="0" w:space="0" w:color="auto"/>
                                <w:right w:val="none" w:sz="0" w:space="0" w:color="auto"/>
                              </w:divBdr>
                            </w:div>
                            <w:div w:id="774636324">
                              <w:marLeft w:val="0"/>
                              <w:marRight w:val="0"/>
                              <w:marTop w:val="0"/>
                              <w:marBottom w:val="0"/>
                              <w:divBdr>
                                <w:top w:val="none" w:sz="0" w:space="0" w:color="auto"/>
                                <w:left w:val="none" w:sz="0" w:space="0" w:color="auto"/>
                                <w:bottom w:val="none" w:sz="0" w:space="0" w:color="auto"/>
                                <w:right w:val="none" w:sz="0" w:space="0" w:color="auto"/>
                              </w:divBdr>
                              <w:divsChild>
                                <w:div w:id="1293318277">
                                  <w:marLeft w:val="0"/>
                                  <w:marRight w:val="0"/>
                                  <w:marTop w:val="0"/>
                                  <w:marBottom w:val="0"/>
                                  <w:divBdr>
                                    <w:top w:val="none" w:sz="0" w:space="0" w:color="auto"/>
                                    <w:left w:val="none" w:sz="0" w:space="0" w:color="auto"/>
                                    <w:bottom w:val="none" w:sz="0" w:space="0" w:color="auto"/>
                                    <w:right w:val="none" w:sz="0" w:space="0" w:color="auto"/>
                                  </w:divBdr>
                                  <w:divsChild>
                                    <w:div w:id="1124032485">
                                      <w:marLeft w:val="0"/>
                                      <w:marRight w:val="0"/>
                                      <w:marTop w:val="0"/>
                                      <w:marBottom w:val="0"/>
                                      <w:divBdr>
                                        <w:top w:val="none" w:sz="0" w:space="0" w:color="auto"/>
                                        <w:left w:val="none" w:sz="0" w:space="0" w:color="auto"/>
                                        <w:bottom w:val="none" w:sz="0" w:space="0" w:color="auto"/>
                                        <w:right w:val="none" w:sz="0" w:space="0" w:color="auto"/>
                                      </w:divBdr>
                                    </w:div>
                                    <w:div w:id="2009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8327">
      <w:bodyDiv w:val="1"/>
      <w:marLeft w:val="0"/>
      <w:marRight w:val="0"/>
      <w:marTop w:val="0"/>
      <w:marBottom w:val="0"/>
      <w:divBdr>
        <w:top w:val="none" w:sz="0" w:space="0" w:color="auto"/>
        <w:left w:val="none" w:sz="0" w:space="0" w:color="auto"/>
        <w:bottom w:val="none" w:sz="0" w:space="0" w:color="auto"/>
        <w:right w:val="none" w:sz="0" w:space="0" w:color="auto"/>
      </w:divBdr>
      <w:divsChild>
        <w:div w:id="725370805">
          <w:marLeft w:val="0"/>
          <w:marRight w:val="0"/>
          <w:marTop w:val="0"/>
          <w:marBottom w:val="0"/>
          <w:divBdr>
            <w:top w:val="none" w:sz="0" w:space="0" w:color="auto"/>
            <w:left w:val="none" w:sz="0" w:space="0" w:color="auto"/>
            <w:bottom w:val="none" w:sz="0" w:space="0" w:color="auto"/>
            <w:right w:val="none" w:sz="0" w:space="0" w:color="auto"/>
          </w:divBdr>
          <w:divsChild>
            <w:div w:id="506360297">
              <w:marLeft w:val="0"/>
              <w:marRight w:val="0"/>
              <w:marTop w:val="0"/>
              <w:marBottom w:val="0"/>
              <w:divBdr>
                <w:top w:val="none" w:sz="0" w:space="0" w:color="auto"/>
                <w:left w:val="none" w:sz="0" w:space="0" w:color="auto"/>
                <w:bottom w:val="none" w:sz="0" w:space="0" w:color="auto"/>
                <w:right w:val="none" w:sz="0" w:space="0" w:color="auto"/>
              </w:divBdr>
              <w:divsChild>
                <w:div w:id="244416271">
                  <w:marLeft w:val="0"/>
                  <w:marRight w:val="0"/>
                  <w:marTop w:val="0"/>
                  <w:marBottom w:val="0"/>
                  <w:divBdr>
                    <w:top w:val="none" w:sz="0" w:space="0" w:color="auto"/>
                    <w:left w:val="none" w:sz="0" w:space="0" w:color="auto"/>
                    <w:bottom w:val="none" w:sz="0" w:space="0" w:color="auto"/>
                    <w:right w:val="none" w:sz="0" w:space="0" w:color="auto"/>
                  </w:divBdr>
                  <w:divsChild>
                    <w:div w:id="1098066680">
                      <w:marLeft w:val="0"/>
                      <w:marRight w:val="0"/>
                      <w:marTop w:val="0"/>
                      <w:marBottom w:val="0"/>
                      <w:divBdr>
                        <w:top w:val="none" w:sz="0" w:space="0" w:color="auto"/>
                        <w:left w:val="none" w:sz="0" w:space="0" w:color="auto"/>
                        <w:bottom w:val="none" w:sz="0" w:space="0" w:color="auto"/>
                        <w:right w:val="none" w:sz="0" w:space="0" w:color="auto"/>
                      </w:divBdr>
                      <w:divsChild>
                        <w:div w:id="915751385">
                          <w:marLeft w:val="0"/>
                          <w:marRight w:val="0"/>
                          <w:marTop w:val="0"/>
                          <w:marBottom w:val="0"/>
                          <w:divBdr>
                            <w:top w:val="none" w:sz="0" w:space="0" w:color="auto"/>
                            <w:left w:val="none" w:sz="0" w:space="0" w:color="auto"/>
                            <w:bottom w:val="none" w:sz="0" w:space="0" w:color="auto"/>
                            <w:right w:val="none" w:sz="0" w:space="0" w:color="auto"/>
                          </w:divBdr>
                          <w:divsChild>
                            <w:div w:id="350028721">
                              <w:marLeft w:val="0"/>
                              <w:marRight w:val="0"/>
                              <w:marTop w:val="0"/>
                              <w:marBottom w:val="0"/>
                              <w:divBdr>
                                <w:top w:val="none" w:sz="0" w:space="0" w:color="auto"/>
                                <w:left w:val="none" w:sz="0" w:space="0" w:color="auto"/>
                                <w:bottom w:val="none" w:sz="0" w:space="0" w:color="auto"/>
                                <w:right w:val="none" w:sz="0" w:space="0" w:color="auto"/>
                              </w:divBdr>
                              <w:divsChild>
                                <w:div w:id="1779913180">
                                  <w:marLeft w:val="0"/>
                                  <w:marRight w:val="0"/>
                                  <w:marTop w:val="0"/>
                                  <w:marBottom w:val="0"/>
                                  <w:divBdr>
                                    <w:top w:val="none" w:sz="0" w:space="0" w:color="auto"/>
                                    <w:left w:val="none" w:sz="0" w:space="0" w:color="auto"/>
                                    <w:bottom w:val="none" w:sz="0" w:space="0" w:color="auto"/>
                                    <w:right w:val="none" w:sz="0" w:space="0" w:color="auto"/>
                                  </w:divBdr>
                                  <w:divsChild>
                                    <w:div w:id="13395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242">
                          <w:marLeft w:val="0"/>
                          <w:marRight w:val="0"/>
                          <w:marTop w:val="0"/>
                          <w:marBottom w:val="0"/>
                          <w:divBdr>
                            <w:top w:val="none" w:sz="0" w:space="0" w:color="auto"/>
                            <w:left w:val="none" w:sz="0" w:space="0" w:color="auto"/>
                            <w:bottom w:val="none" w:sz="0" w:space="0" w:color="auto"/>
                            <w:right w:val="none" w:sz="0" w:space="0" w:color="auto"/>
                          </w:divBdr>
                          <w:divsChild>
                            <w:div w:id="827138762">
                              <w:marLeft w:val="0"/>
                              <w:marRight w:val="0"/>
                              <w:marTop w:val="0"/>
                              <w:marBottom w:val="0"/>
                              <w:divBdr>
                                <w:top w:val="none" w:sz="0" w:space="0" w:color="auto"/>
                                <w:left w:val="none" w:sz="0" w:space="0" w:color="auto"/>
                                <w:bottom w:val="none" w:sz="0" w:space="0" w:color="auto"/>
                                <w:right w:val="none" w:sz="0" w:space="0" w:color="auto"/>
                              </w:divBdr>
                              <w:divsChild>
                                <w:div w:id="1546216358">
                                  <w:marLeft w:val="0"/>
                                  <w:marRight w:val="0"/>
                                  <w:marTop w:val="0"/>
                                  <w:marBottom w:val="0"/>
                                  <w:divBdr>
                                    <w:top w:val="none" w:sz="0" w:space="0" w:color="auto"/>
                                    <w:left w:val="none" w:sz="0" w:space="0" w:color="auto"/>
                                    <w:bottom w:val="none" w:sz="0" w:space="0" w:color="auto"/>
                                    <w:right w:val="none" w:sz="0" w:space="0" w:color="auto"/>
                                  </w:divBdr>
                                  <w:divsChild>
                                    <w:div w:id="825316628">
                                      <w:marLeft w:val="0"/>
                                      <w:marRight w:val="0"/>
                                      <w:marTop w:val="0"/>
                                      <w:marBottom w:val="0"/>
                                      <w:divBdr>
                                        <w:top w:val="none" w:sz="0" w:space="0" w:color="auto"/>
                                        <w:left w:val="none" w:sz="0" w:space="0" w:color="auto"/>
                                        <w:bottom w:val="none" w:sz="0" w:space="0" w:color="auto"/>
                                        <w:right w:val="none" w:sz="0" w:space="0" w:color="auto"/>
                                      </w:divBdr>
                                    </w:div>
                                    <w:div w:id="2140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033">
                              <w:marLeft w:val="195"/>
                              <w:marRight w:val="0"/>
                              <w:marTop w:val="0"/>
                              <w:marBottom w:val="0"/>
                              <w:divBdr>
                                <w:top w:val="none" w:sz="0" w:space="0" w:color="auto"/>
                                <w:left w:val="none" w:sz="0" w:space="0" w:color="auto"/>
                                <w:bottom w:val="none" w:sz="0" w:space="0" w:color="auto"/>
                                <w:right w:val="none" w:sz="0" w:space="0" w:color="auto"/>
                              </w:divBdr>
                            </w:div>
                            <w:div w:id="15620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2689">
      <w:bodyDiv w:val="1"/>
      <w:marLeft w:val="0"/>
      <w:marRight w:val="0"/>
      <w:marTop w:val="0"/>
      <w:marBottom w:val="0"/>
      <w:divBdr>
        <w:top w:val="none" w:sz="0" w:space="0" w:color="auto"/>
        <w:left w:val="none" w:sz="0" w:space="0" w:color="auto"/>
        <w:bottom w:val="none" w:sz="0" w:space="0" w:color="auto"/>
        <w:right w:val="none" w:sz="0" w:space="0" w:color="auto"/>
      </w:divBdr>
      <w:divsChild>
        <w:div w:id="1513454066">
          <w:marLeft w:val="0"/>
          <w:marRight w:val="0"/>
          <w:marTop w:val="0"/>
          <w:marBottom w:val="0"/>
          <w:divBdr>
            <w:top w:val="none" w:sz="0" w:space="0" w:color="auto"/>
            <w:left w:val="none" w:sz="0" w:space="0" w:color="auto"/>
            <w:bottom w:val="none" w:sz="0" w:space="0" w:color="auto"/>
            <w:right w:val="none" w:sz="0" w:space="0" w:color="auto"/>
          </w:divBdr>
          <w:divsChild>
            <w:div w:id="468402603">
              <w:marLeft w:val="0"/>
              <w:marRight w:val="0"/>
              <w:marTop w:val="0"/>
              <w:marBottom w:val="0"/>
              <w:divBdr>
                <w:top w:val="none" w:sz="0" w:space="0" w:color="auto"/>
                <w:left w:val="none" w:sz="0" w:space="0" w:color="auto"/>
                <w:bottom w:val="none" w:sz="0" w:space="0" w:color="auto"/>
                <w:right w:val="none" w:sz="0" w:space="0" w:color="auto"/>
              </w:divBdr>
              <w:divsChild>
                <w:div w:id="1106846796">
                  <w:marLeft w:val="0"/>
                  <w:marRight w:val="0"/>
                  <w:marTop w:val="0"/>
                  <w:marBottom w:val="0"/>
                  <w:divBdr>
                    <w:top w:val="none" w:sz="0" w:space="0" w:color="auto"/>
                    <w:left w:val="none" w:sz="0" w:space="0" w:color="auto"/>
                    <w:bottom w:val="none" w:sz="0" w:space="0" w:color="auto"/>
                    <w:right w:val="none" w:sz="0" w:space="0" w:color="auto"/>
                  </w:divBdr>
                  <w:divsChild>
                    <w:div w:id="677270959">
                      <w:marLeft w:val="0"/>
                      <w:marRight w:val="0"/>
                      <w:marTop w:val="0"/>
                      <w:marBottom w:val="0"/>
                      <w:divBdr>
                        <w:top w:val="none" w:sz="0" w:space="0" w:color="auto"/>
                        <w:left w:val="none" w:sz="0" w:space="0" w:color="auto"/>
                        <w:bottom w:val="none" w:sz="0" w:space="0" w:color="auto"/>
                        <w:right w:val="none" w:sz="0" w:space="0" w:color="auto"/>
                      </w:divBdr>
                      <w:divsChild>
                        <w:div w:id="1885483012">
                          <w:marLeft w:val="0"/>
                          <w:marRight w:val="0"/>
                          <w:marTop w:val="0"/>
                          <w:marBottom w:val="0"/>
                          <w:divBdr>
                            <w:top w:val="none" w:sz="0" w:space="0" w:color="auto"/>
                            <w:left w:val="none" w:sz="0" w:space="0" w:color="auto"/>
                            <w:bottom w:val="none" w:sz="0" w:space="0" w:color="auto"/>
                            <w:right w:val="none" w:sz="0" w:space="0" w:color="auto"/>
                          </w:divBdr>
                          <w:divsChild>
                            <w:div w:id="1005325102">
                              <w:marLeft w:val="0"/>
                              <w:marRight w:val="0"/>
                              <w:marTop w:val="0"/>
                              <w:marBottom w:val="0"/>
                              <w:divBdr>
                                <w:top w:val="none" w:sz="0" w:space="0" w:color="auto"/>
                                <w:left w:val="none" w:sz="0" w:space="0" w:color="auto"/>
                                <w:bottom w:val="none" w:sz="0" w:space="0" w:color="auto"/>
                                <w:right w:val="none" w:sz="0" w:space="0" w:color="auto"/>
                              </w:divBdr>
                              <w:divsChild>
                                <w:div w:id="140968878">
                                  <w:marLeft w:val="0"/>
                                  <w:marRight w:val="0"/>
                                  <w:marTop w:val="0"/>
                                  <w:marBottom w:val="0"/>
                                  <w:divBdr>
                                    <w:top w:val="none" w:sz="0" w:space="0" w:color="auto"/>
                                    <w:left w:val="none" w:sz="0" w:space="0" w:color="auto"/>
                                    <w:bottom w:val="none" w:sz="0" w:space="0" w:color="auto"/>
                                    <w:right w:val="none" w:sz="0" w:space="0" w:color="auto"/>
                                  </w:divBdr>
                                  <w:divsChild>
                                    <w:div w:id="634794284">
                                      <w:marLeft w:val="0"/>
                                      <w:marRight w:val="0"/>
                                      <w:marTop w:val="0"/>
                                      <w:marBottom w:val="0"/>
                                      <w:divBdr>
                                        <w:top w:val="none" w:sz="0" w:space="0" w:color="auto"/>
                                        <w:left w:val="none" w:sz="0" w:space="0" w:color="auto"/>
                                        <w:bottom w:val="none" w:sz="0" w:space="0" w:color="auto"/>
                                        <w:right w:val="none" w:sz="0" w:space="0" w:color="auto"/>
                                      </w:divBdr>
                                      <w:divsChild>
                                        <w:div w:id="1706713997">
                                          <w:marLeft w:val="0"/>
                                          <w:marRight w:val="0"/>
                                          <w:marTop w:val="0"/>
                                          <w:marBottom w:val="0"/>
                                          <w:divBdr>
                                            <w:top w:val="none" w:sz="0" w:space="0" w:color="auto"/>
                                            <w:left w:val="none" w:sz="0" w:space="0" w:color="auto"/>
                                            <w:bottom w:val="none" w:sz="0" w:space="0" w:color="auto"/>
                                            <w:right w:val="none" w:sz="0" w:space="0" w:color="auto"/>
                                          </w:divBdr>
                                        </w:div>
                                      </w:divsChild>
                                    </w:div>
                                    <w:div w:id="1111317891">
                                      <w:marLeft w:val="0"/>
                                      <w:marRight w:val="0"/>
                                      <w:marTop w:val="0"/>
                                      <w:marBottom w:val="0"/>
                                      <w:divBdr>
                                        <w:top w:val="none" w:sz="0" w:space="0" w:color="auto"/>
                                        <w:left w:val="none" w:sz="0" w:space="0" w:color="auto"/>
                                        <w:bottom w:val="none" w:sz="0" w:space="0" w:color="auto"/>
                                        <w:right w:val="none" w:sz="0" w:space="0" w:color="auto"/>
                                      </w:divBdr>
                                      <w:divsChild>
                                        <w:div w:id="1067875939">
                                          <w:marLeft w:val="0"/>
                                          <w:marRight w:val="0"/>
                                          <w:marTop w:val="0"/>
                                          <w:marBottom w:val="0"/>
                                          <w:divBdr>
                                            <w:top w:val="none" w:sz="0" w:space="0" w:color="auto"/>
                                            <w:left w:val="none" w:sz="0" w:space="0" w:color="auto"/>
                                            <w:bottom w:val="none" w:sz="0" w:space="0" w:color="auto"/>
                                            <w:right w:val="none" w:sz="0" w:space="0" w:color="auto"/>
                                          </w:divBdr>
                                          <w:divsChild>
                                            <w:div w:id="7443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235">
                                  <w:marLeft w:val="0"/>
                                  <w:marRight w:val="0"/>
                                  <w:marTop w:val="0"/>
                                  <w:marBottom w:val="0"/>
                                  <w:divBdr>
                                    <w:top w:val="none" w:sz="0" w:space="0" w:color="auto"/>
                                    <w:left w:val="none" w:sz="0" w:space="0" w:color="auto"/>
                                    <w:bottom w:val="none" w:sz="0" w:space="0" w:color="auto"/>
                                    <w:right w:val="none" w:sz="0" w:space="0" w:color="auto"/>
                                  </w:divBdr>
                                  <w:divsChild>
                                    <w:div w:id="553585936">
                                      <w:marLeft w:val="0"/>
                                      <w:marRight w:val="0"/>
                                      <w:marTop w:val="0"/>
                                      <w:marBottom w:val="0"/>
                                      <w:divBdr>
                                        <w:top w:val="none" w:sz="0" w:space="0" w:color="auto"/>
                                        <w:left w:val="none" w:sz="0" w:space="0" w:color="auto"/>
                                        <w:bottom w:val="none" w:sz="0" w:space="0" w:color="auto"/>
                                        <w:right w:val="none" w:sz="0" w:space="0" w:color="auto"/>
                                      </w:divBdr>
                                    </w:div>
                                    <w:div w:id="854880899">
                                      <w:marLeft w:val="0"/>
                                      <w:marRight w:val="0"/>
                                      <w:marTop w:val="0"/>
                                      <w:marBottom w:val="0"/>
                                      <w:divBdr>
                                        <w:top w:val="none" w:sz="0" w:space="0" w:color="auto"/>
                                        <w:left w:val="none" w:sz="0" w:space="0" w:color="auto"/>
                                        <w:bottom w:val="none" w:sz="0" w:space="0" w:color="auto"/>
                                        <w:right w:val="none" w:sz="0" w:space="0" w:color="auto"/>
                                      </w:divBdr>
                                      <w:divsChild>
                                        <w:div w:id="1510287978">
                                          <w:marLeft w:val="0"/>
                                          <w:marRight w:val="0"/>
                                          <w:marTop w:val="0"/>
                                          <w:marBottom w:val="0"/>
                                          <w:divBdr>
                                            <w:top w:val="none" w:sz="0" w:space="0" w:color="auto"/>
                                            <w:left w:val="none" w:sz="0" w:space="0" w:color="auto"/>
                                            <w:bottom w:val="none" w:sz="0" w:space="0" w:color="auto"/>
                                            <w:right w:val="none" w:sz="0" w:space="0" w:color="auto"/>
                                          </w:divBdr>
                                          <w:divsChild>
                                            <w:div w:id="1745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5415">
                                  <w:marLeft w:val="0"/>
                                  <w:marRight w:val="0"/>
                                  <w:marTop w:val="0"/>
                                  <w:marBottom w:val="0"/>
                                  <w:divBdr>
                                    <w:top w:val="none" w:sz="0" w:space="0" w:color="auto"/>
                                    <w:left w:val="none" w:sz="0" w:space="0" w:color="auto"/>
                                    <w:bottom w:val="none" w:sz="0" w:space="0" w:color="auto"/>
                                    <w:right w:val="none" w:sz="0" w:space="0" w:color="auto"/>
                                  </w:divBdr>
                                  <w:divsChild>
                                    <w:div w:id="408963426">
                                      <w:marLeft w:val="0"/>
                                      <w:marRight w:val="0"/>
                                      <w:marTop w:val="0"/>
                                      <w:marBottom w:val="0"/>
                                      <w:divBdr>
                                        <w:top w:val="none" w:sz="0" w:space="0" w:color="auto"/>
                                        <w:left w:val="none" w:sz="0" w:space="0" w:color="auto"/>
                                        <w:bottom w:val="none" w:sz="0" w:space="0" w:color="auto"/>
                                        <w:right w:val="none" w:sz="0" w:space="0" w:color="auto"/>
                                      </w:divBdr>
                                      <w:divsChild>
                                        <w:div w:id="70858950">
                                          <w:marLeft w:val="0"/>
                                          <w:marRight w:val="0"/>
                                          <w:marTop w:val="0"/>
                                          <w:marBottom w:val="0"/>
                                          <w:divBdr>
                                            <w:top w:val="none" w:sz="0" w:space="0" w:color="auto"/>
                                            <w:left w:val="none" w:sz="0" w:space="0" w:color="auto"/>
                                            <w:bottom w:val="none" w:sz="0" w:space="0" w:color="auto"/>
                                            <w:right w:val="none" w:sz="0" w:space="0" w:color="auto"/>
                                          </w:divBdr>
                                          <w:divsChild>
                                            <w:div w:id="1073041411">
                                              <w:marLeft w:val="0"/>
                                              <w:marRight w:val="0"/>
                                              <w:marTop w:val="0"/>
                                              <w:marBottom w:val="0"/>
                                              <w:divBdr>
                                                <w:top w:val="none" w:sz="0" w:space="0" w:color="auto"/>
                                                <w:left w:val="none" w:sz="0" w:space="0" w:color="auto"/>
                                                <w:bottom w:val="none" w:sz="0" w:space="0" w:color="auto"/>
                                                <w:right w:val="none" w:sz="0" w:space="0" w:color="auto"/>
                                              </w:divBdr>
                                              <w:divsChild>
                                                <w:div w:id="1132285232">
                                                  <w:marLeft w:val="0"/>
                                                  <w:marRight w:val="0"/>
                                                  <w:marTop w:val="0"/>
                                                  <w:marBottom w:val="0"/>
                                                  <w:divBdr>
                                                    <w:top w:val="none" w:sz="0" w:space="0" w:color="auto"/>
                                                    <w:left w:val="none" w:sz="0" w:space="0" w:color="auto"/>
                                                    <w:bottom w:val="none" w:sz="0" w:space="0" w:color="auto"/>
                                                    <w:right w:val="none" w:sz="0" w:space="0" w:color="auto"/>
                                                  </w:divBdr>
                                                </w:div>
                                              </w:divsChild>
                                            </w:div>
                                            <w:div w:id="1806464315">
                                              <w:marLeft w:val="0"/>
                                              <w:marRight w:val="0"/>
                                              <w:marTop w:val="0"/>
                                              <w:marBottom w:val="0"/>
                                              <w:divBdr>
                                                <w:top w:val="none" w:sz="0" w:space="0" w:color="auto"/>
                                                <w:left w:val="none" w:sz="0" w:space="0" w:color="auto"/>
                                                <w:bottom w:val="none" w:sz="0" w:space="0" w:color="auto"/>
                                                <w:right w:val="none" w:sz="0" w:space="0" w:color="auto"/>
                                              </w:divBdr>
                                              <w:divsChild>
                                                <w:div w:id="4473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5240">
                          <w:marLeft w:val="0"/>
                          <w:marRight w:val="0"/>
                          <w:marTop w:val="0"/>
                          <w:marBottom w:val="0"/>
                          <w:divBdr>
                            <w:top w:val="none" w:sz="0" w:space="0" w:color="auto"/>
                            <w:left w:val="none" w:sz="0" w:space="0" w:color="auto"/>
                            <w:bottom w:val="none" w:sz="0" w:space="0" w:color="auto"/>
                            <w:right w:val="none" w:sz="0" w:space="0" w:color="auto"/>
                          </w:divBdr>
                          <w:divsChild>
                            <w:div w:id="742916750">
                              <w:marLeft w:val="195"/>
                              <w:marRight w:val="0"/>
                              <w:marTop w:val="0"/>
                              <w:marBottom w:val="0"/>
                              <w:divBdr>
                                <w:top w:val="none" w:sz="0" w:space="0" w:color="auto"/>
                                <w:left w:val="none" w:sz="0" w:space="0" w:color="auto"/>
                                <w:bottom w:val="none" w:sz="0" w:space="0" w:color="auto"/>
                                <w:right w:val="none" w:sz="0" w:space="0" w:color="auto"/>
                              </w:divBdr>
                            </w:div>
                            <w:div w:id="1147012299">
                              <w:marLeft w:val="0"/>
                              <w:marRight w:val="0"/>
                              <w:marTop w:val="0"/>
                              <w:marBottom w:val="0"/>
                              <w:divBdr>
                                <w:top w:val="none" w:sz="0" w:space="0" w:color="auto"/>
                                <w:left w:val="none" w:sz="0" w:space="0" w:color="auto"/>
                                <w:bottom w:val="none" w:sz="0" w:space="0" w:color="auto"/>
                                <w:right w:val="none" w:sz="0" w:space="0" w:color="auto"/>
                              </w:divBdr>
                            </w:div>
                            <w:div w:id="1248222536">
                              <w:marLeft w:val="0"/>
                              <w:marRight w:val="0"/>
                              <w:marTop w:val="0"/>
                              <w:marBottom w:val="0"/>
                              <w:divBdr>
                                <w:top w:val="none" w:sz="0" w:space="0" w:color="auto"/>
                                <w:left w:val="none" w:sz="0" w:space="0" w:color="auto"/>
                                <w:bottom w:val="none" w:sz="0" w:space="0" w:color="auto"/>
                                <w:right w:val="none" w:sz="0" w:space="0" w:color="auto"/>
                              </w:divBdr>
                              <w:divsChild>
                                <w:div w:id="1745374009">
                                  <w:marLeft w:val="0"/>
                                  <w:marRight w:val="0"/>
                                  <w:marTop w:val="0"/>
                                  <w:marBottom w:val="0"/>
                                  <w:divBdr>
                                    <w:top w:val="none" w:sz="0" w:space="0" w:color="auto"/>
                                    <w:left w:val="none" w:sz="0" w:space="0" w:color="auto"/>
                                    <w:bottom w:val="none" w:sz="0" w:space="0" w:color="auto"/>
                                    <w:right w:val="none" w:sz="0" w:space="0" w:color="auto"/>
                                  </w:divBdr>
                                  <w:divsChild>
                                    <w:div w:id="987827714">
                                      <w:marLeft w:val="0"/>
                                      <w:marRight w:val="0"/>
                                      <w:marTop w:val="0"/>
                                      <w:marBottom w:val="0"/>
                                      <w:divBdr>
                                        <w:top w:val="none" w:sz="0" w:space="0" w:color="auto"/>
                                        <w:left w:val="none" w:sz="0" w:space="0" w:color="auto"/>
                                        <w:bottom w:val="none" w:sz="0" w:space="0" w:color="auto"/>
                                        <w:right w:val="none" w:sz="0" w:space="0" w:color="auto"/>
                                      </w:divBdr>
                                    </w:div>
                                    <w:div w:id="14548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ms176058(v=sql.105).aspx" TargetMode="External"/><Relationship Id="rId299" Type="http://schemas.openxmlformats.org/officeDocument/2006/relationships/hyperlink" Target="http://msdn.microsoft.com/en-us/library/ms176100(v=sql.105).aspx" TargetMode="External"/><Relationship Id="rId21" Type="http://schemas.openxmlformats.org/officeDocument/2006/relationships/hyperlink" Target="http://msdn.microsoft.com/en-us/library/ms181055(v=sql.105).aspx" TargetMode="External"/><Relationship Id="rId63" Type="http://schemas.openxmlformats.org/officeDocument/2006/relationships/hyperlink" Target="http://msdn.microsoft.com/en-us/library/ms188232(v=sql.105).aspx" TargetMode="External"/><Relationship Id="rId159" Type="http://schemas.openxmlformats.org/officeDocument/2006/relationships/hyperlink" Target="javascript:void(0)" TargetMode="External"/><Relationship Id="rId170" Type="http://schemas.openxmlformats.org/officeDocument/2006/relationships/hyperlink" Target="http://msdn.microsoft.com/en-us/library/ms188227(v=sql.105).aspx" TargetMode="External"/><Relationship Id="rId226" Type="http://schemas.openxmlformats.org/officeDocument/2006/relationships/hyperlink" Target="http://msdn.microsoft.com/en-us/library/ms187041(v=sql.105).aspx" TargetMode="External"/><Relationship Id="rId268" Type="http://schemas.openxmlformats.org/officeDocument/2006/relationships/hyperlink" Target="javascript:;" TargetMode="External"/><Relationship Id="rId32" Type="http://schemas.openxmlformats.org/officeDocument/2006/relationships/hyperlink" Target="javascript:;" TargetMode="External"/><Relationship Id="rId74" Type="http://schemas.openxmlformats.org/officeDocument/2006/relationships/hyperlink" Target="http://msdn.microsoft.com/en-us/library/ms190397(v=sql.105).aspx" TargetMode="External"/><Relationship Id="rId128" Type="http://schemas.openxmlformats.org/officeDocument/2006/relationships/hyperlink" Target="javascript:;" TargetMode="External"/><Relationship Id="rId5" Type="http://schemas.openxmlformats.org/officeDocument/2006/relationships/webSettings" Target="webSettings.xml"/><Relationship Id="rId181" Type="http://schemas.openxmlformats.org/officeDocument/2006/relationships/hyperlink" Target="http://msdn.microsoft.com/en-us/library/ms191249(v=sql.105).aspx" TargetMode="External"/><Relationship Id="rId237" Type="http://schemas.openxmlformats.org/officeDocument/2006/relationships/hyperlink" Target="http://msdn.microsoft.com/en-us/library/ms187652(v=sql.105).aspx" TargetMode="External"/><Relationship Id="rId279" Type="http://schemas.openxmlformats.org/officeDocument/2006/relationships/hyperlink" Target="http://msdn.microsoft.com/en-us/library/ms345417(d=printer,v=sql.90).aspx" TargetMode="External"/><Relationship Id="rId43" Type="http://schemas.openxmlformats.org/officeDocument/2006/relationships/image" Target="media/image3.png"/><Relationship Id="rId139" Type="http://schemas.openxmlformats.org/officeDocument/2006/relationships/hyperlink" Target="http://msdn.microsoft.com/en-us/library/ms187886(d=printer,v=sql.90).aspx" TargetMode="External"/><Relationship Id="rId290" Type="http://schemas.openxmlformats.org/officeDocument/2006/relationships/hyperlink" Target="http://msdn.microsoft.com/en-us/library/ms190659(v=sql.105).aspx" TargetMode="External"/><Relationship Id="rId304" Type="http://schemas.openxmlformats.org/officeDocument/2006/relationships/hyperlink" Target="javascript:;" TargetMode="External"/><Relationship Id="rId85" Type="http://schemas.openxmlformats.org/officeDocument/2006/relationships/hyperlink" Target="http://msdn.microsoft.com/en-us/library/ms188752(v=sql.105).aspx" TargetMode="External"/><Relationship Id="rId150" Type="http://schemas.openxmlformats.org/officeDocument/2006/relationships/hyperlink" Target="http://msdn.microsoft.com/en-us/library/ms181129(v=sql.105).aspx" TargetMode="External"/><Relationship Id="rId192" Type="http://schemas.openxmlformats.org/officeDocument/2006/relationships/hyperlink" Target="http://msdn.microsoft.com/en-us/library/ms175872(v=sql.105).aspx" TargetMode="External"/><Relationship Id="rId206" Type="http://schemas.openxmlformats.org/officeDocument/2006/relationships/hyperlink" Target="http://msdn.microsoft.com/en-us/library/ms190783(v=sql.105).aspx" TargetMode="External"/><Relationship Id="rId248" Type="http://schemas.openxmlformats.org/officeDocument/2006/relationships/hyperlink" Target="http://msdn.microsoft.com/en-us/library/ms181032(v=sql.105).aspx"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54" Type="http://schemas.openxmlformats.org/officeDocument/2006/relationships/hyperlink" Target="http://msdn.microsoft.com/en-us/library/ms188038(v=sql.105).aspx" TargetMode="External"/><Relationship Id="rId96" Type="http://schemas.openxmlformats.org/officeDocument/2006/relationships/hyperlink" Target="http://msdn.microsoft.com/en-us/library/ms191314(v=sql.105).aspx" TargetMode="External"/><Relationship Id="rId161" Type="http://schemas.openxmlformats.org/officeDocument/2006/relationships/hyperlink" Target="http://msdn.microsoft.com/en-us/library/ms190472(v=sql.105).aspx" TargetMode="External"/><Relationship Id="rId217" Type="http://schemas.openxmlformats.org/officeDocument/2006/relationships/hyperlink" Target="http://msdn.microsoft.com/en-us/library/ms177486(v=sql.105).aspx" TargetMode="External"/><Relationship Id="rId259" Type="http://schemas.openxmlformats.org/officeDocument/2006/relationships/hyperlink" Target="http://msdn.microsoft.com/en-us/library/ms191221(v=sql.105).aspx" TargetMode="External"/><Relationship Id="rId23" Type="http://schemas.openxmlformats.org/officeDocument/2006/relationships/hyperlink" Target="http://msdn.microsoft.com/en-us/library/ms177500(v=sql.105).aspx" TargetMode="External"/><Relationship Id="rId119" Type="http://schemas.openxmlformats.org/officeDocument/2006/relationships/hyperlink" Target="http://msdn.microsoft.com/en-us/library/ms188752(v=sql.105).aspx" TargetMode="External"/><Relationship Id="rId270" Type="http://schemas.openxmlformats.org/officeDocument/2006/relationships/hyperlink" Target="http://msdn.microsoft.com/en-us/library/ms181055(d=printer,v=sql.90).aspx" TargetMode="External"/><Relationship Id="rId44" Type="http://schemas.openxmlformats.org/officeDocument/2006/relationships/hyperlink" Target="http://msdn.microsoft.com/en-us/library/ms191246(v=sql.105).aspx" TargetMode="External"/><Relationship Id="rId65" Type="http://schemas.openxmlformats.org/officeDocument/2006/relationships/hyperlink" Target="javascript:;" TargetMode="External"/><Relationship Id="rId86" Type="http://schemas.openxmlformats.org/officeDocument/2006/relationships/hyperlink" Target="http://msdn.microsoft.com/en-us/library/ms184361(v=sql.105).aspx" TargetMode="External"/><Relationship Id="rId130" Type="http://schemas.openxmlformats.org/officeDocument/2006/relationships/hyperlink" Target="http://msdn.microsoft.com/en-us/library/ms189298(d=printer,v=sql.90).aspx" TargetMode="External"/><Relationship Id="rId151" Type="http://schemas.openxmlformats.org/officeDocument/2006/relationships/image" Target="media/image5.png"/><Relationship Id="rId172" Type="http://schemas.openxmlformats.org/officeDocument/2006/relationships/hyperlink" Target="http://msdn.microsoft.com/en-us/library/ms178038(v=sql.105).aspx" TargetMode="External"/><Relationship Id="rId193" Type="http://schemas.openxmlformats.org/officeDocument/2006/relationships/hyperlink" Target="http://msdn.microsoft.com/en-us/library/ms177434(v=sql.105).aspx" TargetMode="External"/><Relationship Id="rId207" Type="http://schemas.openxmlformats.org/officeDocument/2006/relationships/hyperlink" Target="http://msdn.microsoft.com/en-us/library/ms188324(v=sql.105).aspx" TargetMode="External"/><Relationship Id="rId228" Type="http://schemas.openxmlformats.org/officeDocument/2006/relationships/hyperlink" Target="http://msdn.microsoft.com/en-us/library/ms175057(v=sql.105).aspx" TargetMode="External"/><Relationship Id="rId249" Type="http://schemas.openxmlformats.org/officeDocument/2006/relationships/hyperlink" Target="http://msdn.microsoft.com/en-us/library/ms191298(v=sql.105).aspx" TargetMode="External"/><Relationship Id="rId13" Type="http://schemas.openxmlformats.org/officeDocument/2006/relationships/hyperlink" Target="http://msdn.microsoft.com/en-us/library/ms191227(v=sql.105).aspx" TargetMode="External"/><Relationship Id="rId109" Type="http://schemas.openxmlformats.org/officeDocument/2006/relationships/image" Target="media/image4.png"/><Relationship Id="rId260" Type="http://schemas.openxmlformats.org/officeDocument/2006/relationships/hyperlink" Target="http://msdn.microsoft.com/en-us/library/ms186962(v=sql.105).aspx" TargetMode="External"/><Relationship Id="rId281" Type="http://schemas.openxmlformats.org/officeDocument/2006/relationships/hyperlink" Target="http://msdn.microsoft.com/en-us/library/ms345524(v=sql.105).aspx" TargetMode="External"/><Relationship Id="rId34" Type="http://schemas.openxmlformats.org/officeDocument/2006/relationships/hyperlink" Target="http://msdn.microsoft.com/en-us/library/ms190623(d=printer,v=sql.90).aspx" TargetMode="External"/><Relationship Id="rId55" Type="http://schemas.openxmlformats.org/officeDocument/2006/relationships/hyperlink" Target="http://msdn.microsoft.com/en-us/library/ms187348(v=sql.105).aspx" TargetMode="External"/><Relationship Id="rId76" Type="http://schemas.openxmlformats.org/officeDocument/2006/relationships/hyperlink" Target="javascript:void(0)" TargetMode="External"/><Relationship Id="rId97" Type="http://schemas.openxmlformats.org/officeDocument/2006/relationships/hyperlink" Target="http://msdn.microsoft.com/en-us/library/ms175465(v=sql.105).aspx" TargetMode="External"/><Relationship Id="rId120" Type="http://schemas.openxmlformats.org/officeDocument/2006/relationships/hyperlink" Target="http://msdn.microsoft.com/en-us/library/ms190287(v=sql.105).aspx" TargetMode="External"/><Relationship Id="rId141" Type="http://schemas.openxmlformats.org/officeDocument/2006/relationships/hyperlink" Target="http://msdn.microsoft.com/en-us/library/bb510541(d=printer,v=sql.100).aspx" TargetMode="External"/><Relationship Id="rId7" Type="http://schemas.openxmlformats.org/officeDocument/2006/relationships/endnotes" Target="endnotes.xml"/><Relationship Id="rId162" Type="http://schemas.openxmlformats.org/officeDocument/2006/relationships/hyperlink" Target="http://msdn.microsoft.com/en-us/library/ms187840(v=sql.105).aspx" TargetMode="External"/><Relationship Id="rId183" Type="http://schemas.openxmlformats.org/officeDocument/2006/relationships/hyperlink" Target="http://msdn.microsoft.com/en-us/library/ms187951(v=sql.105).aspx" TargetMode="External"/><Relationship Id="rId218" Type="http://schemas.openxmlformats.org/officeDocument/2006/relationships/hyperlink" Target="http://msdn.microsoft.com/en-us/library/ms190991(v=sql.105).aspx" TargetMode="External"/><Relationship Id="rId239" Type="http://schemas.openxmlformats.org/officeDocument/2006/relationships/hyperlink" Target="http://msdn.microsoft.com/en-us/library/ms178097(v=sql.105).aspx" TargetMode="External"/><Relationship Id="rId250" Type="http://schemas.openxmlformats.org/officeDocument/2006/relationships/hyperlink" Target="http://msdn.microsoft.com/en-us/library/ms186368(v=sql.105).aspx" TargetMode="External"/><Relationship Id="rId271" Type="http://schemas.openxmlformats.org/officeDocument/2006/relationships/image" Target="media/image6.png"/><Relationship Id="rId292" Type="http://schemas.openxmlformats.org/officeDocument/2006/relationships/hyperlink" Target="http://msdn.microsoft.com/en-us/library/ms187953(v=sql.105).aspx" TargetMode="External"/><Relationship Id="rId306" Type="http://schemas.openxmlformats.org/officeDocument/2006/relationships/hyperlink" Target="http://msdn.microsoft.com/en-us/library/ms191426(d=printer,v=sql.90).aspx" TargetMode="External"/><Relationship Id="rId24" Type="http://schemas.openxmlformats.org/officeDocument/2006/relationships/hyperlink" Target="http://msdn.microsoft.com/en-us/library/ms178071(v=sql.105).aspx" TargetMode="External"/><Relationship Id="rId45" Type="http://schemas.openxmlformats.org/officeDocument/2006/relationships/hyperlink" Target="http://msdn.microsoft.com/en-us/library/ms187929(v=sql.105).aspx" TargetMode="External"/><Relationship Id="rId66" Type="http://schemas.openxmlformats.org/officeDocument/2006/relationships/hyperlink" Target="http://msdn.microsoft.com/en-us/library/ms178071(d=printer,v=sql.100).aspx" TargetMode="External"/><Relationship Id="rId87" Type="http://schemas.openxmlformats.org/officeDocument/2006/relationships/hyperlink" Target="http://msdn.microsoft.com/en-us/library/ms190287(v=sql.105).aspx" TargetMode="External"/><Relationship Id="rId110" Type="http://schemas.openxmlformats.org/officeDocument/2006/relationships/hyperlink" Target="http://msdn.microsoft.com/en-us/library/ms188676(v=sql.105).aspx" TargetMode="External"/><Relationship Id="rId131" Type="http://schemas.openxmlformats.org/officeDocument/2006/relationships/hyperlink" Target="http://msdn.microsoft.com/en-us/library/ms191481(v=sql.105).aspx" TargetMode="External"/><Relationship Id="rId152" Type="http://schemas.openxmlformats.org/officeDocument/2006/relationships/hyperlink" Target="javascript:;" TargetMode="External"/><Relationship Id="rId173" Type="http://schemas.openxmlformats.org/officeDocument/2006/relationships/hyperlink" Target="http://msdn.microsoft.com/en-us/library/ms189304(v=sql.105).aspx" TargetMode="External"/><Relationship Id="rId194" Type="http://schemas.openxmlformats.org/officeDocument/2006/relationships/hyperlink" Target="http://msdn.microsoft.com/en-us/library/cc280566(v=sql.105).aspx" TargetMode="External"/><Relationship Id="rId208" Type="http://schemas.openxmlformats.org/officeDocument/2006/relationships/hyperlink" Target="http://msdn.microsoft.com/en-us/library/ms190966(v=sql.105).aspx" TargetMode="External"/><Relationship Id="rId229" Type="http://schemas.openxmlformats.org/officeDocument/2006/relationships/hyperlink" Target="http://msdn.microsoft.com/en-us/library/ms177473(v=sql.105).aspx" TargetMode="External"/><Relationship Id="rId240" Type="http://schemas.openxmlformats.org/officeDocument/2006/relationships/hyperlink" Target="http://msdn.microsoft.com/en-us/library/ms187573(v=sql.105).aspx" TargetMode="External"/><Relationship Id="rId261" Type="http://schemas.openxmlformats.org/officeDocument/2006/relationships/hyperlink" Target="http://msdn.microsoft.com/en-us/library/ms191171(v=sql.105).aspx" TargetMode="External"/><Relationship Id="rId14" Type="http://schemas.openxmlformats.org/officeDocument/2006/relationships/hyperlink" Target="http://msdn.microsoft.com/en-us/library/ms345417(v=sql.105).aspx" TargetMode="External"/><Relationship Id="rId35" Type="http://schemas.openxmlformats.org/officeDocument/2006/relationships/hyperlink" Target="javascript:void(0)" TargetMode="External"/><Relationship Id="rId56" Type="http://schemas.openxmlformats.org/officeDocument/2006/relationships/hyperlink" Target="http://msdn.microsoft.com/en-us/library/ms173804(v=sql.105).aspx" TargetMode="External"/><Relationship Id="rId77" Type="http://schemas.openxmlformats.org/officeDocument/2006/relationships/hyperlink" Target="javascript:;" TargetMode="External"/><Relationship Id="rId100" Type="http://schemas.openxmlformats.org/officeDocument/2006/relationships/hyperlink" Target="http://msdn.microsoft.com/en-us/library/ms188661(v=sql.105).aspx" TargetMode="External"/><Relationship Id="rId282" Type="http://schemas.openxmlformats.org/officeDocument/2006/relationships/hyperlink" Target="http://msdn.microsoft.com/en-us/library/ms345405(v=sql.105).aspx" TargetMode="External"/><Relationship Id="rId8" Type="http://schemas.openxmlformats.org/officeDocument/2006/relationships/hyperlink" Target="javascript:;" TargetMode="External"/><Relationship Id="rId98" Type="http://schemas.openxmlformats.org/officeDocument/2006/relationships/hyperlink" Target="http://msdn.microsoft.com/en-us/library/ms191283(v=sql.105).aspx" TargetMode="External"/><Relationship Id="rId121" Type="http://schemas.openxmlformats.org/officeDocument/2006/relationships/hyperlink" Target="http://msdn.microsoft.com/en-us/library/ms184361(v=sql.105).aspx" TargetMode="External"/><Relationship Id="rId142" Type="http://schemas.openxmlformats.org/officeDocument/2006/relationships/hyperlink" Target="http://msdn.microsoft.com/en-us/library/bb510541(d=printer,v=sql.105).aspx" TargetMode="External"/><Relationship Id="rId163" Type="http://schemas.openxmlformats.org/officeDocument/2006/relationships/hyperlink" Target="http://msdn.microsoft.com/en-us/library/ms187899(v=sql.105).aspx" TargetMode="External"/><Relationship Id="rId184" Type="http://schemas.openxmlformats.org/officeDocument/2006/relationships/hyperlink" Target="http://msdn.microsoft.com/en-us/library/ms189951(v=sql.105).aspx" TargetMode="External"/><Relationship Id="rId219" Type="http://schemas.openxmlformats.org/officeDocument/2006/relationships/hyperlink" Target="http://msdn.microsoft.com/en-us/library/ms189914(v=sql.105).aspx" TargetMode="External"/><Relationship Id="rId230" Type="http://schemas.openxmlformats.org/officeDocument/2006/relationships/hyperlink" Target="http://msdn.microsoft.com/en-us/library/ms186318(v=sql.105).aspx" TargetMode="External"/><Relationship Id="rId251" Type="http://schemas.openxmlformats.org/officeDocument/2006/relationships/hyperlink" Target="http://msdn.microsoft.com/en-us/library/ms189972(v=sql.105).aspx" TargetMode="External"/><Relationship Id="rId25" Type="http://schemas.openxmlformats.org/officeDocument/2006/relationships/hyperlink" Target="http://msdn.microsoft.com/en-us/library/ms180765(v=sql.105).aspx" TargetMode="External"/><Relationship Id="rId46" Type="http://schemas.openxmlformats.org/officeDocument/2006/relationships/hyperlink" Target="http://msdn.microsoft.com/en-us/library/ms189741(v=sql.105).aspx" TargetMode="External"/><Relationship Id="rId67" Type="http://schemas.openxmlformats.org/officeDocument/2006/relationships/hyperlink" Target="http://msdn.microsoft.com/en-us/library/ms178071(d=printer,v=sql.90).aspx" TargetMode="External"/><Relationship Id="rId272" Type="http://schemas.openxmlformats.org/officeDocument/2006/relationships/hyperlink" Target="javascript:void(0)" TargetMode="External"/><Relationship Id="rId293" Type="http://schemas.openxmlformats.org/officeDocument/2006/relationships/hyperlink" Target="http://msdn.microsoft.com/en-us/library/cc645887(v=sql.105).aspx" TargetMode="External"/><Relationship Id="rId307" Type="http://schemas.openxmlformats.org/officeDocument/2006/relationships/hyperlink" Target="http://msdn.microsoft.com/en-us/library/ms191318(v=sql.105).aspx" TargetMode="External"/><Relationship Id="rId88" Type="http://schemas.openxmlformats.org/officeDocument/2006/relationships/hyperlink" Target="javascript:void(0)" TargetMode="External"/><Relationship Id="rId111" Type="http://schemas.openxmlformats.org/officeDocument/2006/relationships/hyperlink" Target="http://msdn.microsoft.com/en-us/library/ms175117(v=sql.105).aspx" TargetMode="External"/><Relationship Id="rId132" Type="http://schemas.openxmlformats.org/officeDocument/2006/relationships/hyperlink" Target="http://msdn.microsoft.com/en-us/library/ms178067(v=sql.105).aspx" TargetMode="External"/><Relationship Id="rId153" Type="http://schemas.openxmlformats.org/officeDocument/2006/relationships/hyperlink" Target="http://msdn.microsoft.com/en-us/library/ms191158(d=printer,v=sql.100).aspx" TargetMode="External"/><Relationship Id="rId174" Type="http://schemas.openxmlformats.org/officeDocument/2006/relationships/hyperlink" Target="http://msdn.microsoft.com/en-us/library/ms190376(v=sql.105).aspx" TargetMode="External"/><Relationship Id="rId195" Type="http://schemas.openxmlformats.org/officeDocument/2006/relationships/hyperlink" Target="http://msdn.microsoft.com/en-us/library/ms191512(v=sql.105).aspx" TargetMode="External"/><Relationship Id="rId209" Type="http://schemas.openxmlformats.org/officeDocument/2006/relationships/hyperlink" Target="http://msdn.microsoft.com/en-us/library/ms189246(v=sql.105).aspx" TargetMode="External"/><Relationship Id="rId220" Type="http://schemas.openxmlformats.org/officeDocument/2006/relationships/hyperlink" Target="http://msdn.microsoft.com/en-us/library/ms180774(v=sql.105).aspx" TargetMode="External"/><Relationship Id="rId241" Type="http://schemas.openxmlformats.org/officeDocument/2006/relationships/hyperlink" Target="http://msdn.microsoft.com/en-us/library/ms191306(v=sql.105).aspx" TargetMode="External"/><Relationship Id="rId15" Type="http://schemas.openxmlformats.org/officeDocument/2006/relationships/hyperlink" Target="http://msdn.microsoft.com/en-us/library/ms188722(v=sql.105).aspx" TargetMode="External"/><Relationship Id="rId36" Type="http://schemas.openxmlformats.org/officeDocument/2006/relationships/image" Target="media/image2.png"/><Relationship Id="rId57" Type="http://schemas.openxmlformats.org/officeDocument/2006/relationships/hyperlink" Target="http://msdn.microsoft.com/en-us/library/ms191195(v=sql.105).aspx" TargetMode="External"/><Relationship Id="rId262" Type="http://schemas.openxmlformats.org/officeDocument/2006/relationships/hyperlink" Target="http://msdn.microsoft.com/en-us/library/ms187026(v=sql.105).aspx" TargetMode="External"/><Relationship Id="rId283" Type="http://schemas.openxmlformats.org/officeDocument/2006/relationships/hyperlink" Target="http://msdn.microsoft.com/en-us/library/ms345485(v=sql.105).aspx" TargetMode="External"/><Relationship Id="rId78" Type="http://schemas.openxmlformats.org/officeDocument/2006/relationships/hyperlink" Target="http://msdn.microsoft.com/en-us/library/ms180765(d=printer,v=sql.100).aspx" TargetMode="External"/><Relationship Id="rId99" Type="http://schemas.openxmlformats.org/officeDocument/2006/relationships/hyperlink" Target="http://msdn.microsoft.com/en-us/library/ms190408(v=sql.105).aspx" TargetMode="External"/><Relationship Id="rId101" Type="http://schemas.openxmlformats.org/officeDocument/2006/relationships/hyperlink" Target="http://msdn.microsoft.com/en-us/library/ms191427(v=sql.105).aspx" TargetMode="External"/><Relationship Id="rId122" Type="http://schemas.openxmlformats.org/officeDocument/2006/relationships/hyperlink" Target="javascript:void(0)" TargetMode="External"/><Relationship Id="rId143" Type="http://schemas.openxmlformats.org/officeDocument/2006/relationships/hyperlink" Target="http://msdn.microsoft.com/en-us/library/ms190638(v=sql.105).aspx" TargetMode="External"/><Relationship Id="rId164" Type="http://schemas.openxmlformats.org/officeDocument/2006/relationships/hyperlink" Target="http://msdn.microsoft.com/en-us/library/ms189961(v=sql.105).aspx" TargetMode="External"/><Relationship Id="rId185" Type="http://schemas.openxmlformats.org/officeDocument/2006/relationships/hyperlink" Target="http://msdn.microsoft.com/en-us/library/ms190962(v=sql.105).aspx" TargetMode="External"/><Relationship Id="rId9" Type="http://schemas.openxmlformats.org/officeDocument/2006/relationships/image" Target="media/image1.png"/><Relationship Id="rId210" Type="http://schemas.openxmlformats.org/officeDocument/2006/relationships/hyperlink" Target="http://msdn.microsoft.com/en-us/library/ms190696(v=sql.105).aspx" TargetMode="External"/><Relationship Id="rId26" Type="http://schemas.openxmlformats.org/officeDocument/2006/relationships/hyperlink" Target="http://msdn.microsoft.com/en-us/library/ms190233(v=sql.105).aspx" TargetMode="External"/><Relationship Id="rId231" Type="http://schemas.openxmlformats.org/officeDocument/2006/relationships/hyperlink" Target="http://msdn.microsoft.com/en-us/library/ms191494(v=sql.105).aspx" TargetMode="External"/><Relationship Id="rId252" Type="http://schemas.openxmlformats.org/officeDocument/2006/relationships/hyperlink" Target="http://msdn.microsoft.com/en-us/library/ms190769(v=sql.105).aspx" TargetMode="External"/><Relationship Id="rId273" Type="http://schemas.openxmlformats.org/officeDocument/2006/relationships/hyperlink" Target="http://msdn.microsoft.com/en-us/library/ms188787(v=sql.105).aspx" TargetMode="External"/><Relationship Id="rId294" Type="http://schemas.openxmlformats.org/officeDocument/2006/relationships/hyperlink" Target="http://msdn.microsoft.com/en-us/library/ms181055(v=sql.105).aspx" TargetMode="External"/><Relationship Id="rId308" Type="http://schemas.openxmlformats.org/officeDocument/2006/relationships/hyperlink" Target="http://msdn.microsoft.com/en-us/library/ms190967(v=sql.105).aspx" TargetMode="External"/><Relationship Id="rId47" Type="http://schemas.openxmlformats.org/officeDocument/2006/relationships/hyperlink" Target="http://msdn.microsoft.com/en-us/library/ms177648(v=sql.105).aspx"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http://msdn.microsoft.com/en-us/library/ms191158(d=printer,v=sql.90).aspx" TargetMode="External"/><Relationship Id="rId175" Type="http://schemas.openxmlformats.org/officeDocument/2006/relationships/hyperlink" Target="http://msdn.microsoft.com/en-us/library/ms180920(v=sql.105).aspx" TargetMode="External"/><Relationship Id="rId196" Type="http://schemas.openxmlformats.org/officeDocument/2006/relationships/hyperlink" Target="http://msdn.microsoft.com/en-us/library/cc280498(v=sql.105).aspx" TargetMode="External"/><Relationship Id="rId200" Type="http://schemas.openxmlformats.org/officeDocument/2006/relationships/hyperlink" Target="http://msdn.microsoft.com/en-us/library/ms189297(v=sql.105).aspx" TargetMode="External"/><Relationship Id="rId16" Type="http://schemas.openxmlformats.org/officeDocument/2006/relationships/hyperlink" Target="http://msdn.microsoft.com/en-us/library/ms191426(v=sql.105).aspx" TargetMode="External"/><Relationship Id="rId221" Type="http://schemas.openxmlformats.org/officeDocument/2006/relationships/hyperlink" Target="http://msdn.microsoft.com/en-us/library/ms191312(v=sql.105).aspx" TargetMode="External"/><Relationship Id="rId242" Type="http://schemas.openxmlformats.org/officeDocument/2006/relationships/hyperlink" Target="http://msdn.microsoft.com/en-us/library/ms175086(v=sql.105).aspx" TargetMode="External"/><Relationship Id="rId263" Type="http://schemas.openxmlformats.org/officeDocument/2006/relationships/hyperlink" Target="http://msdn.microsoft.com/en-us/library/ms191463(v=sql.105).aspx" TargetMode="External"/><Relationship Id="rId284" Type="http://schemas.openxmlformats.org/officeDocument/2006/relationships/hyperlink" Target="http://msdn.microsoft.com/en-us/library/ms345577(v=sql.105).aspx" TargetMode="External"/><Relationship Id="rId37" Type="http://schemas.openxmlformats.org/officeDocument/2006/relationships/hyperlink" Target="http://msdn.microsoft.com/en-us/library/ms190397(v=sql.105).aspx" TargetMode="External"/><Relationship Id="rId58" Type="http://schemas.openxmlformats.org/officeDocument/2006/relationships/hyperlink" Target="http://msdn.microsoft.com/en-us/library/ms345417(v=sql.105).aspx" TargetMode="External"/><Relationship Id="rId79" Type="http://schemas.openxmlformats.org/officeDocument/2006/relationships/hyperlink" Target="http://msdn.microsoft.com/en-us/library/ms180765(d=printer,v=sql.90).aspx" TargetMode="External"/><Relationship Id="rId102" Type="http://schemas.openxmlformats.org/officeDocument/2006/relationships/hyperlink" Target="http://msdn.microsoft.com/en-us/library/ms190971(v=sql.105).aspx" TargetMode="External"/><Relationship Id="rId123" Type="http://schemas.openxmlformats.org/officeDocument/2006/relationships/hyperlink" Target="http://msdn.microsoft.com/en-us/library/ms178071(v=sql.105).aspx" TargetMode="External"/><Relationship Id="rId144" Type="http://schemas.openxmlformats.org/officeDocument/2006/relationships/hyperlink" Target="http://msdn.microsoft.com/en-us/library/bb522541(v=sql.105).aspx" TargetMode="External"/><Relationship Id="rId90" Type="http://schemas.openxmlformats.org/officeDocument/2006/relationships/hyperlink" Target="javascript:;" TargetMode="External"/><Relationship Id="rId165" Type="http://schemas.openxmlformats.org/officeDocument/2006/relationships/hyperlink" Target="http://msdn.microsoft.com/en-us/library/ms187603(v=sql.105).aspx" TargetMode="External"/><Relationship Id="rId186" Type="http://schemas.openxmlformats.org/officeDocument/2006/relationships/hyperlink" Target="http://msdn.microsoft.com/en-us/library/ms190683(v=sql.105).aspx" TargetMode="External"/><Relationship Id="rId211" Type="http://schemas.openxmlformats.org/officeDocument/2006/relationships/hyperlink" Target="http://msdn.microsoft.com/en-us/library/ms175494(v=sql.105).aspx" TargetMode="External"/><Relationship Id="rId232" Type="http://schemas.openxmlformats.org/officeDocument/2006/relationships/hyperlink" Target="http://msdn.microsoft.com/en-us/library/ms188309(v=sql.105).aspx" TargetMode="External"/><Relationship Id="rId253" Type="http://schemas.openxmlformats.org/officeDocument/2006/relationships/hyperlink" Target="http://msdn.microsoft.com/en-us/library/bb326635(v=sql.105).aspx" TargetMode="External"/><Relationship Id="rId274" Type="http://schemas.openxmlformats.org/officeDocument/2006/relationships/hyperlink" Target="http://msdn.microsoft.com/en-us/library/ms174283(v=sql.105).aspx" TargetMode="External"/><Relationship Id="rId295" Type="http://schemas.openxmlformats.org/officeDocument/2006/relationships/hyperlink" Target="http://msdn.microsoft.com/en-us/library/ms191275(v=sql.105).aspx" TargetMode="External"/><Relationship Id="rId309" Type="http://schemas.openxmlformats.org/officeDocument/2006/relationships/hyperlink" Target="http://msdn.microsoft.com/en-us/library/ms189313(v=sql.105).aspx" TargetMode="External"/><Relationship Id="rId27" Type="http://schemas.openxmlformats.org/officeDocument/2006/relationships/hyperlink" Target="http://msdn.microsoft.com/en-us/library/ms189602(v=sql.105).aspx" TargetMode="External"/><Relationship Id="rId48" Type="http://schemas.openxmlformats.org/officeDocument/2006/relationships/hyperlink" Target="http://msdn.microsoft.com/en-us/library/cc645887(v=sql.105).aspx" TargetMode="External"/><Relationship Id="rId69" Type="http://schemas.openxmlformats.org/officeDocument/2006/relationships/hyperlink" Target="http://msdn.microsoft.com/en-us/library/ms189602(v=sql.105).aspx" TargetMode="External"/><Relationship Id="rId113" Type="http://schemas.openxmlformats.org/officeDocument/2006/relationships/hyperlink" Target="http://msdn.microsoft.com/en-us/library/ms178086(v=sql.105).aspx"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http://msdn.microsoft.com/en-us/library/ms191158(d=printer,v=sql.110).aspx" TargetMode="External"/><Relationship Id="rId176" Type="http://schemas.openxmlformats.org/officeDocument/2006/relationships/hyperlink" Target="http://msdn.microsoft.com/en-us/library/ms189611(v=sql.105).aspx" TargetMode="External"/><Relationship Id="rId197" Type="http://schemas.openxmlformats.org/officeDocument/2006/relationships/hyperlink" Target="http://msdn.microsoft.com/en-us/library/ms178082(v=sql.105).aspx" TargetMode="External"/><Relationship Id="rId201" Type="http://schemas.openxmlformats.org/officeDocument/2006/relationships/hyperlink" Target="http://msdn.microsoft.com/en-us/library/ms188318(v=sql.105).aspx" TargetMode="External"/><Relationship Id="rId222" Type="http://schemas.openxmlformats.org/officeDocument/2006/relationships/hyperlink" Target="http://msdn.microsoft.com/en-us/library/ms190937(v=sql.105).aspx" TargetMode="External"/><Relationship Id="rId243" Type="http://schemas.openxmlformats.org/officeDocument/2006/relationships/hyperlink" Target="http://msdn.microsoft.com/en-us/library/ms187106(v=sql.105).aspx" TargetMode="External"/><Relationship Id="rId264" Type="http://schemas.openxmlformats.org/officeDocument/2006/relationships/hyperlink" Target="http://msdn.microsoft.com/en-us/library/ms190797(v=sql.105).aspx" TargetMode="External"/><Relationship Id="rId285" Type="http://schemas.openxmlformats.org/officeDocument/2006/relationships/hyperlink" Target="javascript:;" TargetMode="External"/><Relationship Id="rId17" Type="http://schemas.openxmlformats.org/officeDocument/2006/relationships/hyperlink" Target="javascript:;" TargetMode="External"/><Relationship Id="rId38" Type="http://schemas.openxmlformats.org/officeDocument/2006/relationships/hyperlink" Target="javascript:void(0)" TargetMode="External"/><Relationship Id="rId59" Type="http://schemas.openxmlformats.org/officeDocument/2006/relationships/hyperlink" Target="http://msdn.microsoft.com/en-us/library/ms173494(v=sql.105).aspx"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310" Type="http://schemas.openxmlformats.org/officeDocument/2006/relationships/footer" Target="footer1.xml"/><Relationship Id="rId70" Type="http://schemas.openxmlformats.org/officeDocument/2006/relationships/hyperlink" Target="javascript:void(0)" TargetMode="External"/><Relationship Id="rId91" Type="http://schemas.openxmlformats.org/officeDocument/2006/relationships/hyperlink" Target="http://msdn.microsoft.com/en-us/library/ms190233(d=printer,v=sql.100).aspx" TargetMode="External"/><Relationship Id="rId145" Type="http://schemas.openxmlformats.org/officeDocument/2006/relationships/hyperlink" Target="http://msdn.microsoft.com/en-us/library/ms189582(v=sql.105).aspx" TargetMode="External"/><Relationship Id="rId166" Type="http://schemas.openxmlformats.org/officeDocument/2006/relationships/hyperlink" Target="http://msdn.microsoft.com/en-us/library/ms187871(v=sql.105).aspx" TargetMode="External"/><Relationship Id="rId187" Type="http://schemas.openxmlformats.org/officeDocument/2006/relationships/hyperlink" Target="http://msdn.microsoft.com/en-us/library/bb522464(v=sql.105).aspx" TargetMode="External"/><Relationship Id="rId1" Type="http://schemas.openxmlformats.org/officeDocument/2006/relationships/customXml" Target="../customXml/item1.xml"/><Relationship Id="rId212" Type="http://schemas.openxmlformats.org/officeDocument/2006/relationships/hyperlink" Target="http://msdn.microsoft.com/en-us/library/ms177472(v=sql.105).aspx" TargetMode="External"/><Relationship Id="rId233" Type="http://schemas.openxmlformats.org/officeDocument/2006/relationships/hyperlink" Target="http://msdn.microsoft.com/en-us/library/ms187002(v=sql.105).aspx" TargetMode="External"/><Relationship Id="rId254" Type="http://schemas.openxmlformats.org/officeDocument/2006/relationships/hyperlink" Target="http://msdn.microsoft.com/en-us/library/ms177432(v=sql.105).aspx" TargetMode="External"/><Relationship Id="rId28" Type="http://schemas.openxmlformats.org/officeDocument/2006/relationships/hyperlink" Target="http://msdn.microsoft.com/en-us/library/ms189298(v=sql.105).aspx" TargetMode="External"/><Relationship Id="rId49" Type="http://schemas.openxmlformats.org/officeDocument/2006/relationships/hyperlink" Target="http://msdn.microsoft.com/en-us/library/ms180765(v=sql.105).aspx" TargetMode="External"/><Relationship Id="rId114" Type="http://schemas.openxmlformats.org/officeDocument/2006/relationships/hyperlink" Target="http://msdn.microsoft.com/en-us/library/ms187886(v=sql.105).aspx" TargetMode="External"/><Relationship Id="rId275" Type="http://schemas.openxmlformats.org/officeDocument/2006/relationships/hyperlink" Target="javascript:void(0)" TargetMode="External"/><Relationship Id="rId296" Type="http://schemas.openxmlformats.org/officeDocument/2006/relationships/hyperlink" Target="http://msdn.microsoft.com/en-us/library/ms189499(v=sql.105).aspx" TargetMode="External"/><Relationship Id="rId300" Type="http://schemas.openxmlformats.org/officeDocument/2006/relationships/hyperlink" Target="http://msdn.microsoft.com/en-us/library/ms188787(v=sql.105).aspx" TargetMode="External"/><Relationship Id="rId60" Type="http://schemas.openxmlformats.org/officeDocument/2006/relationships/hyperlink" Target="http://msdn.microsoft.com/en-us/library/ms187087(v=sql.105).aspx" TargetMode="External"/><Relationship Id="rId81" Type="http://schemas.openxmlformats.org/officeDocument/2006/relationships/hyperlink" Target="http://msdn.microsoft.com/en-us/library/ms187757(v=sql.105).aspx" TargetMode="External"/><Relationship Id="rId135" Type="http://schemas.openxmlformats.org/officeDocument/2006/relationships/hyperlink" Target="javascript:void(0)" TargetMode="External"/><Relationship Id="rId156" Type="http://schemas.openxmlformats.org/officeDocument/2006/relationships/hyperlink" Target="http://msdn.microsoft.com/en-us/library/ms188752(v=sql.105).aspx" TargetMode="External"/><Relationship Id="rId177" Type="http://schemas.openxmlformats.org/officeDocument/2006/relationships/hyperlink" Target="http://msdn.microsoft.com/en-us/library/ms191542(v=sql.105).aspx" TargetMode="External"/><Relationship Id="rId198" Type="http://schemas.openxmlformats.org/officeDocument/2006/relationships/hyperlink" Target="http://msdn.microsoft.com/en-us/library/ms190932(v=sql.105).aspx" TargetMode="External"/><Relationship Id="rId202" Type="http://schemas.openxmlformats.org/officeDocument/2006/relationships/hyperlink" Target="http://msdn.microsoft.com/en-us/library/ms178103(v=sql.105).aspx" TargetMode="External"/><Relationship Id="rId223" Type="http://schemas.openxmlformats.org/officeDocument/2006/relationships/hyperlink" Target="http://msdn.microsoft.com/en-us/library/ms190435(v=sql.105).aspx" TargetMode="External"/><Relationship Id="rId244" Type="http://schemas.openxmlformats.org/officeDocument/2006/relationships/hyperlink" Target="http://msdn.microsoft.com/en-us/library/bb500170(v=sql.105).aspx" TargetMode="External"/><Relationship Id="rId18" Type="http://schemas.openxmlformats.org/officeDocument/2006/relationships/hyperlink" Target="http://msdn.microsoft.com/en-us/library/ms191227(d=printer,v=sql.100).aspx" TargetMode="External"/><Relationship Id="rId39" Type="http://schemas.openxmlformats.org/officeDocument/2006/relationships/hyperlink" Target="javascript:void(0)" TargetMode="External"/><Relationship Id="rId265" Type="http://schemas.openxmlformats.org/officeDocument/2006/relationships/hyperlink" Target="http://msdn.microsoft.com/en-us/library/ms191218(v=sql.105).aspx" TargetMode="External"/><Relationship Id="rId286" Type="http://schemas.openxmlformats.org/officeDocument/2006/relationships/hyperlink" Target="http://msdn.microsoft.com/en-us/library/ms188722(d=printer,v=sql.100).aspx" TargetMode="External"/><Relationship Id="rId50" Type="http://schemas.openxmlformats.org/officeDocument/2006/relationships/hyperlink" Target="http://msdn.microsoft.com/en-us/library/ms178071(v=sql.105).aspx" TargetMode="External"/><Relationship Id="rId104" Type="http://schemas.openxmlformats.org/officeDocument/2006/relationships/hyperlink" Target="javascript:;" TargetMode="External"/><Relationship Id="rId125" Type="http://schemas.openxmlformats.org/officeDocument/2006/relationships/hyperlink" Target="http://msdn.microsoft.com/en-us/library/ms190233(v=sql.105).aspx" TargetMode="External"/><Relationship Id="rId146" Type="http://schemas.openxmlformats.org/officeDocument/2006/relationships/hyperlink" Target="http://msdn.microsoft.com/en-us/library/ms191528(v=sql.105).aspx" TargetMode="External"/><Relationship Id="rId167" Type="http://schemas.openxmlformats.org/officeDocument/2006/relationships/hyperlink" Target="http://msdn.microsoft.com/en-us/library/ms191525(v=sql.105).aspx" TargetMode="External"/><Relationship Id="rId188" Type="http://schemas.openxmlformats.org/officeDocument/2006/relationships/hyperlink" Target="http://msdn.microsoft.com/en-us/library/ms189937(v=sql.105).aspx" TargetMode="External"/><Relationship Id="rId311" Type="http://schemas.openxmlformats.org/officeDocument/2006/relationships/fontTable" Target="fontTable.xml"/><Relationship Id="rId71" Type="http://schemas.openxmlformats.org/officeDocument/2006/relationships/hyperlink" Target="http://msdn.microsoft.com/en-us/library/ms175913(v=sql.105).aspx" TargetMode="External"/><Relationship Id="rId92" Type="http://schemas.openxmlformats.org/officeDocument/2006/relationships/hyperlink" Target="http://msdn.microsoft.com/en-us/library/ms190233(d=printer,v=sql.90).aspx" TargetMode="External"/><Relationship Id="rId213" Type="http://schemas.openxmlformats.org/officeDocument/2006/relationships/hyperlink" Target="http://msdn.microsoft.com/en-us/library/ms188244(v=sql.105).aspx" TargetMode="External"/><Relationship Id="rId234" Type="http://schemas.openxmlformats.org/officeDocument/2006/relationships/hyperlink" Target="http://msdn.microsoft.com/en-us/library/ms188301(v=sql.105).aspx" TargetMode="External"/><Relationship Id="rId2" Type="http://schemas.openxmlformats.org/officeDocument/2006/relationships/numbering" Target="numbering.xml"/><Relationship Id="rId29" Type="http://schemas.openxmlformats.org/officeDocument/2006/relationships/hyperlink" Target="http://msdn.microsoft.com/en-us/library/ms187886(v=sql.105).aspx" TargetMode="External"/><Relationship Id="rId255" Type="http://schemas.openxmlformats.org/officeDocument/2006/relationships/hyperlink" Target="http://msdn.microsoft.com/en-us/library/ms189589(v=sql.105).aspx" TargetMode="External"/><Relationship Id="rId276" Type="http://schemas.openxmlformats.org/officeDocument/2006/relationships/hyperlink" Target="http://msdn.microsoft.com/en-us/library/ms190397(v=sql.105).aspx" TargetMode="External"/><Relationship Id="rId297" Type="http://schemas.openxmlformats.org/officeDocument/2006/relationships/hyperlink" Target="http://msdn.microsoft.com/en-us/library/cc645887(v=sql.105).aspx" TargetMode="External"/><Relationship Id="rId40" Type="http://schemas.openxmlformats.org/officeDocument/2006/relationships/hyperlink" Target="javascript:;" TargetMode="External"/><Relationship Id="rId115" Type="http://schemas.openxmlformats.org/officeDocument/2006/relationships/hyperlink" Target="http://msdn.microsoft.com/en-us/library/ms187757(v=sql.105).aspx" TargetMode="External"/><Relationship Id="rId136" Type="http://schemas.openxmlformats.org/officeDocument/2006/relationships/hyperlink" Target="http://msdn.microsoft.com/en-us/library/ms190646(v=sql.105).aspx" TargetMode="External"/><Relationship Id="rId157" Type="http://schemas.openxmlformats.org/officeDocument/2006/relationships/hyperlink" Target="http://msdn.microsoft.com/en-us/library/ms176107(v=sql.105).aspx" TargetMode="External"/><Relationship Id="rId178" Type="http://schemas.openxmlformats.org/officeDocument/2006/relationships/hyperlink" Target="http://msdn.microsoft.com/en-us/library/ms177417(v=sql.105).aspx" TargetMode="External"/><Relationship Id="rId301" Type="http://schemas.openxmlformats.org/officeDocument/2006/relationships/hyperlink" Target="http://msdn.microsoft.com/en-us/library/ms174269(v=sql.105).aspx" TargetMode="External"/><Relationship Id="rId61" Type="http://schemas.openxmlformats.org/officeDocument/2006/relationships/hyperlink" Target="http://msdn.microsoft.com/en-us/library/ms184252(v=sql.105).aspx" TargetMode="External"/><Relationship Id="rId82" Type="http://schemas.openxmlformats.org/officeDocument/2006/relationships/hyperlink" Target="http://msdn.microsoft.com/en-us/library/ms176058(v=sql.105).aspx" TargetMode="External"/><Relationship Id="rId199" Type="http://schemas.openxmlformats.org/officeDocument/2006/relationships/hyperlink" Target="http://msdn.microsoft.com/en-us/library/ms187919(v=sql.105).aspx" TargetMode="External"/><Relationship Id="rId203" Type="http://schemas.openxmlformats.org/officeDocument/2006/relationships/hyperlink" Target="http://msdn.microsoft.com/en-us/library/ms190660(v=sql.105).aspx" TargetMode="External"/><Relationship Id="rId19" Type="http://schemas.openxmlformats.org/officeDocument/2006/relationships/hyperlink" Target="http://msdn.microsoft.com/en-us/library/ms191227(d=printer,v=sql.90).aspx" TargetMode="External"/><Relationship Id="rId224" Type="http://schemas.openxmlformats.org/officeDocument/2006/relationships/hyperlink" Target="http://msdn.microsoft.com/en-us/library/ms190228(v=sql.105).aspx" TargetMode="External"/><Relationship Id="rId245" Type="http://schemas.openxmlformats.org/officeDocument/2006/relationships/hyperlink" Target="http://msdn.microsoft.com/en-us/library/ms188286(v=sql.105).aspx" TargetMode="External"/><Relationship Id="rId266" Type="http://schemas.openxmlformats.org/officeDocument/2006/relationships/hyperlink" Target="http://msdn.microsoft.com/en-us/library/ms181033(v=sql.105).aspx" TargetMode="External"/><Relationship Id="rId287" Type="http://schemas.openxmlformats.org/officeDocument/2006/relationships/hyperlink" Target="http://msdn.microsoft.com/en-us/library/ms188722(d=printer,v=sql.90).aspx" TargetMode="External"/><Relationship Id="rId30" Type="http://schemas.openxmlformats.org/officeDocument/2006/relationships/hyperlink" Target="http://msdn.microsoft.com/en-us/library/bb510541(v=sql.105).aspx" TargetMode="External"/><Relationship Id="rId105" Type="http://schemas.openxmlformats.org/officeDocument/2006/relationships/hyperlink" Target="http://msdn.microsoft.com/en-us/library/ms189602(d=printer,v=sql.100).aspx"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msdn.microsoft.com/en-us/library/ms191319(v=sql.105).aspx" TargetMode="External"/><Relationship Id="rId312" Type="http://schemas.openxmlformats.org/officeDocument/2006/relationships/theme" Target="theme/theme1.xml"/><Relationship Id="rId51" Type="http://schemas.openxmlformats.org/officeDocument/2006/relationships/hyperlink" Target="http://msdn.microsoft.com/en-us/library/ms190233(v=sql.105).aspx" TargetMode="External"/><Relationship Id="rId72" Type="http://schemas.openxmlformats.org/officeDocument/2006/relationships/hyperlink" Target="http://msdn.microsoft.com/en-us/library/ms178065(v=sql.105).aspx" TargetMode="External"/><Relationship Id="rId93" Type="http://schemas.openxmlformats.org/officeDocument/2006/relationships/hyperlink" Target="http://msdn.microsoft.com/en-us/library/ms175481(v=sql.105).aspx" TargetMode="External"/><Relationship Id="rId189" Type="http://schemas.openxmlformats.org/officeDocument/2006/relationships/hyperlink" Target="http://msdn.microsoft.com/en-us/library/ms175184(v=sql.105).aspx" TargetMode="External"/><Relationship Id="rId3" Type="http://schemas.openxmlformats.org/officeDocument/2006/relationships/styles" Target="styles.xml"/><Relationship Id="rId214" Type="http://schemas.openxmlformats.org/officeDocument/2006/relationships/hyperlink" Target="http://msdn.microsoft.com/en-us/library/ms190390(v=sql.105).aspx" TargetMode="External"/><Relationship Id="rId235" Type="http://schemas.openxmlformats.org/officeDocument/2006/relationships/hyperlink" Target="http://msdn.microsoft.com/en-us/library/ms189582(v=sql.105).aspx" TargetMode="External"/><Relationship Id="rId256" Type="http://schemas.openxmlformats.org/officeDocument/2006/relationships/hyperlink" Target="http://msdn.microsoft.com/en-us/library/ms189054(v=sql.105).aspx" TargetMode="External"/><Relationship Id="rId277" Type="http://schemas.openxmlformats.org/officeDocument/2006/relationships/hyperlink" Target="javascript:;" TargetMode="External"/><Relationship Id="rId298" Type="http://schemas.openxmlformats.org/officeDocument/2006/relationships/hyperlink" Target="http://msdn.microsoft.com/en-us/library/ms190419(v=sql.105).aspx" TargetMode="External"/><Relationship Id="rId116" Type="http://schemas.openxmlformats.org/officeDocument/2006/relationships/hyperlink" Target="http://msdn.microsoft.com/en-us/library/ms187735(v=sql.105).aspx" TargetMode="External"/><Relationship Id="rId137" Type="http://schemas.openxmlformats.org/officeDocument/2006/relationships/hyperlink" Target="javascript:;" TargetMode="External"/><Relationship Id="rId158" Type="http://schemas.openxmlformats.org/officeDocument/2006/relationships/hyperlink" Target="http://msdn.microsoft.com/en-us/library/ms178071(v=sql.105).aspx" TargetMode="External"/><Relationship Id="rId302" Type="http://schemas.openxmlformats.org/officeDocument/2006/relationships/hyperlink" Target="http://msdn.microsoft.com/en-us/library/ms190611(v=sql.105).aspx" TargetMode="External"/><Relationship Id="rId20" Type="http://schemas.openxmlformats.org/officeDocument/2006/relationships/hyperlink" Target="http://msdn.microsoft.com/en-us/library/ms190623(v=sql.105).aspx" TargetMode="External"/><Relationship Id="rId41" Type="http://schemas.openxmlformats.org/officeDocument/2006/relationships/hyperlink" Target="http://msdn.microsoft.com/en-us/library/ms177500(d=printer,v=sql.100).aspx" TargetMode="External"/><Relationship Id="rId62" Type="http://schemas.openxmlformats.org/officeDocument/2006/relationships/hyperlink" Target="http://msdn.microsoft.com/en-us/library/ms188722(v=sql.105).aspx" TargetMode="External"/><Relationship Id="rId83" Type="http://schemas.openxmlformats.org/officeDocument/2006/relationships/hyperlink" Target="http://msdn.microsoft.com/en-us/library/ms187735(v=sql.105).aspx" TargetMode="External"/><Relationship Id="rId179" Type="http://schemas.openxmlformats.org/officeDocument/2006/relationships/hyperlink" Target="http://msdn.microsoft.com/en-us/library/ms187497(v=sql.105).aspx" TargetMode="External"/><Relationship Id="rId190" Type="http://schemas.openxmlformats.org/officeDocument/2006/relationships/hyperlink" Target="http://msdn.microsoft.com/en-us/library/ms187084(v=sql.105).aspx" TargetMode="External"/><Relationship Id="rId204" Type="http://schemas.openxmlformats.org/officeDocument/2006/relationships/hyperlink" Target="http://msdn.microsoft.com/en-us/library/ms180908(v=sql.105).aspx" TargetMode="External"/><Relationship Id="rId225" Type="http://schemas.openxmlformats.org/officeDocument/2006/relationships/hyperlink" Target="http://msdn.microsoft.com/en-us/library/ms186269(v=sql.105).aspx" TargetMode="External"/><Relationship Id="rId246" Type="http://schemas.openxmlformats.org/officeDocument/2006/relationships/hyperlink" Target="http://msdn.microsoft.com/en-us/library/ms181129(v=sql.105).aspx" TargetMode="External"/><Relationship Id="rId267" Type="http://schemas.openxmlformats.org/officeDocument/2006/relationships/hyperlink" Target="http://msdn.microsoft.com/en-us/library/ms187600(v=sql.105).aspx" TargetMode="External"/><Relationship Id="rId288" Type="http://schemas.openxmlformats.org/officeDocument/2006/relationships/hyperlink" Target="http://msdn.microsoft.com/en-us/library/ms178065(v=sql.105).aspx" TargetMode="External"/><Relationship Id="rId106" Type="http://schemas.openxmlformats.org/officeDocument/2006/relationships/hyperlink" Target="http://msdn.microsoft.com/en-us/library/ms189602(d=printer,v=sql.90).aspx" TargetMode="External"/><Relationship Id="rId127" Type="http://schemas.openxmlformats.org/officeDocument/2006/relationships/hyperlink" Target="http://msdn.microsoft.com/en-us/library/ms189747(v=sql.105).aspx" TargetMode="External"/><Relationship Id="rId10" Type="http://schemas.openxmlformats.org/officeDocument/2006/relationships/hyperlink" Target="http://msdn.microsoft.com/en-us/library/ms176005(d=printer,v=sql.100).aspx" TargetMode="External"/><Relationship Id="rId31" Type="http://schemas.openxmlformats.org/officeDocument/2006/relationships/hyperlink" Target="http://msdn.microsoft.com/en-us/library/ms191158(v=sql.105).aspx" TargetMode="External"/><Relationship Id="rId52" Type="http://schemas.openxmlformats.org/officeDocument/2006/relationships/hyperlink" Target="http://msdn.microsoft.com/en-us/library/ms191227(v=sql.105).aspx" TargetMode="External"/><Relationship Id="rId73" Type="http://schemas.openxmlformats.org/officeDocument/2006/relationships/hyperlink" Target="javascript:void(0)" TargetMode="External"/><Relationship Id="rId94" Type="http://schemas.openxmlformats.org/officeDocument/2006/relationships/hyperlink" Target="http://msdn.microsoft.com/en-us/library/ms189318(v=sql.105).aspx" TargetMode="External"/><Relationship Id="rId148" Type="http://schemas.openxmlformats.org/officeDocument/2006/relationships/hyperlink" Target="javascript:void(0)" TargetMode="External"/><Relationship Id="rId169" Type="http://schemas.openxmlformats.org/officeDocument/2006/relationships/hyperlink" Target="http://msdn.microsoft.com/en-us/library/ms190751(v=sql.105).aspx" TargetMode="External"/><Relationship Id="rId4" Type="http://schemas.openxmlformats.org/officeDocument/2006/relationships/settings" Target="settings.xml"/><Relationship Id="rId180" Type="http://schemas.openxmlformats.org/officeDocument/2006/relationships/hyperlink" Target="http://msdn.microsoft.com/en-us/library/ms188633(v=sql.105).aspx" TargetMode="External"/><Relationship Id="rId215" Type="http://schemas.openxmlformats.org/officeDocument/2006/relationships/hyperlink" Target="http://msdn.microsoft.com/en-us/library/ms178098(v=sql.105).aspx" TargetMode="External"/><Relationship Id="rId236" Type="http://schemas.openxmlformats.org/officeDocument/2006/relationships/hyperlink" Target="http://msdn.microsoft.com/en-us/library/ms189907(v=sql.105).aspx" TargetMode="External"/><Relationship Id="rId257" Type="http://schemas.openxmlformats.org/officeDocument/2006/relationships/hyperlink" Target="http://msdn.microsoft.com/en-us/library/ms189868(v=sql.105).aspx" TargetMode="External"/><Relationship Id="rId278" Type="http://schemas.openxmlformats.org/officeDocument/2006/relationships/hyperlink" Target="http://msdn.microsoft.com/en-us/library/ms345417(d=printer,v=sql.100).aspx" TargetMode="External"/><Relationship Id="rId303" Type="http://schemas.openxmlformats.org/officeDocument/2006/relationships/hyperlink" Target="http://msdn.microsoft.com/en-us/library/ms175088(v=sql.105).aspx" TargetMode="External"/><Relationship Id="rId42" Type="http://schemas.openxmlformats.org/officeDocument/2006/relationships/hyperlink" Target="http://msdn.microsoft.com/en-us/library/ms177500(d=printer,v=sql.90).aspx" TargetMode="External"/><Relationship Id="rId84" Type="http://schemas.openxmlformats.org/officeDocument/2006/relationships/hyperlink" Target="http://msdn.microsoft.com/en-us/library/ms176107(v=sql.105).aspx" TargetMode="External"/><Relationship Id="rId138" Type="http://schemas.openxmlformats.org/officeDocument/2006/relationships/hyperlink" Target="http://msdn.microsoft.com/en-us/library/ms187886(d=printer,v=sql.100).aspx" TargetMode="External"/><Relationship Id="rId191" Type="http://schemas.openxmlformats.org/officeDocument/2006/relationships/hyperlink" Target="http://msdn.microsoft.com/en-us/library/ms190400(v=sql.105).aspx" TargetMode="External"/><Relationship Id="rId205" Type="http://schemas.openxmlformats.org/officeDocument/2006/relationships/hyperlink" Target="http://msdn.microsoft.com/en-us/library/ms187628(v=sql.105).aspx" TargetMode="External"/><Relationship Id="rId247" Type="http://schemas.openxmlformats.org/officeDocument/2006/relationships/hyperlink" Target="http://msdn.microsoft.com/en-us/library/ms189101(v=sql.105).aspx" TargetMode="External"/><Relationship Id="rId107" Type="http://schemas.openxmlformats.org/officeDocument/2006/relationships/hyperlink" Target="http://msdn.microsoft.com/en-us/library/ms178086(v=sql.105).aspx" TargetMode="External"/><Relationship Id="rId289" Type="http://schemas.openxmlformats.org/officeDocument/2006/relationships/hyperlink" Target="http://msdn.microsoft.com/en-us/library/ms188644(v=sql.105).aspx" TargetMode="External"/><Relationship Id="rId11" Type="http://schemas.openxmlformats.org/officeDocument/2006/relationships/hyperlink" Target="http://msdn.microsoft.com/en-us/library/ms176005(d=printer,v=sql.90).aspx" TargetMode="External"/><Relationship Id="rId53" Type="http://schemas.openxmlformats.org/officeDocument/2006/relationships/hyperlink" Target="http://msdn.microsoft.com/en-us/library/ms190397(v=sql.105).aspx" TargetMode="External"/><Relationship Id="rId149" Type="http://schemas.openxmlformats.org/officeDocument/2006/relationships/hyperlink" Target="javascript:if%20(window.epx.codeSnippet)window.epx.codeSnippet.copyCode('CodeSnippetContainerCode_696dc486-372b-4d47-bd67-9acfe036d381');" TargetMode="External"/><Relationship Id="rId95" Type="http://schemas.openxmlformats.org/officeDocument/2006/relationships/hyperlink" Target="http://msdn.microsoft.com/en-us/library/ms186344(v=sql.105).aspx" TargetMode="External"/><Relationship Id="rId160" Type="http://schemas.openxmlformats.org/officeDocument/2006/relationships/hyperlink" Target="javascript:void(0)" TargetMode="External"/><Relationship Id="rId216" Type="http://schemas.openxmlformats.org/officeDocument/2006/relationships/hyperlink" Target="http://msdn.microsoft.com/en-us/library/ms187860(v=sql.105).aspx" TargetMode="External"/><Relationship Id="rId258" Type="http://schemas.openxmlformats.org/officeDocument/2006/relationships/hyperlink" Target="http://msdn.microsoft.com/en-us/library/ms190178(v=sql.105).aspx" TargetMode="External"/><Relationship Id="rId22" Type="http://schemas.openxmlformats.org/officeDocument/2006/relationships/hyperlink" Target="javascript:void(0)" TargetMode="External"/><Relationship Id="rId64" Type="http://schemas.openxmlformats.org/officeDocument/2006/relationships/hyperlink" Target="http://msdn.microsoft.com/en-us/library/ms191531(v=sql.105).aspx" TargetMode="External"/><Relationship Id="rId118" Type="http://schemas.openxmlformats.org/officeDocument/2006/relationships/hyperlink" Target="http://msdn.microsoft.com/en-us/library/ms176107(v=sql.105).aspx" TargetMode="External"/><Relationship Id="rId171" Type="http://schemas.openxmlformats.org/officeDocument/2006/relationships/hyperlink" Target="http://msdn.microsoft.com/en-us/library/ms190638(v=sql.105).aspx" TargetMode="External"/><Relationship Id="rId227" Type="http://schemas.openxmlformats.org/officeDocument/2006/relationships/hyperlink" Target="http://msdn.microsoft.com/en-us/library/ms175020(v=sql.105).aspx" TargetMode="External"/><Relationship Id="rId269" Type="http://schemas.openxmlformats.org/officeDocument/2006/relationships/hyperlink" Target="http://msdn.microsoft.com/en-us/library/ms181055(d=printer,v=sql.100).aspx" TargetMode="External"/><Relationship Id="rId33" Type="http://schemas.openxmlformats.org/officeDocument/2006/relationships/hyperlink" Target="http://msdn.microsoft.com/en-us/library/ms190623(d=printer,v=sql.100).aspx" TargetMode="External"/><Relationship Id="rId129" Type="http://schemas.openxmlformats.org/officeDocument/2006/relationships/hyperlink" Target="http://msdn.microsoft.com/en-us/library/ms189298(d=printer,v=sql.100).aspx" TargetMode="External"/><Relationship Id="rId280" Type="http://schemas.openxmlformats.org/officeDocument/2006/relationships/hyperlink" Target="javascript:void(0)" TargetMode="External"/><Relationship Id="rId75" Type="http://schemas.openxmlformats.org/officeDocument/2006/relationships/hyperlink" Target="http://msdn.microsoft.com/en-us/library/ms189630(v=sql.105).aspx" TargetMode="External"/><Relationship Id="rId140" Type="http://schemas.openxmlformats.org/officeDocument/2006/relationships/hyperlink" Target="javascript:;" TargetMode="External"/><Relationship Id="rId182" Type="http://schemas.openxmlformats.org/officeDocument/2006/relationships/hyperlink" Target="http://msdn.microsoft.com/en-us/library/ms191528(v=sql.105).aspx" TargetMode="External"/><Relationship Id="rId6" Type="http://schemas.openxmlformats.org/officeDocument/2006/relationships/footnotes" Target="footnotes.xml"/><Relationship Id="rId238" Type="http://schemas.openxmlformats.org/officeDocument/2006/relationships/hyperlink" Target="http://msdn.microsoft.com/en-us/library/ms187852(v=sql.105).aspx" TargetMode="External"/><Relationship Id="rId291" Type="http://schemas.openxmlformats.org/officeDocument/2006/relationships/hyperlink" Target="http://msdn.microsoft.com/en-us/library/ms189626(v=sql.105).aspx" TargetMode="External"/><Relationship Id="rId305" Type="http://schemas.openxmlformats.org/officeDocument/2006/relationships/hyperlink" Target="http://msdn.microsoft.com/en-us/library/ms191426(d=printer,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93436-6B8B-4799-A6FD-58B3F702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16693</Words>
  <Characters>95154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111624</CharactersWithSpaces>
  <SharedDoc>false</SharedDoc>
  <HLinks>
    <vt:vector size="1782" baseType="variant">
      <vt:variant>
        <vt:i4>1900635</vt:i4>
      </vt:variant>
      <vt:variant>
        <vt:i4>984</vt:i4>
      </vt:variant>
      <vt:variant>
        <vt:i4>0</vt:i4>
      </vt:variant>
      <vt:variant>
        <vt:i4>5</vt:i4>
      </vt:variant>
      <vt:variant>
        <vt:lpwstr>http://msdn.microsoft.com/en-us/library/ms189313(v=sql.105).aspx</vt:lpwstr>
      </vt:variant>
      <vt:variant>
        <vt:lpwstr/>
      </vt:variant>
      <vt:variant>
        <vt:i4>1179733</vt:i4>
      </vt:variant>
      <vt:variant>
        <vt:i4>981</vt:i4>
      </vt:variant>
      <vt:variant>
        <vt:i4>0</vt:i4>
      </vt:variant>
      <vt:variant>
        <vt:i4>5</vt:i4>
      </vt:variant>
      <vt:variant>
        <vt:lpwstr>http://msdn.microsoft.com/en-us/library/ms190967(v=sql.105).aspx</vt:lpwstr>
      </vt:variant>
      <vt:variant>
        <vt:lpwstr/>
      </vt:variant>
      <vt:variant>
        <vt:i4>1507411</vt:i4>
      </vt:variant>
      <vt:variant>
        <vt:i4>978</vt:i4>
      </vt:variant>
      <vt:variant>
        <vt:i4>0</vt:i4>
      </vt:variant>
      <vt:variant>
        <vt:i4>5</vt:i4>
      </vt:variant>
      <vt:variant>
        <vt:lpwstr>http://msdn.microsoft.com/en-us/library/ms191318(v=sql.105).aspx</vt:lpwstr>
      </vt:variant>
      <vt:variant>
        <vt:lpwstr/>
      </vt:variant>
      <vt:variant>
        <vt:i4>4522077</vt:i4>
      </vt:variant>
      <vt:variant>
        <vt:i4>975</vt:i4>
      </vt:variant>
      <vt:variant>
        <vt:i4>0</vt:i4>
      </vt:variant>
      <vt:variant>
        <vt:i4>5</vt:i4>
      </vt:variant>
      <vt:variant>
        <vt:lpwstr>http://msdn.microsoft.com/en-us/library/ms191426(d=printer,v=sql.90).aspx</vt:lpwstr>
      </vt:variant>
      <vt:variant>
        <vt:lpwstr/>
      </vt:variant>
      <vt:variant>
        <vt:i4>6291512</vt:i4>
      </vt:variant>
      <vt:variant>
        <vt:i4>972</vt:i4>
      </vt:variant>
      <vt:variant>
        <vt:i4>0</vt:i4>
      </vt:variant>
      <vt:variant>
        <vt:i4>5</vt:i4>
      </vt:variant>
      <vt:variant>
        <vt:lpwstr>http://msdn.microsoft.com/en-us/library/ms191426(d=printer,v=sql.100).aspx</vt:lpwstr>
      </vt:variant>
      <vt:variant>
        <vt:lpwstr/>
      </vt:variant>
      <vt:variant>
        <vt:i4>4522071</vt:i4>
      </vt:variant>
      <vt:variant>
        <vt:i4>966</vt:i4>
      </vt:variant>
      <vt:variant>
        <vt:i4>0</vt:i4>
      </vt:variant>
      <vt:variant>
        <vt:i4>5</vt:i4>
      </vt:variant>
      <vt:variant>
        <vt:lpwstr>javascript:;</vt:lpwstr>
      </vt:variant>
      <vt:variant>
        <vt:lpwstr/>
      </vt:variant>
      <vt:variant>
        <vt:i4>1704030</vt:i4>
      </vt:variant>
      <vt:variant>
        <vt:i4>963</vt:i4>
      </vt:variant>
      <vt:variant>
        <vt:i4>0</vt:i4>
      </vt:variant>
      <vt:variant>
        <vt:i4>5</vt:i4>
      </vt:variant>
      <vt:variant>
        <vt:lpwstr>http://msdn.microsoft.com/en-us/library/ms175088(v=sql.105).aspx</vt:lpwstr>
      </vt:variant>
      <vt:variant>
        <vt:lpwstr/>
      </vt:variant>
      <vt:variant>
        <vt:i4>1769554</vt:i4>
      </vt:variant>
      <vt:variant>
        <vt:i4>957</vt:i4>
      </vt:variant>
      <vt:variant>
        <vt:i4>0</vt:i4>
      </vt:variant>
      <vt:variant>
        <vt:i4>5</vt:i4>
      </vt:variant>
      <vt:variant>
        <vt:lpwstr>http://msdn.microsoft.com/en-us/library/ms190611(v=sql.105).aspx</vt:lpwstr>
      </vt:variant>
      <vt:variant>
        <vt:lpwstr/>
      </vt:variant>
      <vt:variant>
        <vt:i4>1638481</vt:i4>
      </vt:variant>
      <vt:variant>
        <vt:i4>954</vt:i4>
      </vt:variant>
      <vt:variant>
        <vt:i4>0</vt:i4>
      </vt:variant>
      <vt:variant>
        <vt:i4>5</vt:i4>
      </vt:variant>
      <vt:variant>
        <vt:lpwstr>http://msdn.microsoft.com/en-us/library/ms174269(v=sql.105).aspx</vt:lpwstr>
      </vt:variant>
      <vt:variant>
        <vt:lpwstr/>
      </vt:variant>
      <vt:variant>
        <vt:i4>1900627</vt:i4>
      </vt:variant>
      <vt:variant>
        <vt:i4>951</vt:i4>
      </vt:variant>
      <vt:variant>
        <vt:i4>0</vt:i4>
      </vt:variant>
      <vt:variant>
        <vt:i4>5</vt:i4>
      </vt:variant>
      <vt:variant>
        <vt:lpwstr>http://msdn.microsoft.com/en-us/library/ms188787(v=sql.105).aspx</vt:lpwstr>
      </vt:variant>
      <vt:variant>
        <vt:lpwstr/>
      </vt:variant>
      <vt:variant>
        <vt:i4>1245269</vt:i4>
      </vt:variant>
      <vt:variant>
        <vt:i4>948</vt:i4>
      </vt:variant>
      <vt:variant>
        <vt:i4>0</vt:i4>
      </vt:variant>
      <vt:variant>
        <vt:i4>5</vt:i4>
      </vt:variant>
      <vt:variant>
        <vt:lpwstr>http://msdn.microsoft.com/en-us/library/ms176100(v=sql.105).aspx</vt:lpwstr>
      </vt:variant>
      <vt:variant>
        <vt:lpwstr/>
      </vt:variant>
      <vt:variant>
        <vt:i4>1114194</vt:i4>
      </vt:variant>
      <vt:variant>
        <vt:i4>945</vt:i4>
      </vt:variant>
      <vt:variant>
        <vt:i4>0</vt:i4>
      </vt:variant>
      <vt:variant>
        <vt:i4>5</vt:i4>
      </vt:variant>
      <vt:variant>
        <vt:lpwstr>http://msdn.microsoft.com/en-us/library/ms190419(v=sql.105).aspx</vt:lpwstr>
      </vt:variant>
      <vt:variant>
        <vt:lpwstr/>
      </vt:variant>
      <vt:variant>
        <vt:i4>917591</vt:i4>
      </vt:variant>
      <vt:variant>
        <vt:i4>942</vt:i4>
      </vt:variant>
      <vt:variant>
        <vt:i4>0</vt:i4>
      </vt:variant>
      <vt:variant>
        <vt:i4>5</vt:i4>
      </vt:variant>
      <vt:variant>
        <vt:lpwstr>http://msdn.microsoft.com/en-us/library/cc645887(v=sql.105).aspx</vt:lpwstr>
      </vt:variant>
      <vt:variant>
        <vt:lpwstr/>
      </vt:variant>
      <vt:variant>
        <vt:i4>1048659</vt:i4>
      </vt:variant>
      <vt:variant>
        <vt:i4>939</vt:i4>
      </vt:variant>
      <vt:variant>
        <vt:i4>0</vt:i4>
      </vt:variant>
      <vt:variant>
        <vt:i4>5</vt:i4>
      </vt:variant>
      <vt:variant>
        <vt:lpwstr>http://msdn.microsoft.com/en-us/library/ms189499(v=sql.105).aspx</vt:lpwstr>
      </vt:variant>
      <vt:variant>
        <vt:lpwstr/>
      </vt:variant>
      <vt:variant>
        <vt:i4>1769557</vt:i4>
      </vt:variant>
      <vt:variant>
        <vt:i4>936</vt:i4>
      </vt:variant>
      <vt:variant>
        <vt:i4>0</vt:i4>
      </vt:variant>
      <vt:variant>
        <vt:i4>5</vt:i4>
      </vt:variant>
      <vt:variant>
        <vt:lpwstr>http://msdn.microsoft.com/en-us/library/ms191275(v=sql.105).aspx</vt:lpwstr>
      </vt:variant>
      <vt:variant>
        <vt:lpwstr/>
      </vt:variant>
      <vt:variant>
        <vt:i4>1572951</vt:i4>
      </vt:variant>
      <vt:variant>
        <vt:i4>933</vt:i4>
      </vt:variant>
      <vt:variant>
        <vt:i4>0</vt:i4>
      </vt:variant>
      <vt:variant>
        <vt:i4>5</vt:i4>
      </vt:variant>
      <vt:variant>
        <vt:lpwstr>http://msdn.microsoft.com/en-us/library/ms181055(v=sql.105).aspx</vt:lpwstr>
      </vt:variant>
      <vt:variant>
        <vt:lpwstr/>
      </vt:variant>
      <vt:variant>
        <vt:i4>917591</vt:i4>
      </vt:variant>
      <vt:variant>
        <vt:i4>930</vt:i4>
      </vt:variant>
      <vt:variant>
        <vt:i4>0</vt:i4>
      </vt:variant>
      <vt:variant>
        <vt:i4>5</vt:i4>
      </vt:variant>
      <vt:variant>
        <vt:lpwstr>http://msdn.microsoft.com/en-us/library/cc645887(v=sql.105).aspx</vt:lpwstr>
      </vt:variant>
      <vt:variant>
        <vt:lpwstr/>
      </vt:variant>
      <vt:variant>
        <vt:i4>720938</vt:i4>
      </vt:variant>
      <vt:variant>
        <vt:i4>927</vt:i4>
      </vt:variant>
      <vt:variant>
        <vt:i4>0</vt:i4>
      </vt:variant>
      <vt:variant>
        <vt:i4>5</vt:i4>
      </vt:variant>
      <vt:variant>
        <vt:lpwstr>javascript:if (window.epx.codeSnippet)window.epx.codeSnippet.copyCode('CodeSnippetContainerCode_89cbd638-7739-48ba-ae12-19f8009584f7');</vt:lpwstr>
      </vt:variant>
      <vt:variant>
        <vt:lpwstr/>
      </vt:variant>
      <vt:variant>
        <vt:i4>1507409</vt:i4>
      </vt:variant>
      <vt:variant>
        <vt:i4>924</vt:i4>
      </vt:variant>
      <vt:variant>
        <vt:i4>0</vt:i4>
      </vt:variant>
      <vt:variant>
        <vt:i4>5</vt:i4>
      </vt:variant>
      <vt:variant>
        <vt:lpwstr>http://msdn.microsoft.com/en-us/library/ms187953(v=sql.105).aspx</vt:lpwstr>
      </vt:variant>
      <vt:variant>
        <vt:lpwstr/>
      </vt:variant>
      <vt:variant>
        <vt:i4>1900632</vt:i4>
      </vt:variant>
      <vt:variant>
        <vt:i4>921</vt:i4>
      </vt:variant>
      <vt:variant>
        <vt:i4>0</vt:i4>
      </vt:variant>
      <vt:variant>
        <vt:i4>5</vt:i4>
      </vt:variant>
      <vt:variant>
        <vt:lpwstr>http://msdn.microsoft.com/en-us/library/ms189626(v=sql.105).aspx</vt:lpwstr>
      </vt:variant>
      <vt:variant>
        <vt:lpwstr/>
      </vt:variant>
      <vt:variant>
        <vt:i4>1245270</vt:i4>
      </vt:variant>
      <vt:variant>
        <vt:i4>918</vt:i4>
      </vt:variant>
      <vt:variant>
        <vt:i4>0</vt:i4>
      </vt:variant>
      <vt:variant>
        <vt:i4>5</vt:i4>
      </vt:variant>
      <vt:variant>
        <vt:lpwstr>http://msdn.microsoft.com/en-us/library/ms190659(v=sql.105).aspx</vt:lpwstr>
      </vt:variant>
      <vt:variant>
        <vt:lpwstr/>
      </vt:variant>
      <vt:variant>
        <vt:i4>2031711</vt:i4>
      </vt:variant>
      <vt:variant>
        <vt:i4>915</vt:i4>
      </vt:variant>
      <vt:variant>
        <vt:i4>0</vt:i4>
      </vt:variant>
      <vt:variant>
        <vt:i4>5</vt:i4>
      </vt:variant>
      <vt:variant>
        <vt:lpwstr>http://msdn.microsoft.com/en-us/library/ms188644(v=sql.105).aspx</vt:lpwstr>
      </vt:variant>
      <vt:variant>
        <vt:lpwstr/>
      </vt:variant>
      <vt:variant>
        <vt:i4>1507421</vt:i4>
      </vt:variant>
      <vt:variant>
        <vt:i4>912</vt:i4>
      </vt:variant>
      <vt:variant>
        <vt:i4>0</vt:i4>
      </vt:variant>
      <vt:variant>
        <vt:i4>5</vt:i4>
      </vt:variant>
      <vt:variant>
        <vt:lpwstr>http://msdn.microsoft.com/en-us/library/ms178065(v=sql.105).aspx</vt:lpwstr>
      </vt:variant>
      <vt:variant>
        <vt:lpwstr/>
      </vt:variant>
      <vt:variant>
        <vt:i4>4390996</vt:i4>
      </vt:variant>
      <vt:variant>
        <vt:i4>909</vt:i4>
      </vt:variant>
      <vt:variant>
        <vt:i4>0</vt:i4>
      </vt:variant>
      <vt:variant>
        <vt:i4>5</vt:i4>
      </vt:variant>
      <vt:variant>
        <vt:lpwstr>http://msdn.microsoft.com/en-us/library/ms188722(d=printer,v=sql.90).aspx</vt:lpwstr>
      </vt:variant>
      <vt:variant>
        <vt:lpwstr/>
      </vt:variant>
      <vt:variant>
        <vt:i4>6684721</vt:i4>
      </vt:variant>
      <vt:variant>
        <vt:i4>906</vt:i4>
      </vt:variant>
      <vt:variant>
        <vt:i4>0</vt:i4>
      </vt:variant>
      <vt:variant>
        <vt:i4>5</vt:i4>
      </vt:variant>
      <vt:variant>
        <vt:lpwstr>http://msdn.microsoft.com/en-us/library/ms188722(d=printer,v=sql.100).aspx</vt:lpwstr>
      </vt:variant>
      <vt:variant>
        <vt:lpwstr/>
      </vt:variant>
      <vt:variant>
        <vt:i4>4522071</vt:i4>
      </vt:variant>
      <vt:variant>
        <vt:i4>900</vt:i4>
      </vt:variant>
      <vt:variant>
        <vt:i4>0</vt:i4>
      </vt:variant>
      <vt:variant>
        <vt:i4>5</vt:i4>
      </vt:variant>
      <vt:variant>
        <vt:lpwstr>javascript:;</vt:lpwstr>
      </vt:variant>
      <vt:variant>
        <vt:lpwstr/>
      </vt:variant>
      <vt:variant>
        <vt:i4>1245267</vt:i4>
      </vt:variant>
      <vt:variant>
        <vt:i4>897</vt:i4>
      </vt:variant>
      <vt:variant>
        <vt:i4>0</vt:i4>
      </vt:variant>
      <vt:variant>
        <vt:i4>5</vt:i4>
      </vt:variant>
      <vt:variant>
        <vt:lpwstr>http://msdn.microsoft.com/en-us/library/ms345577(v=sql.105).aspx</vt:lpwstr>
      </vt:variant>
      <vt:variant>
        <vt:lpwstr/>
      </vt:variant>
      <vt:variant>
        <vt:i4>1048668</vt:i4>
      </vt:variant>
      <vt:variant>
        <vt:i4>894</vt:i4>
      </vt:variant>
      <vt:variant>
        <vt:i4>0</vt:i4>
      </vt:variant>
      <vt:variant>
        <vt:i4>5</vt:i4>
      </vt:variant>
      <vt:variant>
        <vt:lpwstr>http://msdn.microsoft.com/en-us/library/ms345485(v=sql.105).aspx</vt:lpwstr>
      </vt:variant>
      <vt:variant>
        <vt:lpwstr/>
      </vt:variant>
      <vt:variant>
        <vt:i4>1048660</vt:i4>
      </vt:variant>
      <vt:variant>
        <vt:i4>891</vt:i4>
      </vt:variant>
      <vt:variant>
        <vt:i4>0</vt:i4>
      </vt:variant>
      <vt:variant>
        <vt:i4>5</vt:i4>
      </vt:variant>
      <vt:variant>
        <vt:lpwstr>http://msdn.microsoft.com/en-us/library/ms345405(v=sql.105).aspx</vt:lpwstr>
      </vt:variant>
      <vt:variant>
        <vt:lpwstr/>
      </vt:variant>
      <vt:variant>
        <vt:i4>1048662</vt:i4>
      </vt:variant>
      <vt:variant>
        <vt:i4>888</vt:i4>
      </vt:variant>
      <vt:variant>
        <vt:i4>0</vt:i4>
      </vt:variant>
      <vt:variant>
        <vt:i4>5</vt:i4>
      </vt:variant>
      <vt:variant>
        <vt:lpwstr>http://msdn.microsoft.com/en-us/library/ms345524(v=sql.105).aspx</vt:lpwstr>
      </vt:variant>
      <vt:variant>
        <vt:lpwstr/>
      </vt:variant>
      <vt:variant>
        <vt:i4>6291564</vt:i4>
      </vt:variant>
      <vt:variant>
        <vt:i4>885</vt:i4>
      </vt:variant>
      <vt:variant>
        <vt:i4>0</vt:i4>
      </vt:variant>
      <vt:variant>
        <vt:i4>5</vt:i4>
      </vt:variant>
      <vt:variant>
        <vt:lpwstr>javascript:void(0)</vt:lpwstr>
      </vt:variant>
      <vt:variant>
        <vt:lpwstr/>
      </vt:variant>
      <vt:variant>
        <vt:i4>4784216</vt:i4>
      </vt:variant>
      <vt:variant>
        <vt:i4>882</vt:i4>
      </vt:variant>
      <vt:variant>
        <vt:i4>0</vt:i4>
      </vt:variant>
      <vt:variant>
        <vt:i4>5</vt:i4>
      </vt:variant>
      <vt:variant>
        <vt:lpwstr>http://msdn.microsoft.com/en-us/library/ms345417(d=printer,v=sql.90).aspx</vt:lpwstr>
      </vt:variant>
      <vt:variant>
        <vt:lpwstr/>
      </vt:variant>
      <vt:variant>
        <vt:i4>7077949</vt:i4>
      </vt:variant>
      <vt:variant>
        <vt:i4>879</vt:i4>
      </vt:variant>
      <vt:variant>
        <vt:i4>0</vt:i4>
      </vt:variant>
      <vt:variant>
        <vt:i4>5</vt:i4>
      </vt:variant>
      <vt:variant>
        <vt:lpwstr>http://msdn.microsoft.com/en-us/library/ms345417(d=printer,v=sql.100).aspx</vt:lpwstr>
      </vt:variant>
      <vt:variant>
        <vt:lpwstr/>
      </vt:variant>
      <vt:variant>
        <vt:i4>4522071</vt:i4>
      </vt:variant>
      <vt:variant>
        <vt:i4>873</vt:i4>
      </vt:variant>
      <vt:variant>
        <vt:i4>0</vt:i4>
      </vt:variant>
      <vt:variant>
        <vt:i4>5</vt:i4>
      </vt:variant>
      <vt:variant>
        <vt:lpwstr>javascript:;</vt:lpwstr>
      </vt:variant>
      <vt:variant>
        <vt:lpwstr/>
      </vt:variant>
      <vt:variant>
        <vt:i4>1572954</vt:i4>
      </vt:variant>
      <vt:variant>
        <vt:i4>870</vt:i4>
      </vt:variant>
      <vt:variant>
        <vt:i4>0</vt:i4>
      </vt:variant>
      <vt:variant>
        <vt:i4>5</vt:i4>
      </vt:variant>
      <vt:variant>
        <vt:lpwstr>http://msdn.microsoft.com/en-us/library/ms190397(v=sql.105).aspx</vt:lpwstr>
      </vt:variant>
      <vt:variant>
        <vt:lpwstr/>
      </vt:variant>
      <vt:variant>
        <vt:i4>6291564</vt:i4>
      </vt:variant>
      <vt:variant>
        <vt:i4>864</vt:i4>
      </vt:variant>
      <vt:variant>
        <vt:i4>0</vt:i4>
      </vt:variant>
      <vt:variant>
        <vt:i4>5</vt:i4>
      </vt:variant>
      <vt:variant>
        <vt:lpwstr>javascript:void(0)</vt:lpwstr>
      </vt:variant>
      <vt:variant>
        <vt:lpwstr/>
      </vt:variant>
      <vt:variant>
        <vt:i4>1245279</vt:i4>
      </vt:variant>
      <vt:variant>
        <vt:i4>861</vt:i4>
      </vt:variant>
      <vt:variant>
        <vt:i4>0</vt:i4>
      </vt:variant>
      <vt:variant>
        <vt:i4>5</vt:i4>
      </vt:variant>
      <vt:variant>
        <vt:lpwstr>http://msdn.microsoft.com/en-us/library/ms174283(v=sql.105).aspx</vt:lpwstr>
      </vt:variant>
      <vt:variant>
        <vt:lpwstr/>
      </vt:variant>
      <vt:variant>
        <vt:i4>1900627</vt:i4>
      </vt:variant>
      <vt:variant>
        <vt:i4>858</vt:i4>
      </vt:variant>
      <vt:variant>
        <vt:i4>0</vt:i4>
      </vt:variant>
      <vt:variant>
        <vt:i4>5</vt:i4>
      </vt:variant>
      <vt:variant>
        <vt:lpwstr>http://msdn.microsoft.com/en-us/library/ms188787(v=sql.105).aspx</vt:lpwstr>
      </vt:variant>
      <vt:variant>
        <vt:lpwstr/>
      </vt:variant>
      <vt:variant>
        <vt:i4>6291564</vt:i4>
      </vt:variant>
      <vt:variant>
        <vt:i4>855</vt:i4>
      </vt:variant>
      <vt:variant>
        <vt:i4>0</vt:i4>
      </vt:variant>
      <vt:variant>
        <vt:i4>5</vt:i4>
      </vt:variant>
      <vt:variant>
        <vt:lpwstr>javascript:void(0)</vt:lpwstr>
      </vt:variant>
      <vt:variant>
        <vt:lpwstr/>
      </vt:variant>
      <vt:variant>
        <vt:i4>4391002</vt:i4>
      </vt:variant>
      <vt:variant>
        <vt:i4>849</vt:i4>
      </vt:variant>
      <vt:variant>
        <vt:i4>0</vt:i4>
      </vt:variant>
      <vt:variant>
        <vt:i4>5</vt:i4>
      </vt:variant>
      <vt:variant>
        <vt:lpwstr>http://msdn.microsoft.com/en-us/library/ms181055(d=printer,v=sql.90).aspx</vt:lpwstr>
      </vt:variant>
      <vt:variant>
        <vt:lpwstr/>
      </vt:variant>
      <vt:variant>
        <vt:i4>6684735</vt:i4>
      </vt:variant>
      <vt:variant>
        <vt:i4>846</vt:i4>
      </vt:variant>
      <vt:variant>
        <vt:i4>0</vt:i4>
      </vt:variant>
      <vt:variant>
        <vt:i4>5</vt:i4>
      </vt:variant>
      <vt:variant>
        <vt:lpwstr>http://msdn.microsoft.com/en-us/library/ms181055(d=printer,v=sql.100).aspx</vt:lpwstr>
      </vt:variant>
      <vt:variant>
        <vt:lpwstr/>
      </vt:variant>
      <vt:variant>
        <vt:i4>4522071</vt:i4>
      </vt:variant>
      <vt:variant>
        <vt:i4>840</vt:i4>
      </vt:variant>
      <vt:variant>
        <vt:i4>0</vt:i4>
      </vt:variant>
      <vt:variant>
        <vt:i4>5</vt:i4>
      </vt:variant>
      <vt:variant>
        <vt:lpwstr>javascript:;</vt:lpwstr>
      </vt:variant>
      <vt:variant>
        <vt:lpwstr/>
      </vt:variant>
      <vt:variant>
        <vt:i4>1769556</vt:i4>
      </vt:variant>
      <vt:variant>
        <vt:i4>837</vt:i4>
      </vt:variant>
      <vt:variant>
        <vt:i4>0</vt:i4>
      </vt:variant>
      <vt:variant>
        <vt:i4>5</vt:i4>
      </vt:variant>
      <vt:variant>
        <vt:lpwstr>http://msdn.microsoft.com/en-us/library/ms187600(v=sql.105).aspx</vt:lpwstr>
      </vt:variant>
      <vt:variant>
        <vt:lpwstr/>
      </vt:variant>
      <vt:variant>
        <vt:i4>1966161</vt:i4>
      </vt:variant>
      <vt:variant>
        <vt:i4>834</vt:i4>
      </vt:variant>
      <vt:variant>
        <vt:i4>0</vt:i4>
      </vt:variant>
      <vt:variant>
        <vt:i4>5</vt:i4>
      </vt:variant>
      <vt:variant>
        <vt:lpwstr>http://msdn.microsoft.com/en-us/library/ms181033(v=sql.105).aspx</vt:lpwstr>
      </vt:variant>
      <vt:variant>
        <vt:lpwstr/>
      </vt:variant>
      <vt:variant>
        <vt:i4>1441875</vt:i4>
      </vt:variant>
      <vt:variant>
        <vt:i4>831</vt:i4>
      </vt:variant>
      <vt:variant>
        <vt:i4>0</vt:i4>
      </vt:variant>
      <vt:variant>
        <vt:i4>5</vt:i4>
      </vt:variant>
      <vt:variant>
        <vt:lpwstr>http://msdn.microsoft.com/en-us/library/ms191218(v=sql.105).aspx</vt:lpwstr>
      </vt:variant>
      <vt:variant>
        <vt:lpwstr/>
      </vt:variant>
      <vt:variant>
        <vt:i4>1835098</vt:i4>
      </vt:variant>
      <vt:variant>
        <vt:i4>828</vt:i4>
      </vt:variant>
      <vt:variant>
        <vt:i4>0</vt:i4>
      </vt:variant>
      <vt:variant>
        <vt:i4>5</vt:i4>
      </vt:variant>
      <vt:variant>
        <vt:lpwstr>http://msdn.microsoft.com/en-us/library/ms190797(v=sql.105).aspx</vt:lpwstr>
      </vt:variant>
      <vt:variant>
        <vt:lpwstr/>
      </vt:variant>
      <vt:variant>
        <vt:i4>1769556</vt:i4>
      </vt:variant>
      <vt:variant>
        <vt:i4>825</vt:i4>
      </vt:variant>
      <vt:variant>
        <vt:i4>0</vt:i4>
      </vt:variant>
      <vt:variant>
        <vt:i4>5</vt:i4>
      </vt:variant>
      <vt:variant>
        <vt:lpwstr>http://msdn.microsoft.com/en-us/library/ms191463(v=sql.105).aspx</vt:lpwstr>
      </vt:variant>
      <vt:variant>
        <vt:lpwstr/>
      </vt:variant>
      <vt:variant>
        <vt:i4>1769558</vt:i4>
      </vt:variant>
      <vt:variant>
        <vt:i4>822</vt:i4>
      </vt:variant>
      <vt:variant>
        <vt:i4>0</vt:i4>
      </vt:variant>
      <vt:variant>
        <vt:i4>5</vt:i4>
      </vt:variant>
      <vt:variant>
        <vt:lpwstr>http://msdn.microsoft.com/en-us/library/ms187026(v=sql.105).aspx</vt:lpwstr>
      </vt:variant>
      <vt:variant>
        <vt:lpwstr/>
      </vt:variant>
      <vt:variant>
        <vt:i4>1835093</vt:i4>
      </vt:variant>
      <vt:variant>
        <vt:i4>819</vt:i4>
      </vt:variant>
      <vt:variant>
        <vt:i4>0</vt:i4>
      </vt:variant>
      <vt:variant>
        <vt:i4>5</vt:i4>
      </vt:variant>
      <vt:variant>
        <vt:lpwstr>http://msdn.microsoft.com/en-us/library/ms191171(v=sql.105).aspx</vt:lpwstr>
      </vt:variant>
      <vt:variant>
        <vt:lpwstr/>
      </vt:variant>
      <vt:variant>
        <vt:i4>1441875</vt:i4>
      </vt:variant>
      <vt:variant>
        <vt:i4>816</vt:i4>
      </vt:variant>
      <vt:variant>
        <vt:i4>0</vt:i4>
      </vt:variant>
      <vt:variant>
        <vt:i4>5</vt:i4>
      </vt:variant>
      <vt:variant>
        <vt:lpwstr>http://msdn.microsoft.com/en-us/library/ms186962(v=sql.105).aspx</vt:lpwstr>
      </vt:variant>
      <vt:variant>
        <vt:lpwstr/>
      </vt:variant>
      <vt:variant>
        <vt:i4>2031696</vt:i4>
      </vt:variant>
      <vt:variant>
        <vt:i4>813</vt:i4>
      </vt:variant>
      <vt:variant>
        <vt:i4>0</vt:i4>
      </vt:variant>
      <vt:variant>
        <vt:i4>5</vt:i4>
      </vt:variant>
      <vt:variant>
        <vt:lpwstr>http://msdn.microsoft.com/en-us/library/ms191221(v=sql.105).aspx</vt:lpwstr>
      </vt:variant>
      <vt:variant>
        <vt:lpwstr/>
      </vt:variant>
      <vt:variant>
        <vt:i4>1376340</vt:i4>
      </vt:variant>
      <vt:variant>
        <vt:i4>810</vt:i4>
      </vt:variant>
      <vt:variant>
        <vt:i4>0</vt:i4>
      </vt:variant>
      <vt:variant>
        <vt:i4>5</vt:i4>
      </vt:variant>
      <vt:variant>
        <vt:lpwstr>http://msdn.microsoft.com/en-us/library/ms190178(v=sql.105).aspx</vt:lpwstr>
      </vt:variant>
      <vt:variant>
        <vt:lpwstr/>
      </vt:variant>
      <vt:variant>
        <vt:i4>1900636</vt:i4>
      </vt:variant>
      <vt:variant>
        <vt:i4>807</vt:i4>
      </vt:variant>
      <vt:variant>
        <vt:i4>0</vt:i4>
      </vt:variant>
      <vt:variant>
        <vt:i4>5</vt:i4>
      </vt:variant>
      <vt:variant>
        <vt:lpwstr>http://msdn.microsoft.com/en-us/library/ms189868(v=sql.105).aspx</vt:lpwstr>
      </vt:variant>
      <vt:variant>
        <vt:lpwstr/>
      </vt:variant>
      <vt:variant>
        <vt:i4>1638495</vt:i4>
      </vt:variant>
      <vt:variant>
        <vt:i4>804</vt:i4>
      </vt:variant>
      <vt:variant>
        <vt:i4>0</vt:i4>
      </vt:variant>
      <vt:variant>
        <vt:i4>5</vt:i4>
      </vt:variant>
      <vt:variant>
        <vt:lpwstr>http://msdn.microsoft.com/en-us/library/ms189054(v=sql.105).aspx</vt:lpwstr>
      </vt:variant>
      <vt:variant>
        <vt:lpwstr/>
      </vt:variant>
      <vt:variant>
        <vt:i4>1114194</vt:i4>
      </vt:variant>
      <vt:variant>
        <vt:i4>801</vt:i4>
      </vt:variant>
      <vt:variant>
        <vt:i4>0</vt:i4>
      </vt:variant>
      <vt:variant>
        <vt:i4>5</vt:i4>
      </vt:variant>
      <vt:variant>
        <vt:lpwstr>http://msdn.microsoft.com/en-us/library/ms189589(v=sql.105).aspx</vt:lpwstr>
      </vt:variant>
      <vt:variant>
        <vt:lpwstr/>
      </vt:variant>
      <vt:variant>
        <vt:i4>1310807</vt:i4>
      </vt:variant>
      <vt:variant>
        <vt:i4>798</vt:i4>
      </vt:variant>
      <vt:variant>
        <vt:i4>0</vt:i4>
      </vt:variant>
      <vt:variant>
        <vt:i4>5</vt:i4>
      </vt:variant>
      <vt:variant>
        <vt:lpwstr>http://msdn.microsoft.com/en-us/library/ms177432(v=sql.105).aspx</vt:lpwstr>
      </vt:variant>
      <vt:variant>
        <vt:lpwstr/>
      </vt:variant>
      <vt:variant>
        <vt:i4>327771</vt:i4>
      </vt:variant>
      <vt:variant>
        <vt:i4>795</vt:i4>
      </vt:variant>
      <vt:variant>
        <vt:i4>0</vt:i4>
      </vt:variant>
      <vt:variant>
        <vt:i4>5</vt:i4>
      </vt:variant>
      <vt:variant>
        <vt:lpwstr>http://msdn.microsoft.com/en-us/library/bb326635(v=sql.105).aspx</vt:lpwstr>
      </vt:variant>
      <vt:variant>
        <vt:lpwstr/>
      </vt:variant>
      <vt:variant>
        <vt:i4>1179733</vt:i4>
      </vt:variant>
      <vt:variant>
        <vt:i4>792</vt:i4>
      </vt:variant>
      <vt:variant>
        <vt:i4>0</vt:i4>
      </vt:variant>
      <vt:variant>
        <vt:i4>5</vt:i4>
      </vt:variant>
      <vt:variant>
        <vt:lpwstr>http://msdn.microsoft.com/en-us/library/ms190769(v=sql.105).aspx</vt:lpwstr>
      </vt:variant>
      <vt:variant>
        <vt:lpwstr/>
      </vt:variant>
      <vt:variant>
        <vt:i4>1441885</vt:i4>
      </vt:variant>
      <vt:variant>
        <vt:i4>789</vt:i4>
      </vt:variant>
      <vt:variant>
        <vt:i4>0</vt:i4>
      </vt:variant>
      <vt:variant>
        <vt:i4>5</vt:i4>
      </vt:variant>
      <vt:variant>
        <vt:lpwstr>http://msdn.microsoft.com/en-us/library/ms189972(v=sql.105).aspx</vt:lpwstr>
      </vt:variant>
      <vt:variant>
        <vt:lpwstr/>
      </vt:variant>
      <vt:variant>
        <vt:i4>1441875</vt:i4>
      </vt:variant>
      <vt:variant>
        <vt:i4>786</vt:i4>
      </vt:variant>
      <vt:variant>
        <vt:i4>0</vt:i4>
      </vt:variant>
      <vt:variant>
        <vt:i4>5</vt:i4>
      </vt:variant>
      <vt:variant>
        <vt:lpwstr>http://msdn.microsoft.com/en-us/library/ms186368(v=sql.105).aspx</vt:lpwstr>
      </vt:variant>
      <vt:variant>
        <vt:lpwstr/>
      </vt:variant>
      <vt:variant>
        <vt:i4>1441883</vt:i4>
      </vt:variant>
      <vt:variant>
        <vt:i4>783</vt:i4>
      </vt:variant>
      <vt:variant>
        <vt:i4>0</vt:i4>
      </vt:variant>
      <vt:variant>
        <vt:i4>5</vt:i4>
      </vt:variant>
      <vt:variant>
        <vt:lpwstr>http://msdn.microsoft.com/en-us/library/ms191298(v=sql.105).aspx</vt:lpwstr>
      </vt:variant>
      <vt:variant>
        <vt:lpwstr/>
      </vt:variant>
      <vt:variant>
        <vt:i4>2031697</vt:i4>
      </vt:variant>
      <vt:variant>
        <vt:i4>780</vt:i4>
      </vt:variant>
      <vt:variant>
        <vt:i4>0</vt:i4>
      </vt:variant>
      <vt:variant>
        <vt:i4>5</vt:i4>
      </vt:variant>
      <vt:variant>
        <vt:lpwstr>http://msdn.microsoft.com/en-us/library/ms181032(v=sql.105).aspx</vt:lpwstr>
      </vt:variant>
      <vt:variant>
        <vt:lpwstr/>
      </vt:variant>
      <vt:variant>
        <vt:i4>1900634</vt:i4>
      </vt:variant>
      <vt:variant>
        <vt:i4>777</vt:i4>
      </vt:variant>
      <vt:variant>
        <vt:i4>0</vt:i4>
      </vt:variant>
      <vt:variant>
        <vt:i4>5</vt:i4>
      </vt:variant>
      <vt:variant>
        <vt:lpwstr>http://msdn.microsoft.com/en-us/library/ms189101(v=sql.105).aspx</vt:lpwstr>
      </vt:variant>
      <vt:variant>
        <vt:lpwstr/>
      </vt:variant>
      <vt:variant>
        <vt:i4>1376336</vt:i4>
      </vt:variant>
      <vt:variant>
        <vt:i4>774</vt:i4>
      </vt:variant>
      <vt:variant>
        <vt:i4>0</vt:i4>
      </vt:variant>
      <vt:variant>
        <vt:i4>5</vt:i4>
      </vt:variant>
      <vt:variant>
        <vt:lpwstr>http://msdn.microsoft.com/en-us/library/ms181129(v=sql.105).aspx</vt:lpwstr>
      </vt:variant>
      <vt:variant>
        <vt:lpwstr/>
      </vt:variant>
      <vt:variant>
        <vt:i4>1638483</vt:i4>
      </vt:variant>
      <vt:variant>
        <vt:i4>771</vt:i4>
      </vt:variant>
      <vt:variant>
        <vt:i4>0</vt:i4>
      </vt:variant>
      <vt:variant>
        <vt:i4>5</vt:i4>
      </vt:variant>
      <vt:variant>
        <vt:lpwstr>http://msdn.microsoft.com/en-us/library/ms188286(v=sql.105).aspx</vt:lpwstr>
      </vt:variant>
      <vt:variant>
        <vt:lpwstr/>
      </vt:variant>
      <vt:variant>
        <vt:i4>327775</vt:i4>
      </vt:variant>
      <vt:variant>
        <vt:i4>768</vt:i4>
      </vt:variant>
      <vt:variant>
        <vt:i4>0</vt:i4>
      </vt:variant>
      <vt:variant>
        <vt:i4>5</vt:i4>
      </vt:variant>
      <vt:variant>
        <vt:lpwstr>http://msdn.microsoft.com/en-us/library/bb500170(v=sql.105).aspx</vt:lpwstr>
      </vt:variant>
      <vt:variant>
        <vt:lpwstr/>
      </vt:variant>
      <vt:variant>
        <vt:i4>1704020</vt:i4>
      </vt:variant>
      <vt:variant>
        <vt:i4>765</vt:i4>
      </vt:variant>
      <vt:variant>
        <vt:i4>0</vt:i4>
      </vt:variant>
      <vt:variant>
        <vt:i4>5</vt:i4>
      </vt:variant>
      <vt:variant>
        <vt:lpwstr>http://msdn.microsoft.com/en-us/library/ms187106(v=sql.105).aspx</vt:lpwstr>
      </vt:variant>
      <vt:variant>
        <vt:lpwstr/>
      </vt:variant>
      <vt:variant>
        <vt:i4>1310814</vt:i4>
      </vt:variant>
      <vt:variant>
        <vt:i4>762</vt:i4>
      </vt:variant>
      <vt:variant>
        <vt:i4>0</vt:i4>
      </vt:variant>
      <vt:variant>
        <vt:i4>5</vt:i4>
      </vt:variant>
      <vt:variant>
        <vt:lpwstr>http://msdn.microsoft.com/en-us/library/ms175086(v=sql.105).aspx</vt:lpwstr>
      </vt:variant>
      <vt:variant>
        <vt:lpwstr/>
      </vt:variant>
      <vt:variant>
        <vt:i4>1638482</vt:i4>
      </vt:variant>
      <vt:variant>
        <vt:i4>759</vt:i4>
      </vt:variant>
      <vt:variant>
        <vt:i4>0</vt:i4>
      </vt:variant>
      <vt:variant>
        <vt:i4>5</vt:i4>
      </vt:variant>
      <vt:variant>
        <vt:lpwstr>http://msdn.microsoft.com/en-us/library/ms191306(v=sql.105).aspx</vt:lpwstr>
      </vt:variant>
      <vt:variant>
        <vt:lpwstr/>
      </vt:variant>
      <vt:variant>
        <vt:i4>1769555</vt:i4>
      </vt:variant>
      <vt:variant>
        <vt:i4>756</vt:i4>
      </vt:variant>
      <vt:variant>
        <vt:i4>0</vt:i4>
      </vt:variant>
      <vt:variant>
        <vt:i4>5</vt:i4>
      </vt:variant>
      <vt:variant>
        <vt:lpwstr>http://msdn.microsoft.com/en-us/library/ms187573(v=sql.105).aspx</vt:lpwstr>
      </vt:variant>
      <vt:variant>
        <vt:lpwstr/>
      </vt:variant>
      <vt:variant>
        <vt:i4>1376338</vt:i4>
      </vt:variant>
      <vt:variant>
        <vt:i4>753</vt:i4>
      </vt:variant>
      <vt:variant>
        <vt:i4>0</vt:i4>
      </vt:variant>
      <vt:variant>
        <vt:i4>5</vt:i4>
      </vt:variant>
      <vt:variant>
        <vt:lpwstr>http://msdn.microsoft.com/en-us/library/ms178097(v=sql.105).aspx</vt:lpwstr>
      </vt:variant>
      <vt:variant>
        <vt:lpwstr/>
      </vt:variant>
      <vt:variant>
        <vt:i4>1507409</vt:i4>
      </vt:variant>
      <vt:variant>
        <vt:i4>750</vt:i4>
      </vt:variant>
      <vt:variant>
        <vt:i4>0</vt:i4>
      </vt:variant>
      <vt:variant>
        <vt:i4>5</vt:i4>
      </vt:variant>
      <vt:variant>
        <vt:lpwstr>http://msdn.microsoft.com/en-us/library/ms187852(v=sql.105).aspx</vt:lpwstr>
      </vt:variant>
      <vt:variant>
        <vt:lpwstr/>
      </vt:variant>
      <vt:variant>
        <vt:i4>1638481</vt:i4>
      </vt:variant>
      <vt:variant>
        <vt:i4>747</vt:i4>
      </vt:variant>
      <vt:variant>
        <vt:i4>0</vt:i4>
      </vt:variant>
      <vt:variant>
        <vt:i4>5</vt:i4>
      </vt:variant>
      <vt:variant>
        <vt:lpwstr>http://msdn.microsoft.com/en-us/library/ms187652(v=sql.105).aspx</vt:lpwstr>
      </vt:variant>
      <vt:variant>
        <vt:lpwstr/>
      </vt:variant>
      <vt:variant>
        <vt:i4>1245274</vt:i4>
      </vt:variant>
      <vt:variant>
        <vt:i4>744</vt:i4>
      </vt:variant>
      <vt:variant>
        <vt:i4>0</vt:i4>
      </vt:variant>
      <vt:variant>
        <vt:i4>5</vt:i4>
      </vt:variant>
      <vt:variant>
        <vt:lpwstr>http://msdn.microsoft.com/en-us/library/ms189907(v=sql.105).aspx</vt:lpwstr>
      </vt:variant>
      <vt:variant>
        <vt:lpwstr/>
      </vt:variant>
      <vt:variant>
        <vt:i4>1704018</vt:i4>
      </vt:variant>
      <vt:variant>
        <vt:i4>741</vt:i4>
      </vt:variant>
      <vt:variant>
        <vt:i4>0</vt:i4>
      </vt:variant>
      <vt:variant>
        <vt:i4>5</vt:i4>
      </vt:variant>
      <vt:variant>
        <vt:lpwstr>http://msdn.microsoft.com/en-us/library/ms189582(v=sql.105).aspx</vt:lpwstr>
      </vt:variant>
      <vt:variant>
        <vt:lpwstr/>
      </vt:variant>
      <vt:variant>
        <vt:i4>2031707</vt:i4>
      </vt:variant>
      <vt:variant>
        <vt:i4>738</vt:i4>
      </vt:variant>
      <vt:variant>
        <vt:i4>0</vt:i4>
      </vt:variant>
      <vt:variant>
        <vt:i4>5</vt:i4>
      </vt:variant>
      <vt:variant>
        <vt:lpwstr>http://msdn.microsoft.com/en-us/library/ms188301(v=sql.105).aspx</vt:lpwstr>
      </vt:variant>
      <vt:variant>
        <vt:lpwstr/>
      </vt:variant>
      <vt:variant>
        <vt:i4>2031700</vt:i4>
      </vt:variant>
      <vt:variant>
        <vt:i4>735</vt:i4>
      </vt:variant>
      <vt:variant>
        <vt:i4>0</vt:i4>
      </vt:variant>
      <vt:variant>
        <vt:i4>5</vt:i4>
      </vt:variant>
      <vt:variant>
        <vt:lpwstr>http://msdn.microsoft.com/en-us/library/ms187002(v=sql.105).aspx</vt:lpwstr>
      </vt:variant>
      <vt:variant>
        <vt:lpwstr/>
      </vt:variant>
      <vt:variant>
        <vt:i4>1507419</vt:i4>
      </vt:variant>
      <vt:variant>
        <vt:i4>732</vt:i4>
      </vt:variant>
      <vt:variant>
        <vt:i4>0</vt:i4>
      </vt:variant>
      <vt:variant>
        <vt:i4>5</vt:i4>
      </vt:variant>
      <vt:variant>
        <vt:lpwstr>http://msdn.microsoft.com/en-us/library/ms188309(v=sql.105).aspx</vt:lpwstr>
      </vt:variant>
      <vt:variant>
        <vt:lpwstr/>
      </vt:variant>
      <vt:variant>
        <vt:i4>1835099</vt:i4>
      </vt:variant>
      <vt:variant>
        <vt:i4>729</vt:i4>
      </vt:variant>
      <vt:variant>
        <vt:i4>0</vt:i4>
      </vt:variant>
      <vt:variant>
        <vt:i4>5</vt:i4>
      </vt:variant>
      <vt:variant>
        <vt:lpwstr>http://msdn.microsoft.com/en-us/library/ms191494(v=sql.105).aspx</vt:lpwstr>
      </vt:variant>
      <vt:variant>
        <vt:lpwstr/>
      </vt:variant>
      <vt:variant>
        <vt:i4>1441876</vt:i4>
      </vt:variant>
      <vt:variant>
        <vt:i4>726</vt:i4>
      </vt:variant>
      <vt:variant>
        <vt:i4>0</vt:i4>
      </vt:variant>
      <vt:variant>
        <vt:i4>5</vt:i4>
      </vt:variant>
      <vt:variant>
        <vt:lpwstr>http://msdn.microsoft.com/en-us/library/ms186318(v=sql.105).aspx</vt:lpwstr>
      </vt:variant>
      <vt:variant>
        <vt:lpwstr/>
      </vt:variant>
      <vt:variant>
        <vt:i4>1376339</vt:i4>
      </vt:variant>
      <vt:variant>
        <vt:i4>723</vt:i4>
      </vt:variant>
      <vt:variant>
        <vt:i4>0</vt:i4>
      </vt:variant>
      <vt:variant>
        <vt:i4>5</vt:i4>
      </vt:variant>
      <vt:variant>
        <vt:lpwstr>http://msdn.microsoft.com/en-us/library/ms177473(v=sql.105).aspx</vt:lpwstr>
      </vt:variant>
      <vt:variant>
        <vt:lpwstr/>
      </vt:variant>
      <vt:variant>
        <vt:i4>1376339</vt:i4>
      </vt:variant>
      <vt:variant>
        <vt:i4>720</vt:i4>
      </vt:variant>
      <vt:variant>
        <vt:i4>0</vt:i4>
      </vt:variant>
      <vt:variant>
        <vt:i4>5</vt:i4>
      </vt:variant>
      <vt:variant>
        <vt:lpwstr>http://msdn.microsoft.com/en-us/library/ms175057(v=sql.105).aspx</vt:lpwstr>
      </vt:variant>
      <vt:variant>
        <vt:lpwstr/>
      </vt:variant>
      <vt:variant>
        <vt:i4>1179732</vt:i4>
      </vt:variant>
      <vt:variant>
        <vt:i4>717</vt:i4>
      </vt:variant>
      <vt:variant>
        <vt:i4>0</vt:i4>
      </vt:variant>
      <vt:variant>
        <vt:i4>5</vt:i4>
      </vt:variant>
      <vt:variant>
        <vt:lpwstr>http://msdn.microsoft.com/en-us/library/ms175020(v=sql.105).aspx</vt:lpwstr>
      </vt:variant>
      <vt:variant>
        <vt:lpwstr/>
      </vt:variant>
      <vt:variant>
        <vt:i4>1835088</vt:i4>
      </vt:variant>
      <vt:variant>
        <vt:i4>714</vt:i4>
      </vt:variant>
      <vt:variant>
        <vt:i4>0</vt:i4>
      </vt:variant>
      <vt:variant>
        <vt:i4>5</vt:i4>
      </vt:variant>
      <vt:variant>
        <vt:lpwstr>http://msdn.microsoft.com/en-us/library/ms187041(v=sql.105).aspx</vt:lpwstr>
      </vt:variant>
      <vt:variant>
        <vt:lpwstr/>
      </vt:variant>
      <vt:variant>
        <vt:i4>1441875</vt:i4>
      </vt:variant>
      <vt:variant>
        <vt:i4>711</vt:i4>
      </vt:variant>
      <vt:variant>
        <vt:i4>0</vt:i4>
      </vt:variant>
      <vt:variant>
        <vt:i4>5</vt:i4>
      </vt:variant>
      <vt:variant>
        <vt:lpwstr>http://msdn.microsoft.com/en-us/library/ms186269(v=sql.105).aspx</vt:lpwstr>
      </vt:variant>
      <vt:variant>
        <vt:lpwstr/>
      </vt:variant>
      <vt:variant>
        <vt:i4>1441873</vt:i4>
      </vt:variant>
      <vt:variant>
        <vt:i4>708</vt:i4>
      </vt:variant>
      <vt:variant>
        <vt:i4>0</vt:i4>
      </vt:variant>
      <vt:variant>
        <vt:i4>5</vt:i4>
      </vt:variant>
      <vt:variant>
        <vt:lpwstr>http://msdn.microsoft.com/en-us/library/ms190228(v=sql.105).aspx</vt:lpwstr>
      </vt:variant>
      <vt:variant>
        <vt:lpwstr/>
      </vt:variant>
      <vt:variant>
        <vt:i4>1900624</vt:i4>
      </vt:variant>
      <vt:variant>
        <vt:i4>705</vt:i4>
      </vt:variant>
      <vt:variant>
        <vt:i4>0</vt:i4>
      </vt:variant>
      <vt:variant>
        <vt:i4>5</vt:i4>
      </vt:variant>
      <vt:variant>
        <vt:lpwstr>http://msdn.microsoft.com/en-us/library/ms190435(v=sql.105).aspx</vt:lpwstr>
      </vt:variant>
      <vt:variant>
        <vt:lpwstr/>
      </vt:variant>
      <vt:variant>
        <vt:i4>1179728</vt:i4>
      </vt:variant>
      <vt:variant>
        <vt:i4>702</vt:i4>
      </vt:variant>
      <vt:variant>
        <vt:i4>0</vt:i4>
      </vt:variant>
      <vt:variant>
        <vt:i4>5</vt:i4>
      </vt:variant>
      <vt:variant>
        <vt:lpwstr>http://msdn.microsoft.com/en-us/library/ms190937(v=sql.105).aspx</vt:lpwstr>
      </vt:variant>
      <vt:variant>
        <vt:lpwstr/>
      </vt:variant>
      <vt:variant>
        <vt:i4>1900627</vt:i4>
      </vt:variant>
      <vt:variant>
        <vt:i4>699</vt:i4>
      </vt:variant>
      <vt:variant>
        <vt:i4>0</vt:i4>
      </vt:variant>
      <vt:variant>
        <vt:i4>5</vt:i4>
      </vt:variant>
      <vt:variant>
        <vt:lpwstr>http://msdn.microsoft.com/en-us/library/ms191312(v=sql.105).aspx</vt:lpwstr>
      </vt:variant>
      <vt:variant>
        <vt:lpwstr/>
      </vt:variant>
      <vt:variant>
        <vt:i4>1966164</vt:i4>
      </vt:variant>
      <vt:variant>
        <vt:i4>696</vt:i4>
      </vt:variant>
      <vt:variant>
        <vt:i4>0</vt:i4>
      </vt:variant>
      <vt:variant>
        <vt:i4>5</vt:i4>
      </vt:variant>
      <vt:variant>
        <vt:lpwstr>http://msdn.microsoft.com/en-us/library/ms180774(v=sql.105).aspx</vt:lpwstr>
      </vt:variant>
      <vt:variant>
        <vt:lpwstr/>
      </vt:variant>
      <vt:variant>
        <vt:i4>1048667</vt:i4>
      </vt:variant>
      <vt:variant>
        <vt:i4>693</vt:i4>
      </vt:variant>
      <vt:variant>
        <vt:i4>0</vt:i4>
      </vt:variant>
      <vt:variant>
        <vt:i4>5</vt:i4>
      </vt:variant>
      <vt:variant>
        <vt:lpwstr>http://msdn.microsoft.com/en-us/library/ms189914(v=sql.105).aspx</vt:lpwstr>
      </vt:variant>
      <vt:variant>
        <vt:lpwstr/>
      </vt:variant>
      <vt:variant>
        <vt:i4>1310810</vt:i4>
      </vt:variant>
      <vt:variant>
        <vt:i4>690</vt:i4>
      </vt:variant>
      <vt:variant>
        <vt:i4>0</vt:i4>
      </vt:variant>
      <vt:variant>
        <vt:i4>5</vt:i4>
      </vt:variant>
      <vt:variant>
        <vt:lpwstr>http://msdn.microsoft.com/en-us/library/ms190991(v=sql.105).aspx</vt:lpwstr>
      </vt:variant>
      <vt:variant>
        <vt:lpwstr/>
      </vt:variant>
      <vt:variant>
        <vt:i4>1048668</vt:i4>
      </vt:variant>
      <vt:variant>
        <vt:i4>687</vt:i4>
      </vt:variant>
      <vt:variant>
        <vt:i4>0</vt:i4>
      </vt:variant>
      <vt:variant>
        <vt:i4>5</vt:i4>
      </vt:variant>
      <vt:variant>
        <vt:lpwstr>http://msdn.microsoft.com/en-us/library/ms177486(v=sql.105).aspx</vt:lpwstr>
      </vt:variant>
      <vt:variant>
        <vt:lpwstr/>
      </vt:variant>
      <vt:variant>
        <vt:i4>1376338</vt:i4>
      </vt:variant>
      <vt:variant>
        <vt:i4>684</vt:i4>
      </vt:variant>
      <vt:variant>
        <vt:i4>0</vt:i4>
      </vt:variant>
      <vt:variant>
        <vt:i4>5</vt:i4>
      </vt:variant>
      <vt:variant>
        <vt:lpwstr>http://msdn.microsoft.com/en-us/library/ms187860(v=sql.105).aspx</vt:lpwstr>
      </vt:variant>
      <vt:variant>
        <vt:lpwstr/>
      </vt:variant>
      <vt:variant>
        <vt:i4>1704018</vt:i4>
      </vt:variant>
      <vt:variant>
        <vt:i4>681</vt:i4>
      </vt:variant>
      <vt:variant>
        <vt:i4>0</vt:i4>
      </vt:variant>
      <vt:variant>
        <vt:i4>5</vt:i4>
      </vt:variant>
      <vt:variant>
        <vt:lpwstr>http://msdn.microsoft.com/en-us/library/ms178098(v=sql.105).aspx</vt:lpwstr>
      </vt:variant>
      <vt:variant>
        <vt:lpwstr/>
      </vt:variant>
      <vt:variant>
        <vt:i4>2031706</vt:i4>
      </vt:variant>
      <vt:variant>
        <vt:i4>678</vt:i4>
      </vt:variant>
      <vt:variant>
        <vt:i4>0</vt:i4>
      </vt:variant>
      <vt:variant>
        <vt:i4>5</vt:i4>
      </vt:variant>
      <vt:variant>
        <vt:lpwstr>http://msdn.microsoft.com/en-us/library/ms190390(v=sql.105).aspx</vt:lpwstr>
      </vt:variant>
      <vt:variant>
        <vt:lpwstr/>
      </vt:variant>
      <vt:variant>
        <vt:i4>1769567</vt:i4>
      </vt:variant>
      <vt:variant>
        <vt:i4>675</vt:i4>
      </vt:variant>
      <vt:variant>
        <vt:i4>0</vt:i4>
      </vt:variant>
      <vt:variant>
        <vt:i4>5</vt:i4>
      </vt:variant>
      <vt:variant>
        <vt:lpwstr>http://msdn.microsoft.com/en-us/library/ms188244(v=sql.105).aspx</vt:lpwstr>
      </vt:variant>
      <vt:variant>
        <vt:lpwstr/>
      </vt:variant>
      <vt:variant>
        <vt:i4>1310803</vt:i4>
      </vt:variant>
      <vt:variant>
        <vt:i4>672</vt:i4>
      </vt:variant>
      <vt:variant>
        <vt:i4>0</vt:i4>
      </vt:variant>
      <vt:variant>
        <vt:i4>5</vt:i4>
      </vt:variant>
      <vt:variant>
        <vt:lpwstr>http://msdn.microsoft.com/en-us/library/ms177472(v=sql.105).aspx</vt:lpwstr>
      </vt:variant>
      <vt:variant>
        <vt:lpwstr/>
      </vt:variant>
      <vt:variant>
        <vt:i4>1179743</vt:i4>
      </vt:variant>
      <vt:variant>
        <vt:i4>669</vt:i4>
      </vt:variant>
      <vt:variant>
        <vt:i4>0</vt:i4>
      </vt:variant>
      <vt:variant>
        <vt:i4>5</vt:i4>
      </vt:variant>
      <vt:variant>
        <vt:lpwstr>http://msdn.microsoft.com/en-us/library/ms175494(v=sql.105).aspx</vt:lpwstr>
      </vt:variant>
      <vt:variant>
        <vt:lpwstr/>
      </vt:variant>
      <vt:variant>
        <vt:i4>1835098</vt:i4>
      </vt:variant>
      <vt:variant>
        <vt:i4>666</vt:i4>
      </vt:variant>
      <vt:variant>
        <vt:i4>0</vt:i4>
      </vt:variant>
      <vt:variant>
        <vt:i4>5</vt:i4>
      </vt:variant>
      <vt:variant>
        <vt:lpwstr>http://msdn.microsoft.com/en-us/library/ms190696(v=sql.105).aspx</vt:lpwstr>
      </vt:variant>
      <vt:variant>
        <vt:lpwstr/>
      </vt:variant>
      <vt:variant>
        <vt:i4>1638494</vt:i4>
      </vt:variant>
      <vt:variant>
        <vt:i4>663</vt:i4>
      </vt:variant>
      <vt:variant>
        <vt:i4>0</vt:i4>
      </vt:variant>
      <vt:variant>
        <vt:i4>5</vt:i4>
      </vt:variant>
      <vt:variant>
        <vt:lpwstr>http://msdn.microsoft.com/en-us/library/ms189246(v=sql.105).aspx</vt:lpwstr>
      </vt:variant>
      <vt:variant>
        <vt:lpwstr/>
      </vt:variant>
      <vt:variant>
        <vt:i4>1245269</vt:i4>
      </vt:variant>
      <vt:variant>
        <vt:i4>660</vt:i4>
      </vt:variant>
      <vt:variant>
        <vt:i4>0</vt:i4>
      </vt:variant>
      <vt:variant>
        <vt:i4>5</vt:i4>
      </vt:variant>
      <vt:variant>
        <vt:lpwstr>http://msdn.microsoft.com/en-us/library/ms190966(v=sql.105).aspx</vt:lpwstr>
      </vt:variant>
      <vt:variant>
        <vt:lpwstr/>
      </vt:variant>
      <vt:variant>
        <vt:i4>1704025</vt:i4>
      </vt:variant>
      <vt:variant>
        <vt:i4>657</vt:i4>
      </vt:variant>
      <vt:variant>
        <vt:i4>0</vt:i4>
      </vt:variant>
      <vt:variant>
        <vt:i4>5</vt:i4>
      </vt:variant>
      <vt:variant>
        <vt:lpwstr>http://msdn.microsoft.com/en-us/library/ms188324(v=sql.105).aspx</vt:lpwstr>
      </vt:variant>
      <vt:variant>
        <vt:lpwstr/>
      </vt:variant>
      <vt:variant>
        <vt:i4>1572955</vt:i4>
      </vt:variant>
      <vt:variant>
        <vt:i4>654</vt:i4>
      </vt:variant>
      <vt:variant>
        <vt:i4>0</vt:i4>
      </vt:variant>
      <vt:variant>
        <vt:i4>5</vt:i4>
      </vt:variant>
      <vt:variant>
        <vt:lpwstr>http://msdn.microsoft.com/en-us/library/ms190783(v=sql.105).aspx</vt:lpwstr>
      </vt:variant>
      <vt:variant>
        <vt:lpwstr/>
      </vt:variant>
      <vt:variant>
        <vt:i4>1245270</vt:i4>
      </vt:variant>
      <vt:variant>
        <vt:i4>651</vt:i4>
      </vt:variant>
      <vt:variant>
        <vt:i4>0</vt:i4>
      </vt:variant>
      <vt:variant>
        <vt:i4>5</vt:i4>
      </vt:variant>
      <vt:variant>
        <vt:lpwstr>http://msdn.microsoft.com/en-us/library/ms187628(v=sql.105).aspx</vt:lpwstr>
      </vt:variant>
      <vt:variant>
        <vt:lpwstr/>
      </vt:variant>
      <vt:variant>
        <vt:i4>1835091</vt:i4>
      </vt:variant>
      <vt:variant>
        <vt:i4>648</vt:i4>
      </vt:variant>
      <vt:variant>
        <vt:i4>0</vt:i4>
      </vt:variant>
      <vt:variant>
        <vt:i4>5</vt:i4>
      </vt:variant>
      <vt:variant>
        <vt:lpwstr>http://msdn.microsoft.com/en-us/library/ms180908(v=sql.105).aspx</vt:lpwstr>
      </vt:variant>
      <vt:variant>
        <vt:lpwstr/>
      </vt:variant>
      <vt:variant>
        <vt:i4>1704021</vt:i4>
      </vt:variant>
      <vt:variant>
        <vt:i4>645</vt:i4>
      </vt:variant>
      <vt:variant>
        <vt:i4>0</vt:i4>
      </vt:variant>
      <vt:variant>
        <vt:i4>5</vt:i4>
      </vt:variant>
      <vt:variant>
        <vt:lpwstr>http://msdn.microsoft.com/en-us/library/ms190660(v=sql.105).aspx</vt:lpwstr>
      </vt:variant>
      <vt:variant>
        <vt:lpwstr/>
      </vt:variant>
      <vt:variant>
        <vt:i4>1048667</vt:i4>
      </vt:variant>
      <vt:variant>
        <vt:i4>642</vt:i4>
      </vt:variant>
      <vt:variant>
        <vt:i4>0</vt:i4>
      </vt:variant>
      <vt:variant>
        <vt:i4>5</vt:i4>
      </vt:variant>
      <vt:variant>
        <vt:lpwstr>http://msdn.microsoft.com/en-us/library/ms178103(v=sql.105).aspx</vt:lpwstr>
      </vt:variant>
      <vt:variant>
        <vt:lpwstr/>
      </vt:variant>
      <vt:variant>
        <vt:i4>1441882</vt:i4>
      </vt:variant>
      <vt:variant>
        <vt:i4>639</vt:i4>
      </vt:variant>
      <vt:variant>
        <vt:i4>0</vt:i4>
      </vt:variant>
      <vt:variant>
        <vt:i4>5</vt:i4>
      </vt:variant>
      <vt:variant>
        <vt:lpwstr>http://msdn.microsoft.com/en-us/library/ms188318(v=sql.105).aspx</vt:lpwstr>
      </vt:variant>
      <vt:variant>
        <vt:lpwstr/>
      </vt:variant>
      <vt:variant>
        <vt:i4>1572947</vt:i4>
      </vt:variant>
      <vt:variant>
        <vt:i4>636</vt:i4>
      </vt:variant>
      <vt:variant>
        <vt:i4>0</vt:i4>
      </vt:variant>
      <vt:variant>
        <vt:i4>5</vt:i4>
      </vt:variant>
      <vt:variant>
        <vt:lpwstr>http://msdn.microsoft.com/en-us/library/ms189297(v=sql.105).aspx</vt:lpwstr>
      </vt:variant>
      <vt:variant>
        <vt:lpwstr/>
      </vt:variant>
      <vt:variant>
        <vt:i4>1900629</vt:i4>
      </vt:variant>
      <vt:variant>
        <vt:i4>633</vt:i4>
      </vt:variant>
      <vt:variant>
        <vt:i4>0</vt:i4>
      </vt:variant>
      <vt:variant>
        <vt:i4>5</vt:i4>
      </vt:variant>
      <vt:variant>
        <vt:lpwstr>http://msdn.microsoft.com/en-us/library/ms187919(v=sql.105).aspx</vt:lpwstr>
      </vt:variant>
      <vt:variant>
        <vt:lpwstr/>
      </vt:variant>
      <vt:variant>
        <vt:i4>1507408</vt:i4>
      </vt:variant>
      <vt:variant>
        <vt:i4>630</vt:i4>
      </vt:variant>
      <vt:variant>
        <vt:i4>0</vt:i4>
      </vt:variant>
      <vt:variant>
        <vt:i4>5</vt:i4>
      </vt:variant>
      <vt:variant>
        <vt:lpwstr>http://msdn.microsoft.com/en-us/library/ms190932(v=sql.105).aspx</vt:lpwstr>
      </vt:variant>
      <vt:variant>
        <vt:lpwstr/>
      </vt:variant>
      <vt:variant>
        <vt:i4>1048659</vt:i4>
      </vt:variant>
      <vt:variant>
        <vt:i4>627</vt:i4>
      </vt:variant>
      <vt:variant>
        <vt:i4>0</vt:i4>
      </vt:variant>
      <vt:variant>
        <vt:i4>5</vt:i4>
      </vt:variant>
      <vt:variant>
        <vt:lpwstr>http://msdn.microsoft.com/en-us/library/ms178082(v=sql.105).aspx</vt:lpwstr>
      </vt:variant>
      <vt:variant>
        <vt:lpwstr/>
      </vt:variant>
      <vt:variant>
        <vt:i4>65623</vt:i4>
      </vt:variant>
      <vt:variant>
        <vt:i4>624</vt:i4>
      </vt:variant>
      <vt:variant>
        <vt:i4>0</vt:i4>
      </vt:variant>
      <vt:variant>
        <vt:i4>5</vt:i4>
      </vt:variant>
      <vt:variant>
        <vt:lpwstr>http://msdn.microsoft.com/en-us/library/cc280498(v=sql.105).aspx</vt:lpwstr>
      </vt:variant>
      <vt:variant>
        <vt:lpwstr/>
      </vt:variant>
      <vt:variant>
        <vt:i4>1769555</vt:i4>
      </vt:variant>
      <vt:variant>
        <vt:i4>621</vt:i4>
      </vt:variant>
      <vt:variant>
        <vt:i4>0</vt:i4>
      </vt:variant>
      <vt:variant>
        <vt:i4>5</vt:i4>
      </vt:variant>
      <vt:variant>
        <vt:lpwstr>http://msdn.microsoft.com/en-us/library/ms191512(v=sql.105).aspx</vt:lpwstr>
      </vt:variant>
      <vt:variant>
        <vt:lpwstr/>
      </vt:variant>
      <vt:variant>
        <vt:i4>917592</vt:i4>
      </vt:variant>
      <vt:variant>
        <vt:i4>618</vt:i4>
      </vt:variant>
      <vt:variant>
        <vt:i4>0</vt:i4>
      </vt:variant>
      <vt:variant>
        <vt:i4>5</vt:i4>
      </vt:variant>
      <vt:variant>
        <vt:lpwstr>http://msdn.microsoft.com/en-us/library/cc280566(v=sql.105).aspx</vt:lpwstr>
      </vt:variant>
      <vt:variant>
        <vt:lpwstr/>
      </vt:variant>
      <vt:variant>
        <vt:i4>1179735</vt:i4>
      </vt:variant>
      <vt:variant>
        <vt:i4>615</vt:i4>
      </vt:variant>
      <vt:variant>
        <vt:i4>0</vt:i4>
      </vt:variant>
      <vt:variant>
        <vt:i4>5</vt:i4>
      </vt:variant>
      <vt:variant>
        <vt:lpwstr>http://msdn.microsoft.com/en-us/library/ms177434(v=sql.105).aspx</vt:lpwstr>
      </vt:variant>
      <vt:variant>
        <vt:lpwstr/>
      </vt:variant>
      <vt:variant>
        <vt:i4>1572945</vt:i4>
      </vt:variant>
      <vt:variant>
        <vt:i4>612</vt:i4>
      </vt:variant>
      <vt:variant>
        <vt:i4>0</vt:i4>
      </vt:variant>
      <vt:variant>
        <vt:i4>5</vt:i4>
      </vt:variant>
      <vt:variant>
        <vt:lpwstr>http://msdn.microsoft.com/en-us/library/ms175872(v=sql.105).aspx</vt:lpwstr>
      </vt:variant>
      <vt:variant>
        <vt:lpwstr/>
      </vt:variant>
      <vt:variant>
        <vt:i4>1572947</vt:i4>
      </vt:variant>
      <vt:variant>
        <vt:i4>609</vt:i4>
      </vt:variant>
      <vt:variant>
        <vt:i4>0</vt:i4>
      </vt:variant>
      <vt:variant>
        <vt:i4>5</vt:i4>
      </vt:variant>
      <vt:variant>
        <vt:lpwstr>http://msdn.microsoft.com/en-us/library/ms190400(v=sql.105).aspx</vt:lpwstr>
      </vt:variant>
      <vt:variant>
        <vt:lpwstr/>
      </vt:variant>
      <vt:variant>
        <vt:i4>1638492</vt:i4>
      </vt:variant>
      <vt:variant>
        <vt:i4>606</vt:i4>
      </vt:variant>
      <vt:variant>
        <vt:i4>0</vt:i4>
      </vt:variant>
      <vt:variant>
        <vt:i4>5</vt:i4>
      </vt:variant>
      <vt:variant>
        <vt:lpwstr>http://msdn.microsoft.com/en-us/library/ms187084(v=sql.105).aspx</vt:lpwstr>
      </vt:variant>
      <vt:variant>
        <vt:lpwstr/>
      </vt:variant>
      <vt:variant>
        <vt:i4>1507422</vt:i4>
      </vt:variant>
      <vt:variant>
        <vt:i4>603</vt:i4>
      </vt:variant>
      <vt:variant>
        <vt:i4>0</vt:i4>
      </vt:variant>
      <vt:variant>
        <vt:i4>5</vt:i4>
      </vt:variant>
      <vt:variant>
        <vt:lpwstr>http://msdn.microsoft.com/en-us/library/ms175184(v=sql.105).aspx</vt:lpwstr>
      </vt:variant>
      <vt:variant>
        <vt:lpwstr/>
      </vt:variant>
      <vt:variant>
        <vt:i4>1245273</vt:i4>
      </vt:variant>
      <vt:variant>
        <vt:i4>600</vt:i4>
      </vt:variant>
      <vt:variant>
        <vt:i4>0</vt:i4>
      </vt:variant>
      <vt:variant>
        <vt:i4>5</vt:i4>
      </vt:variant>
      <vt:variant>
        <vt:lpwstr>http://msdn.microsoft.com/en-us/library/ms189937(v=sql.105).aspx</vt:lpwstr>
      </vt:variant>
      <vt:variant>
        <vt:lpwstr/>
      </vt:variant>
      <vt:variant>
        <vt:i4>393308</vt:i4>
      </vt:variant>
      <vt:variant>
        <vt:i4>597</vt:i4>
      </vt:variant>
      <vt:variant>
        <vt:i4>0</vt:i4>
      </vt:variant>
      <vt:variant>
        <vt:i4>5</vt:i4>
      </vt:variant>
      <vt:variant>
        <vt:lpwstr>http://msdn.microsoft.com/en-us/library/bb522464(v=sql.105).aspx</vt:lpwstr>
      </vt:variant>
      <vt:variant>
        <vt:lpwstr/>
      </vt:variant>
      <vt:variant>
        <vt:i4>1638491</vt:i4>
      </vt:variant>
      <vt:variant>
        <vt:i4>594</vt:i4>
      </vt:variant>
      <vt:variant>
        <vt:i4>0</vt:i4>
      </vt:variant>
      <vt:variant>
        <vt:i4>5</vt:i4>
      </vt:variant>
      <vt:variant>
        <vt:lpwstr>http://msdn.microsoft.com/en-us/library/ms190683(v=sql.105).aspx</vt:lpwstr>
      </vt:variant>
      <vt:variant>
        <vt:lpwstr/>
      </vt:variant>
      <vt:variant>
        <vt:i4>1507413</vt:i4>
      </vt:variant>
      <vt:variant>
        <vt:i4>591</vt:i4>
      </vt:variant>
      <vt:variant>
        <vt:i4>0</vt:i4>
      </vt:variant>
      <vt:variant>
        <vt:i4>5</vt:i4>
      </vt:variant>
      <vt:variant>
        <vt:lpwstr>http://msdn.microsoft.com/en-us/library/ms190962(v=sql.105).aspx</vt:lpwstr>
      </vt:variant>
      <vt:variant>
        <vt:lpwstr/>
      </vt:variant>
      <vt:variant>
        <vt:i4>1376351</vt:i4>
      </vt:variant>
      <vt:variant>
        <vt:i4>588</vt:i4>
      </vt:variant>
      <vt:variant>
        <vt:i4>0</vt:i4>
      </vt:variant>
      <vt:variant>
        <vt:i4>5</vt:i4>
      </vt:variant>
      <vt:variant>
        <vt:lpwstr>http://msdn.microsoft.com/en-us/library/ms189951(v=sql.105).aspx</vt:lpwstr>
      </vt:variant>
      <vt:variant>
        <vt:lpwstr/>
      </vt:variant>
      <vt:variant>
        <vt:i4>1376337</vt:i4>
      </vt:variant>
      <vt:variant>
        <vt:i4>585</vt:i4>
      </vt:variant>
      <vt:variant>
        <vt:i4>0</vt:i4>
      </vt:variant>
      <vt:variant>
        <vt:i4>5</vt:i4>
      </vt:variant>
      <vt:variant>
        <vt:lpwstr>http://msdn.microsoft.com/en-us/library/ms187951(v=sql.105).aspx</vt:lpwstr>
      </vt:variant>
      <vt:variant>
        <vt:lpwstr/>
      </vt:variant>
      <vt:variant>
        <vt:i4>1114192</vt:i4>
      </vt:variant>
      <vt:variant>
        <vt:i4>582</vt:i4>
      </vt:variant>
      <vt:variant>
        <vt:i4>0</vt:i4>
      </vt:variant>
      <vt:variant>
        <vt:i4>5</vt:i4>
      </vt:variant>
      <vt:variant>
        <vt:lpwstr>http://msdn.microsoft.com/en-us/library/ms191528(v=sql.105).aspx</vt:lpwstr>
      </vt:variant>
      <vt:variant>
        <vt:lpwstr/>
      </vt:variant>
      <vt:variant>
        <vt:i4>1507414</vt:i4>
      </vt:variant>
      <vt:variant>
        <vt:i4>579</vt:i4>
      </vt:variant>
      <vt:variant>
        <vt:i4>0</vt:i4>
      </vt:variant>
      <vt:variant>
        <vt:i4>5</vt:i4>
      </vt:variant>
      <vt:variant>
        <vt:lpwstr>http://msdn.microsoft.com/en-us/library/ms191249(v=sql.105).aspx</vt:lpwstr>
      </vt:variant>
      <vt:variant>
        <vt:lpwstr/>
      </vt:variant>
      <vt:variant>
        <vt:i4>1572952</vt:i4>
      </vt:variant>
      <vt:variant>
        <vt:i4>576</vt:i4>
      </vt:variant>
      <vt:variant>
        <vt:i4>0</vt:i4>
      </vt:variant>
      <vt:variant>
        <vt:i4>5</vt:i4>
      </vt:variant>
      <vt:variant>
        <vt:lpwstr>http://msdn.microsoft.com/en-us/library/ms188633(v=sql.105).aspx</vt:lpwstr>
      </vt:variant>
      <vt:variant>
        <vt:lpwstr/>
      </vt:variant>
      <vt:variant>
        <vt:i4>1966173</vt:i4>
      </vt:variant>
      <vt:variant>
        <vt:i4>573</vt:i4>
      </vt:variant>
      <vt:variant>
        <vt:i4>0</vt:i4>
      </vt:variant>
      <vt:variant>
        <vt:i4>5</vt:i4>
      </vt:variant>
      <vt:variant>
        <vt:lpwstr>http://msdn.microsoft.com/en-us/library/ms187497(v=sql.105).aspx</vt:lpwstr>
      </vt:variant>
      <vt:variant>
        <vt:lpwstr/>
      </vt:variant>
      <vt:variant>
        <vt:i4>1114197</vt:i4>
      </vt:variant>
      <vt:variant>
        <vt:i4>570</vt:i4>
      </vt:variant>
      <vt:variant>
        <vt:i4>0</vt:i4>
      </vt:variant>
      <vt:variant>
        <vt:i4>5</vt:i4>
      </vt:variant>
      <vt:variant>
        <vt:lpwstr>http://msdn.microsoft.com/en-us/library/ms177417(v=sql.105).aspx</vt:lpwstr>
      </vt:variant>
      <vt:variant>
        <vt:lpwstr/>
      </vt:variant>
      <vt:variant>
        <vt:i4>1769558</vt:i4>
      </vt:variant>
      <vt:variant>
        <vt:i4>567</vt:i4>
      </vt:variant>
      <vt:variant>
        <vt:i4>0</vt:i4>
      </vt:variant>
      <vt:variant>
        <vt:i4>5</vt:i4>
      </vt:variant>
      <vt:variant>
        <vt:lpwstr>http://msdn.microsoft.com/en-us/library/ms191542(v=sql.105).aspx</vt:lpwstr>
      </vt:variant>
      <vt:variant>
        <vt:lpwstr/>
      </vt:variant>
      <vt:variant>
        <vt:i4>1704027</vt:i4>
      </vt:variant>
      <vt:variant>
        <vt:i4>564</vt:i4>
      </vt:variant>
      <vt:variant>
        <vt:i4>0</vt:i4>
      </vt:variant>
      <vt:variant>
        <vt:i4>5</vt:i4>
      </vt:variant>
      <vt:variant>
        <vt:lpwstr>http://msdn.microsoft.com/en-us/library/ms189611(v=sql.105).aspx</vt:lpwstr>
      </vt:variant>
      <vt:variant>
        <vt:lpwstr/>
      </vt:variant>
      <vt:variant>
        <vt:i4>1310801</vt:i4>
      </vt:variant>
      <vt:variant>
        <vt:i4>561</vt:i4>
      </vt:variant>
      <vt:variant>
        <vt:i4>0</vt:i4>
      </vt:variant>
      <vt:variant>
        <vt:i4>5</vt:i4>
      </vt:variant>
      <vt:variant>
        <vt:lpwstr>http://msdn.microsoft.com/en-us/library/ms180920(v=sql.105).aspx</vt:lpwstr>
      </vt:variant>
      <vt:variant>
        <vt:lpwstr/>
      </vt:variant>
      <vt:variant>
        <vt:i4>1638484</vt:i4>
      </vt:variant>
      <vt:variant>
        <vt:i4>558</vt:i4>
      </vt:variant>
      <vt:variant>
        <vt:i4>0</vt:i4>
      </vt:variant>
      <vt:variant>
        <vt:i4>5</vt:i4>
      </vt:variant>
      <vt:variant>
        <vt:lpwstr>http://msdn.microsoft.com/en-us/library/ms190376(v=sql.105).aspx</vt:lpwstr>
      </vt:variant>
      <vt:variant>
        <vt:lpwstr/>
      </vt:variant>
      <vt:variant>
        <vt:i4>1704026</vt:i4>
      </vt:variant>
      <vt:variant>
        <vt:i4>555</vt:i4>
      </vt:variant>
      <vt:variant>
        <vt:i4>0</vt:i4>
      </vt:variant>
      <vt:variant>
        <vt:i4>5</vt:i4>
      </vt:variant>
      <vt:variant>
        <vt:lpwstr>http://msdn.microsoft.com/en-us/library/ms189304(v=sql.105).aspx</vt:lpwstr>
      </vt:variant>
      <vt:variant>
        <vt:lpwstr/>
      </vt:variant>
      <vt:variant>
        <vt:i4>1704024</vt:i4>
      </vt:variant>
      <vt:variant>
        <vt:i4>552</vt:i4>
      </vt:variant>
      <vt:variant>
        <vt:i4>0</vt:i4>
      </vt:variant>
      <vt:variant>
        <vt:i4>5</vt:i4>
      </vt:variant>
      <vt:variant>
        <vt:lpwstr>http://msdn.microsoft.com/en-us/library/ms178038(v=sql.105).aspx</vt:lpwstr>
      </vt:variant>
      <vt:variant>
        <vt:lpwstr/>
      </vt:variant>
      <vt:variant>
        <vt:i4>1179728</vt:i4>
      </vt:variant>
      <vt:variant>
        <vt:i4>549</vt:i4>
      </vt:variant>
      <vt:variant>
        <vt:i4>0</vt:i4>
      </vt:variant>
      <vt:variant>
        <vt:i4>5</vt:i4>
      </vt:variant>
      <vt:variant>
        <vt:lpwstr>http://msdn.microsoft.com/en-us/library/ms190638(v=sql.105).aspx</vt:lpwstr>
      </vt:variant>
      <vt:variant>
        <vt:lpwstr/>
      </vt:variant>
      <vt:variant>
        <vt:i4>1572953</vt:i4>
      </vt:variant>
      <vt:variant>
        <vt:i4>546</vt:i4>
      </vt:variant>
      <vt:variant>
        <vt:i4>0</vt:i4>
      </vt:variant>
      <vt:variant>
        <vt:i4>5</vt:i4>
      </vt:variant>
      <vt:variant>
        <vt:lpwstr>http://msdn.microsoft.com/en-us/library/ms188227(v=sql.105).aspx</vt:lpwstr>
      </vt:variant>
      <vt:variant>
        <vt:lpwstr/>
      </vt:variant>
      <vt:variant>
        <vt:i4>1704022</vt:i4>
      </vt:variant>
      <vt:variant>
        <vt:i4>543</vt:i4>
      </vt:variant>
      <vt:variant>
        <vt:i4>0</vt:i4>
      </vt:variant>
      <vt:variant>
        <vt:i4>5</vt:i4>
      </vt:variant>
      <vt:variant>
        <vt:lpwstr>http://msdn.microsoft.com/en-us/library/ms190751(v=sql.105).aspx</vt:lpwstr>
      </vt:variant>
      <vt:variant>
        <vt:lpwstr/>
      </vt:variant>
      <vt:variant>
        <vt:i4>1441875</vt:i4>
      </vt:variant>
      <vt:variant>
        <vt:i4>540</vt:i4>
      </vt:variant>
      <vt:variant>
        <vt:i4>0</vt:i4>
      </vt:variant>
      <vt:variant>
        <vt:i4>5</vt:i4>
      </vt:variant>
      <vt:variant>
        <vt:lpwstr>http://msdn.microsoft.com/en-us/library/ms191319(v=sql.105).aspx</vt:lpwstr>
      </vt:variant>
      <vt:variant>
        <vt:lpwstr/>
      </vt:variant>
      <vt:variant>
        <vt:i4>1835088</vt:i4>
      </vt:variant>
      <vt:variant>
        <vt:i4>537</vt:i4>
      </vt:variant>
      <vt:variant>
        <vt:i4>0</vt:i4>
      </vt:variant>
      <vt:variant>
        <vt:i4>5</vt:i4>
      </vt:variant>
      <vt:variant>
        <vt:lpwstr>http://msdn.microsoft.com/en-us/library/ms191525(v=sql.105).aspx</vt:lpwstr>
      </vt:variant>
      <vt:variant>
        <vt:lpwstr/>
      </vt:variant>
      <vt:variant>
        <vt:i4>1310803</vt:i4>
      </vt:variant>
      <vt:variant>
        <vt:i4>534</vt:i4>
      </vt:variant>
      <vt:variant>
        <vt:i4>0</vt:i4>
      </vt:variant>
      <vt:variant>
        <vt:i4>5</vt:i4>
      </vt:variant>
      <vt:variant>
        <vt:lpwstr>http://msdn.microsoft.com/en-us/library/ms187871(v=sql.105).aspx</vt:lpwstr>
      </vt:variant>
      <vt:variant>
        <vt:lpwstr/>
      </vt:variant>
      <vt:variant>
        <vt:i4>1572948</vt:i4>
      </vt:variant>
      <vt:variant>
        <vt:i4>531</vt:i4>
      </vt:variant>
      <vt:variant>
        <vt:i4>0</vt:i4>
      </vt:variant>
      <vt:variant>
        <vt:i4>5</vt:i4>
      </vt:variant>
      <vt:variant>
        <vt:lpwstr>http://msdn.microsoft.com/en-us/library/ms187603(v=sql.105).aspx</vt:lpwstr>
      </vt:variant>
      <vt:variant>
        <vt:lpwstr/>
      </vt:variant>
      <vt:variant>
        <vt:i4>1376348</vt:i4>
      </vt:variant>
      <vt:variant>
        <vt:i4>528</vt:i4>
      </vt:variant>
      <vt:variant>
        <vt:i4>0</vt:i4>
      </vt:variant>
      <vt:variant>
        <vt:i4>5</vt:i4>
      </vt:variant>
      <vt:variant>
        <vt:lpwstr>http://msdn.microsoft.com/en-us/library/ms189961(v=sql.105).aspx</vt:lpwstr>
      </vt:variant>
      <vt:variant>
        <vt:lpwstr/>
      </vt:variant>
      <vt:variant>
        <vt:i4>1835101</vt:i4>
      </vt:variant>
      <vt:variant>
        <vt:i4>525</vt:i4>
      </vt:variant>
      <vt:variant>
        <vt:i4>0</vt:i4>
      </vt:variant>
      <vt:variant>
        <vt:i4>5</vt:i4>
      </vt:variant>
      <vt:variant>
        <vt:lpwstr>http://msdn.microsoft.com/en-us/library/ms187899(v=sql.105).aspx</vt:lpwstr>
      </vt:variant>
      <vt:variant>
        <vt:lpwstr/>
      </vt:variant>
      <vt:variant>
        <vt:i4>1376336</vt:i4>
      </vt:variant>
      <vt:variant>
        <vt:i4>522</vt:i4>
      </vt:variant>
      <vt:variant>
        <vt:i4>0</vt:i4>
      </vt:variant>
      <vt:variant>
        <vt:i4>5</vt:i4>
      </vt:variant>
      <vt:variant>
        <vt:lpwstr>http://msdn.microsoft.com/en-us/library/ms187840(v=sql.105).aspx</vt:lpwstr>
      </vt:variant>
      <vt:variant>
        <vt:lpwstr/>
      </vt:variant>
      <vt:variant>
        <vt:i4>1704020</vt:i4>
      </vt:variant>
      <vt:variant>
        <vt:i4>519</vt:i4>
      </vt:variant>
      <vt:variant>
        <vt:i4>0</vt:i4>
      </vt:variant>
      <vt:variant>
        <vt:i4>5</vt:i4>
      </vt:variant>
      <vt:variant>
        <vt:lpwstr>http://msdn.microsoft.com/en-us/library/ms190472(v=sql.105).aspx</vt:lpwstr>
      </vt:variant>
      <vt:variant>
        <vt:lpwstr/>
      </vt:variant>
      <vt:variant>
        <vt:i4>6291564</vt:i4>
      </vt:variant>
      <vt:variant>
        <vt:i4>516</vt:i4>
      </vt:variant>
      <vt:variant>
        <vt:i4>0</vt:i4>
      </vt:variant>
      <vt:variant>
        <vt:i4>5</vt:i4>
      </vt:variant>
      <vt:variant>
        <vt:lpwstr>javascript:void(0)</vt:lpwstr>
      </vt:variant>
      <vt:variant>
        <vt:lpwstr/>
      </vt:variant>
      <vt:variant>
        <vt:i4>6291564</vt:i4>
      </vt:variant>
      <vt:variant>
        <vt:i4>513</vt:i4>
      </vt:variant>
      <vt:variant>
        <vt:i4>0</vt:i4>
      </vt:variant>
      <vt:variant>
        <vt:i4>5</vt:i4>
      </vt:variant>
      <vt:variant>
        <vt:lpwstr>javascript:void(0)</vt:lpwstr>
      </vt:variant>
      <vt:variant>
        <vt:lpwstr/>
      </vt:variant>
      <vt:variant>
        <vt:i4>1245276</vt:i4>
      </vt:variant>
      <vt:variant>
        <vt:i4>510</vt:i4>
      </vt:variant>
      <vt:variant>
        <vt:i4>0</vt:i4>
      </vt:variant>
      <vt:variant>
        <vt:i4>5</vt:i4>
      </vt:variant>
      <vt:variant>
        <vt:lpwstr>http://msdn.microsoft.com/en-us/library/ms178071(v=sql.105).aspx</vt:lpwstr>
      </vt:variant>
      <vt:variant>
        <vt:lpwstr/>
      </vt:variant>
      <vt:variant>
        <vt:i4>1310805</vt:i4>
      </vt:variant>
      <vt:variant>
        <vt:i4>507</vt:i4>
      </vt:variant>
      <vt:variant>
        <vt:i4>0</vt:i4>
      </vt:variant>
      <vt:variant>
        <vt:i4>5</vt:i4>
      </vt:variant>
      <vt:variant>
        <vt:lpwstr>http://msdn.microsoft.com/en-us/library/ms176107(v=sql.105).aspx</vt:lpwstr>
      </vt:variant>
      <vt:variant>
        <vt:lpwstr/>
      </vt:variant>
      <vt:variant>
        <vt:i4>1572958</vt:i4>
      </vt:variant>
      <vt:variant>
        <vt:i4>504</vt:i4>
      </vt:variant>
      <vt:variant>
        <vt:i4>0</vt:i4>
      </vt:variant>
      <vt:variant>
        <vt:i4>5</vt:i4>
      </vt:variant>
      <vt:variant>
        <vt:lpwstr>http://msdn.microsoft.com/en-us/library/ms188752(v=sql.105).aspx</vt:lpwstr>
      </vt:variant>
      <vt:variant>
        <vt:lpwstr/>
      </vt:variant>
      <vt:variant>
        <vt:i4>7012414</vt:i4>
      </vt:variant>
      <vt:variant>
        <vt:i4>501</vt:i4>
      </vt:variant>
      <vt:variant>
        <vt:i4>0</vt:i4>
      </vt:variant>
      <vt:variant>
        <vt:i4>5</vt:i4>
      </vt:variant>
      <vt:variant>
        <vt:lpwstr>http://msdn.microsoft.com/en-us/library/ms191158(d=printer,v=sql.110).aspx</vt:lpwstr>
      </vt:variant>
      <vt:variant>
        <vt:lpwstr/>
      </vt:variant>
      <vt:variant>
        <vt:i4>5111898</vt:i4>
      </vt:variant>
      <vt:variant>
        <vt:i4>498</vt:i4>
      </vt:variant>
      <vt:variant>
        <vt:i4>0</vt:i4>
      </vt:variant>
      <vt:variant>
        <vt:i4>5</vt:i4>
      </vt:variant>
      <vt:variant>
        <vt:lpwstr>http://msdn.microsoft.com/en-us/library/ms191158(d=printer,v=sql.90).aspx</vt:lpwstr>
      </vt:variant>
      <vt:variant>
        <vt:lpwstr/>
      </vt:variant>
      <vt:variant>
        <vt:i4>7012415</vt:i4>
      </vt:variant>
      <vt:variant>
        <vt:i4>495</vt:i4>
      </vt:variant>
      <vt:variant>
        <vt:i4>0</vt:i4>
      </vt:variant>
      <vt:variant>
        <vt:i4>5</vt:i4>
      </vt:variant>
      <vt:variant>
        <vt:lpwstr>http://msdn.microsoft.com/en-us/library/ms191158(d=printer,v=sql.100).aspx</vt:lpwstr>
      </vt:variant>
      <vt:variant>
        <vt:lpwstr/>
      </vt:variant>
      <vt:variant>
        <vt:i4>4522071</vt:i4>
      </vt:variant>
      <vt:variant>
        <vt:i4>489</vt:i4>
      </vt:variant>
      <vt:variant>
        <vt:i4>0</vt:i4>
      </vt:variant>
      <vt:variant>
        <vt:i4>5</vt:i4>
      </vt:variant>
      <vt:variant>
        <vt:lpwstr>javascript:;</vt:lpwstr>
      </vt:variant>
      <vt:variant>
        <vt:lpwstr/>
      </vt:variant>
      <vt:variant>
        <vt:i4>1376336</vt:i4>
      </vt:variant>
      <vt:variant>
        <vt:i4>483</vt:i4>
      </vt:variant>
      <vt:variant>
        <vt:i4>0</vt:i4>
      </vt:variant>
      <vt:variant>
        <vt:i4>5</vt:i4>
      </vt:variant>
      <vt:variant>
        <vt:lpwstr>http://msdn.microsoft.com/en-us/library/ms181129(v=sql.105).aspx</vt:lpwstr>
      </vt:variant>
      <vt:variant>
        <vt:lpwstr/>
      </vt:variant>
      <vt:variant>
        <vt:i4>917540</vt:i4>
      </vt:variant>
      <vt:variant>
        <vt:i4>480</vt:i4>
      </vt:variant>
      <vt:variant>
        <vt:i4>0</vt:i4>
      </vt:variant>
      <vt:variant>
        <vt:i4>5</vt:i4>
      </vt:variant>
      <vt:variant>
        <vt:lpwstr>javascript:if (window.epx.codeSnippet)window.epx.codeSnippet.copyCode('CodeSnippetContainerCode_696dc486-372b-4d47-bd67-9acfe036d381');</vt:lpwstr>
      </vt:variant>
      <vt:variant>
        <vt:lpwstr/>
      </vt:variant>
      <vt:variant>
        <vt:i4>6291564</vt:i4>
      </vt:variant>
      <vt:variant>
        <vt:i4>477</vt:i4>
      </vt:variant>
      <vt:variant>
        <vt:i4>0</vt:i4>
      </vt:variant>
      <vt:variant>
        <vt:i4>5</vt:i4>
      </vt:variant>
      <vt:variant>
        <vt:lpwstr>javascript:void(0)</vt:lpwstr>
      </vt:variant>
      <vt:variant>
        <vt:lpwstr/>
      </vt:variant>
      <vt:variant>
        <vt:i4>6291564</vt:i4>
      </vt:variant>
      <vt:variant>
        <vt:i4>474</vt:i4>
      </vt:variant>
      <vt:variant>
        <vt:i4>0</vt:i4>
      </vt:variant>
      <vt:variant>
        <vt:i4>5</vt:i4>
      </vt:variant>
      <vt:variant>
        <vt:lpwstr>javascript:void(0)</vt:lpwstr>
      </vt:variant>
      <vt:variant>
        <vt:lpwstr/>
      </vt:variant>
      <vt:variant>
        <vt:i4>1114192</vt:i4>
      </vt:variant>
      <vt:variant>
        <vt:i4>471</vt:i4>
      </vt:variant>
      <vt:variant>
        <vt:i4>0</vt:i4>
      </vt:variant>
      <vt:variant>
        <vt:i4>5</vt:i4>
      </vt:variant>
      <vt:variant>
        <vt:lpwstr>http://msdn.microsoft.com/en-us/library/ms191528(v=sql.105).aspx</vt:lpwstr>
      </vt:variant>
      <vt:variant>
        <vt:lpwstr/>
      </vt:variant>
      <vt:variant>
        <vt:i4>1704018</vt:i4>
      </vt:variant>
      <vt:variant>
        <vt:i4>468</vt:i4>
      </vt:variant>
      <vt:variant>
        <vt:i4>0</vt:i4>
      </vt:variant>
      <vt:variant>
        <vt:i4>5</vt:i4>
      </vt:variant>
      <vt:variant>
        <vt:lpwstr>http://msdn.microsoft.com/en-us/library/ms189582(v=sql.105).aspx</vt:lpwstr>
      </vt:variant>
      <vt:variant>
        <vt:lpwstr/>
      </vt:variant>
      <vt:variant>
        <vt:i4>131166</vt:i4>
      </vt:variant>
      <vt:variant>
        <vt:i4>465</vt:i4>
      </vt:variant>
      <vt:variant>
        <vt:i4>0</vt:i4>
      </vt:variant>
      <vt:variant>
        <vt:i4>5</vt:i4>
      </vt:variant>
      <vt:variant>
        <vt:lpwstr>http://msdn.microsoft.com/en-us/library/bb522541(v=sql.105).aspx</vt:lpwstr>
      </vt:variant>
      <vt:variant>
        <vt:lpwstr/>
      </vt:variant>
      <vt:variant>
        <vt:i4>1179728</vt:i4>
      </vt:variant>
      <vt:variant>
        <vt:i4>462</vt:i4>
      </vt:variant>
      <vt:variant>
        <vt:i4>0</vt:i4>
      </vt:variant>
      <vt:variant>
        <vt:i4>5</vt:i4>
      </vt:variant>
      <vt:variant>
        <vt:lpwstr>http://msdn.microsoft.com/en-us/library/ms190638(v=sql.105).aspx</vt:lpwstr>
      </vt:variant>
      <vt:variant>
        <vt:lpwstr/>
      </vt:variant>
      <vt:variant>
        <vt:i4>7405622</vt:i4>
      </vt:variant>
      <vt:variant>
        <vt:i4>459</vt:i4>
      </vt:variant>
      <vt:variant>
        <vt:i4>0</vt:i4>
      </vt:variant>
      <vt:variant>
        <vt:i4>5</vt:i4>
      </vt:variant>
      <vt:variant>
        <vt:lpwstr>http://msdn.microsoft.com/en-us/library/bb510541(d=printer,v=sql.105).aspx</vt:lpwstr>
      </vt:variant>
      <vt:variant>
        <vt:lpwstr>feedback</vt:lpwstr>
      </vt:variant>
      <vt:variant>
        <vt:i4>8323124</vt:i4>
      </vt:variant>
      <vt:variant>
        <vt:i4>456</vt:i4>
      </vt:variant>
      <vt:variant>
        <vt:i4>0</vt:i4>
      </vt:variant>
      <vt:variant>
        <vt:i4>5</vt:i4>
      </vt:variant>
      <vt:variant>
        <vt:lpwstr>http://msdn.microsoft.com/en-us/library/bb510541(d=printer,v=sql.100).aspx</vt:lpwstr>
      </vt:variant>
      <vt:variant>
        <vt:lpwstr/>
      </vt:variant>
      <vt:variant>
        <vt:i4>4522071</vt:i4>
      </vt:variant>
      <vt:variant>
        <vt:i4>450</vt:i4>
      </vt:variant>
      <vt:variant>
        <vt:i4>0</vt:i4>
      </vt:variant>
      <vt:variant>
        <vt:i4>5</vt:i4>
      </vt:variant>
      <vt:variant>
        <vt:lpwstr>javascript:;</vt:lpwstr>
      </vt:variant>
      <vt:variant>
        <vt:lpwstr/>
      </vt:variant>
      <vt:variant>
        <vt:i4>4718673</vt:i4>
      </vt:variant>
      <vt:variant>
        <vt:i4>444</vt:i4>
      </vt:variant>
      <vt:variant>
        <vt:i4>0</vt:i4>
      </vt:variant>
      <vt:variant>
        <vt:i4>5</vt:i4>
      </vt:variant>
      <vt:variant>
        <vt:lpwstr>http://msdn.microsoft.com/en-us/library/ms187886(d=printer,v=sql.90).aspx</vt:lpwstr>
      </vt:variant>
      <vt:variant>
        <vt:lpwstr/>
      </vt:variant>
      <vt:variant>
        <vt:i4>7143476</vt:i4>
      </vt:variant>
      <vt:variant>
        <vt:i4>441</vt:i4>
      </vt:variant>
      <vt:variant>
        <vt:i4>0</vt:i4>
      </vt:variant>
      <vt:variant>
        <vt:i4>5</vt:i4>
      </vt:variant>
      <vt:variant>
        <vt:lpwstr>http://msdn.microsoft.com/en-us/library/ms187886(d=printer,v=sql.100).aspx</vt:lpwstr>
      </vt:variant>
      <vt:variant>
        <vt:lpwstr/>
      </vt:variant>
      <vt:variant>
        <vt:i4>4522071</vt:i4>
      </vt:variant>
      <vt:variant>
        <vt:i4>435</vt:i4>
      </vt:variant>
      <vt:variant>
        <vt:i4>0</vt:i4>
      </vt:variant>
      <vt:variant>
        <vt:i4>5</vt:i4>
      </vt:variant>
      <vt:variant>
        <vt:lpwstr>javascript:;</vt:lpwstr>
      </vt:variant>
      <vt:variant>
        <vt:lpwstr/>
      </vt:variant>
      <vt:variant>
        <vt:i4>1835095</vt:i4>
      </vt:variant>
      <vt:variant>
        <vt:i4>432</vt:i4>
      </vt:variant>
      <vt:variant>
        <vt:i4>0</vt:i4>
      </vt:variant>
      <vt:variant>
        <vt:i4>5</vt:i4>
      </vt:variant>
      <vt:variant>
        <vt:lpwstr>http://msdn.microsoft.com/en-us/library/ms190646(v=sql.105).aspx</vt:lpwstr>
      </vt:variant>
      <vt:variant>
        <vt:lpwstr/>
      </vt:variant>
      <vt:variant>
        <vt:i4>6291564</vt:i4>
      </vt:variant>
      <vt:variant>
        <vt:i4>429</vt:i4>
      </vt:variant>
      <vt:variant>
        <vt:i4>0</vt:i4>
      </vt:variant>
      <vt:variant>
        <vt:i4>5</vt:i4>
      </vt:variant>
      <vt:variant>
        <vt:lpwstr>javascript:void(0)</vt:lpwstr>
      </vt:variant>
      <vt:variant>
        <vt:lpwstr/>
      </vt:variant>
      <vt:variant>
        <vt:i4>6291564</vt:i4>
      </vt:variant>
      <vt:variant>
        <vt:i4>426</vt:i4>
      </vt:variant>
      <vt:variant>
        <vt:i4>0</vt:i4>
      </vt:variant>
      <vt:variant>
        <vt:i4>5</vt:i4>
      </vt:variant>
      <vt:variant>
        <vt:lpwstr>javascript:void(0)</vt:lpwstr>
      </vt:variant>
      <vt:variant>
        <vt:lpwstr/>
      </vt:variant>
      <vt:variant>
        <vt:i4>6291564</vt:i4>
      </vt:variant>
      <vt:variant>
        <vt:i4>423</vt:i4>
      </vt:variant>
      <vt:variant>
        <vt:i4>0</vt:i4>
      </vt:variant>
      <vt:variant>
        <vt:i4>5</vt:i4>
      </vt:variant>
      <vt:variant>
        <vt:lpwstr>javascript:void(0)</vt:lpwstr>
      </vt:variant>
      <vt:variant>
        <vt:lpwstr/>
      </vt:variant>
      <vt:variant>
        <vt:i4>1376349</vt:i4>
      </vt:variant>
      <vt:variant>
        <vt:i4>420</vt:i4>
      </vt:variant>
      <vt:variant>
        <vt:i4>0</vt:i4>
      </vt:variant>
      <vt:variant>
        <vt:i4>5</vt:i4>
      </vt:variant>
      <vt:variant>
        <vt:lpwstr>http://msdn.microsoft.com/en-us/library/ms178067(v=sql.105).aspx</vt:lpwstr>
      </vt:variant>
      <vt:variant>
        <vt:lpwstr/>
      </vt:variant>
      <vt:variant>
        <vt:i4>1638490</vt:i4>
      </vt:variant>
      <vt:variant>
        <vt:i4>417</vt:i4>
      </vt:variant>
      <vt:variant>
        <vt:i4>0</vt:i4>
      </vt:variant>
      <vt:variant>
        <vt:i4>5</vt:i4>
      </vt:variant>
      <vt:variant>
        <vt:lpwstr>http://msdn.microsoft.com/en-us/library/ms191481(v=sql.105).aspx</vt:lpwstr>
      </vt:variant>
      <vt:variant>
        <vt:lpwstr/>
      </vt:variant>
      <vt:variant>
        <vt:i4>4980830</vt:i4>
      </vt:variant>
      <vt:variant>
        <vt:i4>411</vt:i4>
      </vt:variant>
      <vt:variant>
        <vt:i4>0</vt:i4>
      </vt:variant>
      <vt:variant>
        <vt:i4>5</vt:i4>
      </vt:variant>
      <vt:variant>
        <vt:lpwstr>http://msdn.microsoft.com/en-us/library/ms189298(d=printer,v=sql.90).aspx</vt:lpwstr>
      </vt:variant>
      <vt:variant>
        <vt:lpwstr/>
      </vt:variant>
      <vt:variant>
        <vt:i4>6881339</vt:i4>
      </vt:variant>
      <vt:variant>
        <vt:i4>408</vt:i4>
      </vt:variant>
      <vt:variant>
        <vt:i4>0</vt:i4>
      </vt:variant>
      <vt:variant>
        <vt:i4>5</vt:i4>
      </vt:variant>
      <vt:variant>
        <vt:lpwstr>http://msdn.microsoft.com/en-us/library/ms189298(d=printer,v=sql.100).aspx</vt:lpwstr>
      </vt:variant>
      <vt:variant>
        <vt:lpwstr/>
      </vt:variant>
      <vt:variant>
        <vt:i4>4522071</vt:i4>
      </vt:variant>
      <vt:variant>
        <vt:i4>402</vt:i4>
      </vt:variant>
      <vt:variant>
        <vt:i4>0</vt:i4>
      </vt:variant>
      <vt:variant>
        <vt:i4>5</vt:i4>
      </vt:variant>
      <vt:variant>
        <vt:lpwstr>javascript:;</vt:lpwstr>
      </vt:variant>
      <vt:variant>
        <vt:lpwstr/>
      </vt:variant>
      <vt:variant>
        <vt:i4>1900638</vt:i4>
      </vt:variant>
      <vt:variant>
        <vt:i4>399</vt:i4>
      </vt:variant>
      <vt:variant>
        <vt:i4>0</vt:i4>
      </vt:variant>
      <vt:variant>
        <vt:i4>5</vt:i4>
      </vt:variant>
      <vt:variant>
        <vt:lpwstr>http://msdn.microsoft.com/en-us/library/ms189747(v=sql.105).aspx</vt:lpwstr>
      </vt:variant>
      <vt:variant>
        <vt:lpwstr/>
      </vt:variant>
      <vt:variant>
        <vt:i4>6291564</vt:i4>
      </vt:variant>
      <vt:variant>
        <vt:i4>396</vt:i4>
      </vt:variant>
      <vt:variant>
        <vt:i4>0</vt:i4>
      </vt:variant>
      <vt:variant>
        <vt:i4>5</vt:i4>
      </vt:variant>
      <vt:variant>
        <vt:lpwstr>javascript:void(0)</vt:lpwstr>
      </vt:variant>
      <vt:variant>
        <vt:lpwstr/>
      </vt:variant>
      <vt:variant>
        <vt:i4>1900624</vt:i4>
      </vt:variant>
      <vt:variant>
        <vt:i4>393</vt:i4>
      </vt:variant>
      <vt:variant>
        <vt:i4>0</vt:i4>
      </vt:variant>
      <vt:variant>
        <vt:i4>5</vt:i4>
      </vt:variant>
      <vt:variant>
        <vt:lpwstr>http://msdn.microsoft.com/en-us/library/ms190233(v=sql.105).aspx</vt:lpwstr>
      </vt:variant>
      <vt:variant>
        <vt:lpwstr/>
      </vt:variant>
      <vt:variant>
        <vt:i4>6291564</vt:i4>
      </vt:variant>
      <vt:variant>
        <vt:i4>390</vt:i4>
      </vt:variant>
      <vt:variant>
        <vt:i4>0</vt:i4>
      </vt:variant>
      <vt:variant>
        <vt:i4>5</vt:i4>
      </vt:variant>
      <vt:variant>
        <vt:lpwstr>javascript:void(0)</vt:lpwstr>
      </vt:variant>
      <vt:variant>
        <vt:lpwstr/>
      </vt:variant>
      <vt:variant>
        <vt:i4>1245276</vt:i4>
      </vt:variant>
      <vt:variant>
        <vt:i4>387</vt:i4>
      </vt:variant>
      <vt:variant>
        <vt:i4>0</vt:i4>
      </vt:variant>
      <vt:variant>
        <vt:i4>5</vt:i4>
      </vt:variant>
      <vt:variant>
        <vt:lpwstr>http://msdn.microsoft.com/en-us/library/ms178071(v=sql.105).aspx</vt:lpwstr>
      </vt:variant>
      <vt:variant>
        <vt:lpwstr/>
      </vt:variant>
      <vt:variant>
        <vt:i4>6291564</vt:i4>
      </vt:variant>
      <vt:variant>
        <vt:i4>384</vt:i4>
      </vt:variant>
      <vt:variant>
        <vt:i4>0</vt:i4>
      </vt:variant>
      <vt:variant>
        <vt:i4>5</vt:i4>
      </vt:variant>
      <vt:variant>
        <vt:lpwstr>javascript:void(0)</vt:lpwstr>
      </vt:variant>
      <vt:variant>
        <vt:lpwstr/>
      </vt:variant>
      <vt:variant>
        <vt:i4>2031697</vt:i4>
      </vt:variant>
      <vt:variant>
        <vt:i4>381</vt:i4>
      </vt:variant>
      <vt:variant>
        <vt:i4>0</vt:i4>
      </vt:variant>
      <vt:variant>
        <vt:i4>5</vt:i4>
      </vt:variant>
      <vt:variant>
        <vt:lpwstr>http://msdn.microsoft.com/en-us/library/ms184361(v=sql.105).aspx</vt:lpwstr>
      </vt:variant>
      <vt:variant>
        <vt:lpwstr/>
      </vt:variant>
      <vt:variant>
        <vt:i4>1638491</vt:i4>
      </vt:variant>
      <vt:variant>
        <vt:i4>378</vt:i4>
      </vt:variant>
      <vt:variant>
        <vt:i4>0</vt:i4>
      </vt:variant>
      <vt:variant>
        <vt:i4>5</vt:i4>
      </vt:variant>
      <vt:variant>
        <vt:lpwstr>http://msdn.microsoft.com/en-us/library/ms190287(v=sql.105).aspx</vt:lpwstr>
      </vt:variant>
      <vt:variant>
        <vt:lpwstr/>
      </vt:variant>
      <vt:variant>
        <vt:i4>1572958</vt:i4>
      </vt:variant>
      <vt:variant>
        <vt:i4>375</vt:i4>
      </vt:variant>
      <vt:variant>
        <vt:i4>0</vt:i4>
      </vt:variant>
      <vt:variant>
        <vt:i4>5</vt:i4>
      </vt:variant>
      <vt:variant>
        <vt:lpwstr>http://msdn.microsoft.com/en-us/library/ms188752(v=sql.105).aspx</vt:lpwstr>
      </vt:variant>
      <vt:variant>
        <vt:lpwstr/>
      </vt:variant>
      <vt:variant>
        <vt:i4>1310805</vt:i4>
      </vt:variant>
      <vt:variant>
        <vt:i4>372</vt:i4>
      </vt:variant>
      <vt:variant>
        <vt:i4>0</vt:i4>
      </vt:variant>
      <vt:variant>
        <vt:i4>5</vt:i4>
      </vt:variant>
      <vt:variant>
        <vt:lpwstr>http://msdn.microsoft.com/en-us/library/ms176107(v=sql.105).aspx</vt:lpwstr>
      </vt:variant>
      <vt:variant>
        <vt:lpwstr/>
      </vt:variant>
      <vt:variant>
        <vt:i4>1704016</vt:i4>
      </vt:variant>
      <vt:variant>
        <vt:i4>369</vt:i4>
      </vt:variant>
      <vt:variant>
        <vt:i4>0</vt:i4>
      </vt:variant>
      <vt:variant>
        <vt:i4>5</vt:i4>
      </vt:variant>
      <vt:variant>
        <vt:lpwstr>http://msdn.microsoft.com/en-us/library/ms176058(v=sql.105).aspx</vt:lpwstr>
      </vt:variant>
      <vt:variant>
        <vt:lpwstr/>
      </vt:variant>
      <vt:variant>
        <vt:i4>2031703</vt:i4>
      </vt:variant>
      <vt:variant>
        <vt:i4>366</vt:i4>
      </vt:variant>
      <vt:variant>
        <vt:i4>0</vt:i4>
      </vt:variant>
      <vt:variant>
        <vt:i4>5</vt:i4>
      </vt:variant>
      <vt:variant>
        <vt:lpwstr>http://msdn.microsoft.com/en-us/library/ms187735(v=sql.105).aspx</vt:lpwstr>
      </vt:variant>
      <vt:variant>
        <vt:lpwstr/>
      </vt:variant>
      <vt:variant>
        <vt:i4>1900625</vt:i4>
      </vt:variant>
      <vt:variant>
        <vt:i4>363</vt:i4>
      </vt:variant>
      <vt:variant>
        <vt:i4>0</vt:i4>
      </vt:variant>
      <vt:variant>
        <vt:i4>5</vt:i4>
      </vt:variant>
      <vt:variant>
        <vt:lpwstr>http://msdn.microsoft.com/en-us/library/ms187757(v=sql.105).aspx</vt:lpwstr>
      </vt:variant>
      <vt:variant>
        <vt:lpwstr/>
      </vt:variant>
      <vt:variant>
        <vt:i4>1245276</vt:i4>
      </vt:variant>
      <vt:variant>
        <vt:i4>357</vt:i4>
      </vt:variant>
      <vt:variant>
        <vt:i4>0</vt:i4>
      </vt:variant>
      <vt:variant>
        <vt:i4>5</vt:i4>
      </vt:variant>
      <vt:variant>
        <vt:lpwstr>http://msdn.microsoft.com/en-us/library/ms187886(v=sql.105).aspx</vt:lpwstr>
      </vt:variant>
      <vt:variant>
        <vt:lpwstr/>
      </vt:variant>
      <vt:variant>
        <vt:i4>1310803</vt:i4>
      </vt:variant>
      <vt:variant>
        <vt:i4>354</vt:i4>
      </vt:variant>
      <vt:variant>
        <vt:i4>0</vt:i4>
      </vt:variant>
      <vt:variant>
        <vt:i4>5</vt:i4>
      </vt:variant>
      <vt:variant>
        <vt:lpwstr>http://msdn.microsoft.com/en-us/library/ms178086(v=sql.105).aspx</vt:lpwstr>
      </vt:variant>
      <vt:variant>
        <vt:lpwstr/>
      </vt:variant>
      <vt:variant>
        <vt:i4>6291564</vt:i4>
      </vt:variant>
      <vt:variant>
        <vt:i4>351</vt:i4>
      </vt:variant>
      <vt:variant>
        <vt:i4>0</vt:i4>
      </vt:variant>
      <vt:variant>
        <vt:i4>5</vt:i4>
      </vt:variant>
      <vt:variant>
        <vt:lpwstr>javascript:void(0)</vt:lpwstr>
      </vt:variant>
      <vt:variant>
        <vt:lpwstr/>
      </vt:variant>
      <vt:variant>
        <vt:i4>1310807</vt:i4>
      </vt:variant>
      <vt:variant>
        <vt:i4>348</vt:i4>
      </vt:variant>
      <vt:variant>
        <vt:i4>0</vt:i4>
      </vt:variant>
      <vt:variant>
        <vt:i4>5</vt:i4>
      </vt:variant>
      <vt:variant>
        <vt:lpwstr>http://msdn.microsoft.com/en-us/library/ms175117(v=sql.105).aspx</vt:lpwstr>
      </vt:variant>
      <vt:variant>
        <vt:lpwstr/>
      </vt:variant>
      <vt:variant>
        <vt:i4>1900636</vt:i4>
      </vt:variant>
      <vt:variant>
        <vt:i4>345</vt:i4>
      </vt:variant>
      <vt:variant>
        <vt:i4>0</vt:i4>
      </vt:variant>
      <vt:variant>
        <vt:i4>5</vt:i4>
      </vt:variant>
      <vt:variant>
        <vt:lpwstr>http://msdn.microsoft.com/en-us/library/ms188676(v=sql.105).aspx</vt:lpwstr>
      </vt:variant>
      <vt:variant>
        <vt:lpwstr/>
      </vt:variant>
      <vt:variant>
        <vt:i4>6291564</vt:i4>
      </vt:variant>
      <vt:variant>
        <vt:i4>339</vt:i4>
      </vt:variant>
      <vt:variant>
        <vt:i4>0</vt:i4>
      </vt:variant>
      <vt:variant>
        <vt:i4>5</vt:i4>
      </vt:variant>
      <vt:variant>
        <vt:lpwstr>javascript:void(0)</vt:lpwstr>
      </vt:variant>
      <vt:variant>
        <vt:lpwstr/>
      </vt:variant>
      <vt:variant>
        <vt:i4>1310803</vt:i4>
      </vt:variant>
      <vt:variant>
        <vt:i4>333</vt:i4>
      </vt:variant>
      <vt:variant>
        <vt:i4>0</vt:i4>
      </vt:variant>
      <vt:variant>
        <vt:i4>5</vt:i4>
      </vt:variant>
      <vt:variant>
        <vt:lpwstr>http://msdn.microsoft.com/en-us/library/ms178086(v=sql.105).aspx</vt:lpwstr>
      </vt:variant>
      <vt:variant>
        <vt:lpwstr/>
      </vt:variant>
      <vt:variant>
        <vt:i4>4325463</vt:i4>
      </vt:variant>
      <vt:variant>
        <vt:i4>330</vt:i4>
      </vt:variant>
      <vt:variant>
        <vt:i4>0</vt:i4>
      </vt:variant>
      <vt:variant>
        <vt:i4>5</vt:i4>
      </vt:variant>
      <vt:variant>
        <vt:lpwstr>http://msdn.microsoft.com/en-us/library/ms189602(d=printer,v=sql.90).aspx</vt:lpwstr>
      </vt:variant>
      <vt:variant>
        <vt:lpwstr/>
      </vt:variant>
      <vt:variant>
        <vt:i4>6750258</vt:i4>
      </vt:variant>
      <vt:variant>
        <vt:i4>327</vt:i4>
      </vt:variant>
      <vt:variant>
        <vt:i4>0</vt:i4>
      </vt:variant>
      <vt:variant>
        <vt:i4>5</vt:i4>
      </vt:variant>
      <vt:variant>
        <vt:lpwstr>http://msdn.microsoft.com/en-us/library/ms189602(d=printer,v=sql.100).aspx</vt:lpwstr>
      </vt:variant>
      <vt:variant>
        <vt:lpwstr/>
      </vt:variant>
      <vt:variant>
        <vt:i4>4522071</vt:i4>
      </vt:variant>
      <vt:variant>
        <vt:i4>321</vt:i4>
      </vt:variant>
      <vt:variant>
        <vt:i4>0</vt:i4>
      </vt:variant>
      <vt:variant>
        <vt:i4>5</vt:i4>
      </vt:variant>
      <vt:variant>
        <vt:lpwstr>javascript:;</vt:lpwstr>
      </vt:variant>
      <vt:variant>
        <vt:lpwstr/>
      </vt:variant>
      <vt:variant>
        <vt:i4>6291564</vt:i4>
      </vt:variant>
      <vt:variant>
        <vt:i4>318</vt:i4>
      </vt:variant>
      <vt:variant>
        <vt:i4>0</vt:i4>
      </vt:variant>
      <vt:variant>
        <vt:i4>5</vt:i4>
      </vt:variant>
      <vt:variant>
        <vt:lpwstr>javascript:void(0)</vt:lpwstr>
      </vt:variant>
      <vt:variant>
        <vt:lpwstr/>
      </vt:variant>
      <vt:variant>
        <vt:i4>1310804</vt:i4>
      </vt:variant>
      <vt:variant>
        <vt:i4>315</vt:i4>
      </vt:variant>
      <vt:variant>
        <vt:i4>0</vt:i4>
      </vt:variant>
      <vt:variant>
        <vt:i4>5</vt:i4>
      </vt:variant>
      <vt:variant>
        <vt:lpwstr>http://msdn.microsoft.com/en-us/library/ms190971(v=sql.105).aspx</vt:lpwstr>
      </vt:variant>
      <vt:variant>
        <vt:lpwstr/>
      </vt:variant>
      <vt:variant>
        <vt:i4>2031696</vt:i4>
      </vt:variant>
      <vt:variant>
        <vt:i4>312</vt:i4>
      </vt:variant>
      <vt:variant>
        <vt:i4>0</vt:i4>
      </vt:variant>
      <vt:variant>
        <vt:i4>5</vt:i4>
      </vt:variant>
      <vt:variant>
        <vt:lpwstr>http://msdn.microsoft.com/en-us/library/ms191427(v=sql.105).aspx</vt:lpwstr>
      </vt:variant>
      <vt:variant>
        <vt:lpwstr/>
      </vt:variant>
      <vt:variant>
        <vt:i4>1704029</vt:i4>
      </vt:variant>
      <vt:variant>
        <vt:i4>309</vt:i4>
      </vt:variant>
      <vt:variant>
        <vt:i4>0</vt:i4>
      </vt:variant>
      <vt:variant>
        <vt:i4>5</vt:i4>
      </vt:variant>
      <vt:variant>
        <vt:lpwstr>http://msdn.microsoft.com/en-us/library/ms188661(v=sql.105).aspx</vt:lpwstr>
      </vt:variant>
      <vt:variant>
        <vt:lpwstr/>
      </vt:variant>
      <vt:variant>
        <vt:i4>1048659</vt:i4>
      </vt:variant>
      <vt:variant>
        <vt:i4>306</vt:i4>
      </vt:variant>
      <vt:variant>
        <vt:i4>0</vt:i4>
      </vt:variant>
      <vt:variant>
        <vt:i4>5</vt:i4>
      </vt:variant>
      <vt:variant>
        <vt:lpwstr>http://msdn.microsoft.com/en-us/library/ms190408(v=sql.105).aspx</vt:lpwstr>
      </vt:variant>
      <vt:variant>
        <vt:lpwstr/>
      </vt:variant>
      <vt:variant>
        <vt:i4>1900634</vt:i4>
      </vt:variant>
      <vt:variant>
        <vt:i4>303</vt:i4>
      </vt:variant>
      <vt:variant>
        <vt:i4>0</vt:i4>
      </vt:variant>
      <vt:variant>
        <vt:i4>5</vt:i4>
      </vt:variant>
      <vt:variant>
        <vt:lpwstr>http://msdn.microsoft.com/en-us/library/ms191283(v=sql.105).aspx</vt:lpwstr>
      </vt:variant>
      <vt:variant>
        <vt:lpwstr/>
      </vt:variant>
      <vt:variant>
        <vt:i4>1245264</vt:i4>
      </vt:variant>
      <vt:variant>
        <vt:i4>300</vt:i4>
      </vt:variant>
      <vt:variant>
        <vt:i4>0</vt:i4>
      </vt:variant>
      <vt:variant>
        <vt:i4>5</vt:i4>
      </vt:variant>
      <vt:variant>
        <vt:lpwstr>http://msdn.microsoft.com/en-us/library/ms175465(v=sql.105).aspx</vt:lpwstr>
      </vt:variant>
      <vt:variant>
        <vt:lpwstr/>
      </vt:variant>
      <vt:variant>
        <vt:i4>1769555</vt:i4>
      </vt:variant>
      <vt:variant>
        <vt:i4>297</vt:i4>
      </vt:variant>
      <vt:variant>
        <vt:i4>0</vt:i4>
      </vt:variant>
      <vt:variant>
        <vt:i4>5</vt:i4>
      </vt:variant>
      <vt:variant>
        <vt:lpwstr>http://msdn.microsoft.com/en-us/library/ms191314(v=sql.105).aspx</vt:lpwstr>
      </vt:variant>
      <vt:variant>
        <vt:lpwstr/>
      </vt:variant>
      <vt:variant>
        <vt:i4>1704017</vt:i4>
      </vt:variant>
      <vt:variant>
        <vt:i4>294</vt:i4>
      </vt:variant>
      <vt:variant>
        <vt:i4>0</vt:i4>
      </vt:variant>
      <vt:variant>
        <vt:i4>5</vt:i4>
      </vt:variant>
      <vt:variant>
        <vt:lpwstr>http://msdn.microsoft.com/en-us/library/ms186344(v=sql.105).aspx</vt:lpwstr>
      </vt:variant>
      <vt:variant>
        <vt:lpwstr/>
      </vt:variant>
      <vt:variant>
        <vt:i4>1441883</vt:i4>
      </vt:variant>
      <vt:variant>
        <vt:i4>291</vt:i4>
      </vt:variant>
      <vt:variant>
        <vt:i4>0</vt:i4>
      </vt:variant>
      <vt:variant>
        <vt:i4>5</vt:i4>
      </vt:variant>
      <vt:variant>
        <vt:lpwstr>http://msdn.microsoft.com/en-us/library/ms189318(v=sql.105).aspx</vt:lpwstr>
      </vt:variant>
      <vt:variant>
        <vt:lpwstr/>
      </vt:variant>
      <vt:variant>
        <vt:i4>1507422</vt:i4>
      </vt:variant>
      <vt:variant>
        <vt:i4>285</vt:i4>
      </vt:variant>
      <vt:variant>
        <vt:i4>0</vt:i4>
      </vt:variant>
      <vt:variant>
        <vt:i4>5</vt:i4>
      </vt:variant>
      <vt:variant>
        <vt:lpwstr>http://msdn.microsoft.com/en-us/library/ms175481(v=sql.105).aspx</vt:lpwstr>
      </vt:variant>
      <vt:variant>
        <vt:lpwstr/>
      </vt:variant>
      <vt:variant>
        <vt:i4>4587613</vt:i4>
      </vt:variant>
      <vt:variant>
        <vt:i4>282</vt:i4>
      </vt:variant>
      <vt:variant>
        <vt:i4>0</vt:i4>
      </vt:variant>
      <vt:variant>
        <vt:i4>5</vt:i4>
      </vt:variant>
      <vt:variant>
        <vt:lpwstr>http://msdn.microsoft.com/en-us/library/ms190233(d=printer,v=sql.90).aspx</vt:lpwstr>
      </vt:variant>
      <vt:variant>
        <vt:lpwstr/>
      </vt:variant>
      <vt:variant>
        <vt:i4>6488120</vt:i4>
      </vt:variant>
      <vt:variant>
        <vt:i4>279</vt:i4>
      </vt:variant>
      <vt:variant>
        <vt:i4>0</vt:i4>
      </vt:variant>
      <vt:variant>
        <vt:i4>5</vt:i4>
      </vt:variant>
      <vt:variant>
        <vt:lpwstr>http://msdn.microsoft.com/en-us/library/ms190233(d=printer,v=sql.100).aspx</vt:lpwstr>
      </vt:variant>
      <vt:variant>
        <vt:lpwstr/>
      </vt:variant>
      <vt:variant>
        <vt:i4>4522071</vt:i4>
      </vt:variant>
      <vt:variant>
        <vt:i4>273</vt:i4>
      </vt:variant>
      <vt:variant>
        <vt:i4>0</vt:i4>
      </vt:variant>
      <vt:variant>
        <vt:i4>5</vt:i4>
      </vt:variant>
      <vt:variant>
        <vt:lpwstr>javascript:;</vt:lpwstr>
      </vt:variant>
      <vt:variant>
        <vt:lpwstr/>
      </vt:variant>
      <vt:variant>
        <vt:i4>6291564</vt:i4>
      </vt:variant>
      <vt:variant>
        <vt:i4>270</vt:i4>
      </vt:variant>
      <vt:variant>
        <vt:i4>0</vt:i4>
      </vt:variant>
      <vt:variant>
        <vt:i4>5</vt:i4>
      </vt:variant>
      <vt:variant>
        <vt:lpwstr>javascript:void(0)</vt:lpwstr>
      </vt:variant>
      <vt:variant>
        <vt:lpwstr/>
      </vt:variant>
      <vt:variant>
        <vt:i4>6291564</vt:i4>
      </vt:variant>
      <vt:variant>
        <vt:i4>261</vt:i4>
      </vt:variant>
      <vt:variant>
        <vt:i4>0</vt:i4>
      </vt:variant>
      <vt:variant>
        <vt:i4>5</vt:i4>
      </vt:variant>
      <vt:variant>
        <vt:lpwstr>javascript:void(0)</vt:lpwstr>
      </vt:variant>
      <vt:variant>
        <vt:lpwstr/>
      </vt:variant>
      <vt:variant>
        <vt:i4>1638491</vt:i4>
      </vt:variant>
      <vt:variant>
        <vt:i4>258</vt:i4>
      </vt:variant>
      <vt:variant>
        <vt:i4>0</vt:i4>
      </vt:variant>
      <vt:variant>
        <vt:i4>5</vt:i4>
      </vt:variant>
      <vt:variant>
        <vt:lpwstr>http://msdn.microsoft.com/en-us/library/ms190287(v=sql.105).aspx</vt:lpwstr>
      </vt:variant>
      <vt:variant>
        <vt:lpwstr/>
      </vt:variant>
      <vt:variant>
        <vt:i4>2031697</vt:i4>
      </vt:variant>
      <vt:variant>
        <vt:i4>255</vt:i4>
      </vt:variant>
      <vt:variant>
        <vt:i4>0</vt:i4>
      </vt:variant>
      <vt:variant>
        <vt:i4>5</vt:i4>
      </vt:variant>
      <vt:variant>
        <vt:lpwstr>http://msdn.microsoft.com/en-us/library/ms184361(v=sql.105).aspx</vt:lpwstr>
      </vt:variant>
      <vt:variant>
        <vt:lpwstr/>
      </vt:variant>
      <vt:variant>
        <vt:i4>1572958</vt:i4>
      </vt:variant>
      <vt:variant>
        <vt:i4>252</vt:i4>
      </vt:variant>
      <vt:variant>
        <vt:i4>0</vt:i4>
      </vt:variant>
      <vt:variant>
        <vt:i4>5</vt:i4>
      </vt:variant>
      <vt:variant>
        <vt:lpwstr>http://msdn.microsoft.com/en-us/library/ms188752(v=sql.105).aspx</vt:lpwstr>
      </vt:variant>
      <vt:variant>
        <vt:lpwstr/>
      </vt:variant>
      <vt:variant>
        <vt:i4>1310805</vt:i4>
      </vt:variant>
      <vt:variant>
        <vt:i4>249</vt:i4>
      </vt:variant>
      <vt:variant>
        <vt:i4>0</vt:i4>
      </vt:variant>
      <vt:variant>
        <vt:i4>5</vt:i4>
      </vt:variant>
      <vt:variant>
        <vt:lpwstr>http://msdn.microsoft.com/en-us/library/ms176107(v=sql.105).aspx</vt:lpwstr>
      </vt:variant>
      <vt:variant>
        <vt:lpwstr/>
      </vt:variant>
      <vt:variant>
        <vt:i4>2031703</vt:i4>
      </vt:variant>
      <vt:variant>
        <vt:i4>246</vt:i4>
      </vt:variant>
      <vt:variant>
        <vt:i4>0</vt:i4>
      </vt:variant>
      <vt:variant>
        <vt:i4>5</vt:i4>
      </vt:variant>
      <vt:variant>
        <vt:lpwstr>http://msdn.microsoft.com/en-us/library/ms187735(v=sql.105).aspx</vt:lpwstr>
      </vt:variant>
      <vt:variant>
        <vt:lpwstr/>
      </vt:variant>
      <vt:variant>
        <vt:i4>1704016</vt:i4>
      </vt:variant>
      <vt:variant>
        <vt:i4>243</vt:i4>
      </vt:variant>
      <vt:variant>
        <vt:i4>0</vt:i4>
      </vt:variant>
      <vt:variant>
        <vt:i4>5</vt:i4>
      </vt:variant>
      <vt:variant>
        <vt:lpwstr>http://msdn.microsoft.com/en-us/library/ms176058(v=sql.105).aspx</vt:lpwstr>
      </vt:variant>
      <vt:variant>
        <vt:lpwstr/>
      </vt:variant>
      <vt:variant>
        <vt:i4>1900625</vt:i4>
      </vt:variant>
      <vt:variant>
        <vt:i4>240</vt:i4>
      </vt:variant>
      <vt:variant>
        <vt:i4>0</vt:i4>
      </vt:variant>
      <vt:variant>
        <vt:i4>5</vt:i4>
      </vt:variant>
      <vt:variant>
        <vt:lpwstr>http://msdn.microsoft.com/en-us/library/ms187757(v=sql.105).aspx</vt:lpwstr>
      </vt:variant>
      <vt:variant>
        <vt:lpwstr/>
      </vt:variant>
      <vt:variant>
        <vt:i4>6291564</vt:i4>
      </vt:variant>
      <vt:variant>
        <vt:i4>234</vt:i4>
      </vt:variant>
      <vt:variant>
        <vt:i4>0</vt:i4>
      </vt:variant>
      <vt:variant>
        <vt:i4>5</vt:i4>
      </vt:variant>
      <vt:variant>
        <vt:lpwstr>javascript:void(0)</vt:lpwstr>
      </vt:variant>
      <vt:variant>
        <vt:lpwstr/>
      </vt:variant>
      <vt:variant>
        <vt:i4>4456536</vt:i4>
      </vt:variant>
      <vt:variant>
        <vt:i4>231</vt:i4>
      </vt:variant>
      <vt:variant>
        <vt:i4>0</vt:i4>
      </vt:variant>
      <vt:variant>
        <vt:i4>5</vt:i4>
      </vt:variant>
      <vt:variant>
        <vt:lpwstr>http://msdn.microsoft.com/en-us/library/ms180765(d=printer,v=sql.90).aspx</vt:lpwstr>
      </vt:variant>
      <vt:variant>
        <vt:lpwstr/>
      </vt:variant>
      <vt:variant>
        <vt:i4>6357053</vt:i4>
      </vt:variant>
      <vt:variant>
        <vt:i4>228</vt:i4>
      </vt:variant>
      <vt:variant>
        <vt:i4>0</vt:i4>
      </vt:variant>
      <vt:variant>
        <vt:i4>5</vt:i4>
      </vt:variant>
      <vt:variant>
        <vt:lpwstr>http://msdn.microsoft.com/en-us/library/ms180765(d=printer,v=sql.100).aspx</vt:lpwstr>
      </vt:variant>
      <vt:variant>
        <vt:lpwstr/>
      </vt:variant>
      <vt:variant>
        <vt:i4>4522071</vt:i4>
      </vt:variant>
      <vt:variant>
        <vt:i4>222</vt:i4>
      </vt:variant>
      <vt:variant>
        <vt:i4>0</vt:i4>
      </vt:variant>
      <vt:variant>
        <vt:i4>5</vt:i4>
      </vt:variant>
      <vt:variant>
        <vt:lpwstr>javascript:;</vt:lpwstr>
      </vt:variant>
      <vt:variant>
        <vt:lpwstr/>
      </vt:variant>
      <vt:variant>
        <vt:i4>6291564</vt:i4>
      </vt:variant>
      <vt:variant>
        <vt:i4>219</vt:i4>
      </vt:variant>
      <vt:variant>
        <vt:i4>0</vt:i4>
      </vt:variant>
      <vt:variant>
        <vt:i4>5</vt:i4>
      </vt:variant>
      <vt:variant>
        <vt:lpwstr>javascript:void(0)</vt:lpwstr>
      </vt:variant>
      <vt:variant>
        <vt:lpwstr/>
      </vt:variant>
      <vt:variant>
        <vt:i4>1769561</vt:i4>
      </vt:variant>
      <vt:variant>
        <vt:i4>213</vt:i4>
      </vt:variant>
      <vt:variant>
        <vt:i4>0</vt:i4>
      </vt:variant>
      <vt:variant>
        <vt:i4>5</vt:i4>
      </vt:variant>
      <vt:variant>
        <vt:lpwstr>http://msdn.microsoft.com/en-us/library/ms189630(v=sql.105).aspx</vt:lpwstr>
      </vt:variant>
      <vt:variant>
        <vt:lpwstr/>
      </vt:variant>
      <vt:variant>
        <vt:i4>1572954</vt:i4>
      </vt:variant>
      <vt:variant>
        <vt:i4>210</vt:i4>
      </vt:variant>
      <vt:variant>
        <vt:i4>0</vt:i4>
      </vt:variant>
      <vt:variant>
        <vt:i4>5</vt:i4>
      </vt:variant>
      <vt:variant>
        <vt:lpwstr>http://msdn.microsoft.com/en-us/library/ms190397(v=sql.105).aspx</vt:lpwstr>
      </vt:variant>
      <vt:variant>
        <vt:lpwstr/>
      </vt:variant>
      <vt:variant>
        <vt:i4>6291564</vt:i4>
      </vt:variant>
      <vt:variant>
        <vt:i4>207</vt:i4>
      </vt:variant>
      <vt:variant>
        <vt:i4>0</vt:i4>
      </vt:variant>
      <vt:variant>
        <vt:i4>5</vt:i4>
      </vt:variant>
      <vt:variant>
        <vt:lpwstr>javascript:void(0)</vt:lpwstr>
      </vt:variant>
      <vt:variant>
        <vt:lpwstr/>
      </vt:variant>
      <vt:variant>
        <vt:i4>1507421</vt:i4>
      </vt:variant>
      <vt:variant>
        <vt:i4>204</vt:i4>
      </vt:variant>
      <vt:variant>
        <vt:i4>0</vt:i4>
      </vt:variant>
      <vt:variant>
        <vt:i4>5</vt:i4>
      </vt:variant>
      <vt:variant>
        <vt:lpwstr>http://msdn.microsoft.com/en-us/library/ms178065(v=sql.105).aspx</vt:lpwstr>
      </vt:variant>
      <vt:variant>
        <vt:lpwstr/>
      </vt:variant>
      <vt:variant>
        <vt:i4>1572951</vt:i4>
      </vt:variant>
      <vt:variant>
        <vt:i4>201</vt:i4>
      </vt:variant>
      <vt:variant>
        <vt:i4>0</vt:i4>
      </vt:variant>
      <vt:variant>
        <vt:i4>5</vt:i4>
      </vt:variant>
      <vt:variant>
        <vt:lpwstr>http://msdn.microsoft.com/en-us/library/ms175913(v=sql.105).aspx</vt:lpwstr>
      </vt:variant>
      <vt:variant>
        <vt:lpwstr/>
      </vt:variant>
      <vt:variant>
        <vt:i4>6291564</vt:i4>
      </vt:variant>
      <vt:variant>
        <vt:i4>198</vt:i4>
      </vt:variant>
      <vt:variant>
        <vt:i4>0</vt:i4>
      </vt:variant>
      <vt:variant>
        <vt:i4>5</vt:i4>
      </vt:variant>
      <vt:variant>
        <vt:lpwstr>javascript:void(0)</vt:lpwstr>
      </vt:variant>
      <vt:variant>
        <vt:lpwstr/>
      </vt:variant>
      <vt:variant>
        <vt:i4>1638490</vt:i4>
      </vt:variant>
      <vt:variant>
        <vt:i4>195</vt:i4>
      </vt:variant>
      <vt:variant>
        <vt:i4>0</vt:i4>
      </vt:variant>
      <vt:variant>
        <vt:i4>5</vt:i4>
      </vt:variant>
      <vt:variant>
        <vt:lpwstr>http://msdn.microsoft.com/en-us/library/ms189602(v=sql.105).aspx</vt:lpwstr>
      </vt:variant>
      <vt:variant>
        <vt:lpwstr/>
      </vt:variant>
      <vt:variant>
        <vt:i4>6291564</vt:i4>
      </vt:variant>
      <vt:variant>
        <vt:i4>192</vt:i4>
      </vt:variant>
      <vt:variant>
        <vt:i4>0</vt:i4>
      </vt:variant>
      <vt:variant>
        <vt:i4>5</vt:i4>
      </vt:variant>
      <vt:variant>
        <vt:lpwstr>javascript:void(0)</vt:lpwstr>
      </vt:variant>
      <vt:variant>
        <vt:lpwstr/>
      </vt:variant>
      <vt:variant>
        <vt:i4>4718673</vt:i4>
      </vt:variant>
      <vt:variant>
        <vt:i4>186</vt:i4>
      </vt:variant>
      <vt:variant>
        <vt:i4>0</vt:i4>
      </vt:variant>
      <vt:variant>
        <vt:i4>5</vt:i4>
      </vt:variant>
      <vt:variant>
        <vt:lpwstr>http://msdn.microsoft.com/en-us/library/ms178071(d=printer,v=sql.90).aspx</vt:lpwstr>
      </vt:variant>
      <vt:variant>
        <vt:lpwstr/>
      </vt:variant>
      <vt:variant>
        <vt:i4>7143476</vt:i4>
      </vt:variant>
      <vt:variant>
        <vt:i4>183</vt:i4>
      </vt:variant>
      <vt:variant>
        <vt:i4>0</vt:i4>
      </vt:variant>
      <vt:variant>
        <vt:i4>5</vt:i4>
      </vt:variant>
      <vt:variant>
        <vt:lpwstr>http://msdn.microsoft.com/en-us/library/ms178071(d=printer,v=sql.100).aspx</vt:lpwstr>
      </vt:variant>
      <vt:variant>
        <vt:lpwstr/>
      </vt:variant>
      <vt:variant>
        <vt:i4>4522071</vt:i4>
      </vt:variant>
      <vt:variant>
        <vt:i4>177</vt:i4>
      </vt:variant>
      <vt:variant>
        <vt:i4>0</vt:i4>
      </vt:variant>
      <vt:variant>
        <vt:i4>5</vt:i4>
      </vt:variant>
      <vt:variant>
        <vt:lpwstr>javascript:;</vt:lpwstr>
      </vt:variant>
      <vt:variant>
        <vt:lpwstr/>
      </vt:variant>
      <vt:variant>
        <vt:i4>1572945</vt:i4>
      </vt:variant>
      <vt:variant>
        <vt:i4>174</vt:i4>
      </vt:variant>
      <vt:variant>
        <vt:i4>0</vt:i4>
      </vt:variant>
      <vt:variant>
        <vt:i4>5</vt:i4>
      </vt:variant>
      <vt:variant>
        <vt:lpwstr>http://msdn.microsoft.com/en-us/library/ms191531(v=sql.105).aspx</vt:lpwstr>
      </vt:variant>
      <vt:variant>
        <vt:lpwstr/>
      </vt:variant>
      <vt:variant>
        <vt:i4>1900632</vt:i4>
      </vt:variant>
      <vt:variant>
        <vt:i4>171</vt:i4>
      </vt:variant>
      <vt:variant>
        <vt:i4>0</vt:i4>
      </vt:variant>
      <vt:variant>
        <vt:i4>5</vt:i4>
      </vt:variant>
      <vt:variant>
        <vt:lpwstr>http://msdn.microsoft.com/en-us/library/ms188232(v=sql.105).aspx</vt:lpwstr>
      </vt:variant>
      <vt:variant>
        <vt:lpwstr/>
      </vt:variant>
      <vt:variant>
        <vt:i4>1572953</vt:i4>
      </vt:variant>
      <vt:variant>
        <vt:i4>168</vt:i4>
      </vt:variant>
      <vt:variant>
        <vt:i4>0</vt:i4>
      </vt:variant>
      <vt:variant>
        <vt:i4>5</vt:i4>
      </vt:variant>
      <vt:variant>
        <vt:lpwstr>http://msdn.microsoft.com/en-us/library/ms188722(v=sql.105).aspx</vt:lpwstr>
      </vt:variant>
      <vt:variant>
        <vt:lpwstr/>
      </vt:variant>
      <vt:variant>
        <vt:i4>1900626</vt:i4>
      </vt:variant>
      <vt:variant>
        <vt:i4>165</vt:i4>
      </vt:variant>
      <vt:variant>
        <vt:i4>0</vt:i4>
      </vt:variant>
      <vt:variant>
        <vt:i4>5</vt:i4>
      </vt:variant>
      <vt:variant>
        <vt:lpwstr>http://msdn.microsoft.com/en-us/library/ms184252(v=sql.105).aspx</vt:lpwstr>
      </vt:variant>
      <vt:variant>
        <vt:lpwstr/>
      </vt:variant>
      <vt:variant>
        <vt:i4>1704028</vt:i4>
      </vt:variant>
      <vt:variant>
        <vt:i4>162</vt:i4>
      </vt:variant>
      <vt:variant>
        <vt:i4>0</vt:i4>
      </vt:variant>
      <vt:variant>
        <vt:i4>5</vt:i4>
      </vt:variant>
      <vt:variant>
        <vt:lpwstr>http://msdn.microsoft.com/en-us/library/ms187087(v=sql.105).aspx</vt:lpwstr>
      </vt:variant>
      <vt:variant>
        <vt:lpwstr/>
      </vt:variant>
      <vt:variant>
        <vt:i4>1179737</vt:i4>
      </vt:variant>
      <vt:variant>
        <vt:i4>159</vt:i4>
      </vt:variant>
      <vt:variant>
        <vt:i4>0</vt:i4>
      </vt:variant>
      <vt:variant>
        <vt:i4>5</vt:i4>
      </vt:variant>
      <vt:variant>
        <vt:lpwstr>http://msdn.microsoft.com/en-us/library/ms173494(v=sql.105).aspx</vt:lpwstr>
      </vt:variant>
      <vt:variant>
        <vt:lpwstr/>
      </vt:variant>
      <vt:variant>
        <vt:i4>1179733</vt:i4>
      </vt:variant>
      <vt:variant>
        <vt:i4>156</vt:i4>
      </vt:variant>
      <vt:variant>
        <vt:i4>0</vt:i4>
      </vt:variant>
      <vt:variant>
        <vt:i4>5</vt:i4>
      </vt:variant>
      <vt:variant>
        <vt:lpwstr>http://msdn.microsoft.com/en-us/library/ms345417(v=sql.105).aspx</vt:lpwstr>
      </vt:variant>
      <vt:variant>
        <vt:lpwstr/>
      </vt:variant>
      <vt:variant>
        <vt:i4>1572955</vt:i4>
      </vt:variant>
      <vt:variant>
        <vt:i4>153</vt:i4>
      </vt:variant>
      <vt:variant>
        <vt:i4>0</vt:i4>
      </vt:variant>
      <vt:variant>
        <vt:i4>5</vt:i4>
      </vt:variant>
      <vt:variant>
        <vt:lpwstr>http://msdn.microsoft.com/en-us/library/ms191195(v=sql.105).aspx</vt:lpwstr>
      </vt:variant>
      <vt:variant>
        <vt:lpwstr/>
      </vt:variant>
      <vt:variant>
        <vt:i4>1966160</vt:i4>
      </vt:variant>
      <vt:variant>
        <vt:i4>150</vt:i4>
      </vt:variant>
      <vt:variant>
        <vt:i4>0</vt:i4>
      </vt:variant>
      <vt:variant>
        <vt:i4>5</vt:i4>
      </vt:variant>
      <vt:variant>
        <vt:lpwstr>http://msdn.microsoft.com/en-us/library/ms173804(v=sql.105).aspx</vt:lpwstr>
      </vt:variant>
      <vt:variant>
        <vt:lpwstr/>
      </vt:variant>
      <vt:variant>
        <vt:i4>1441872</vt:i4>
      </vt:variant>
      <vt:variant>
        <vt:i4>147</vt:i4>
      </vt:variant>
      <vt:variant>
        <vt:i4>0</vt:i4>
      </vt:variant>
      <vt:variant>
        <vt:i4>5</vt:i4>
      </vt:variant>
      <vt:variant>
        <vt:lpwstr>http://msdn.microsoft.com/en-us/library/ms187348(v=sql.105).aspx</vt:lpwstr>
      </vt:variant>
      <vt:variant>
        <vt:lpwstr/>
      </vt:variant>
      <vt:variant>
        <vt:i4>1376344</vt:i4>
      </vt:variant>
      <vt:variant>
        <vt:i4>144</vt:i4>
      </vt:variant>
      <vt:variant>
        <vt:i4>0</vt:i4>
      </vt:variant>
      <vt:variant>
        <vt:i4>5</vt:i4>
      </vt:variant>
      <vt:variant>
        <vt:lpwstr>http://msdn.microsoft.com/en-us/library/ms188038(v=sql.105).aspx</vt:lpwstr>
      </vt:variant>
      <vt:variant>
        <vt:lpwstr/>
      </vt:variant>
      <vt:variant>
        <vt:i4>1572954</vt:i4>
      </vt:variant>
      <vt:variant>
        <vt:i4>141</vt:i4>
      </vt:variant>
      <vt:variant>
        <vt:i4>0</vt:i4>
      </vt:variant>
      <vt:variant>
        <vt:i4>5</vt:i4>
      </vt:variant>
      <vt:variant>
        <vt:lpwstr>http://msdn.microsoft.com/en-us/library/ms190397(v=sql.105).aspx</vt:lpwstr>
      </vt:variant>
      <vt:variant>
        <vt:lpwstr/>
      </vt:variant>
      <vt:variant>
        <vt:i4>1638480</vt:i4>
      </vt:variant>
      <vt:variant>
        <vt:i4>138</vt:i4>
      </vt:variant>
      <vt:variant>
        <vt:i4>0</vt:i4>
      </vt:variant>
      <vt:variant>
        <vt:i4>5</vt:i4>
      </vt:variant>
      <vt:variant>
        <vt:lpwstr>http://msdn.microsoft.com/en-us/library/ms191227(v=sql.105).aspx</vt:lpwstr>
      </vt:variant>
      <vt:variant>
        <vt:lpwstr/>
      </vt:variant>
      <vt:variant>
        <vt:i4>1900624</vt:i4>
      </vt:variant>
      <vt:variant>
        <vt:i4>135</vt:i4>
      </vt:variant>
      <vt:variant>
        <vt:i4>0</vt:i4>
      </vt:variant>
      <vt:variant>
        <vt:i4>5</vt:i4>
      </vt:variant>
      <vt:variant>
        <vt:lpwstr>http://msdn.microsoft.com/en-us/library/ms190233(v=sql.105).aspx</vt:lpwstr>
      </vt:variant>
      <vt:variant>
        <vt:lpwstr/>
      </vt:variant>
      <vt:variant>
        <vt:i4>1245276</vt:i4>
      </vt:variant>
      <vt:variant>
        <vt:i4>132</vt:i4>
      </vt:variant>
      <vt:variant>
        <vt:i4>0</vt:i4>
      </vt:variant>
      <vt:variant>
        <vt:i4>5</vt:i4>
      </vt:variant>
      <vt:variant>
        <vt:lpwstr>http://msdn.microsoft.com/en-us/library/ms178071(v=sql.105).aspx</vt:lpwstr>
      </vt:variant>
      <vt:variant>
        <vt:lpwstr/>
      </vt:variant>
      <vt:variant>
        <vt:i4>2031701</vt:i4>
      </vt:variant>
      <vt:variant>
        <vt:i4>129</vt:i4>
      </vt:variant>
      <vt:variant>
        <vt:i4>0</vt:i4>
      </vt:variant>
      <vt:variant>
        <vt:i4>5</vt:i4>
      </vt:variant>
      <vt:variant>
        <vt:lpwstr>http://msdn.microsoft.com/en-us/library/ms180765(v=sql.105).aspx</vt:lpwstr>
      </vt:variant>
      <vt:variant>
        <vt:lpwstr/>
      </vt:variant>
      <vt:variant>
        <vt:i4>917591</vt:i4>
      </vt:variant>
      <vt:variant>
        <vt:i4>126</vt:i4>
      </vt:variant>
      <vt:variant>
        <vt:i4>0</vt:i4>
      </vt:variant>
      <vt:variant>
        <vt:i4>5</vt:i4>
      </vt:variant>
      <vt:variant>
        <vt:lpwstr>http://msdn.microsoft.com/en-us/library/cc645887(v=sql.105).aspx</vt:lpwstr>
      </vt:variant>
      <vt:variant>
        <vt:lpwstr/>
      </vt:variant>
      <vt:variant>
        <vt:i4>1835088</vt:i4>
      </vt:variant>
      <vt:variant>
        <vt:i4>123</vt:i4>
      </vt:variant>
      <vt:variant>
        <vt:i4>0</vt:i4>
      </vt:variant>
      <vt:variant>
        <vt:i4>5</vt:i4>
      </vt:variant>
      <vt:variant>
        <vt:lpwstr>http://msdn.microsoft.com/en-us/library/ms177648(v=sql.105).aspx</vt:lpwstr>
      </vt:variant>
      <vt:variant>
        <vt:lpwstr/>
      </vt:variant>
      <vt:variant>
        <vt:i4>1769566</vt:i4>
      </vt:variant>
      <vt:variant>
        <vt:i4>120</vt:i4>
      </vt:variant>
      <vt:variant>
        <vt:i4>0</vt:i4>
      </vt:variant>
      <vt:variant>
        <vt:i4>5</vt:i4>
      </vt:variant>
      <vt:variant>
        <vt:lpwstr>http://msdn.microsoft.com/en-us/library/ms189741(v=sql.105).aspx</vt:lpwstr>
      </vt:variant>
      <vt:variant>
        <vt:lpwstr/>
      </vt:variant>
      <vt:variant>
        <vt:i4>1900630</vt:i4>
      </vt:variant>
      <vt:variant>
        <vt:i4>117</vt:i4>
      </vt:variant>
      <vt:variant>
        <vt:i4>0</vt:i4>
      </vt:variant>
      <vt:variant>
        <vt:i4>5</vt:i4>
      </vt:variant>
      <vt:variant>
        <vt:lpwstr>http://msdn.microsoft.com/en-us/library/ms187929(v=sql.105).aspx</vt:lpwstr>
      </vt:variant>
      <vt:variant>
        <vt:lpwstr/>
      </vt:variant>
      <vt:variant>
        <vt:i4>1572950</vt:i4>
      </vt:variant>
      <vt:variant>
        <vt:i4>114</vt:i4>
      </vt:variant>
      <vt:variant>
        <vt:i4>0</vt:i4>
      </vt:variant>
      <vt:variant>
        <vt:i4>5</vt:i4>
      </vt:variant>
      <vt:variant>
        <vt:lpwstr>http://msdn.microsoft.com/en-us/library/ms191246(v=sql.105).aspx</vt:lpwstr>
      </vt:variant>
      <vt:variant>
        <vt:lpwstr/>
      </vt:variant>
      <vt:variant>
        <vt:i4>4980825</vt:i4>
      </vt:variant>
      <vt:variant>
        <vt:i4>108</vt:i4>
      </vt:variant>
      <vt:variant>
        <vt:i4>0</vt:i4>
      </vt:variant>
      <vt:variant>
        <vt:i4>5</vt:i4>
      </vt:variant>
      <vt:variant>
        <vt:lpwstr>http://msdn.microsoft.com/en-us/library/ms177500(d=printer,v=sql.90).aspx</vt:lpwstr>
      </vt:variant>
      <vt:variant>
        <vt:lpwstr/>
      </vt:variant>
      <vt:variant>
        <vt:i4>6881340</vt:i4>
      </vt:variant>
      <vt:variant>
        <vt:i4>105</vt:i4>
      </vt:variant>
      <vt:variant>
        <vt:i4>0</vt:i4>
      </vt:variant>
      <vt:variant>
        <vt:i4>5</vt:i4>
      </vt:variant>
      <vt:variant>
        <vt:lpwstr>http://msdn.microsoft.com/en-us/library/ms177500(d=printer,v=sql.100).aspx</vt:lpwstr>
      </vt:variant>
      <vt:variant>
        <vt:lpwstr/>
      </vt:variant>
      <vt:variant>
        <vt:i4>4522071</vt:i4>
      </vt:variant>
      <vt:variant>
        <vt:i4>99</vt:i4>
      </vt:variant>
      <vt:variant>
        <vt:i4>0</vt:i4>
      </vt:variant>
      <vt:variant>
        <vt:i4>5</vt:i4>
      </vt:variant>
      <vt:variant>
        <vt:lpwstr>javascript:;</vt:lpwstr>
      </vt:variant>
      <vt:variant>
        <vt:lpwstr/>
      </vt:variant>
      <vt:variant>
        <vt:i4>6291564</vt:i4>
      </vt:variant>
      <vt:variant>
        <vt:i4>96</vt:i4>
      </vt:variant>
      <vt:variant>
        <vt:i4>0</vt:i4>
      </vt:variant>
      <vt:variant>
        <vt:i4>5</vt:i4>
      </vt:variant>
      <vt:variant>
        <vt:lpwstr>javascript:void(0)</vt:lpwstr>
      </vt:variant>
      <vt:variant>
        <vt:lpwstr/>
      </vt:variant>
      <vt:variant>
        <vt:i4>6291564</vt:i4>
      </vt:variant>
      <vt:variant>
        <vt:i4>93</vt:i4>
      </vt:variant>
      <vt:variant>
        <vt:i4>0</vt:i4>
      </vt:variant>
      <vt:variant>
        <vt:i4>5</vt:i4>
      </vt:variant>
      <vt:variant>
        <vt:lpwstr>javascript:void(0)</vt:lpwstr>
      </vt:variant>
      <vt:variant>
        <vt:lpwstr/>
      </vt:variant>
      <vt:variant>
        <vt:i4>1572954</vt:i4>
      </vt:variant>
      <vt:variant>
        <vt:i4>90</vt:i4>
      </vt:variant>
      <vt:variant>
        <vt:i4>0</vt:i4>
      </vt:variant>
      <vt:variant>
        <vt:i4>5</vt:i4>
      </vt:variant>
      <vt:variant>
        <vt:lpwstr>http://msdn.microsoft.com/en-us/library/ms190397(v=sql.105).aspx</vt:lpwstr>
      </vt:variant>
      <vt:variant>
        <vt:lpwstr/>
      </vt:variant>
      <vt:variant>
        <vt:i4>6291564</vt:i4>
      </vt:variant>
      <vt:variant>
        <vt:i4>84</vt:i4>
      </vt:variant>
      <vt:variant>
        <vt:i4>0</vt:i4>
      </vt:variant>
      <vt:variant>
        <vt:i4>5</vt:i4>
      </vt:variant>
      <vt:variant>
        <vt:lpwstr>javascript:void(0)</vt:lpwstr>
      </vt:variant>
      <vt:variant>
        <vt:lpwstr/>
      </vt:variant>
      <vt:variant>
        <vt:i4>4325468</vt:i4>
      </vt:variant>
      <vt:variant>
        <vt:i4>81</vt:i4>
      </vt:variant>
      <vt:variant>
        <vt:i4>0</vt:i4>
      </vt:variant>
      <vt:variant>
        <vt:i4>5</vt:i4>
      </vt:variant>
      <vt:variant>
        <vt:lpwstr>http://msdn.microsoft.com/en-us/library/ms190623(d=printer,v=sql.90).aspx</vt:lpwstr>
      </vt:variant>
      <vt:variant>
        <vt:lpwstr/>
      </vt:variant>
      <vt:variant>
        <vt:i4>6750265</vt:i4>
      </vt:variant>
      <vt:variant>
        <vt:i4>78</vt:i4>
      </vt:variant>
      <vt:variant>
        <vt:i4>0</vt:i4>
      </vt:variant>
      <vt:variant>
        <vt:i4>5</vt:i4>
      </vt:variant>
      <vt:variant>
        <vt:lpwstr>http://msdn.microsoft.com/en-us/library/ms190623(d=printer,v=sql.100).aspx</vt:lpwstr>
      </vt:variant>
      <vt:variant>
        <vt:lpwstr/>
      </vt:variant>
      <vt:variant>
        <vt:i4>4522071</vt:i4>
      </vt:variant>
      <vt:variant>
        <vt:i4>72</vt:i4>
      </vt:variant>
      <vt:variant>
        <vt:i4>0</vt:i4>
      </vt:variant>
      <vt:variant>
        <vt:i4>5</vt:i4>
      </vt:variant>
      <vt:variant>
        <vt:lpwstr>javascript:;</vt:lpwstr>
      </vt:variant>
      <vt:variant>
        <vt:lpwstr/>
      </vt:variant>
      <vt:variant>
        <vt:i4>1376343</vt:i4>
      </vt:variant>
      <vt:variant>
        <vt:i4>69</vt:i4>
      </vt:variant>
      <vt:variant>
        <vt:i4>0</vt:i4>
      </vt:variant>
      <vt:variant>
        <vt:i4>5</vt:i4>
      </vt:variant>
      <vt:variant>
        <vt:lpwstr>http://msdn.microsoft.com/en-us/library/ms191158(v=sql.105).aspx</vt:lpwstr>
      </vt:variant>
      <vt:variant>
        <vt:lpwstr/>
      </vt:variant>
      <vt:variant>
        <vt:i4>65628</vt:i4>
      </vt:variant>
      <vt:variant>
        <vt:i4>66</vt:i4>
      </vt:variant>
      <vt:variant>
        <vt:i4>0</vt:i4>
      </vt:variant>
      <vt:variant>
        <vt:i4>5</vt:i4>
      </vt:variant>
      <vt:variant>
        <vt:lpwstr>http://msdn.microsoft.com/en-us/library/bb510541(v=sql.105).aspx</vt:lpwstr>
      </vt:variant>
      <vt:variant>
        <vt:lpwstr/>
      </vt:variant>
      <vt:variant>
        <vt:i4>1245276</vt:i4>
      </vt:variant>
      <vt:variant>
        <vt:i4>63</vt:i4>
      </vt:variant>
      <vt:variant>
        <vt:i4>0</vt:i4>
      </vt:variant>
      <vt:variant>
        <vt:i4>5</vt:i4>
      </vt:variant>
      <vt:variant>
        <vt:lpwstr>http://msdn.microsoft.com/en-us/library/ms187886(v=sql.105).aspx</vt:lpwstr>
      </vt:variant>
      <vt:variant>
        <vt:lpwstr/>
      </vt:variant>
      <vt:variant>
        <vt:i4>1507411</vt:i4>
      </vt:variant>
      <vt:variant>
        <vt:i4>60</vt:i4>
      </vt:variant>
      <vt:variant>
        <vt:i4>0</vt:i4>
      </vt:variant>
      <vt:variant>
        <vt:i4>5</vt:i4>
      </vt:variant>
      <vt:variant>
        <vt:lpwstr>http://msdn.microsoft.com/en-us/library/ms189298(v=sql.105).aspx</vt:lpwstr>
      </vt:variant>
      <vt:variant>
        <vt:lpwstr/>
      </vt:variant>
      <vt:variant>
        <vt:i4>1638490</vt:i4>
      </vt:variant>
      <vt:variant>
        <vt:i4>57</vt:i4>
      </vt:variant>
      <vt:variant>
        <vt:i4>0</vt:i4>
      </vt:variant>
      <vt:variant>
        <vt:i4>5</vt:i4>
      </vt:variant>
      <vt:variant>
        <vt:lpwstr>http://msdn.microsoft.com/en-us/library/ms189602(v=sql.105).aspx</vt:lpwstr>
      </vt:variant>
      <vt:variant>
        <vt:lpwstr/>
      </vt:variant>
      <vt:variant>
        <vt:i4>1900624</vt:i4>
      </vt:variant>
      <vt:variant>
        <vt:i4>54</vt:i4>
      </vt:variant>
      <vt:variant>
        <vt:i4>0</vt:i4>
      </vt:variant>
      <vt:variant>
        <vt:i4>5</vt:i4>
      </vt:variant>
      <vt:variant>
        <vt:lpwstr>http://msdn.microsoft.com/en-us/library/ms190233(v=sql.105).aspx</vt:lpwstr>
      </vt:variant>
      <vt:variant>
        <vt:lpwstr/>
      </vt:variant>
      <vt:variant>
        <vt:i4>2031701</vt:i4>
      </vt:variant>
      <vt:variant>
        <vt:i4>51</vt:i4>
      </vt:variant>
      <vt:variant>
        <vt:i4>0</vt:i4>
      </vt:variant>
      <vt:variant>
        <vt:i4>5</vt:i4>
      </vt:variant>
      <vt:variant>
        <vt:lpwstr>http://msdn.microsoft.com/en-us/library/ms180765(v=sql.105).aspx</vt:lpwstr>
      </vt:variant>
      <vt:variant>
        <vt:lpwstr/>
      </vt:variant>
      <vt:variant>
        <vt:i4>1245276</vt:i4>
      </vt:variant>
      <vt:variant>
        <vt:i4>48</vt:i4>
      </vt:variant>
      <vt:variant>
        <vt:i4>0</vt:i4>
      </vt:variant>
      <vt:variant>
        <vt:i4>5</vt:i4>
      </vt:variant>
      <vt:variant>
        <vt:lpwstr>http://msdn.microsoft.com/en-us/library/ms178071(v=sql.105).aspx</vt:lpwstr>
      </vt:variant>
      <vt:variant>
        <vt:lpwstr/>
      </vt:variant>
      <vt:variant>
        <vt:i4>1507412</vt:i4>
      </vt:variant>
      <vt:variant>
        <vt:i4>45</vt:i4>
      </vt:variant>
      <vt:variant>
        <vt:i4>0</vt:i4>
      </vt:variant>
      <vt:variant>
        <vt:i4>5</vt:i4>
      </vt:variant>
      <vt:variant>
        <vt:lpwstr>http://msdn.microsoft.com/en-us/library/ms177500(v=sql.105).aspx</vt:lpwstr>
      </vt:variant>
      <vt:variant>
        <vt:lpwstr/>
      </vt:variant>
      <vt:variant>
        <vt:i4>6291564</vt:i4>
      </vt:variant>
      <vt:variant>
        <vt:i4>42</vt:i4>
      </vt:variant>
      <vt:variant>
        <vt:i4>0</vt:i4>
      </vt:variant>
      <vt:variant>
        <vt:i4>5</vt:i4>
      </vt:variant>
      <vt:variant>
        <vt:lpwstr>javascript:void(0)</vt:lpwstr>
      </vt:variant>
      <vt:variant>
        <vt:lpwstr/>
      </vt:variant>
      <vt:variant>
        <vt:i4>1572951</vt:i4>
      </vt:variant>
      <vt:variant>
        <vt:i4>39</vt:i4>
      </vt:variant>
      <vt:variant>
        <vt:i4>0</vt:i4>
      </vt:variant>
      <vt:variant>
        <vt:i4>5</vt:i4>
      </vt:variant>
      <vt:variant>
        <vt:lpwstr>http://msdn.microsoft.com/en-us/library/ms181055(v=sql.105).aspx</vt:lpwstr>
      </vt:variant>
      <vt:variant>
        <vt:lpwstr/>
      </vt:variant>
      <vt:variant>
        <vt:i4>1638481</vt:i4>
      </vt:variant>
      <vt:variant>
        <vt:i4>36</vt:i4>
      </vt:variant>
      <vt:variant>
        <vt:i4>0</vt:i4>
      </vt:variant>
      <vt:variant>
        <vt:i4>5</vt:i4>
      </vt:variant>
      <vt:variant>
        <vt:lpwstr>http://msdn.microsoft.com/en-us/library/ms190623(v=sql.105).aspx</vt:lpwstr>
      </vt:variant>
      <vt:variant>
        <vt:lpwstr/>
      </vt:variant>
      <vt:variant>
        <vt:i4>4325469</vt:i4>
      </vt:variant>
      <vt:variant>
        <vt:i4>33</vt:i4>
      </vt:variant>
      <vt:variant>
        <vt:i4>0</vt:i4>
      </vt:variant>
      <vt:variant>
        <vt:i4>5</vt:i4>
      </vt:variant>
      <vt:variant>
        <vt:lpwstr>http://msdn.microsoft.com/en-us/library/ms191227(d=printer,v=sql.90).aspx</vt:lpwstr>
      </vt:variant>
      <vt:variant>
        <vt:lpwstr/>
      </vt:variant>
      <vt:variant>
        <vt:i4>6750264</vt:i4>
      </vt:variant>
      <vt:variant>
        <vt:i4>30</vt:i4>
      </vt:variant>
      <vt:variant>
        <vt:i4>0</vt:i4>
      </vt:variant>
      <vt:variant>
        <vt:i4>5</vt:i4>
      </vt:variant>
      <vt:variant>
        <vt:lpwstr>http://msdn.microsoft.com/en-us/library/ms191227(d=printer,v=sql.100).aspx</vt:lpwstr>
      </vt:variant>
      <vt:variant>
        <vt:lpwstr/>
      </vt:variant>
      <vt:variant>
        <vt:i4>4522071</vt:i4>
      </vt:variant>
      <vt:variant>
        <vt:i4>24</vt:i4>
      </vt:variant>
      <vt:variant>
        <vt:i4>0</vt:i4>
      </vt:variant>
      <vt:variant>
        <vt:i4>5</vt:i4>
      </vt:variant>
      <vt:variant>
        <vt:lpwstr>javascript:;</vt:lpwstr>
      </vt:variant>
      <vt:variant>
        <vt:lpwstr/>
      </vt:variant>
      <vt:variant>
        <vt:i4>1966160</vt:i4>
      </vt:variant>
      <vt:variant>
        <vt:i4>21</vt:i4>
      </vt:variant>
      <vt:variant>
        <vt:i4>0</vt:i4>
      </vt:variant>
      <vt:variant>
        <vt:i4>5</vt:i4>
      </vt:variant>
      <vt:variant>
        <vt:lpwstr>http://msdn.microsoft.com/en-us/library/ms191426(v=sql.105).aspx</vt:lpwstr>
      </vt:variant>
      <vt:variant>
        <vt:lpwstr/>
      </vt:variant>
      <vt:variant>
        <vt:i4>1572953</vt:i4>
      </vt:variant>
      <vt:variant>
        <vt:i4>18</vt:i4>
      </vt:variant>
      <vt:variant>
        <vt:i4>0</vt:i4>
      </vt:variant>
      <vt:variant>
        <vt:i4>5</vt:i4>
      </vt:variant>
      <vt:variant>
        <vt:lpwstr>http://msdn.microsoft.com/en-us/library/ms188722(v=sql.105).aspx</vt:lpwstr>
      </vt:variant>
      <vt:variant>
        <vt:lpwstr/>
      </vt:variant>
      <vt:variant>
        <vt:i4>1179733</vt:i4>
      </vt:variant>
      <vt:variant>
        <vt:i4>15</vt:i4>
      </vt:variant>
      <vt:variant>
        <vt:i4>0</vt:i4>
      </vt:variant>
      <vt:variant>
        <vt:i4>5</vt:i4>
      </vt:variant>
      <vt:variant>
        <vt:lpwstr>http://msdn.microsoft.com/en-us/library/ms345417(v=sql.105).aspx</vt:lpwstr>
      </vt:variant>
      <vt:variant>
        <vt:lpwstr/>
      </vt:variant>
      <vt:variant>
        <vt:i4>1638480</vt:i4>
      </vt:variant>
      <vt:variant>
        <vt:i4>12</vt:i4>
      </vt:variant>
      <vt:variant>
        <vt:i4>0</vt:i4>
      </vt:variant>
      <vt:variant>
        <vt:i4>5</vt:i4>
      </vt:variant>
      <vt:variant>
        <vt:lpwstr>http://msdn.microsoft.com/en-us/library/ms191227(v=sql.105).aspx</vt:lpwstr>
      </vt:variant>
      <vt:variant>
        <vt:lpwstr/>
      </vt:variant>
      <vt:variant>
        <vt:i4>6291564</vt:i4>
      </vt:variant>
      <vt:variant>
        <vt:i4>9</vt:i4>
      </vt:variant>
      <vt:variant>
        <vt:i4>0</vt:i4>
      </vt:variant>
      <vt:variant>
        <vt:i4>5</vt:i4>
      </vt:variant>
      <vt:variant>
        <vt:lpwstr>javascript:void(0)</vt:lpwstr>
      </vt:variant>
      <vt:variant>
        <vt:lpwstr/>
      </vt:variant>
      <vt:variant>
        <vt:i4>4980824</vt:i4>
      </vt:variant>
      <vt:variant>
        <vt:i4>6</vt:i4>
      </vt:variant>
      <vt:variant>
        <vt:i4>0</vt:i4>
      </vt:variant>
      <vt:variant>
        <vt:i4>5</vt:i4>
      </vt:variant>
      <vt:variant>
        <vt:lpwstr>http://msdn.microsoft.com/en-us/library/ms176005(d=printer,v=sql.90).aspx</vt:lpwstr>
      </vt:variant>
      <vt:variant>
        <vt:lpwstr/>
      </vt:variant>
      <vt:variant>
        <vt:i4>6881341</vt:i4>
      </vt:variant>
      <vt:variant>
        <vt:i4>3</vt:i4>
      </vt:variant>
      <vt:variant>
        <vt:i4>0</vt:i4>
      </vt:variant>
      <vt:variant>
        <vt:i4>5</vt:i4>
      </vt:variant>
      <vt:variant>
        <vt:lpwstr>http://msdn.microsoft.com/en-us/library/ms176005(d=printer,v=sql.100).aspx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2024-04-27T03:31:00Z</dcterms:created>
  <dcterms:modified xsi:type="dcterms:W3CDTF">2024-04-27T03:31:00Z</dcterms:modified>
</cp:coreProperties>
</file>