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7F0F" w:rsidRPr="00EC7F0F" w:rsidRDefault="00EC7F0F" w:rsidP="00EC7F0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28"/>
          <w:szCs w:val="28"/>
          <w:lang w:val="en"/>
        </w:rPr>
      </w:pPr>
      <w:r w:rsidRPr="00EC7F0F">
        <w:rPr>
          <w:rFonts w:ascii="Times New Roman" w:eastAsia="Times New Roman" w:hAnsi="Times New Roman"/>
          <w:b/>
          <w:bCs/>
          <w:kern w:val="36"/>
          <w:sz w:val="28"/>
          <w:szCs w:val="28"/>
          <w:lang w:val="en"/>
        </w:rPr>
        <w:t>Data Types</w:t>
      </w:r>
    </w:p>
    <w:p w:rsidR="00EC7F0F" w:rsidRPr="00EC7F0F" w:rsidRDefault="00EC7F0F" w:rsidP="00EC7F0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"/>
        </w:rPr>
      </w:pPr>
      <w:r w:rsidRPr="00A31864">
        <w:rPr>
          <w:rFonts w:ascii="Times New Roman" w:eastAsia="Times New Roman" w:hAnsi="Times New Roman"/>
          <w:b/>
          <w:bCs/>
          <w:sz w:val="28"/>
          <w:szCs w:val="28"/>
          <w:lang w:val="en"/>
        </w:rPr>
        <w:t xml:space="preserve">SQL Server 2000 </w:t>
      </w:r>
    </w:p>
    <w:p w:rsidR="00EC7F0F" w:rsidRPr="00EC7F0F" w:rsidRDefault="00EC7F0F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bookmarkStart w:id="0" w:name="_data_types_dattyp"/>
      <w:bookmarkEnd w:id="0"/>
      <w:r w:rsidRPr="00EC7F0F">
        <w:rPr>
          <w:rFonts w:ascii="Times New Roman" w:eastAsia="Times New Roman" w:hAnsi="Times New Roman"/>
          <w:lang w:val="en"/>
        </w:rPr>
        <w:t xml:space="preserve">In Microsoft® SQL Server™, each column, local variable, expression, and parameter has a related data type, which is an attribute that specifies the type of data (integer, character, </w:t>
      </w:r>
      <w:r w:rsidRPr="00EC7F0F">
        <w:rPr>
          <w:rFonts w:ascii="Times New Roman" w:eastAsia="Times New Roman" w:hAnsi="Times New Roman"/>
          <w:b/>
          <w:bCs/>
          <w:lang w:val="en"/>
        </w:rPr>
        <w:t>money</w:t>
      </w:r>
      <w:r w:rsidRPr="00EC7F0F">
        <w:rPr>
          <w:rFonts w:ascii="Times New Roman" w:eastAsia="Times New Roman" w:hAnsi="Times New Roman"/>
          <w:lang w:val="en"/>
        </w:rPr>
        <w:t>, and so on) that the object can hold. SQL Server supplies a set of system data types that define all of the types of data that can be used with SQL Server. The set of system-supplied data types is shown below.</w:t>
      </w:r>
    </w:p>
    <w:p w:rsidR="00EC7F0F" w:rsidRPr="00EC7F0F" w:rsidRDefault="00EC7F0F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r w:rsidRPr="00EC7F0F">
        <w:rPr>
          <w:rFonts w:ascii="Times New Roman" w:eastAsia="Times New Roman" w:hAnsi="Times New Roman"/>
          <w:lang w:val="en"/>
        </w:rPr>
        <w:t xml:space="preserve">User-defined data types, which are aliases for system-supplied data types, can also be defined. For more information about user-defined data types, see </w:t>
      </w:r>
      <w:hyperlink r:id="rId7" w:history="1">
        <w:r w:rsidRPr="00A31864">
          <w:rPr>
            <w:rFonts w:ascii="Times New Roman" w:eastAsia="Times New Roman" w:hAnsi="Times New Roman"/>
            <w:color w:val="0000FF"/>
            <w:u w:val="single"/>
            <w:lang w:val="en"/>
          </w:rPr>
          <w:t>sp_addtype</w:t>
        </w:r>
      </w:hyperlink>
      <w:r w:rsidRPr="00EC7F0F">
        <w:rPr>
          <w:rFonts w:ascii="Times New Roman" w:eastAsia="Times New Roman" w:hAnsi="Times New Roman"/>
          <w:lang w:val="en"/>
        </w:rPr>
        <w:t xml:space="preserve"> and </w:t>
      </w:r>
      <w:hyperlink r:id="rId8" w:history="1">
        <w:r w:rsidRPr="00A31864">
          <w:rPr>
            <w:rFonts w:ascii="Times New Roman" w:eastAsia="Times New Roman" w:hAnsi="Times New Roman"/>
            <w:color w:val="0000FF"/>
            <w:u w:val="single"/>
            <w:lang w:val="en"/>
          </w:rPr>
          <w:t>Creating User-defined Data Types</w:t>
        </w:r>
      </w:hyperlink>
      <w:r w:rsidRPr="00EC7F0F">
        <w:rPr>
          <w:rFonts w:ascii="Times New Roman" w:eastAsia="Times New Roman" w:hAnsi="Times New Roman"/>
          <w:lang w:val="en"/>
        </w:rPr>
        <w:t>.</w:t>
      </w:r>
    </w:p>
    <w:p w:rsidR="00EC7F0F" w:rsidRPr="00EC7F0F" w:rsidRDefault="00EC7F0F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r w:rsidRPr="00EC7F0F">
        <w:rPr>
          <w:rFonts w:ascii="Times New Roman" w:eastAsia="Times New Roman" w:hAnsi="Times New Roman"/>
          <w:lang w:val="en"/>
        </w:rPr>
        <w:t xml:space="preserve">When two expressions that have different data types, collations, precision, scale, or length are combined by an operator: </w:t>
      </w:r>
    </w:p>
    <w:p w:rsidR="00EC7F0F" w:rsidRPr="00EC7F0F" w:rsidRDefault="00EC7F0F" w:rsidP="00EC7F0F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/>
          <w:lang w:val="en"/>
        </w:rPr>
      </w:pPr>
      <w:r w:rsidRPr="00EC7F0F">
        <w:rPr>
          <w:rFonts w:ascii="Times New Roman" w:eastAsia="Times New Roman" w:hAnsi="Times New Roman"/>
          <w:lang w:val="en"/>
        </w:rPr>
        <w:t xml:space="preserve">The data type of the resulting value is determined by applying the rules of data type precedence to the data types of the input expressions. For more information, see </w:t>
      </w:r>
      <w:hyperlink r:id="rId9" w:history="1">
        <w:r w:rsidRPr="00A31864">
          <w:rPr>
            <w:rFonts w:ascii="Times New Roman" w:eastAsia="Times New Roman" w:hAnsi="Times New Roman"/>
            <w:color w:val="0000FF"/>
            <w:u w:val="single"/>
            <w:lang w:val="en"/>
          </w:rPr>
          <w:t>Data Type Precedence</w:t>
        </w:r>
      </w:hyperlink>
      <w:r w:rsidRPr="00EC7F0F">
        <w:rPr>
          <w:rFonts w:ascii="Times New Roman" w:eastAsia="Times New Roman" w:hAnsi="Times New Roman"/>
          <w:lang w:val="en"/>
        </w:rPr>
        <w:t>.</w:t>
      </w:r>
    </w:p>
    <w:p w:rsidR="00EC7F0F" w:rsidRPr="00EC7F0F" w:rsidRDefault="00EC7F0F" w:rsidP="00EC7F0F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/>
          <w:lang w:val="en"/>
        </w:rPr>
      </w:pPr>
      <w:r w:rsidRPr="00EC7F0F">
        <w:rPr>
          <w:rFonts w:ascii="Times New Roman" w:eastAsia="Times New Roman" w:hAnsi="Times New Roman"/>
          <w:lang w:val="en"/>
        </w:rPr>
        <w:t xml:space="preserve">If the result data type is </w:t>
      </w:r>
      <w:r w:rsidRPr="00EC7F0F">
        <w:rPr>
          <w:rFonts w:ascii="Times New Roman" w:eastAsia="Times New Roman" w:hAnsi="Times New Roman"/>
          <w:b/>
          <w:bCs/>
          <w:lang w:val="en"/>
        </w:rPr>
        <w:t>char</w:t>
      </w:r>
      <w:r w:rsidRPr="00EC7F0F">
        <w:rPr>
          <w:rFonts w:ascii="Times New Roman" w:eastAsia="Times New Roman" w:hAnsi="Times New Roman"/>
          <w:lang w:val="en"/>
        </w:rPr>
        <w:t xml:space="preserve">, </w:t>
      </w:r>
      <w:r w:rsidRPr="00EC7F0F">
        <w:rPr>
          <w:rFonts w:ascii="Times New Roman" w:eastAsia="Times New Roman" w:hAnsi="Times New Roman"/>
          <w:b/>
          <w:bCs/>
          <w:lang w:val="en"/>
        </w:rPr>
        <w:t>varchar</w:t>
      </w:r>
      <w:r w:rsidRPr="00EC7F0F">
        <w:rPr>
          <w:rFonts w:ascii="Times New Roman" w:eastAsia="Times New Roman" w:hAnsi="Times New Roman"/>
          <w:lang w:val="en"/>
        </w:rPr>
        <w:t xml:space="preserve">, </w:t>
      </w:r>
      <w:r w:rsidRPr="00EC7F0F">
        <w:rPr>
          <w:rFonts w:ascii="Times New Roman" w:eastAsia="Times New Roman" w:hAnsi="Times New Roman"/>
          <w:b/>
          <w:bCs/>
          <w:lang w:val="en"/>
        </w:rPr>
        <w:t>text</w:t>
      </w:r>
      <w:r w:rsidRPr="00EC7F0F">
        <w:rPr>
          <w:rFonts w:ascii="Times New Roman" w:eastAsia="Times New Roman" w:hAnsi="Times New Roman"/>
          <w:lang w:val="en"/>
        </w:rPr>
        <w:t xml:space="preserve">, </w:t>
      </w:r>
      <w:r w:rsidRPr="00EC7F0F">
        <w:rPr>
          <w:rFonts w:ascii="Times New Roman" w:eastAsia="Times New Roman" w:hAnsi="Times New Roman"/>
          <w:b/>
          <w:bCs/>
          <w:lang w:val="en"/>
        </w:rPr>
        <w:t>nchar</w:t>
      </w:r>
      <w:r w:rsidRPr="00EC7F0F">
        <w:rPr>
          <w:rFonts w:ascii="Times New Roman" w:eastAsia="Times New Roman" w:hAnsi="Times New Roman"/>
          <w:lang w:val="en"/>
        </w:rPr>
        <w:t xml:space="preserve">, </w:t>
      </w:r>
      <w:r w:rsidRPr="00EC7F0F">
        <w:rPr>
          <w:rFonts w:ascii="Times New Roman" w:eastAsia="Times New Roman" w:hAnsi="Times New Roman"/>
          <w:b/>
          <w:bCs/>
          <w:lang w:val="en"/>
        </w:rPr>
        <w:t>nvarchar</w:t>
      </w:r>
      <w:r w:rsidRPr="00EC7F0F">
        <w:rPr>
          <w:rFonts w:ascii="Times New Roman" w:eastAsia="Times New Roman" w:hAnsi="Times New Roman"/>
          <w:lang w:val="en"/>
        </w:rPr>
        <w:t xml:space="preserve">, or </w:t>
      </w:r>
      <w:r w:rsidRPr="00EC7F0F">
        <w:rPr>
          <w:rFonts w:ascii="Times New Roman" w:eastAsia="Times New Roman" w:hAnsi="Times New Roman"/>
          <w:b/>
          <w:bCs/>
          <w:lang w:val="en"/>
        </w:rPr>
        <w:t>ntext</w:t>
      </w:r>
      <w:r w:rsidRPr="00EC7F0F">
        <w:rPr>
          <w:rFonts w:ascii="Times New Roman" w:eastAsia="Times New Roman" w:hAnsi="Times New Roman"/>
          <w:lang w:val="en"/>
        </w:rPr>
        <w:t xml:space="preserve">, the collation of the result value is determined by the rules of collation precedence. For more information, see </w:t>
      </w:r>
      <w:hyperlink r:id="rId10" w:history="1">
        <w:r w:rsidRPr="00A31864">
          <w:rPr>
            <w:rFonts w:ascii="Times New Roman" w:eastAsia="Times New Roman" w:hAnsi="Times New Roman"/>
            <w:color w:val="0000FF"/>
            <w:u w:val="single"/>
            <w:lang w:val="en"/>
          </w:rPr>
          <w:t>Collation Precedence</w:t>
        </w:r>
      </w:hyperlink>
      <w:r w:rsidRPr="00EC7F0F">
        <w:rPr>
          <w:rFonts w:ascii="Times New Roman" w:eastAsia="Times New Roman" w:hAnsi="Times New Roman"/>
          <w:lang w:val="en"/>
        </w:rPr>
        <w:t>.</w:t>
      </w:r>
    </w:p>
    <w:p w:rsidR="00EC7F0F" w:rsidRPr="00EC7F0F" w:rsidRDefault="00EC7F0F" w:rsidP="00EC7F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r w:rsidRPr="00EC7F0F">
        <w:rPr>
          <w:rFonts w:ascii="Times New Roman" w:eastAsia="Times New Roman" w:hAnsi="Times New Roman"/>
          <w:lang w:val="en"/>
        </w:rPr>
        <w:t xml:space="preserve">The precision, scale, and length of the result depend on the precision, scale, and length of the input expressions. For more information, see </w:t>
      </w:r>
      <w:hyperlink r:id="rId11" w:history="1">
        <w:r w:rsidRPr="00A31864">
          <w:rPr>
            <w:rFonts w:ascii="Times New Roman" w:eastAsia="Times New Roman" w:hAnsi="Times New Roman"/>
            <w:color w:val="0000FF"/>
            <w:u w:val="single"/>
            <w:lang w:val="en"/>
          </w:rPr>
          <w:t>Precision, Scale, and Length</w:t>
        </w:r>
      </w:hyperlink>
      <w:r w:rsidRPr="00EC7F0F">
        <w:rPr>
          <w:rFonts w:ascii="Times New Roman" w:eastAsia="Times New Roman" w:hAnsi="Times New Roman"/>
          <w:lang w:val="en"/>
        </w:rPr>
        <w:t>.</w:t>
      </w:r>
    </w:p>
    <w:p w:rsidR="00EC7F0F" w:rsidRPr="00EC7F0F" w:rsidRDefault="00EC7F0F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r w:rsidRPr="00EC7F0F">
        <w:rPr>
          <w:rFonts w:ascii="Times New Roman" w:eastAsia="Times New Roman" w:hAnsi="Times New Roman"/>
          <w:lang w:val="en"/>
        </w:rPr>
        <w:t xml:space="preserve">SQL Server provides data type synonyms for SQL-92 compatibility. For more information, see </w:t>
      </w:r>
      <w:hyperlink r:id="rId12" w:history="1">
        <w:r w:rsidRPr="00A31864">
          <w:rPr>
            <w:rFonts w:ascii="Times New Roman" w:eastAsia="Times New Roman" w:hAnsi="Times New Roman"/>
            <w:color w:val="0000FF"/>
            <w:u w:val="single"/>
            <w:lang w:val="en"/>
          </w:rPr>
          <w:t>Data Type Synonyms</w:t>
        </w:r>
      </w:hyperlink>
      <w:r w:rsidRPr="00EC7F0F">
        <w:rPr>
          <w:rFonts w:ascii="Times New Roman" w:eastAsia="Times New Roman" w:hAnsi="Times New Roman"/>
          <w:lang w:val="en"/>
        </w:rPr>
        <w:t>.</w:t>
      </w:r>
    </w:p>
    <w:p w:rsidR="00A31864" w:rsidRDefault="00A31864" w:rsidP="00EC7F0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b/>
          <w:bCs/>
          <w:lang w:val="en"/>
        </w:rPr>
      </w:pPr>
    </w:p>
    <w:p w:rsidR="00A31864" w:rsidRDefault="00A31864" w:rsidP="00EC7F0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b/>
          <w:bCs/>
          <w:lang w:val="en"/>
        </w:rPr>
      </w:pPr>
    </w:p>
    <w:p w:rsidR="00A31864" w:rsidRDefault="00A31864" w:rsidP="00EC7F0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b/>
          <w:bCs/>
          <w:lang w:val="en"/>
        </w:rPr>
      </w:pPr>
    </w:p>
    <w:p w:rsidR="00A31864" w:rsidRDefault="00A31864" w:rsidP="00EC7F0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b/>
          <w:bCs/>
          <w:lang w:val="en"/>
        </w:rPr>
      </w:pPr>
    </w:p>
    <w:p w:rsidR="00A31864" w:rsidRDefault="00A31864" w:rsidP="00EC7F0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b/>
          <w:bCs/>
          <w:lang w:val="en"/>
        </w:rPr>
      </w:pPr>
    </w:p>
    <w:p w:rsidR="00A31864" w:rsidRDefault="00A31864" w:rsidP="00EC7F0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b/>
          <w:bCs/>
          <w:lang w:val="en"/>
        </w:rPr>
      </w:pPr>
    </w:p>
    <w:p w:rsidR="00A31864" w:rsidRDefault="00A31864" w:rsidP="00EC7F0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b/>
          <w:bCs/>
          <w:lang w:val="en"/>
        </w:rPr>
      </w:pPr>
    </w:p>
    <w:p w:rsidR="00A31864" w:rsidRDefault="00A31864" w:rsidP="00EC7F0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b/>
          <w:bCs/>
          <w:lang w:val="en"/>
        </w:rPr>
      </w:pPr>
    </w:p>
    <w:p w:rsidR="00A31864" w:rsidRDefault="00A31864" w:rsidP="00EC7F0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b/>
          <w:bCs/>
          <w:lang w:val="en"/>
        </w:rPr>
      </w:pPr>
    </w:p>
    <w:p w:rsidR="00A31864" w:rsidRDefault="00A31864" w:rsidP="00EC7F0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b/>
          <w:bCs/>
          <w:lang w:val="en"/>
        </w:rPr>
      </w:pPr>
    </w:p>
    <w:p w:rsidR="00EC7F0F" w:rsidRPr="00EC7F0F" w:rsidRDefault="00EC7F0F" w:rsidP="00EC7F0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b/>
          <w:bCs/>
          <w:lang w:val="en"/>
        </w:rPr>
      </w:pPr>
      <w:r w:rsidRPr="00EC7F0F">
        <w:rPr>
          <w:rFonts w:ascii="Times New Roman" w:eastAsia="Times New Roman" w:hAnsi="Times New Roman"/>
          <w:b/>
          <w:bCs/>
          <w:lang w:val="en"/>
        </w:rPr>
        <w:lastRenderedPageBreak/>
        <w:t>Exact Numerics</w:t>
      </w:r>
    </w:p>
    <w:p w:rsidR="00EC7F0F" w:rsidRPr="00EC7F0F" w:rsidRDefault="00EC7F0F" w:rsidP="00EC7F0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/>
          <w:b/>
          <w:bCs/>
          <w:lang w:val="en"/>
        </w:rPr>
      </w:pPr>
      <w:r w:rsidRPr="00EC7F0F">
        <w:rPr>
          <w:rFonts w:ascii="Times New Roman" w:eastAsia="Times New Roman" w:hAnsi="Times New Roman"/>
          <w:b/>
          <w:bCs/>
          <w:lang w:val="en"/>
        </w:rPr>
        <w:t>Integers</w:t>
      </w:r>
    </w:p>
    <w:p w:rsidR="00EC7F0F" w:rsidRPr="00EC7F0F" w:rsidRDefault="00140FE8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hyperlink r:id="rId13" w:history="1">
        <w:r w:rsidR="00EC7F0F" w:rsidRPr="00A31864">
          <w:rPr>
            <w:rFonts w:ascii="Times New Roman" w:eastAsia="Times New Roman" w:hAnsi="Times New Roman"/>
            <w:color w:val="0000FF"/>
            <w:u w:val="single"/>
            <w:lang w:val="en"/>
          </w:rPr>
          <w:t>bigint</w:t>
        </w:r>
      </w:hyperlink>
    </w:p>
    <w:p w:rsidR="00EC7F0F" w:rsidRPr="00EC7F0F" w:rsidRDefault="00EC7F0F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r w:rsidRPr="00EC7F0F">
        <w:rPr>
          <w:rFonts w:ascii="Times New Roman" w:eastAsia="Times New Roman" w:hAnsi="Times New Roman"/>
          <w:lang w:val="en"/>
        </w:rPr>
        <w:t>Integer (whole number) data from -2^63 (-9,223,372,036,854,775,808) through 2^63-1 (9,223,372,036,854,775,807).</w:t>
      </w:r>
    </w:p>
    <w:p w:rsidR="00EC7F0F" w:rsidRPr="00EC7F0F" w:rsidRDefault="00140FE8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hyperlink r:id="rId14" w:history="1">
        <w:r w:rsidR="00EC7F0F" w:rsidRPr="00A31864">
          <w:rPr>
            <w:rFonts w:ascii="Times New Roman" w:eastAsia="Times New Roman" w:hAnsi="Times New Roman"/>
            <w:color w:val="0000FF"/>
            <w:u w:val="single"/>
            <w:lang w:val="en"/>
          </w:rPr>
          <w:t>int</w:t>
        </w:r>
      </w:hyperlink>
    </w:p>
    <w:p w:rsidR="00EC7F0F" w:rsidRPr="00EC7F0F" w:rsidRDefault="00EC7F0F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r w:rsidRPr="00EC7F0F">
        <w:rPr>
          <w:rFonts w:ascii="Times New Roman" w:eastAsia="Times New Roman" w:hAnsi="Times New Roman"/>
          <w:lang w:val="en"/>
        </w:rPr>
        <w:t>Integer (whole number) data from -2^31 (-2,147,483,648) through 2^31 - 1 (2,147,483,647).</w:t>
      </w:r>
    </w:p>
    <w:p w:rsidR="00EC7F0F" w:rsidRPr="00EC7F0F" w:rsidRDefault="00140FE8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hyperlink r:id="rId15" w:history="1">
        <w:r w:rsidR="00EC7F0F" w:rsidRPr="00A31864">
          <w:rPr>
            <w:rFonts w:ascii="Times New Roman" w:eastAsia="Times New Roman" w:hAnsi="Times New Roman"/>
            <w:color w:val="0000FF"/>
            <w:u w:val="single"/>
            <w:lang w:val="en"/>
          </w:rPr>
          <w:t>smallint</w:t>
        </w:r>
      </w:hyperlink>
    </w:p>
    <w:p w:rsidR="00EC7F0F" w:rsidRPr="00EC7F0F" w:rsidRDefault="00EC7F0F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r w:rsidRPr="00EC7F0F">
        <w:rPr>
          <w:rFonts w:ascii="Times New Roman" w:eastAsia="Times New Roman" w:hAnsi="Times New Roman"/>
          <w:lang w:val="en"/>
        </w:rPr>
        <w:t>Integer data from -2^15 (-32,768) through 2^15 - 1 (32,767).</w:t>
      </w:r>
    </w:p>
    <w:p w:rsidR="00EC7F0F" w:rsidRPr="00EC7F0F" w:rsidRDefault="00140FE8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hyperlink r:id="rId16" w:history="1">
        <w:r w:rsidR="00EC7F0F" w:rsidRPr="00A31864">
          <w:rPr>
            <w:rFonts w:ascii="Times New Roman" w:eastAsia="Times New Roman" w:hAnsi="Times New Roman"/>
            <w:color w:val="0000FF"/>
            <w:u w:val="single"/>
            <w:lang w:val="en"/>
          </w:rPr>
          <w:t>tinyint</w:t>
        </w:r>
      </w:hyperlink>
    </w:p>
    <w:p w:rsidR="00EC7F0F" w:rsidRPr="00EC7F0F" w:rsidRDefault="00EC7F0F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r w:rsidRPr="00EC7F0F">
        <w:rPr>
          <w:rFonts w:ascii="Times New Roman" w:eastAsia="Times New Roman" w:hAnsi="Times New Roman"/>
          <w:lang w:val="en"/>
        </w:rPr>
        <w:t>Integer data from 0 through 255.</w:t>
      </w:r>
    </w:p>
    <w:p w:rsidR="00EC7F0F" w:rsidRPr="00EC7F0F" w:rsidRDefault="00EC7F0F" w:rsidP="00EC7F0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/>
          <w:b/>
          <w:bCs/>
          <w:lang w:val="en"/>
        </w:rPr>
      </w:pPr>
      <w:r w:rsidRPr="00EC7F0F">
        <w:rPr>
          <w:rFonts w:ascii="Times New Roman" w:eastAsia="Times New Roman" w:hAnsi="Times New Roman"/>
          <w:b/>
          <w:bCs/>
          <w:lang w:val="en"/>
        </w:rPr>
        <w:t>bit</w:t>
      </w:r>
    </w:p>
    <w:p w:rsidR="00EC7F0F" w:rsidRPr="00EC7F0F" w:rsidRDefault="00140FE8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hyperlink r:id="rId17" w:history="1">
        <w:r w:rsidR="00EC7F0F" w:rsidRPr="00A31864">
          <w:rPr>
            <w:rFonts w:ascii="Times New Roman" w:eastAsia="Times New Roman" w:hAnsi="Times New Roman"/>
            <w:color w:val="0000FF"/>
            <w:u w:val="single"/>
            <w:lang w:val="en"/>
          </w:rPr>
          <w:t>bit</w:t>
        </w:r>
      </w:hyperlink>
    </w:p>
    <w:p w:rsidR="00EC7F0F" w:rsidRPr="00EC7F0F" w:rsidRDefault="00EC7F0F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r w:rsidRPr="00EC7F0F">
        <w:rPr>
          <w:rFonts w:ascii="Times New Roman" w:eastAsia="Times New Roman" w:hAnsi="Times New Roman"/>
          <w:lang w:val="en"/>
        </w:rPr>
        <w:t>Integer data with either a 1 or 0 value.</w:t>
      </w:r>
    </w:p>
    <w:p w:rsidR="00EC7F0F" w:rsidRPr="00EC7F0F" w:rsidRDefault="00EC7F0F" w:rsidP="00EC7F0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/>
          <w:b/>
          <w:bCs/>
          <w:lang w:val="en"/>
        </w:rPr>
      </w:pPr>
      <w:r w:rsidRPr="00EC7F0F">
        <w:rPr>
          <w:rFonts w:ascii="Times New Roman" w:eastAsia="Times New Roman" w:hAnsi="Times New Roman"/>
          <w:b/>
          <w:bCs/>
          <w:lang w:val="en"/>
        </w:rPr>
        <w:t>decimal and numeric</w:t>
      </w:r>
    </w:p>
    <w:p w:rsidR="00EC7F0F" w:rsidRPr="00EC7F0F" w:rsidRDefault="00140FE8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hyperlink r:id="rId18" w:history="1">
        <w:r w:rsidR="00EC7F0F" w:rsidRPr="00A31864">
          <w:rPr>
            <w:rFonts w:ascii="Times New Roman" w:eastAsia="Times New Roman" w:hAnsi="Times New Roman"/>
            <w:color w:val="0000FF"/>
            <w:u w:val="single"/>
            <w:lang w:val="en"/>
          </w:rPr>
          <w:t>decimal</w:t>
        </w:r>
      </w:hyperlink>
    </w:p>
    <w:p w:rsidR="00EC7F0F" w:rsidRPr="00EC7F0F" w:rsidRDefault="00EC7F0F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r w:rsidRPr="00EC7F0F">
        <w:rPr>
          <w:rFonts w:ascii="Times New Roman" w:eastAsia="Times New Roman" w:hAnsi="Times New Roman"/>
          <w:lang w:val="en"/>
        </w:rPr>
        <w:t xml:space="preserve">Fixed precision and scale numeric data from -10^38 +1 through 10^38 –1. </w:t>
      </w:r>
    </w:p>
    <w:p w:rsidR="00EC7F0F" w:rsidRPr="00EC7F0F" w:rsidRDefault="00140FE8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hyperlink r:id="rId19" w:history="1">
        <w:r w:rsidR="00EC7F0F" w:rsidRPr="00A31864">
          <w:rPr>
            <w:rFonts w:ascii="Times New Roman" w:eastAsia="Times New Roman" w:hAnsi="Times New Roman"/>
            <w:color w:val="0000FF"/>
            <w:u w:val="single"/>
            <w:lang w:val="en"/>
          </w:rPr>
          <w:t>numeric</w:t>
        </w:r>
      </w:hyperlink>
    </w:p>
    <w:p w:rsidR="00EC7F0F" w:rsidRPr="00EC7F0F" w:rsidRDefault="00EC7F0F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r w:rsidRPr="00EC7F0F">
        <w:rPr>
          <w:rFonts w:ascii="Times New Roman" w:eastAsia="Times New Roman" w:hAnsi="Times New Roman"/>
          <w:lang w:val="en"/>
        </w:rPr>
        <w:t xml:space="preserve">Functionally equivalent to </w:t>
      </w:r>
      <w:r w:rsidRPr="00EC7F0F">
        <w:rPr>
          <w:rFonts w:ascii="Times New Roman" w:eastAsia="Times New Roman" w:hAnsi="Times New Roman"/>
          <w:b/>
          <w:bCs/>
          <w:lang w:val="en"/>
        </w:rPr>
        <w:t>decimal.</w:t>
      </w:r>
    </w:p>
    <w:p w:rsidR="00EC7F0F" w:rsidRPr="00EC7F0F" w:rsidRDefault="00EC7F0F" w:rsidP="00EC7F0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/>
          <w:b/>
          <w:bCs/>
          <w:lang w:val="en"/>
        </w:rPr>
      </w:pPr>
      <w:r w:rsidRPr="00EC7F0F">
        <w:rPr>
          <w:rFonts w:ascii="Times New Roman" w:eastAsia="Times New Roman" w:hAnsi="Times New Roman"/>
          <w:b/>
          <w:bCs/>
          <w:lang w:val="en"/>
        </w:rPr>
        <w:t>money and smallmoney</w:t>
      </w:r>
    </w:p>
    <w:p w:rsidR="00EC7F0F" w:rsidRPr="00EC7F0F" w:rsidRDefault="00140FE8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hyperlink r:id="rId20" w:history="1">
        <w:r w:rsidR="00EC7F0F" w:rsidRPr="00A31864">
          <w:rPr>
            <w:rFonts w:ascii="Times New Roman" w:eastAsia="Times New Roman" w:hAnsi="Times New Roman"/>
            <w:color w:val="0000FF"/>
            <w:u w:val="single"/>
            <w:lang w:val="en"/>
          </w:rPr>
          <w:t>money</w:t>
        </w:r>
      </w:hyperlink>
    </w:p>
    <w:p w:rsidR="00EC7F0F" w:rsidRPr="00EC7F0F" w:rsidRDefault="00EC7F0F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r w:rsidRPr="00EC7F0F">
        <w:rPr>
          <w:rFonts w:ascii="Times New Roman" w:eastAsia="Times New Roman" w:hAnsi="Times New Roman"/>
          <w:lang w:val="en"/>
        </w:rPr>
        <w:t>Monetary data values from -2^63 (-922,337,203,685,477.5808) through 2^63 - 1 (+922,337,203,685,477.5807), with accuracy to a ten-thousandth of a monetary unit.</w:t>
      </w:r>
    </w:p>
    <w:p w:rsidR="00EC7F0F" w:rsidRPr="00EC7F0F" w:rsidRDefault="00140FE8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hyperlink r:id="rId21" w:history="1">
        <w:r w:rsidR="00EC7F0F" w:rsidRPr="00A31864">
          <w:rPr>
            <w:rFonts w:ascii="Times New Roman" w:eastAsia="Times New Roman" w:hAnsi="Times New Roman"/>
            <w:color w:val="0000FF"/>
            <w:u w:val="single"/>
            <w:lang w:val="en"/>
          </w:rPr>
          <w:t>smallmoney</w:t>
        </w:r>
      </w:hyperlink>
    </w:p>
    <w:p w:rsidR="00EC7F0F" w:rsidRPr="00EC7F0F" w:rsidRDefault="00EC7F0F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r w:rsidRPr="00EC7F0F">
        <w:rPr>
          <w:rFonts w:ascii="Times New Roman" w:eastAsia="Times New Roman" w:hAnsi="Times New Roman"/>
          <w:lang w:val="en"/>
        </w:rPr>
        <w:lastRenderedPageBreak/>
        <w:t>Monetary data values from -214,748.3648 through +214,748.3647, with accuracy to a ten-thousandth of a monetary unit.</w:t>
      </w:r>
    </w:p>
    <w:p w:rsidR="00EC7F0F" w:rsidRPr="00EC7F0F" w:rsidRDefault="00EC7F0F" w:rsidP="00EC7F0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b/>
          <w:bCs/>
          <w:lang w:val="en"/>
        </w:rPr>
      </w:pPr>
      <w:r w:rsidRPr="00EC7F0F">
        <w:rPr>
          <w:rFonts w:ascii="Times New Roman" w:eastAsia="Times New Roman" w:hAnsi="Times New Roman"/>
          <w:b/>
          <w:bCs/>
          <w:lang w:val="en"/>
        </w:rPr>
        <w:t>Approximate Numerics</w:t>
      </w:r>
    </w:p>
    <w:p w:rsidR="00EC7F0F" w:rsidRPr="00EC7F0F" w:rsidRDefault="00140FE8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hyperlink r:id="rId22" w:history="1">
        <w:r w:rsidR="00EC7F0F" w:rsidRPr="00A31864">
          <w:rPr>
            <w:rFonts w:ascii="Times New Roman" w:eastAsia="Times New Roman" w:hAnsi="Times New Roman"/>
            <w:color w:val="0000FF"/>
            <w:u w:val="single"/>
            <w:lang w:val="en"/>
          </w:rPr>
          <w:t>float</w:t>
        </w:r>
      </w:hyperlink>
    </w:p>
    <w:p w:rsidR="00EC7F0F" w:rsidRPr="00EC7F0F" w:rsidRDefault="00EC7F0F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r w:rsidRPr="00EC7F0F">
        <w:rPr>
          <w:rFonts w:ascii="Times New Roman" w:eastAsia="Times New Roman" w:hAnsi="Times New Roman"/>
          <w:lang w:val="en"/>
        </w:rPr>
        <w:t>Floating precision number data with the following valid values: -1.79E + 308 through -2.23E - 308, 0 and 2.23E + 308 through 1.79E + 308.</w:t>
      </w:r>
    </w:p>
    <w:p w:rsidR="00EC7F0F" w:rsidRPr="00EC7F0F" w:rsidRDefault="00140FE8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hyperlink r:id="rId23" w:history="1">
        <w:r w:rsidR="00EC7F0F" w:rsidRPr="00A31864">
          <w:rPr>
            <w:rFonts w:ascii="Times New Roman" w:eastAsia="Times New Roman" w:hAnsi="Times New Roman"/>
            <w:color w:val="0000FF"/>
            <w:u w:val="single"/>
            <w:lang w:val="en"/>
          </w:rPr>
          <w:t>real</w:t>
        </w:r>
      </w:hyperlink>
    </w:p>
    <w:p w:rsidR="00EC7F0F" w:rsidRPr="00EC7F0F" w:rsidRDefault="00EC7F0F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r w:rsidRPr="00EC7F0F">
        <w:rPr>
          <w:rFonts w:ascii="Times New Roman" w:eastAsia="Times New Roman" w:hAnsi="Times New Roman"/>
          <w:lang w:val="en"/>
        </w:rPr>
        <w:t>Floating precision number data with the following valid values: -3.40E + 38 through -1.18E - 38, 0 and 1.18E - 38 through 3.40E + 38.</w:t>
      </w:r>
    </w:p>
    <w:p w:rsidR="00EC7F0F" w:rsidRPr="00EC7F0F" w:rsidRDefault="00EC7F0F" w:rsidP="00EC7F0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b/>
          <w:bCs/>
          <w:lang w:val="en"/>
        </w:rPr>
      </w:pPr>
      <w:r w:rsidRPr="00EC7F0F">
        <w:rPr>
          <w:rFonts w:ascii="Times New Roman" w:eastAsia="Times New Roman" w:hAnsi="Times New Roman"/>
          <w:b/>
          <w:bCs/>
          <w:lang w:val="en"/>
        </w:rPr>
        <w:t>datetime and smalldatetime</w:t>
      </w:r>
    </w:p>
    <w:p w:rsidR="00EC7F0F" w:rsidRPr="00EC7F0F" w:rsidRDefault="00140FE8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hyperlink r:id="rId24" w:history="1">
        <w:r w:rsidR="00EC7F0F" w:rsidRPr="00A31864">
          <w:rPr>
            <w:rFonts w:ascii="Times New Roman" w:eastAsia="Times New Roman" w:hAnsi="Times New Roman"/>
            <w:color w:val="0000FF"/>
            <w:u w:val="single"/>
            <w:lang w:val="en"/>
          </w:rPr>
          <w:t>datetime</w:t>
        </w:r>
      </w:hyperlink>
    </w:p>
    <w:p w:rsidR="00EC7F0F" w:rsidRPr="00EC7F0F" w:rsidRDefault="00EC7F0F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r w:rsidRPr="00EC7F0F">
        <w:rPr>
          <w:rFonts w:ascii="Times New Roman" w:eastAsia="Times New Roman" w:hAnsi="Times New Roman"/>
          <w:lang w:val="en"/>
        </w:rPr>
        <w:t>Date and time data from January 1, 1753, through December 31, 9999, with an accuracy of three-hundredths of a second, or 3.33 milliseconds.</w:t>
      </w:r>
    </w:p>
    <w:p w:rsidR="00A31864" w:rsidRDefault="00A31864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</w:p>
    <w:p w:rsidR="00EC7F0F" w:rsidRPr="00EC7F0F" w:rsidRDefault="00140FE8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hyperlink r:id="rId25" w:history="1">
        <w:r w:rsidR="00EC7F0F" w:rsidRPr="00A31864">
          <w:rPr>
            <w:rFonts w:ascii="Times New Roman" w:eastAsia="Times New Roman" w:hAnsi="Times New Roman"/>
            <w:color w:val="0000FF"/>
            <w:u w:val="single"/>
            <w:lang w:val="en"/>
          </w:rPr>
          <w:t>smalldatetime</w:t>
        </w:r>
      </w:hyperlink>
    </w:p>
    <w:p w:rsidR="00EC7F0F" w:rsidRPr="00EC7F0F" w:rsidRDefault="00EC7F0F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r w:rsidRPr="00EC7F0F">
        <w:rPr>
          <w:rFonts w:ascii="Times New Roman" w:eastAsia="Times New Roman" w:hAnsi="Times New Roman"/>
          <w:lang w:val="en"/>
        </w:rPr>
        <w:t>Date and time data from January 1, 1900, through June 6, 2079, with an accuracy of one minute.</w:t>
      </w:r>
    </w:p>
    <w:p w:rsidR="00EC7F0F" w:rsidRPr="00EC7F0F" w:rsidRDefault="00EC7F0F" w:rsidP="00EC7F0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b/>
          <w:bCs/>
          <w:lang w:val="en"/>
        </w:rPr>
      </w:pPr>
      <w:r w:rsidRPr="00EC7F0F">
        <w:rPr>
          <w:rFonts w:ascii="Times New Roman" w:eastAsia="Times New Roman" w:hAnsi="Times New Roman"/>
          <w:b/>
          <w:bCs/>
          <w:lang w:val="en"/>
        </w:rPr>
        <w:t>Character Strings</w:t>
      </w:r>
    </w:p>
    <w:p w:rsidR="00EC7F0F" w:rsidRPr="00EC7F0F" w:rsidRDefault="00140FE8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hyperlink r:id="rId26" w:history="1">
        <w:r w:rsidR="00EC7F0F" w:rsidRPr="00A31864">
          <w:rPr>
            <w:rFonts w:ascii="Times New Roman" w:eastAsia="Times New Roman" w:hAnsi="Times New Roman"/>
            <w:color w:val="0000FF"/>
            <w:u w:val="single"/>
            <w:lang w:val="en"/>
          </w:rPr>
          <w:t>char</w:t>
        </w:r>
      </w:hyperlink>
    </w:p>
    <w:p w:rsidR="00EC7F0F" w:rsidRPr="00EC7F0F" w:rsidRDefault="00EC7F0F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r w:rsidRPr="00EC7F0F">
        <w:rPr>
          <w:rFonts w:ascii="Times New Roman" w:eastAsia="Times New Roman" w:hAnsi="Times New Roman"/>
          <w:lang w:val="en"/>
        </w:rPr>
        <w:t>Fixed-length non-Unicode character data with a maximum length of 8,000 characters.</w:t>
      </w:r>
    </w:p>
    <w:p w:rsidR="00EC7F0F" w:rsidRPr="00EC7F0F" w:rsidRDefault="00140FE8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hyperlink r:id="rId27" w:history="1">
        <w:r w:rsidR="00EC7F0F" w:rsidRPr="00A31864">
          <w:rPr>
            <w:rFonts w:ascii="Times New Roman" w:eastAsia="Times New Roman" w:hAnsi="Times New Roman"/>
            <w:color w:val="0000FF"/>
            <w:u w:val="single"/>
            <w:lang w:val="en"/>
          </w:rPr>
          <w:t>varchar</w:t>
        </w:r>
      </w:hyperlink>
    </w:p>
    <w:p w:rsidR="00EC7F0F" w:rsidRPr="00EC7F0F" w:rsidRDefault="00EC7F0F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r w:rsidRPr="00EC7F0F">
        <w:rPr>
          <w:rFonts w:ascii="Times New Roman" w:eastAsia="Times New Roman" w:hAnsi="Times New Roman"/>
          <w:lang w:val="en"/>
        </w:rPr>
        <w:t>Variable-length non-Unicode data with a maximum of 8,000 characters.</w:t>
      </w:r>
    </w:p>
    <w:p w:rsidR="00EC7F0F" w:rsidRPr="00EC7F0F" w:rsidRDefault="00140FE8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hyperlink r:id="rId28" w:history="1">
        <w:r w:rsidR="00EC7F0F" w:rsidRPr="00A31864">
          <w:rPr>
            <w:rFonts w:ascii="Times New Roman" w:eastAsia="Times New Roman" w:hAnsi="Times New Roman"/>
            <w:color w:val="0000FF"/>
            <w:u w:val="single"/>
            <w:lang w:val="en"/>
          </w:rPr>
          <w:t>text</w:t>
        </w:r>
      </w:hyperlink>
    </w:p>
    <w:p w:rsidR="00EC7F0F" w:rsidRPr="00EC7F0F" w:rsidRDefault="00EC7F0F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r w:rsidRPr="00EC7F0F">
        <w:rPr>
          <w:rFonts w:ascii="Times New Roman" w:eastAsia="Times New Roman" w:hAnsi="Times New Roman"/>
          <w:lang w:val="en"/>
        </w:rPr>
        <w:t>Variable-length non-Unicode data with a maximum length of 2^31 - 1 (2,147,483,647) characters.</w:t>
      </w:r>
    </w:p>
    <w:p w:rsidR="00EC7F0F" w:rsidRPr="00EC7F0F" w:rsidRDefault="00EC7F0F" w:rsidP="00EC7F0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b/>
          <w:bCs/>
          <w:lang w:val="en"/>
        </w:rPr>
      </w:pPr>
      <w:r w:rsidRPr="00EC7F0F">
        <w:rPr>
          <w:rFonts w:ascii="Times New Roman" w:eastAsia="Times New Roman" w:hAnsi="Times New Roman"/>
          <w:b/>
          <w:bCs/>
          <w:lang w:val="en"/>
        </w:rPr>
        <w:t>Unicode Character Strings</w:t>
      </w:r>
    </w:p>
    <w:p w:rsidR="00EC7F0F" w:rsidRPr="00EC7F0F" w:rsidRDefault="00140FE8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hyperlink r:id="rId29" w:history="1">
        <w:r w:rsidR="00EC7F0F" w:rsidRPr="00A31864">
          <w:rPr>
            <w:rFonts w:ascii="Times New Roman" w:eastAsia="Times New Roman" w:hAnsi="Times New Roman"/>
            <w:color w:val="0000FF"/>
            <w:u w:val="single"/>
            <w:lang w:val="en"/>
          </w:rPr>
          <w:t>nchar</w:t>
        </w:r>
      </w:hyperlink>
    </w:p>
    <w:p w:rsidR="00EC7F0F" w:rsidRPr="00EC7F0F" w:rsidRDefault="00EC7F0F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r w:rsidRPr="00EC7F0F">
        <w:rPr>
          <w:rFonts w:ascii="Times New Roman" w:eastAsia="Times New Roman" w:hAnsi="Times New Roman"/>
          <w:lang w:val="en"/>
        </w:rPr>
        <w:t xml:space="preserve">Fixed-length Unicode data with a maximum length of 4,000 characters. </w:t>
      </w:r>
    </w:p>
    <w:p w:rsidR="00EC7F0F" w:rsidRPr="00EC7F0F" w:rsidRDefault="00140FE8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hyperlink r:id="rId30" w:history="1">
        <w:r w:rsidR="00EC7F0F" w:rsidRPr="00A31864">
          <w:rPr>
            <w:rFonts w:ascii="Times New Roman" w:eastAsia="Times New Roman" w:hAnsi="Times New Roman"/>
            <w:color w:val="0000FF"/>
            <w:u w:val="single"/>
            <w:lang w:val="en"/>
          </w:rPr>
          <w:t>nvarchar</w:t>
        </w:r>
      </w:hyperlink>
    </w:p>
    <w:p w:rsidR="00EC7F0F" w:rsidRPr="00EC7F0F" w:rsidRDefault="00EC7F0F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r w:rsidRPr="00EC7F0F">
        <w:rPr>
          <w:rFonts w:ascii="Times New Roman" w:eastAsia="Times New Roman" w:hAnsi="Times New Roman"/>
          <w:lang w:val="en"/>
        </w:rPr>
        <w:t xml:space="preserve">Variable-length Unicode data with a maximum length of 4,000 characters. </w:t>
      </w:r>
      <w:r w:rsidRPr="00EC7F0F">
        <w:rPr>
          <w:rFonts w:ascii="Times New Roman" w:eastAsia="Times New Roman" w:hAnsi="Times New Roman"/>
          <w:b/>
          <w:bCs/>
          <w:lang w:val="en"/>
        </w:rPr>
        <w:t xml:space="preserve">sysname </w:t>
      </w:r>
      <w:r w:rsidRPr="00EC7F0F">
        <w:rPr>
          <w:rFonts w:ascii="Times New Roman" w:eastAsia="Times New Roman" w:hAnsi="Times New Roman"/>
          <w:lang w:val="en"/>
        </w:rPr>
        <w:t xml:space="preserve">is a system-supplied user-defined data type that is functionally equivalent to </w:t>
      </w:r>
      <w:r w:rsidRPr="00EC7F0F">
        <w:rPr>
          <w:rFonts w:ascii="Times New Roman" w:eastAsia="Times New Roman" w:hAnsi="Times New Roman"/>
          <w:b/>
          <w:bCs/>
          <w:lang w:val="en"/>
        </w:rPr>
        <w:t xml:space="preserve">nvarchar(128) </w:t>
      </w:r>
      <w:r w:rsidRPr="00EC7F0F">
        <w:rPr>
          <w:rFonts w:ascii="Times New Roman" w:eastAsia="Times New Roman" w:hAnsi="Times New Roman"/>
          <w:lang w:val="en"/>
        </w:rPr>
        <w:t>and is used to reference database object names.</w:t>
      </w:r>
    </w:p>
    <w:p w:rsidR="00EC7F0F" w:rsidRPr="00EC7F0F" w:rsidRDefault="00140FE8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hyperlink r:id="rId31" w:history="1">
        <w:r w:rsidR="00EC7F0F" w:rsidRPr="00A31864">
          <w:rPr>
            <w:rFonts w:ascii="Times New Roman" w:eastAsia="Times New Roman" w:hAnsi="Times New Roman"/>
            <w:color w:val="0000FF"/>
            <w:u w:val="single"/>
            <w:lang w:val="en"/>
          </w:rPr>
          <w:t>ntext</w:t>
        </w:r>
      </w:hyperlink>
    </w:p>
    <w:p w:rsidR="00EC7F0F" w:rsidRPr="00EC7F0F" w:rsidRDefault="00EC7F0F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r w:rsidRPr="00EC7F0F">
        <w:rPr>
          <w:rFonts w:ascii="Times New Roman" w:eastAsia="Times New Roman" w:hAnsi="Times New Roman"/>
          <w:lang w:val="en"/>
        </w:rPr>
        <w:t>Variable-length Unicode data with a maximum length of 2^30 - 1 (1,073,741,823) characters.</w:t>
      </w:r>
    </w:p>
    <w:p w:rsidR="00EC7F0F" w:rsidRPr="00EC7F0F" w:rsidRDefault="00EC7F0F" w:rsidP="00EC7F0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b/>
          <w:bCs/>
          <w:lang w:val="en"/>
        </w:rPr>
      </w:pPr>
      <w:r w:rsidRPr="00EC7F0F">
        <w:rPr>
          <w:rFonts w:ascii="Times New Roman" w:eastAsia="Times New Roman" w:hAnsi="Times New Roman"/>
          <w:b/>
          <w:bCs/>
          <w:lang w:val="en"/>
        </w:rPr>
        <w:t>Binary Strings</w:t>
      </w:r>
    </w:p>
    <w:p w:rsidR="00EC7F0F" w:rsidRPr="00EC7F0F" w:rsidRDefault="00140FE8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hyperlink r:id="rId32" w:history="1">
        <w:r w:rsidR="00EC7F0F" w:rsidRPr="00A31864">
          <w:rPr>
            <w:rFonts w:ascii="Times New Roman" w:eastAsia="Times New Roman" w:hAnsi="Times New Roman"/>
            <w:color w:val="0000FF"/>
            <w:u w:val="single"/>
            <w:lang w:val="en"/>
          </w:rPr>
          <w:t>binary</w:t>
        </w:r>
      </w:hyperlink>
    </w:p>
    <w:p w:rsidR="00EC7F0F" w:rsidRPr="00EC7F0F" w:rsidRDefault="00EC7F0F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r w:rsidRPr="00EC7F0F">
        <w:rPr>
          <w:rFonts w:ascii="Times New Roman" w:eastAsia="Times New Roman" w:hAnsi="Times New Roman"/>
          <w:lang w:val="en"/>
        </w:rPr>
        <w:t>Fixed-length binary data with a maximum length of 8,000 bytes.</w:t>
      </w:r>
    </w:p>
    <w:p w:rsidR="00EC7F0F" w:rsidRPr="00EC7F0F" w:rsidRDefault="00140FE8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hyperlink r:id="rId33" w:history="1">
        <w:r w:rsidR="00EC7F0F" w:rsidRPr="00A31864">
          <w:rPr>
            <w:rFonts w:ascii="Times New Roman" w:eastAsia="Times New Roman" w:hAnsi="Times New Roman"/>
            <w:color w:val="0000FF"/>
            <w:u w:val="single"/>
            <w:lang w:val="en"/>
          </w:rPr>
          <w:t>varbinary</w:t>
        </w:r>
      </w:hyperlink>
    </w:p>
    <w:p w:rsidR="00EC7F0F" w:rsidRPr="00EC7F0F" w:rsidRDefault="00EC7F0F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r w:rsidRPr="00EC7F0F">
        <w:rPr>
          <w:rFonts w:ascii="Times New Roman" w:eastAsia="Times New Roman" w:hAnsi="Times New Roman"/>
          <w:lang w:val="en"/>
        </w:rPr>
        <w:t>Variable-length binary data with a maximum length of 8,000 bytes.</w:t>
      </w:r>
    </w:p>
    <w:p w:rsidR="00EC7F0F" w:rsidRPr="00EC7F0F" w:rsidRDefault="00140FE8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hyperlink r:id="rId34" w:history="1">
        <w:r w:rsidR="00EC7F0F" w:rsidRPr="00A31864">
          <w:rPr>
            <w:rFonts w:ascii="Times New Roman" w:eastAsia="Times New Roman" w:hAnsi="Times New Roman"/>
            <w:color w:val="0000FF"/>
            <w:u w:val="single"/>
            <w:lang w:val="en"/>
          </w:rPr>
          <w:t>image</w:t>
        </w:r>
      </w:hyperlink>
    </w:p>
    <w:p w:rsidR="00EC7F0F" w:rsidRPr="00EC7F0F" w:rsidRDefault="00EC7F0F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r w:rsidRPr="00EC7F0F">
        <w:rPr>
          <w:rFonts w:ascii="Times New Roman" w:eastAsia="Times New Roman" w:hAnsi="Times New Roman"/>
          <w:lang w:val="en"/>
        </w:rPr>
        <w:t>Variable-length binary data with a maximum length of 2^31 - 1 (2,147,483,647) bytes.</w:t>
      </w:r>
    </w:p>
    <w:p w:rsidR="00EC7F0F" w:rsidRPr="00EC7F0F" w:rsidRDefault="00EC7F0F" w:rsidP="00EC7F0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b/>
          <w:bCs/>
          <w:lang w:val="en"/>
        </w:rPr>
      </w:pPr>
      <w:r w:rsidRPr="00EC7F0F">
        <w:rPr>
          <w:rFonts w:ascii="Times New Roman" w:eastAsia="Times New Roman" w:hAnsi="Times New Roman"/>
          <w:b/>
          <w:bCs/>
          <w:lang w:val="en"/>
        </w:rPr>
        <w:t>Other Data Types</w:t>
      </w:r>
    </w:p>
    <w:p w:rsidR="00EC7F0F" w:rsidRPr="00EC7F0F" w:rsidRDefault="00140FE8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hyperlink r:id="rId35" w:history="1">
        <w:r w:rsidR="00EC7F0F" w:rsidRPr="00A31864">
          <w:rPr>
            <w:rFonts w:ascii="Times New Roman" w:eastAsia="Times New Roman" w:hAnsi="Times New Roman"/>
            <w:color w:val="0000FF"/>
            <w:u w:val="single"/>
            <w:lang w:val="en"/>
          </w:rPr>
          <w:t>cursor</w:t>
        </w:r>
      </w:hyperlink>
    </w:p>
    <w:p w:rsidR="00EC7F0F" w:rsidRPr="00EC7F0F" w:rsidRDefault="00EC7F0F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r w:rsidRPr="00EC7F0F">
        <w:rPr>
          <w:rFonts w:ascii="Times New Roman" w:eastAsia="Times New Roman" w:hAnsi="Times New Roman"/>
          <w:lang w:val="en"/>
        </w:rPr>
        <w:t>A reference to a cursor.</w:t>
      </w:r>
    </w:p>
    <w:p w:rsidR="00EC7F0F" w:rsidRPr="00EC7F0F" w:rsidRDefault="00140FE8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hyperlink r:id="rId36" w:history="1">
        <w:r w:rsidR="00EC7F0F" w:rsidRPr="00A31864">
          <w:rPr>
            <w:rFonts w:ascii="Times New Roman" w:eastAsia="Times New Roman" w:hAnsi="Times New Roman"/>
            <w:color w:val="0000FF"/>
            <w:u w:val="single"/>
            <w:lang w:val="en"/>
          </w:rPr>
          <w:t>sql_variant</w:t>
        </w:r>
      </w:hyperlink>
    </w:p>
    <w:p w:rsidR="00EC7F0F" w:rsidRPr="00EC7F0F" w:rsidRDefault="00EC7F0F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r w:rsidRPr="00EC7F0F">
        <w:rPr>
          <w:rFonts w:ascii="Times New Roman" w:eastAsia="Times New Roman" w:hAnsi="Times New Roman"/>
          <w:lang w:val="en"/>
        </w:rPr>
        <w:t xml:space="preserve">A data type that stores values of various SQL Server-supported data types, except </w:t>
      </w:r>
      <w:r w:rsidRPr="00EC7F0F">
        <w:rPr>
          <w:rFonts w:ascii="Times New Roman" w:eastAsia="Times New Roman" w:hAnsi="Times New Roman"/>
          <w:b/>
          <w:bCs/>
          <w:lang w:val="en"/>
        </w:rPr>
        <w:t>text</w:t>
      </w:r>
      <w:r w:rsidRPr="00EC7F0F">
        <w:rPr>
          <w:rFonts w:ascii="Times New Roman" w:eastAsia="Times New Roman" w:hAnsi="Times New Roman"/>
          <w:lang w:val="en"/>
        </w:rPr>
        <w:t xml:space="preserve">, </w:t>
      </w:r>
      <w:r w:rsidRPr="00EC7F0F">
        <w:rPr>
          <w:rFonts w:ascii="Times New Roman" w:eastAsia="Times New Roman" w:hAnsi="Times New Roman"/>
          <w:b/>
          <w:bCs/>
          <w:lang w:val="en"/>
        </w:rPr>
        <w:t>ntext</w:t>
      </w:r>
      <w:r w:rsidRPr="00EC7F0F">
        <w:rPr>
          <w:rFonts w:ascii="Times New Roman" w:eastAsia="Times New Roman" w:hAnsi="Times New Roman"/>
          <w:lang w:val="en"/>
        </w:rPr>
        <w:t xml:space="preserve">, </w:t>
      </w:r>
      <w:r w:rsidRPr="00EC7F0F">
        <w:rPr>
          <w:rFonts w:ascii="Times New Roman" w:eastAsia="Times New Roman" w:hAnsi="Times New Roman"/>
          <w:b/>
          <w:bCs/>
          <w:lang w:val="en"/>
        </w:rPr>
        <w:t>timestamp</w:t>
      </w:r>
      <w:r w:rsidRPr="00EC7F0F">
        <w:rPr>
          <w:rFonts w:ascii="Times New Roman" w:eastAsia="Times New Roman" w:hAnsi="Times New Roman"/>
          <w:lang w:val="en"/>
        </w:rPr>
        <w:t xml:space="preserve">, and </w:t>
      </w:r>
      <w:r w:rsidRPr="00EC7F0F">
        <w:rPr>
          <w:rFonts w:ascii="Times New Roman" w:eastAsia="Times New Roman" w:hAnsi="Times New Roman"/>
          <w:b/>
          <w:bCs/>
          <w:lang w:val="en"/>
        </w:rPr>
        <w:t>sql_variant</w:t>
      </w:r>
      <w:r w:rsidRPr="00EC7F0F">
        <w:rPr>
          <w:rFonts w:ascii="Times New Roman" w:eastAsia="Times New Roman" w:hAnsi="Times New Roman"/>
          <w:lang w:val="en"/>
        </w:rPr>
        <w:t>.</w:t>
      </w:r>
    </w:p>
    <w:p w:rsidR="00EC7F0F" w:rsidRPr="00EC7F0F" w:rsidRDefault="00140FE8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hyperlink r:id="rId37" w:history="1">
        <w:r w:rsidR="00EC7F0F" w:rsidRPr="00A31864">
          <w:rPr>
            <w:rFonts w:ascii="Times New Roman" w:eastAsia="Times New Roman" w:hAnsi="Times New Roman"/>
            <w:color w:val="0000FF"/>
            <w:u w:val="single"/>
            <w:lang w:val="en"/>
          </w:rPr>
          <w:t>table</w:t>
        </w:r>
      </w:hyperlink>
    </w:p>
    <w:p w:rsidR="00EC7F0F" w:rsidRPr="00EC7F0F" w:rsidRDefault="00EC7F0F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r w:rsidRPr="00EC7F0F">
        <w:rPr>
          <w:rFonts w:ascii="Times New Roman" w:eastAsia="Times New Roman" w:hAnsi="Times New Roman"/>
          <w:lang w:val="en"/>
        </w:rPr>
        <w:t>A special data type used to store a result set for later processing .</w:t>
      </w:r>
    </w:p>
    <w:p w:rsidR="00EC7F0F" w:rsidRPr="00EC7F0F" w:rsidRDefault="00140FE8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hyperlink r:id="rId38" w:history="1">
        <w:r w:rsidR="00EC7F0F" w:rsidRPr="00A31864">
          <w:rPr>
            <w:rFonts w:ascii="Times New Roman" w:eastAsia="Times New Roman" w:hAnsi="Times New Roman"/>
            <w:color w:val="0000FF"/>
            <w:u w:val="single"/>
            <w:lang w:val="en"/>
          </w:rPr>
          <w:t>timestamp</w:t>
        </w:r>
      </w:hyperlink>
    </w:p>
    <w:p w:rsidR="00EC7F0F" w:rsidRPr="00EC7F0F" w:rsidRDefault="00EC7F0F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r w:rsidRPr="00EC7F0F">
        <w:rPr>
          <w:rFonts w:ascii="Times New Roman" w:eastAsia="Times New Roman" w:hAnsi="Times New Roman"/>
          <w:lang w:val="en"/>
        </w:rPr>
        <w:t>A database-wide unique number that gets updated every time a row gets updated.</w:t>
      </w:r>
    </w:p>
    <w:p w:rsidR="00EC7F0F" w:rsidRPr="00EC7F0F" w:rsidRDefault="00140FE8" w:rsidP="00EC7F0F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"/>
        </w:rPr>
      </w:pPr>
      <w:hyperlink r:id="rId39" w:history="1">
        <w:r w:rsidR="00EC7F0F" w:rsidRPr="00A31864">
          <w:rPr>
            <w:rFonts w:ascii="Times New Roman" w:eastAsia="Times New Roman" w:hAnsi="Times New Roman"/>
            <w:color w:val="0000FF"/>
            <w:u w:val="single"/>
            <w:lang w:val="en"/>
          </w:rPr>
          <w:t>uniqueidentifier</w:t>
        </w:r>
      </w:hyperlink>
    </w:p>
    <w:p w:rsidR="007D4407" w:rsidRPr="00A31864" w:rsidRDefault="00EC7F0F" w:rsidP="00925D00">
      <w:pPr>
        <w:spacing w:before="100" w:beforeAutospacing="1" w:after="100" w:afterAutospacing="1" w:line="240" w:lineRule="auto"/>
      </w:pPr>
      <w:r w:rsidRPr="00EC7F0F">
        <w:rPr>
          <w:rFonts w:ascii="Times New Roman" w:eastAsia="Times New Roman" w:hAnsi="Times New Roman"/>
          <w:lang w:val="en"/>
        </w:rPr>
        <w:t>A globally unique identifier (GUID).</w:t>
      </w:r>
    </w:p>
    <w:sectPr w:rsidR="007D4407" w:rsidRPr="00A31864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72AF" w:rsidRDefault="00BE72AF" w:rsidP="00320F5D">
      <w:pPr>
        <w:spacing w:after="0" w:line="240" w:lineRule="auto"/>
      </w:pPr>
      <w:r>
        <w:separator/>
      </w:r>
    </w:p>
  </w:endnote>
  <w:endnote w:type="continuationSeparator" w:id="0">
    <w:p w:rsidR="00BE72AF" w:rsidRDefault="00BE72AF" w:rsidP="00320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0F5D" w:rsidRDefault="00320F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0F5D" w:rsidRDefault="00320F5D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925D00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925D00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:rsidR="00320F5D" w:rsidRDefault="00320F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0F5D" w:rsidRDefault="00320F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72AF" w:rsidRDefault="00BE72AF" w:rsidP="00320F5D">
      <w:pPr>
        <w:spacing w:after="0" w:line="240" w:lineRule="auto"/>
      </w:pPr>
      <w:r>
        <w:separator/>
      </w:r>
    </w:p>
  </w:footnote>
  <w:footnote w:type="continuationSeparator" w:id="0">
    <w:p w:rsidR="00BE72AF" w:rsidRDefault="00BE72AF" w:rsidP="00320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0F5D" w:rsidRDefault="00320F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0F5D" w:rsidRDefault="00320F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0F5D" w:rsidRDefault="00320F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24FC2"/>
    <w:multiLevelType w:val="multilevel"/>
    <w:tmpl w:val="2E16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0497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0F"/>
    <w:rsid w:val="00140FE8"/>
    <w:rsid w:val="00320F5D"/>
    <w:rsid w:val="005C0DE8"/>
    <w:rsid w:val="007D4407"/>
    <w:rsid w:val="008D6AA0"/>
    <w:rsid w:val="00925D00"/>
    <w:rsid w:val="009837D5"/>
    <w:rsid w:val="00A31864"/>
    <w:rsid w:val="00B663E7"/>
    <w:rsid w:val="00BE72AF"/>
    <w:rsid w:val="00E2384B"/>
    <w:rsid w:val="00EC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5A39D-7024-3E47-990C-EDBB3C9E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EC7F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EC7F0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EC7F0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C7F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link w:val="Heading5"/>
    <w:uiPriority w:val="9"/>
    <w:rsid w:val="00EC7F0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link w:val="Heading6"/>
    <w:uiPriority w:val="9"/>
    <w:rsid w:val="00EC7F0F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uiPriority w:val="99"/>
    <w:semiHidden/>
    <w:unhideWhenUsed/>
    <w:rsid w:val="00EC7F0F"/>
    <w:rPr>
      <w:color w:val="0000FF"/>
      <w:u w:val="single"/>
    </w:rPr>
  </w:style>
  <w:style w:type="character" w:styleId="Strong">
    <w:name w:val="Strong"/>
    <w:uiPriority w:val="22"/>
    <w:qFormat/>
    <w:rsid w:val="00EC7F0F"/>
    <w:rPr>
      <w:b/>
      <w:bCs/>
    </w:rPr>
  </w:style>
  <w:style w:type="character" w:customStyle="1" w:styleId="ratingtext">
    <w:name w:val="ratingtext"/>
    <w:basedOn w:val="DefaultParagraphFont"/>
    <w:rsid w:val="00EC7F0F"/>
  </w:style>
  <w:style w:type="paragraph" w:styleId="NormalWeb">
    <w:name w:val="Normal (Web)"/>
    <w:basedOn w:val="Normal"/>
    <w:uiPriority w:val="99"/>
    <w:semiHidden/>
    <w:unhideWhenUsed/>
    <w:rsid w:val="00EC7F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indent">
    <w:name w:val="indent"/>
    <w:basedOn w:val="Normal"/>
    <w:rsid w:val="00EC7F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20F5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20F5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20F5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20F5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3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2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73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864666">
                              <w:marLeft w:val="19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48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echnet.microsoft.com/en-us/library/aa933198(v=sql.80).aspx" TargetMode="External"/><Relationship Id="rId18" Type="http://schemas.openxmlformats.org/officeDocument/2006/relationships/hyperlink" Target="http://technet.microsoft.com/en-us/library/aa258832(v=sql.80).aspx" TargetMode="External"/><Relationship Id="rId26" Type="http://schemas.openxmlformats.org/officeDocument/2006/relationships/hyperlink" Target="http://technet.microsoft.com/en-us/library/aa258242(v=sql.80).aspx" TargetMode="External"/><Relationship Id="rId39" Type="http://schemas.openxmlformats.org/officeDocument/2006/relationships/hyperlink" Target="http://technet.microsoft.com/en-us/library/aa260656(v=sql.80).aspx" TargetMode="External"/><Relationship Id="rId21" Type="http://schemas.openxmlformats.org/officeDocument/2006/relationships/hyperlink" Target="http://technet.microsoft.com/en-us/library/aa933242(v=sql.80).aspx" TargetMode="External"/><Relationship Id="rId34" Type="http://schemas.openxmlformats.org/officeDocument/2006/relationships/hyperlink" Target="http://technet.microsoft.com/en-us/library/aa933226(v=sql.80).aspx" TargetMode="External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hyperlink" Target="http://technet.microsoft.com/en-us/library/aa259606(v=sql.80)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technet.microsoft.com/en-us/library/aa933198(v=sql.80).aspx" TargetMode="External"/><Relationship Id="rId29" Type="http://schemas.openxmlformats.org/officeDocument/2006/relationships/hyperlink" Target="http://technet.microsoft.com/en-us/library/aa276823(v=sql.80)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echnet.microsoft.com/en-us/library/aa258274(v=sql.80).aspx" TargetMode="External"/><Relationship Id="rId24" Type="http://schemas.openxmlformats.org/officeDocument/2006/relationships/hyperlink" Target="http://technet.microsoft.com/en-us/library/aa258277(v=sql.80).aspx" TargetMode="External"/><Relationship Id="rId32" Type="http://schemas.openxmlformats.org/officeDocument/2006/relationships/hyperlink" Target="http://technet.microsoft.com/en-us/library/aa225972(v=sql.80).aspx" TargetMode="External"/><Relationship Id="rId37" Type="http://schemas.openxmlformats.org/officeDocument/2006/relationships/hyperlink" Target="http://technet.microsoft.com/en-us/library/aa260638(v=sql.80).aspx" TargetMode="External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://technet.microsoft.com/en-us/library/aa933198(v=sql.80).aspx" TargetMode="External"/><Relationship Id="rId23" Type="http://schemas.openxmlformats.org/officeDocument/2006/relationships/hyperlink" Target="http://technet.microsoft.com/en-us/library/aa258876(v=sql.80).aspx" TargetMode="External"/><Relationship Id="rId28" Type="http://schemas.openxmlformats.org/officeDocument/2006/relationships/hyperlink" Target="http://technet.microsoft.com/en-us/library/aa260619(v=sql.80).aspx" TargetMode="External"/><Relationship Id="rId36" Type="http://schemas.openxmlformats.org/officeDocument/2006/relationships/hyperlink" Target="http://technet.microsoft.com/en-us/library/aa259247(v=sql.80).aspx" TargetMode="External"/><Relationship Id="rId10" Type="http://schemas.openxmlformats.org/officeDocument/2006/relationships/hyperlink" Target="http://technet.microsoft.com/en-us/library/aa258272(v=sql.80).aspx" TargetMode="External"/><Relationship Id="rId19" Type="http://schemas.openxmlformats.org/officeDocument/2006/relationships/hyperlink" Target="http://technet.microsoft.com/en-us/library/aa258832(v=sql.80).aspx" TargetMode="External"/><Relationship Id="rId31" Type="http://schemas.openxmlformats.org/officeDocument/2006/relationships/hyperlink" Target="http://technet.microsoft.com/en-us/library/aa276838(v=sql.80).aspx" TargetMode="External"/><Relationship Id="rId44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technet.microsoft.com/en-us/library/aa258264(v=sql.80).aspx" TargetMode="External"/><Relationship Id="rId14" Type="http://schemas.openxmlformats.org/officeDocument/2006/relationships/hyperlink" Target="http://technet.microsoft.com/en-us/library/aa933198(v=sql.80).aspx" TargetMode="External"/><Relationship Id="rId22" Type="http://schemas.openxmlformats.org/officeDocument/2006/relationships/hyperlink" Target="http://technet.microsoft.com/en-us/library/aa258876(v=sql.80).aspx" TargetMode="External"/><Relationship Id="rId27" Type="http://schemas.openxmlformats.org/officeDocument/2006/relationships/hyperlink" Target="http://technet.microsoft.com/en-us/library/aa258242(v=sql.80).aspx" TargetMode="External"/><Relationship Id="rId30" Type="http://schemas.openxmlformats.org/officeDocument/2006/relationships/hyperlink" Target="http://technet.microsoft.com/en-us/library/aa276823(v=sql.80).aspx" TargetMode="External"/><Relationship Id="rId35" Type="http://schemas.openxmlformats.org/officeDocument/2006/relationships/hyperlink" Target="http://technet.microsoft.com/en-us/library/aa258247(v=sql.80).aspx" TargetMode="External"/><Relationship Id="rId43" Type="http://schemas.openxmlformats.org/officeDocument/2006/relationships/footer" Target="footer2.xml"/><Relationship Id="rId8" Type="http://schemas.openxmlformats.org/officeDocument/2006/relationships/hyperlink" Target="http://technet.microsoft.com/en-us/library/aa933121(v=sql.80).aspx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technet.microsoft.com/en-us/library/aa258273(v=sql.80).aspx" TargetMode="External"/><Relationship Id="rId17" Type="http://schemas.openxmlformats.org/officeDocument/2006/relationships/hyperlink" Target="http://technet.microsoft.com/en-us/library/aa225961(v=sql.80).aspx" TargetMode="External"/><Relationship Id="rId25" Type="http://schemas.openxmlformats.org/officeDocument/2006/relationships/hyperlink" Target="http://technet.microsoft.com/en-us/library/aa258277(v=sql.80).aspx" TargetMode="External"/><Relationship Id="rId33" Type="http://schemas.openxmlformats.org/officeDocument/2006/relationships/hyperlink" Target="http://technet.microsoft.com/en-us/library/aa225972(v=sql.80).aspx" TargetMode="External"/><Relationship Id="rId38" Type="http://schemas.openxmlformats.org/officeDocument/2006/relationships/hyperlink" Target="http://technet.microsoft.com/en-us/library/aa260631(v=sql.80).aspx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technet.microsoft.com/en-us/library/aa933242(v=sql.80).aspx" TargetMode="External"/><Relationship Id="rId41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ness</Company>
  <LinksUpToDate>false</LinksUpToDate>
  <CharactersWithSpaces>6981</CharactersWithSpaces>
  <SharedDoc>false</SharedDoc>
  <HLinks>
    <vt:vector size="198" baseType="variant">
      <vt:variant>
        <vt:i4>7733347</vt:i4>
      </vt:variant>
      <vt:variant>
        <vt:i4>96</vt:i4>
      </vt:variant>
      <vt:variant>
        <vt:i4>0</vt:i4>
      </vt:variant>
      <vt:variant>
        <vt:i4>5</vt:i4>
      </vt:variant>
      <vt:variant>
        <vt:lpwstr>http://technet.microsoft.com/en-us/library/aa260656(v=sql.80).aspx</vt:lpwstr>
      </vt:variant>
      <vt:variant>
        <vt:lpwstr/>
      </vt:variant>
      <vt:variant>
        <vt:i4>7340132</vt:i4>
      </vt:variant>
      <vt:variant>
        <vt:i4>93</vt:i4>
      </vt:variant>
      <vt:variant>
        <vt:i4>0</vt:i4>
      </vt:variant>
      <vt:variant>
        <vt:i4>5</vt:i4>
      </vt:variant>
      <vt:variant>
        <vt:lpwstr>http://technet.microsoft.com/en-us/library/aa260631(v=sql.80).aspx</vt:lpwstr>
      </vt:variant>
      <vt:variant>
        <vt:lpwstr/>
      </vt:variant>
      <vt:variant>
        <vt:i4>7340141</vt:i4>
      </vt:variant>
      <vt:variant>
        <vt:i4>90</vt:i4>
      </vt:variant>
      <vt:variant>
        <vt:i4>0</vt:i4>
      </vt:variant>
      <vt:variant>
        <vt:i4>5</vt:i4>
      </vt:variant>
      <vt:variant>
        <vt:lpwstr>http://technet.microsoft.com/en-us/library/aa260638(v=sql.80).aspx</vt:lpwstr>
      </vt:variant>
      <vt:variant>
        <vt:lpwstr/>
      </vt:variant>
      <vt:variant>
        <vt:i4>8257637</vt:i4>
      </vt:variant>
      <vt:variant>
        <vt:i4>87</vt:i4>
      </vt:variant>
      <vt:variant>
        <vt:i4>0</vt:i4>
      </vt:variant>
      <vt:variant>
        <vt:i4>5</vt:i4>
      </vt:variant>
      <vt:variant>
        <vt:lpwstr>http://technet.microsoft.com/en-us/library/aa259247(v=sql.80).aspx</vt:lpwstr>
      </vt:variant>
      <vt:variant>
        <vt:lpwstr/>
      </vt:variant>
      <vt:variant>
        <vt:i4>8323173</vt:i4>
      </vt:variant>
      <vt:variant>
        <vt:i4>84</vt:i4>
      </vt:variant>
      <vt:variant>
        <vt:i4>0</vt:i4>
      </vt:variant>
      <vt:variant>
        <vt:i4>5</vt:i4>
      </vt:variant>
      <vt:variant>
        <vt:lpwstr>http://technet.microsoft.com/en-us/library/aa258247(v=sql.80).aspx</vt:lpwstr>
      </vt:variant>
      <vt:variant>
        <vt:lpwstr/>
      </vt:variant>
      <vt:variant>
        <vt:i4>7929954</vt:i4>
      </vt:variant>
      <vt:variant>
        <vt:i4>81</vt:i4>
      </vt:variant>
      <vt:variant>
        <vt:i4>0</vt:i4>
      </vt:variant>
      <vt:variant>
        <vt:i4>5</vt:i4>
      </vt:variant>
      <vt:variant>
        <vt:lpwstr>http://technet.microsoft.com/en-us/library/aa933226(v=sql.80).aspx</vt:lpwstr>
      </vt:variant>
      <vt:variant>
        <vt:lpwstr/>
      </vt:variant>
      <vt:variant>
        <vt:i4>7405676</vt:i4>
      </vt:variant>
      <vt:variant>
        <vt:i4>78</vt:i4>
      </vt:variant>
      <vt:variant>
        <vt:i4>0</vt:i4>
      </vt:variant>
      <vt:variant>
        <vt:i4>5</vt:i4>
      </vt:variant>
      <vt:variant>
        <vt:lpwstr>http://technet.microsoft.com/en-us/library/aa225972(v=sql.80).aspx</vt:lpwstr>
      </vt:variant>
      <vt:variant>
        <vt:lpwstr/>
      </vt:variant>
      <vt:variant>
        <vt:i4>7405676</vt:i4>
      </vt:variant>
      <vt:variant>
        <vt:i4>75</vt:i4>
      </vt:variant>
      <vt:variant>
        <vt:i4>0</vt:i4>
      </vt:variant>
      <vt:variant>
        <vt:i4>5</vt:i4>
      </vt:variant>
      <vt:variant>
        <vt:lpwstr>http://technet.microsoft.com/en-us/library/aa225972(v=sql.80).aspx</vt:lpwstr>
      </vt:variant>
      <vt:variant>
        <vt:lpwstr/>
      </vt:variant>
      <vt:variant>
        <vt:i4>7733346</vt:i4>
      </vt:variant>
      <vt:variant>
        <vt:i4>72</vt:i4>
      </vt:variant>
      <vt:variant>
        <vt:i4>0</vt:i4>
      </vt:variant>
      <vt:variant>
        <vt:i4>5</vt:i4>
      </vt:variant>
      <vt:variant>
        <vt:lpwstr>http://technet.microsoft.com/en-us/library/aa276838(v=sql.80).aspx</vt:lpwstr>
      </vt:variant>
      <vt:variant>
        <vt:lpwstr/>
      </vt:variant>
      <vt:variant>
        <vt:i4>7798889</vt:i4>
      </vt:variant>
      <vt:variant>
        <vt:i4>69</vt:i4>
      </vt:variant>
      <vt:variant>
        <vt:i4>0</vt:i4>
      </vt:variant>
      <vt:variant>
        <vt:i4>5</vt:i4>
      </vt:variant>
      <vt:variant>
        <vt:lpwstr>http://technet.microsoft.com/en-us/library/aa276823(v=sql.80).aspx</vt:lpwstr>
      </vt:variant>
      <vt:variant>
        <vt:lpwstr/>
      </vt:variant>
      <vt:variant>
        <vt:i4>7798889</vt:i4>
      </vt:variant>
      <vt:variant>
        <vt:i4>66</vt:i4>
      </vt:variant>
      <vt:variant>
        <vt:i4>0</vt:i4>
      </vt:variant>
      <vt:variant>
        <vt:i4>5</vt:i4>
      </vt:variant>
      <vt:variant>
        <vt:lpwstr>http://technet.microsoft.com/en-us/library/aa276823(v=sql.80).aspx</vt:lpwstr>
      </vt:variant>
      <vt:variant>
        <vt:lpwstr/>
      </vt:variant>
      <vt:variant>
        <vt:i4>7471212</vt:i4>
      </vt:variant>
      <vt:variant>
        <vt:i4>63</vt:i4>
      </vt:variant>
      <vt:variant>
        <vt:i4>0</vt:i4>
      </vt:variant>
      <vt:variant>
        <vt:i4>5</vt:i4>
      </vt:variant>
      <vt:variant>
        <vt:lpwstr>http://technet.microsoft.com/en-us/library/aa260619(v=sql.80).aspx</vt:lpwstr>
      </vt:variant>
      <vt:variant>
        <vt:lpwstr/>
      </vt:variant>
      <vt:variant>
        <vt:i4>8323168</vt:i4>
      </vt:variant>
      <vt:variant>
        <vt:i4>60</vt:i4>
      </vt:variant>
      <vt:variant>
        <vt:i4>0</vt:i4>
      </vt:variant>
      <vt:variant>
        <vt:i4>5</vt:i4>
      </vt:variant>
      <vt:variant>
        <vt:lpwstr>http://technet.microsoft.com/en-us/library/aa258242(v=sql.80).aspx</vt:lpwstr>
      </vt:variant>
      <vt:variant>
        <vt:lpwstr/>
      </vt:variant>
      <vt:variant>
        <vt:i4>8323168</vt:i4>
      </vt:variant>
      <vt:variant>
        <vt:i4>57</vt:i4>
      </vt:variant>
      <vt:variant>
        <vt:i4>0</vt:i4>
      </vt:variant>
      <vt:variant>
        <vt:i4>5</vt:i4>
      </vt:variant>
      <vt:variant>
        <vt:lpwstr>http://technet.microsoft.com/en-us/library/aa258242(v=sql.80).aspx</vt:lpwstr>
      </vt:variant>
      <vt:variant>
        <vt:lpwstr/>
      </vt:variant>
      <vt:variant>
        <vt:i4>8126565</vt:i4>
      </vt:variant>
      <vt:variant>
        <vt:i4>54</vt:i4>
      </vt:variant>
      <vt:variant>
        <vt:i4>0</vt:i4>
      </vt:variant>
      <vt:variant>
        <vt:i4>5</vt:i4>
      </vt:variant>
      <vt:variant>
        <vt:lpwstr>http://technet.microsoft.com/en-us/library/aa258277(v=sql.80).aspx</vt:lpwstr>
      </vt:variant>
      <vt:variant>
        <vt:lpwstr/>
      </vt:variant>
      <vt:variant>
        <vt:i4>8126565</vt:i4>
      </vt:variant>
      <vt:variant>
        <vt:i4>51</vt:i4>
      </vt:variant>
      <vt:variant>
        <vt:i4>0</vt:i4>
      </vt:variant>
      <vt:variant>
        <vt:i4>5</vt:i4>
      </vt:variant>
      <vt:variant>
        <vt:lpwstr>http://technet.microsoft.com/en-us/library/aa258277(v=sql.80).aspx</vt:lpwstr>
      </vt:variant>
      <vt:variant>
        <vt:lpwstr/>
      </vt:variant>
      <vt:variant>
        <vt:i4>8126574</vt:i4>
      </vt:variant>
      <vt:variant>
        <vt:i4>48</vt:i4>
      </vt:variant>
      <vt:variant>
        <vt:i4>0</vt:i4>
      </vt:variant>
      <vt:variant>
        <vt:i4>5</vt:i4>
      </vt:variant>
      <vt:variant>
        <vt:lpwstr>http://technet.microsoft.com/en-us/library/aa258876(v=sql.80).aspx</vt:lpwstr>
      </vt:variant>
      <vt:variant>
        <vt:lpwstr/>
      </vt:variant>
      <vt:variant>
        <vt:i4>8126574</vt:i4>
      </vt:variant>
      <vt:variant>
        <vt:i4>45</vt:i4>
      </vt:variant>
      <vt:variant>
        <vt:i4>0</vt:i4>
      </vt:variant>
      <vt:variant>
        <vt:i4>5</vt:i4>
      </vt:variant>
      <vt:variant>
        <vt:lpwstr>http://technet.microsoft.com/en-us/library/aa258876(v=sql.80).aspx</vt:lpwstr>
      </vt:variant>
      <vt:variant>
        <vt:lpwstr/>
      </vt:variant>
      <vt:variant>
        <vt:i4>8323174</vt:i4>
      </vt:variant>
      <vt:variant>
        <vt:i4>42</vt:i4>
      </vt:variant>
      <vt:variant>
        <vt:i4>0</vt:i4>
      </vt:variant>
      <vt:variant>
        <vt:i4>5</vt:i4>
      </vt:variant>
      <vt:variant>
        <vt:lpwstr>http://technet.microsoft.com/en-us/library/aa933242(v=sql.80).aspx</vt:lpwstr>
      </vt:variant>
      <vt:variant>
        <vt:lpwstr/>
      </vt:variant>
      <vt:variant>
        <vt:i4>8323174</vt:i4>
      </vt:variant>
      <vt:variant>
        <vt:i4>39</vt:i4>
      </vt:variant>
      <vt:variant>
        <vt:i4>0</vt:i4>
      </vt:variant>
      <vt:variant>
        <vt:i4>5</vt:i4>
      </vt:variant>
      <vt:variant>
        <vt:lpwstr>http://technet.microsoft.com/en-us/library/aa933242(v=sql.80).aspx</vt:lpwstr>
      </vt:variant>
      <vt:variant>
        <vt:lpwstr/>
      </vt:variant>
      <vt:variant>
        <vt:i4>7864426</vt:i4>
      </vt:variant>
      <vt:variant>
        <vt:i4>36</vt:i4>
      </vt:variant>
      <vt:variant>
        <vt:i4>0</vt:i4>
      </vt:variant>
      <vt:variant>
        <vt:i4>5</vt:i4>
      </vt:variant>
      <vt:variant>
        <vt:lpwstr>http://technet.microsoft.com/en-us/library/aa258832(v=sql.80).aspx</vt:lpwstr>
      </vt:variant>
      <vt:variant>
        <vt:lpwstr/>
      </vt:variant>
      <vt:variant>
        <vt:i4>7864426</vt:i4>
      </vt:variant>
      <vt:variant>
        <vt:i4>33</vt:i4>
      </vt:variant>
      <vt:variant>
        <vt:i4>0</vt:i4>
      </vt:variant>
      <vt:variant>
        <vt:i4>5</vt:i4>
      </vt:variant>
      <vt:variant>
        <vt:lpwstr>http://technet.microsoft.com/en-us/library/aa258832(v=sql.80).aspx</vt:lpwstr>
      </vt:variant>
      <vt:variant>
        <vt:lpwstr/>
      </vt:variant>
      <vt:variant>
        <vt:i4>7340143</vt:i4>
      </vt:variant>
      <vt:variant>
        <vt:i4>30</vt:i4>
      </vt:variant>
      <vt:variant>
        <vt:i4>0</vt:i4>
      </vt:variant>
      <vt:variant>
        <vt:i4>5</vt:i4>
      </vt:variant>
      <vt:variant>
        <vt:lpwstr>http://technet.microsoft.com/en-us/library/aa225961(v=sql.80).aspx</vt:lpwstr>
      </vt:variant>
      <vt:variant>
        <vt:lpwstr/>
      </vt:variant>
      <vt:variant>
        <vt:i4>7471215</vt:i4>
      </vt:variant>
      <vt:variant>
        <vt:i4>27</vt:i4>
      </vt:variant>
      <vt:variant>
        <vt:i4>0</vt:i4>
      </vt:variant>
      <vt:variant>
        <vt:i4>5</vt:i4>
      </vt:variant>
      <vt:variant>
        <vt:lpwstr>http://technet.microsoft.com/en-us/library/aa933198(v=sql.80).aspx</vt:lpwstr>
      </vt:variant>
      <vt:variant>
        <vt:lpwstr/>
      </vt:variant>
      <vt:variant>
        <vt:i4>7471215</vt:i4>
      </vt:variant>
      <vt:variant>
        <vt:i4>24</vt:i4>
      </vt:variant>
      <vt:variant>
        <vt:i4>0</vt:i4>
      </vt:variant>
      <vt:variant>
        <vt:i4>5</vt:i4>
      </vt:variant>
      <vt:variant>
        <vt:lpwstr>http://technet.microsoft.com/en-us/library/aa933198(v=sql.80).aspx</vt:lpwstr>
      </vt:variant>
      <vt:variant>
        <vt:lpwstr/>
      </vt:variant>
      <vt:variant>
        <vt:i4>7471215</vt:i4>
      </vt:variant>
      <vt:variant>
        <vt:i4>21</vt:i4>
      </vt:variant>
      <vt:variant>
        <vt:i4>0</vt:i4>
      </vt:variant>
      <vt:variant>
        <vt:i4>5</vt:i4>
      </vt:variant>
      <vt:variant>
        <vt:lpwstr>http://technet.microsoft.com/en-us/library/aa933198(v=sql.80).aspx</vt:lpwstr>
      </vt:variant>
      <vt:variant>
        <vt:lpwstr/>
      </vt:variant>
      <vt:variant>
        <vt:i4>7471215</vt:i4>
      </vt:variant>
      <vt:variant>
        <vt:i4>18</vt:i4>
      </vt:variant>
      <vt:variant>
        <vt:i4>0</vt:i4>
      </vt:variant>
      <vt:variant>
        <vt:i4>5</vt:i4>
      </vt:variant>
      <vt:variant>
        <vt:lpwstr>http://technet.microsoft.com/en-us/library/aa933198(v=sql.80).aspx</vt:lpwstr>
      </vt:variant>
      <vt:variant>
        <vt:lpwstr/>
      </vt:variant>
      <vt:variant>
        <vt:i4>8126561</vt:i4>
      </vt:variant>
      <vt:variant>
        <vt:i4>15</vt:i4>
      </vt:variant>
      <vt:variant>
        <vt:i4>0</vt:i4>
      </vt:variant>
      <vt:variant>
        <vt:i4>5</vt:i4>
      </vt:variant>
      <vt:variant>
        <vt:lpwstr>http://technet.microsoft.com/en-us/library/aa258273(v=sql.80).aspx</vt:lpwstr>
      </vt:variant>
      <vt:variant>
        <vt:lpwstr/>
      </vt:variant>
      <vt:variant>
        <vt:i4>8126566</vt:i4>
      </vt:variant>
      <vt:variant>
        <vt:i4>12</vt:i4>
      </vt:variant>
      <vt:variant>
        <vt:i4>0</vt:i4>
      </vt:variant>
      <vt:variant>
        <vt:i4>5</vt:i4>
      </vt:variant>
      <vt:variant>
        <vt:lpwstr>http://technet.microsoft.com/en-us/library/aa258274(v=sql.80).aspx</vt:lpwstr>
      </vt:variant>
      <vt:variant>
        <vt:lpwstr/>
      </vt:variant>
      <vt:variant>
        <vt:i4>8126560</vt:i4>
      </vt:variant>
      <vt:variant>
        <vt:i4>9</vt:i4>
      </vt:variant>
      <vt:variant>
        <vt:i4>0</vt:i4>
      </vt:variant>
      <vt:variant>
        <vt:i4>5</vt:i4>
      </vt:variant>
      <vt:variant>
        <vt:lpwstr>http://technet.microsoft.com/en-us/library/aa258272(v=sql.80).aspx</vt:lpwstr>
      </vt:variant>
      <vt:variant>
        <vt:lpwstr/>
      </vt:variant>
      <vt:variant>
        <vt:i4>8192102</vt:i4>
      </vt:variant>
      <vt:variant>
        <vt:i4>6</vt:i4>
      </vt:variant>
      <vt:variant>
        <vt:i4>0</vt:i4>
      </vt:variant>
      <vt:variant>
        <vt:i4>5</vt:i4>
      </vt:variant>
      <vt:variant>
        <vt:lpwstr>http://technet.microsoft.com/en-us/library/aa258264(v=sql.80).aspx</vt:lpwstr>
      </vt:variant>
      <vt:variant>
        <vt:lpwstr/>
      </vt:variant>
      <vt:variant>
        <vt:i4>7929958</vt:i4>
      </vt:variant>
      <vt:variant>
        <vt:i4>3</vt:i4>
      </vt:variant>
      <vt:variant>
        <vt:i4>0</vt:i4>
      </vt:variant>
      <vt:variant>
        <vt:i4>5</vt:i4>
      </vt:variant>
      <vt:variant>
        <vt:lpwstr>http://technet.microsoft.com/en-us/library/aa933121(v=sql.80).aspx</vt:lpwstr>
      </vt:variant>
      <vt:variant>
        <vt:lpwstr/>
      </vt:variant>
      <vt:variant>
        <vt:i4>7995488</vt:i4>
      </vt:variant>
      <vt:variant>
        <vt:i4>0</vt:i4>
      </vt:variant>
      <vt:variant>
        <vt:i4>0</vt:i4>
      </vt:variant>
      <vt:variant>
        <vt:i4>5</vt:i4>
      </vt:variant>
      <vt:variant>
        <vt:lpwstr>http://technet.microsoft.com/en-us/library/aa259606(v=sql.80).aspx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dc:description/>
  <cp:lastModifiedBy>Rajani S</cp:lastModifiedBy>
  <cp:revision>2</cp:revision>
  <dcterms:created xsi:type="dcterms:W3CDTF">2024-04-27T01:11:00Z</dcterms:created>
  <dcterms:modified xsi:type="dcterms:W3CDTF">2024-04-27T01:11:00Z</dcterms:modified>
</cp:coreProperties>
</file>