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773" w:rsidRPr="00C66773" w:rsidRDefault="00C66773" w:rsidP="00C66773">
      <w:pPr>
        <w:shd w:val="clear" w:color="auto" w:fill="FFFFFF"/>
        <w:spacing w:after="100" w:afterAutospacing="1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</w:pPr>
      <w:proofErr w:type="spellStart"/>
      <w:r w:rsidRPr="00C66773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  <w:t>minikube</w:t>
      </w:r>
      <w:proofErr w:type="spellEnd"/>
      <w:r w:rsidRPr="00C66773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  <w:t xml:space="preserve"> start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is local Kubernetes, focusing on making it easy to learn and develop for Kubernetes.</w:t>
      </w:r>
    </w:p>
    <w:p w:rsidR="00C66773" w:rsidRPr="00C66773" w:rsidRDefault="00C66773" w:rsidP="00C66773">
      <w:pPr>
        <w:shd w:val="clear" w:color="auto" w:fill="FFFFFF"/>
        <w:spacing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All you need is Docker (or similarly compatible) container or a Virtual Machine environment, and Kubernetes is a single command away: </w:t>
      </w:r>
      <w:proofErr w:type="spellStart"/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>minikube</w:t>
      </w:r>
      <w:proofErr w:type="spellEnd"/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 xml:space="preserve"> start</w:t>
      </w:r>
    </w:p>
    <w:p w:rsidR="00C66773" w:rsidRPr="00C66773" w:rsidRDefault="00C66773" w:rsidP="00C6677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C6677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What you’ll need</w:t>
      </w:r>
    </w:p>
    <w:p w:rsidR="00C66773" w:rsidRPr="00C66773" w:rsidRDefault="00C66773" w:rsidP="00C667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2 CPUs or more</w:t>
      </w:r>
    </w:p>
    <w:p w:rsidR="00C66773" w:rsidRPr="00C66773" w:rsidRDefault="00C66773" w:rsidP="00C667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2GB of free memory</w:t>
      </w:r>
    </w:p>
    <w:p w:rsidR="00C66773" w:rsidRPr="00C66773" w:rsidRDefault="00C66773" w:rsidP="00C667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20GB of free disk space</w:t>
      </w:r>
    </w:p>
    <w:p w:rsidR="00C66773" w:rsidRPr="00C66773" w:rsidRDefault="00C66773" w:rsidP="00C667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Internet connection</w:t>
      </w:r>
    </w:p>
    <w:p w:rsidR="00C66773" w:rsidRPr="00C66773" w:rsidRDefault="00C66773" w:rsidP="00C667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Container or virtual machine manager, such as: </w:t>
      </w:r>
      <w:hyperlink r:id="rId7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Docker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, </w:t>
      </w:r>
      <w:hyperlink r:id="rId8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QEMU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, </w:t>
      </w:r>
      <w:hyperlink r:id="rId9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Hyperkit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, </w:t>
      </w:r>
      <w:hyperlink r:id="rId10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Hyper-V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, </w:t>
      </w:r>
      <w:hyperlink r:id="rId11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KVM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, </w:t>
      </w:r>
      <w:hyperlink r:id="rId12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Parallels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, </w:t>
      </w:r>
      <w:hyperlink r:id="rId13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Podman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, </w:t>
      </w:r>
      <w:hyperlink r:id="rId14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VirtualBox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, or </w:t>
      </w:r>
      <w:hyperlink r:id="rId15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VMware Fusion/Workstation</w:t>
        </w:r>
      </w:hyperlink>
    </w:p>
    <w:p w:rsidR="00C66773" w:rsidRPr="00C66773" w:rsidRDefault="00C66773" w:rsidP="00C6677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C66773"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t xml:space="preserve"> </w:t>
      </w:r>
      <w:r w:rsidRPr="00C6677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Installation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Click on the buttons that describe your target platform. For other architectures, see </w:t>
      </w:r>
      <w:hyperlink r:id="rId16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the release page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 for a complete list of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binaries.</w:t>
      </w:r>
    </w:p>
    <w:p w:rsidR="00C66773" w:rsidRPr="00C66773" w:rsidRDefault="00C66773" w:rsidP="00C66773">
      <w:pPr>
        <w:shd w:val="clear" w:color="auto" w:fill="F3F9FA"/>
        <w:spacing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Operating system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Linux macOS Windows</w:t>
      </w:r>
    </w:p>
    <w:p w:rsidR="00C66773" w:rsidRPr="00C66773" w:rsidRDefault="00C66773" w:rsidP="00C66773">
      <w:pPr>
        <w:shd w:val="clear" w:color="auto" w:fill="F3F9FA"/>
        <w:spacing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Architecture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x86-64 ARM64</w:t>
      </w:r>
    </w:p>
    <w:p w:rsidR="00C66773" w:rsidRPr="00C66773" w:rsidRDefault="00C66773" w:rsidP="00C66773">
      <w:pPr>
        <w:shd w:val="clear" w:color="auto" w:fill="F3F9FA"/>
        <w:spacing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Release type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Stable Beta</w:t>
      </w:r>
    </w:p>
    <w:p w:rsidR="00C66773" w:rsidRPr="00C66773" w:rsidRDefault="00C66773" w:rsidP="00C66773">
      <w:pPr>
        <w:shd w:val="clear" w:color="auto" w:fill="F3F9FA"/>
        <w:spacing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Installer type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Binary download Homebrew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To install the latest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 </w:t>
      </w:r>
      <w:r w:rsidRPr="00C66773">
        <w:rPr>
          <w:rFonts w:ascii="Lora" w:eastAsia="Times New Roman" w:hAnsi="Lora" w:cs="Times New Roman"/>
          <w:b/>
          <w:bCs/>
          <w:color w:val="222222"/>
          <w:kern w:val="0"/>
          <w14:ligatures w14:val="none"/>
        </w:rPr>
        <w:t>stable</w:t>
      </w: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 release on </w:t>
      </w:r>
      <w:r w:rsidRPr="00C66773">
        <w:rPr>
          <w:rFonts w:ascii="Lora" w:eastAsia="Times New Roman" w:hAnsi="Lora" w:cs="Times New Roman"/>
          <w:b/>
          <w:bCs/>
          <w:color w:val="222222"/>
          <w:kern w:val="0"/>
          <w14:ligatures w14:val="none"/>
        </w:rPr>
        <w:t>x86-64</w:t>
      </w: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 </w:t>
      </w:r>
      <w:r w:rsidRPr="00C66773">
        <w:rPr>
          <w:rFonts w:ascii="Lora" w:eastAsia="Times New Roman" w:hAnsi="Lora" w:cs="Times New Roman"/>
          <w:b/>
          <w:bCs/>
          <w:color w:val="222222"/>
          <w:kern w:val="0"/>
          <w14:ligatures w14:val="none"/>
        </w:rPr>
        <w:t>macOS</w:t>
      </w: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 using </w:t>
      </w:r>
      <w:r w:rsidRPr="00C66773">
        <w:rPr>
          <w:rFonts w:ascii="Lora" w:eastAsia="Times New Roman" w:hAnsi="Lora" w:cs="Times New Roman"/>
          <w:b/>
          <w:bCs/>
          <w:color w:val="222222"/>
          <w:kern w:val="0"/>
          <w14:ligatures w14:val="none"/>
        </w:rPr>
        <w:t>Homebrew</w:t>
      </w: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: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lastRenderedPageBreak/>
        <w:t>If the </w:t>
      </w:r>
      <w:hyperlink r:id="rId17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Homebrew Package Manager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 is installed: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brew </w:t>
      </w:r>
      <w:r w:rsidRPr="00C66773">
        <w:rPr>
          <w:rFonts w:ascii="inherit" w:eastAsia="Times New Roman" w:hAnsi="inherit" w:cs="Courier New"/>
          <w:color w:val="DD4A68"/>
          <w:kern w:val="0"/>
          <w:sz w:val="20"/>
          <w:szCs w:val="20"/>
          <w:bdr w:val="none" w:sz="0" w:space="0" w:color="auto" w:frame="1"/>
          <w14:ligatures w14:val="none"/>
        </w:rPr>
        <w:t>install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</w:p>
    <w:p w:rsidR="00C66773" w:rsidRPr="00C66773" w:rsidRDefault="00C66773" w:rsidP="00C66773">
      <w:pPr>
        <w:shd w:val="clear" w:color="auto" w:fill="F3F9FA"/>
        <w:spacing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If </w:t>
      </w:r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 xml:space="preserve">which </w:t>
      </w:r>
      <w:proofErr w:type="spellStart"/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 fails after installation via brew, you may have to remove the old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links and link the newly installed binary: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brew unlink 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brew </w:t>
      </w:r>
      <w:r w:rsidRPr="00C66773">
        <w:rPr>
          <w:rFonts w:ascii="inherit" w:eastAsia="Times New Roman" w:hAnsi="inherit" w:cs="Courier New"/>
          <w:color w:val="DD4A68"/>
          <w:kern w:val="0"/>
          <w:sz w:val="20"/>
          <w:szCs w:val="20"/>
          <w:bdr w:val="none" w:sz="0" w:space="0" w:color="auto" w:frame="1"/>
          <w14:ligatures w14:val="none"/>
        </w:rPr>
        <w:t>link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</w:p>
    <w:p w:rsidR="00C66773" w:rsidRPr="00C66773" w:rsidRDefault="00C66773" w:rsidP="00C6677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C66773"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t>2</w:t>
      </w:r>
      <w:r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t xml:space="preserve"> </w:t>
      </w:r>
      <w:r w:rsidRPr="00C6677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Start your cluster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From a terminal with administrator access (but not logged in as root), run: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If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fails to start, see the </w:t>
      </w:r>
      <w:hyperlink r:id="rId18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drivers page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 for help setting up a compatible container or virtual-machine manager.</w:t>
      </w:r>
    </w:p>
    <w:p w:rsidR="00C66773" w:rsidRPr="00C66773" w:rsidRDefault="00C66773" w:rsidP="00C6677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C66773"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t>3</w:t>
      </w:r>
      <w:r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t xml:space="preserve"> </w:t>
      </w:r>
      <w:r w:rsidRPr="00C6677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Interact with your cluster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If you already have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kubectl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installed, you can now use it to access your shiny new cluster: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get po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-A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Alternatively,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can download the appropriate version of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kubectl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and you should be able to use it like this: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-- get po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-A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You can also make your life easier by adding the following to your shell config: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DD4A68"/>
          <w:kern w:val="0"/>
          <w:sz w:val="20"/>
          <w:szCs w:val="20"/>
          <w:bdr w:val="none" w:sz="0" w:space="0" w:color="auto" w:frame="1"/>
          <w14:ligatures w14:val="none"/>
        </w:rPr>
        <w:t>alias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 xml:space="preserve"> --"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Initially, some services such as the storage-provisioner, may not yet be in a Running state. This is a normal condition during cluster bring-up, and will resolve itself momentarily. For additional insight into your cluster state,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bundles the Kubernetes Dashboard, allowing you to get easily acclimated to your new environment: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dashboard</w:t>
      </w:r>
    </w:p>
    <w:p w:rsidR="00C66773" w:rsidRPr="00C66773" w:rsidRDefault="00C66773" w:rsidP="00C6677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C66773"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t>4</w:t>
      </w:r>
      <w:r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t xml:space="preserve"> </w:t>
      </w:r>
      <w:r w:rsidRPr="00C6677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Deploy applications</w:t>
      </w:r>
    </w:p>
    <w:p w:rsidR="00C66773" w:rsidRPr="00C66773" w:rsidRDefault="00C66773" w:rsidP="00C6677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28"/>
          <w:szCs w:val="28"/>
          <w14:ligatures w14:val="none"/>
        </w:rPr>
      </w:pPr>
      <w:r w:rsidRPr="00C66773">
        <w:rPr>
          <w:rFonts w:ascii="Open Sans" w:eastAsia="Times New Roman" w:hAnsi="Open Sans" w:cs="Open Sans"/>
          <w:color w:val="222222"/>
          <w:kern w:val="0"/>
          <w:sz w:val="28"/>
          <w:szCs w:val="28"/>
          <w14:ligatures w14:val="none"/>
        </w:rPr>
        <w:t>Service</w:t>
      </w:r>
    </w:p>
    <w:p w:rsidR="00C66773" w:rsidRPr="00C66773" w:rsidRDefault="00C66773" w:rsidP="00C66773">
      <w:pPr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Create a sample deployment and expose it on port 8080: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create deployment hello-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--image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kicbase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/echo-server:1.0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expose deployment hello-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--type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NodePort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--port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C66773">
        <w:rPr>
          <w:rFonts w:ascii="inherit" w:eastAsia="Times New Roman" w:hAnsi="inherit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:rsidR="00C66773" w:rsidRPr="00C66773" w:rsidRDefault="00C66773" w:rsidP="00C66773">
      <w:pPr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It may take a moment, but your deployment will soon show up when you run: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get services hello-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</w:p>
    <w:p w:rsidR="00C66773" w:rsidRPr="00C66773" w:rsidRDefault="00C66773" w:rsidP="00C66773">
      <w:pPr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The easiest way to access this service is to let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launch a web browser for you: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66773">
        <w:rPr>
          <w:rFonts w:ascii="inherit" w:eastAsia="Times New Roman" w:hAnsi="inherit" w:cs="Courier New"/>
          <w:color w:val="DD4A68"/>
          <w:kern w:val="0"/>
          <w:sz w:val="20"/>
          <w:szCs w:val="20"/>
          <w:bdr w:val="none" w:sz="0" w:space="0" w:color="auto" w:frame="1"/>
          <w14:ligatures w14:val="none"/>
        </w:rPr>
        <w:t>service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hello-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</w:p>
    <w:p w:rsidR="00C66773" w:rsidRPr="00C66773" w:rsidRDefault="00C66773" w:rsidP="00C66773">
      <w:pPr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Alternatively, use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kubectl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to forward the port: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port-forward service/hello-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66773">
        <w:rPr>
          <w:rFonts w:ascii="inherit" w:eastAsia="Times New Roman" w:hAnsi="inherit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7080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:8080</w:t>
      </w:r>
    </w:p>
    <w:p w:rsidR="00C66773" w:rsidRPr="00C66773" w:rsidRDefault="00C66773" w:rsidP="00C66773">
      <w:pPr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Tada! Your application is now available at </w:t>
      </w:r>
      <w:hyperlink r:id="rId19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http://localhost:7080/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.</w:t>
      </w:r>
    </w:p>
    <w:p w:rsidR="00C66773" w:rsidRPr="00C66773" w:rsidRDefault="00C66773" w:rsidP="00C66773">
      <w:pPr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You should be able to see the request metadata in the application output. Try changing the path of the request and observe the changes. Similarly, you can do a POST request and observe the body show up in the output.</w:t>
      </w:r>
    </w:p>
    <w:p w:rsidR="00C66773" w:rsidRPr="00C66773" w:rsidRDefault="00C66773" w:rsidP="00C6677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28"/>
          <w:szCs w:val="28"/>
          <w14:ligatures w14:val="none"/>
        </w:rPr>
      </w:pPr>
      <w:proofErr w:type="spellStart"/>
      <w:r w:rsidRPr="00C66773">
        <w:rPr>
          <w:rFonts w:ascii="Open Sans" w:eastAsia="Times New Roman" w:hAnsi="Open Sans" w:cs="Open Sans"/>
          <w:color w:val="222222"/>
          <w:kern w:val="0"/>
          <w:sz w:val="28"/>
          <w:szCs w:val="28"/>
          <w14:ligatures w14:val="none"/>
        </w:rPr>
        <w:t>LoadBalancer</w:t>
      </w:r>
      <w:proofErr w:type="spellEnd"/>
    </w:p>
    <w:p w:rsidR="00C66773" w:rsidRPr="00C66773" w:rsidRDefault="00C66773" w:rsidP="00C66773">
      <w:pPr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To access a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LoadBalancer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deployment, use the “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tunnel” command. Here is an example deployment: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create deployment balanced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--image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kicbase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/echo-server:1.0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expose deployment balanced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--type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LoadBalancer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--port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C66773">
        <w:rPr>
          <w:rFonts w:ascii="inherit" w:eastAsia="Times New Roman" w:hAnsi="inherit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:rsidR="00C66773" w:rsidRPr="00C66773" w:rsidRDefault="00C66773" w:rsidP="00C66773">
      <w:pPr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In another window, start the tunnel to create a routable IP for the ‘balanced’ deployment: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tunnel</w:t>
      </w:r>
    </w:p>
    <w:p w:rsidR="00C66773" w:rsidRPr="00C66773" w:rsidRDefault="00C66773" w:rsidP="00C66773">
      <w:pPr>
        <w:spacing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To find the routable IP, run this command and examine the </w:t>
      </w:r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>EXTERNAL-IP</w:t>
      </w: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 column: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get services balanced</w:t>
      </w:r>
    </w:p>
    <w:p w:rsidR="00C66773" w:rsidRPr="00C66773" w:rsidRDefault="00C66773" w:rsidP="00C66773">
      <w:pPr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Your deployment is now available at &lt;EXTERNAL-IP&gt;:8080</w:t>
      </w:r>
    </w:p>
    <w:p w:rsidR="00C66773" w:rsidRPr="00C66773" w:rsidRDefault="00C66773" w:rsidP="00C6677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28"/>
          <w:szCs w:val="28"/>
          <w14:ligatures w14:val="none"/>
        </w:rPr>
      </w:pPr>
      <w:r w:rsidRPr="00C66773">
        <w:rPr>
          <w:rFonts w:ascii="Open Sans" w:eastAsia="Times New Roman" w:hAnsi="Open Sans" w:cs="Open Sans"/>
          <w:color w:val="222222"/>
          <w:kern w:val="0"/>
          <w:sz w:val="28"/>
          <w:szCs w:val="28"/>
          <w14:ligatures w14:val="none"/>
        </w:rPr>
        <w:t>Ingress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Enable ingress addon: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addons </w:t>
      </w:r>
      <w:r w:rsidRPr="00C66773">
        <w:rPr>
          <w:rFonts w:ascii="inherit" w:eastAsia="Times New Roman" w:hAnsi="inherit" w:cs="Courier New"/>
          <w:color w:val="DD4A68"/>
          <w:kern w:val="0"/>
          <w:sz w:val="20"/>
          <w:szCs w:val="20"/>
          <w:bdr w:val="none" w:sz="0" w:space="0" w:color="auto" w:frame="1"/>
          <w14:ligatures w14:val="none"/>
        </w:rPr>
        <w:t>enable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ingress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The following example creates simple echo-server services and an Ingress object to route to these services.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kind: Pod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v1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metadata: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name: foo-app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labels: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app: foo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spec: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containers: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- name: foo-app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image: </w:t>
      </w:r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>kicbase</w:t>
      </w:r>
      <w:proofErr w:type="spellEnd"/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>/echo-server:1.0'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kind: Service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v1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metadata: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name: foo-service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spec: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selector: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app: foo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ports: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- port: </w:t>
      </w:r>
      <w:r w:rsidRPr="00C66773">
        <w:rPr>
          <w:rFonts w:ascii="inherit" w:eastAsia="Times New Roman" w:hAnsi="inherit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kind: Pod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v1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metadata: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name: bar-app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labels: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app: bar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spec: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containers: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- name: bar-app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image: </w:t>
      </w:r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>kicbase</w:t>
      </w:r>
      <w:proofErr w:type="spellEnd"/>
      <w:r w:rsidRPr="00C66773">
        <w:rPr>
          <w:rFonts w:ascii="inherit" w:eastAsia="Times New Roman" w:hAnsi="inherit" w:cs="Courier New"/>
          <w:color w:val="669900"/>
          <w:kern w:val="0"/>
          <w:sz w:val="20"/>
          <w:szCs w:val="20"/>
          <w:bdr w:val="none" w:sz="0" w:space="0" w:color="auto" w:frame="1"/>
          <w14:ligatures w14:val="none"/>
        </w:rPr>
        <w:t>/echo-server:1.0'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kind: Service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v1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metadata: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name: bar-service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spec: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selector: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app: bar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ports: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- port: </w:t>
      </w:r>
      <w:r w:rsidRPr="00C66773">
        <w:rPr>
          <w:rFonts w:ascii="inherit" w:eastAsia="Times New Roman" w:hAnsi="inherit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networking.k8s.io/v1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kind: Ingress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metadata: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name: example-ingress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spec: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rules: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- http: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paths: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- 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pathType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Prefix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path: /foo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backend: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foo-service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</w:t>
      </w:r>
      <w:r w:rsidRPr="00C66773">
        <w:rPr>
          <w:rFonts w:ascii="inherit" w:eastAsia="Times New Roman" w:hAnsi="inherit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- 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pathType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Prefix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path: /bar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backend: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bar-service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</w:t>
      </w:r>
      <w:r w:rsidRPr="00C66773">
        <w:rPr>
          <w:rFonts w:ascii="inherit" w:eastAsia="Times New Roman" w:hAnsi="inherit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Apply the contents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apply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-f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https://storage.googleapis.com/minikube-site-examples/ingress-example.yaml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Wait for ingress address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kubectl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get ingress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              CLASS   HOSTS   ADDRESS          PORTS   AGE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example-ingress   nginx   *       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your_ip_here</w:t>
      </w:r>
      <w:proofErr w:type="spellEnd"/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C66773">
        <w:rPr>
          <w:rFonts w:ascii="inherit" w:eastAsia="Times New Roman" w:hAnsi="inherit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80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5m45s</w:t>
      </w:r>
    </w:p>
    <w:p w:rsidR="00C66773" w:rsidRPr="00C66773" w:rsidRDefault="00C66773" w:rsidP="00C66773">
      <w:pPr>
        <w:shd w:val="clear" w:color="auto" w:fill="F3F9FA"/>
        <w:spacing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b/>
          <w:bCs/>
          <w:color w:val="222222"/>
          <w:kern w:val="0"/>
          <w14:ligatures w14:val="none"/>
        </w:rPr>
        <w:t>Note for Docker Desktop Users:</w:t>
      </w: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br/>
        <w:t>To get ingress to work you’ll need to open a new terminal window and run </w:t>
      </w:r>
      <w:proofErr w:type="spellStart"/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>minikube</w:t>
      </w:r>
      <w:proofErr w:type="spellEnd"/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 xml:space="preserve"> tunnel</w:t>
      </w: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 and in the following step use </w:t>
      </w:r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>127.0.0.1</w:t>
      </w: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 in place of </w:t>
      </w:r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>&lt;</w:t>
      </w:r>
      <w:proofErr w:type="spellStart"/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>ip_from_above</w:t>
      </w:r>
      <w:proofErr w:type="spellEnd"/>
      <w:r w:rsidRPr="00C66773">
        <w:rPr>
          <w:rFonts w:ascii="var(--bs-font-monospace)" w:eastAsia="Times New Roman" w:hAnsi="var(--bs-font-monospace)" w:cs="Courier New"/>
          <w:color w:val="222222"/>
          <w:kern w:val="0"/>
          <w:sz w:val="20"/>
          <w:szCs w:val="20"/>
          <w14:ligatures w14:val="none"/>
        </w:rPr>
        <w:t>&gt;</w:t>
      </w: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.</w:t>
      </w:r>
    </w:p>
    <w:p w:rsidR="00C66773" w:rsidRPr="00C66773" w:rsidRDefault="00C66773" w:rsidP="00C66773">
      <w:pPr>
        <w:shd w:val="clear" w:color="auto" w:fill="F3F9FA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Now verify that the ingress works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Pr="00C66773">
        <w:rPr>
          <w:rFonts w:ascii="inherit" w:eastAsia="Times New Roman" w:hAnsi="inherit" w:cs="Courier New"/>
          <w:color w:val="DD4A68"/>
          <w:kern w:val="0"/>
          <w:sz w:val="20"/>
          <w:szCs w:val="20"/>
          <w:bdr w:val="none" w:sz="0" w:space="0" w:color="auto" w:frame="1"/>
          <w14:ligatures w14:val="none"/>
        </w:rPr>
        <w:t>curl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ip_from_above</w:t>
      </w:r>
      <w:proofErr w:type="spellEnd"/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/foo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Request served by foo-app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999999"/>
          <w:kern w:val="0"/>
          <w:sz w:val="20"/>
          <w:szCs w:val="20"/>
          <w:bdr w:val="none" w:sz="0" w:space="0" w:color="auto" w:frame="1"/>
          <w14:ligatures w14:val="none"/>
        </w:rPr>
        <w:t>..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$ </w:t>
      </w:r>
      <w:r w:rsidRPr="00C66773">
        <w:rPr>
          <w:rFonts w:ascii="inherit" w:eastAsia="Times New Roman" w:hAnsi="inherit" w:cs="Courier New"/>
          <w:color w:val="DD4A68"/>
          <w:kern w:val="0"/>
          <w:sz w:val="20"/>
          <w:szCs w:val="20"/>
          <w:bdr w:val="none" w:sz="0" w:space="0" w:color="auto" w:frame="1"/>
          <w14:ligatures w14:val="none"/>
        </w:rPr>
        <w:t>curl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ip_from_above</w:t>
      </w:r>
      <w:proofErr w:type="spellEnd"/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/bar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Request served by bar-app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C66773">
        <w:rPr>
          <w:rFonts w:ascii="inherit" w:eastAsia="Times New Roman" w:hAnsi="inherit" w:cs="Courier New"/>
          <w:color w:val="999999"/>
          <w:kern w:val="0"/>
          <w:sz w:val="20"/>
          <w:szCs w:val="20"/>
          <w:bdr w:val="none" w:sz="0" w:space="0" w:color="auto" w:frame="1"/>
          <w14:ligatures w14:val="none"/>
        </w:rPr>
        <w:t>..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C66773">
        <w:rPr>
          <w:rFonts w:ascii="Open Sans" w:eastAsia="Times New Roman" w:hAnsi="Open Sans" w:cs="Open Sans"/>
          <w:color w:val="E8F3F3"/>
          <w:kern w:val="0"/>
          <w:sz w:val="36"/>
          <w:szCs w:val="36"/>
          <w14:ligatures w14:val="none"/>
        </w:rPr>
        <w:br/>
      </w:r>
      <w:r w:rsidRPr="00C66773"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br/>
        <w:t>5</w:t>
      </w:r>
      <w:r>
        <w:rPr>
          <w:rFonts w:ascii="Open Sans" w:eastAsia="Times New Roman" w:hAnsi="Open Sans" w:cs="Open Sans"/>
          <w:b/>
          <w:bCs/>
          <w:color w:val="306EE5"/>
          <w:kern w:val="0"/>
          <w:sz w:val="36"/>
          <w:szCs w:val="36"/>
          <w14:ligatures w14:val="none"/>
        </w:rPr>
        <w:t xml:space="preserve"> </w:t>
      </w:r>
      <w:r w:rsidRPr="00C6677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Manage your cluster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Pause Kubernetes without impacting deployed applications: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pause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Unpause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a paused instance: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unpause</w:t>
      </w:r>
      <w:proofErr w:type="spellEnd"/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Halt the cluster: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stop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Change the default memory limit (requires a restart):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config </w:t>
      </w:r>
      <w:r w:rsidRPr="00C66773">
        <w:rPr>
          <w:rFonts w:ascii="inherit" w:eastAsia="Times New Roman" w:hAnsi="inherit" w:cs="Courier New"/>
          <w:color w:val="DD4A68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memory </w:t>
      </w:r>
      <w:r w:rsidRPr="00C66773">
        <w:rPr>
          <w:rFonts w:ascii="inherit" w:eastAsia="Times New Roman" w:hAnsi="inherit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9001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Browse the catalog of easily installed Kubernetes services: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addons list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Create a second cluster running an older Kubernetes release: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start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-p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aged --</w:t>
      </w: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kubernetes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-version</w:t>
      </w:r>
      <w:r w:rsidRPr="00C66773">
        <w:rPr>
          <w:rFonts w:ascii="inherit" w:eastAsia="Times New Roman" w:hAnsi="inherit" w:cs="Courier New"/>
          <w:color w:val="9A6E3A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v1.16.1</w:t>
      </w:r>
    </w:p>
    <w:p w:rsidR="00C66773" w:rsidRPr="00C66773" w:rsidRDefault="00C66773" w:rsidP="00C66773">
      <w:pPr>
        <w:shd w:val="clear" w:color="auto" w:fill="FFFFFF"/>
        <w:spacing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lastRenderedPageBreak/>
        <w:t xml:space="preserve">Delete all of the </w:t>
      </w:r>
      <w:proofErr w:type="spellStart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minikube</w:t>
      </w:r>
      <w:proofErr w:type="spellEnd"/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 clusters:</w:t>
      </w:r>
    </w:p>
    <w:p w:rsidR="00C66773" w:rsidRPr="00C66773" w:rsidRDefault="00C66773" w:rsidP="00C6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minikube</w:t>
      </w:r>
      <w:proofErr w:type="spellEnd"/>
      <w:r w:rsidRPr="00C6677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delete </w:t>
      </w:r>
      <w:r w:rsidRPr="00C66773">
        <w:rPr>
          <w:rFonts w:ascii="inherit" w:eastAsia="Times New Roman" w:hAnsi="inherit" w:cs="Courier New"/>
          <w:color w:val="EE9900"/>
          <w:kern w:val="0"/>
          <w:sz w:val="20"/>
          <w:szCs w:val="20"/>
          <w:bdr w:val="none" w:sz="0" w:space="0" w:color="auto" w:frame="1"/>
          <w14:ligatures w14:val="none"/>
        </w:rPr>
        <w:t>--all</w:t>
      </w:r>
    </w:p>
    <w:p w:rsidR="00C66773" w:rsidRPr="00C66773" w:rsidRDefault="00C66773" w:rsidP="00C6677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C6677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Take the next step</w:t>
      </w:r>
    </w:p>
    <w:p w:rsidR="00C66773" w:rsidRPr="00C66773" w:rsidRDefault="00C66773" w:rsidP="00C6677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hyperlink r:id="rId20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 xml:space="preserve">The </w:t>
        </w:r>
        <w:proofErr w:type="spellStart"/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minikube</w:t>
        </w:r>
        <w:proofErr w:type="spellEnd"/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 xml:space="preserve"> handbook</w:t>
        </w:r>
      </w:hyperlink>
    </w:p>
    <w:p w:rsidR="00C66773" w:rsidRPr="00C66773" w:rsidRDefault="00C66773" w:rsidP="00C6677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hyperlink r:id="rId21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Community-contributed tutorials</w:t>
        </w:r>
      </w:hyperlink>
    </w:p>
    <w:p w:rsidR="00C66773" w:rsidRPr="00C66773" w:rsidRDefault="00C66773" w:rsidP="00C6677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hyperlink r:id="rId22" w:history="1">
        <w:proofErr w:type="spellStart"/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minikube</w:t>
        </w:r>
        <w:proofErr w:type="spellEnd"/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 xml:space="preserve"> command reference</w:t>
        </w:r>
      </w:hyperlink>
    </w:p>
    <w:p w:rsidR="00C66773" w:rsidRPr="00C66773" w:rsidRDefault="00C66773" w:rsidP="00C6677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hyperlink r:id="rId23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Contributors guide</w:t>
        </w:r>
      </w:hyperlink>
    </w:p>
    <w:p w:rsidR="00C66773" w:rsidRPr="00C66773" w:rsidRDefault="00C66773" w:rsidP="00C6677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ora" w:eastAsia="Times New Roman" w:hAnsi="Lora" w:cs="Times New Roman"/>
          <w:color w:val="222222"/>
          <w:kern w:val="0"/>
          <w14:ligatures w14:val="none"/>
        </w:rPr>
      </w:pPr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>Take our </w:t>
      </w:r>
      <w:hyperlink r:id="rId24" w:history="1">
        <w:r w:rsidRPr="00C66773">
          <w:rPr>
            <w:rFonts w:ascii="Lora" w:eastAsia="Times New Roman" w:hAnsi="Lora" w:cs="Times New Roman"/>
            <w:color w:val="0000FF"/>
            <w:kern w:val="0"/>
            <w:u w:val="single"/>
            <w14:ligatures w14:val="none"/>
          </w:rPr>
          <w:t>fast 5-question survey</w:t>
        </w:r>
      </w:hyperlink>
      <w:r w:rsidRPr="00C66773">
        <w:rPr>
          <w:rFonts w:ascii="Lora" w:eastAsia="Times New Roman" w:hAnsi="Lora" w:cs="Times New Roman"/>
          <w:color w:val="222222"/>
          <w:kern w:val="0"/>
          <w14:ligatures w14:val="none"/>
        </w:rPr>
        <w:t xml:space="preserve"> to share your thoughts </w:t>
      </w:r>
      <w:r w:rsidRPr="00C66773">
        <w:rPr>
          <w:rFonts w:ascii="Apple Color Emoji" w:eastAsia="Times New Roman" w:hAnsi="Apple Color Emoji" w:cs="Apple Color Emoji"/>
          <w:color w:val="222222"/>
          <w:kern w:val="0"/>
          <w14:ligatures w14:val="none"/>
        </w:rPr>
        <w:t>🙏</w:t>
      </w:r>
    </w:p>
    <w:sectPr w:rsidR="00C66773" w:rsidRPr="00C66773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2512" w:rsidRDefault="00622512" w:rsidP="00C66773">
      <w:r>
        <w:separator/>
      </w:r>
    </w:p>
  </w:endnote>
  <w:endnote w:type="continuationSeparator" w:id="0">
    <w:p w:rsidR="00622512" w:rsidRDefault="00622512" w:rsidP="00C6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6773" w:rsidRDefault="00C66773" w:rsidP="00C66773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C66773" w:rsidRDefault="00C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2512" w:rsidRDefault="00622512" w:rsidP="00C66773">
      <w:r>
        <w:separator/>
      </w:r>
    </w:p>
  </w:footnote>
  <w:footnote w:type="continuationSeparator" w:id="0">
    <w:p w:rsidR="00622512" w:rsidRDefault="00622512" w:rsidP="00C66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7D6"/>
    <w:multiLevelType w:val="multilevel"/>
    <w:tmpl w:val="E306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B5390"/>
    <w:multiLevelType w:val="multilevel"/>
    <w:tmpl w:val="1FA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088444">
    <w:abstractNumId w:val="1"/>
  </w:num>
  <w:num w:numId="2" w16cid:durableId="83665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73"/>
    <w:rsid w:val="00622512"/>
    <w:rsid w:val="00C66773"/>
    <w:rsid w:val="00C96742"/>
    <w:rsid w:val="00D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8EE5C"/>
  <w15:chartTrackingRefBased/>
  <w15:docId w15:val="{534CF88E-22DA-214D-B2F1-3F8A8C0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7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667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6677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67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67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67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67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7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C66773"/>
  </w:style>
  <w:style w:type="paragraph" w:styleId="Header">
    <w:name w:val="header"/>
    <w:basedOn w:val="Normal"/>
    <w:link w:val="HeaderChar"/>
    <w:uiPriority w:val="99"/>
    <w:unhideWhenUsed/>
    <w:rsid w:val="00C66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773"/>
  </w:style>
  <w:style w:type="paragraph" w:styleId="Footer">
    <w:name w:val="footer"/>
    <w:basedOn w:val="Normal"/>
    <w:link w:val="FooterChar"/>
    <w:uiPriority w:val="99"/>
    <w:unhideWhenUsed/>
    <w:rsid w:val="00C66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544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13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01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75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4007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1327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406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20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823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9450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88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0075">
                  <w:marLeft w:val="0"/>
                  <w:marRight w:val="0"/>
                  <w:marTop w:val="0"/>
                  <w:marBottom w:val="0"/>
                  <w:divBdr>
                    <w:top w:val="single" w:sz="6" w:space="24" w:color="B0B6B6"/>
                    <w:left w:val="single" w:sz="6" w:space="24" w:color="B0B6B6"/>
                    <w:bottom w:val="single" w:sz="6" w:space="24" w:color="B0B6B6"/>
                    <w:right w:val="single" w:sz="6" w:space="24" w:color="B0B6B6"/>
                  </w:divBdr>
                  <w:divsChild>
                    <w:div w:id="19317428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8948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5113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286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9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0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02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2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43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6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906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808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09789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8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82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993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8459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420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500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553">
                  <w:marLeft w:val="0"/>
                  <w:marRight w:val="0"/>
                  <w:marTop w:val="0"/>
                  <w:marBottom w:val="0"/>
                  <w:divBdr>
                    <w:top w:val="single" w:sz="6" w:space="24" w:color="B0B6B6"/>
                    <w:left w:val="single" w:sz="6" w:space="24" w:color="B0B6B6"/>
                    <w:bottom w:val="single" w:sz="6" w:space="24" w:color="B0B6B6"/>
                    <w:right w:val="single" w:sz="6" w:space="24" w:color="B0B6B6"/>
                  </w:divBdr>
                  <w:divsChild>
                    <w:div w:id="12360907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5459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7021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1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3389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773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48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0268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083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274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389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6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8244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507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8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2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96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769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8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11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18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692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5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07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525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0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43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4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drivers/qemu/" TargetMode="External"/><Relationship Id="rId13" Type="http://schemas.openxmlformats.org/officeDocument/2006/relationships/hyperlink" Target="https://minikube.sigs.k8s.io/docs/drivers/podman/" TargetMode="External"/><Relationship Id="rId18" Type="http://schemas.openxmlformats.org/officeDocument/2006/relationships/hyperlink" Target="https://minikube.sigs.k8s.io/docs/driver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inikube.sigs.k8s.io/docs/tutorials/" TargetMode="External"/><Relationship Id="rId7" Type="http://schemas.openxmlformats.org/officeDocument/2006/relationships/hyperlink" Target="https://minikube.sigs.k8s.io/docs/drivers/docker/" TargetMode="External"/><Relationship Id="rId12" Type="http://schemas.openxmlformats.org/officeDocument/2006/relationships/hyperlink" Target="https://minikube.sigs.k8s.io/docs/drivers/parallels/" TargetMode="External"/><Relationship Id="rId17" Type="http://schemas.openxmlformats.org/officeDocument/2006/relationships/hyperlink" Target="https://brew.sh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kubernetes/minikube/releases/latest" TargetMode="External"/><Relationship Id="rId20" Type="http://schemas.openxmlformats.org/officeDocument/2006/relationships/hyperlink" Target="https://minikube.sigs.k8s.io/docs/handbook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nikube.sigs.k8s.io/docs/drivers/kvm2/" TargetMode="External"/><Relationship Id="rId24" Type="http://schemas.openxmlformats.org/officeDocument/2006/relationships/hyperlink" Target="https://forms.gle/Gg3hG5ZySw8c1C24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nikube.sigs.k8s.io/docs/drivers/vmware/" TargetMode="External"/><Relationship Id="rId23" Type="http://schemas.openxmlformats.org/officeDocument/2006/relationships/hyperlink" Target="https://minikube.sigs.k8s.io/docs/contrib/" TargetMode="External"/><Relationship Id="rId10" Type="http://schemas.openxmlformats.org/officeDocument/2006/relationships/hyperlink" Target="https://minikube.sigs.k8s.io/docs/drivers/hyperv/" TargetMode="External"/><Relationship Id="rId19" Type="http://schemas.openxmlformats.org/officeDocument/2006/relationships/hyperlink" Target="http://localhost:7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ikube.sigs.k8s.io/docs/drivers/hyperkit/" TargetMode="External"/><Relationship Id="rId14" Type="http://schemas.openxmlformats.org/officeDocument/2006/relationships/hyperlink" Target="https://minikube.sigs.k8s.io/docs/drivers/virtualbox/" TargetMode="External"/><Relationship Id="rId22" Type="http://schemas.openxmlformats.org/officeDocument/2006/relationships/hyperlink" Target="https://minikube.sigs.k8s.io/docs/command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2023-10-24T05:35:00Z</cp:lastPrinted>
  <dcterms:created xsi:type="dcterms:W3CDTF">2023-10-24T05:35:00Z</dcterms:created>
  <dcterms:modified xsi:type="dcterms:W3CDTF">2023-10-24T05:35:00Z</dcterms:modified>
</cp:coreProperties>
</file>