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2EFD" w14:textId="77777777" w:rsidR="008D0A3A" w:rsidRDefault="008D0A3A" w:rsidP="008D0A3A">
      <w:pPr>
        <w:pStyle w:val="Heading1"/>
        <w:pBdr>
          <w:bottom w:val="single" w:sz="10" w:space="4" w:color="2E75B6"/>
        </w:pBdr>
      </w:pPr>
      <w:r>
        <w:rPr>
          <w:rFonts w:ascii="Arial" w:eastAsia="Arial" w:hAnsi="Arial" w:cs="Arial"/>
          <w:b/>
          <w:bCs/>
          <w:color w:val="1B3A6B"/>
          <w:sz w:val="36"/>
          <w:szCs w:val="36"/>
        </w:rPr>
        <w:t>Deliverables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7"/>
        <w:gridCol w:w="3959"/>
        <w:gridCol w:w="2164"/>
        <w:gridCol w:w="2890"/>
      </w:tblGrid>
      <w:tr w:rsidR="008D0A3A" w14:paraId="648C6150" w14:textId="77777777" w:rsidTr="00AB341C">
        <w:trPr>
          <w:trHeight w:val="473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7DF2" w14:textId="5E6F0E2C" w:rsidR="008D0A3A" w:rsidRPr="008A1D84" w:rsidRDefault="008A1D84" w:rsidP="00D85BF7">
            <w:pP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8A1D8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8541" w14:textId="77777777" w:rsidR="008D0A3A" w:rsidRDefault="008D0A3A" w:rsidP="00D85BF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EE5F" w14:textId="77777777" w:rsidR="008D0A3A" w:rsidRDefault="008D0A3A" w:rsidP="00D85BF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9199" w14:textId="77777777" w:rsidR="008D0A3A" w:rsidRDefault="008D0A3A" w:rsidP="00D85BF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D0A3A" w14:paraId="64FB3BA0" w14:textId="77777777" w:rsidTr="00AB341C">
        <w:trPr>
          <w:trHeight w:val="1031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25E2" w14:textId="7834A350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1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378E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Profiling + GX notebook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FE27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ipynb</w:t>
            </w:r>
            <w:proofErr w:type="spellEnd"/>
            <w:proofErr w:type="gramEnd"/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0785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HTML reports + CFO compliance memo in a markdown cell</w:t>
            </w:r>
          </w:p>
        </w:tc>
      </w:tr>
      <w:tr w:rsidR="008D0A3A" w14:paraId="3F5F6EAA" w14:textId="77777777" w:rsidTr="00AB341C">
        <w:trPr>
          <w:trHeight w:val="1031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5FD1" w14:textId="38111159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2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949E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Classifier + 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LangChain</w:t>
            </w:r>
            <w:proofErr w:type="spellEnd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notebook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3403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ipynb</w:t>
            </w:r>
            <w:proofErr w:type="spellEnd"/>
            <w:proofErr w:type="gramEnd"/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CED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Metrics, class imbalance note, prompt eval, 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risk_tier</w:t>
            </w:r>
            <w:proofErr w:type="spellEnd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column populated</w:t>
            </w:r>
          </w:p>
        </w:tc>
      </w:tr>
      <w:tr w:rsidR="008D0A3A" w14:paraId="71D3C652" w14:textId="77777777" w:rsidTr="00AB341C">
        <w:trPr>
          <w:trHeight w:val="760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3CEF" w14:textId="01D3680A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3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7A1C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n8n workflow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637A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json</w:t>
            </w:r>
            <w:proofErr w:type="spellEnd"/>
            <w:proofErr w:type="gramEnd"/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4153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All 6 nodes; Slack + Gmail parallel on True branch</w:t>
            </w:r>
          </w:p>
        </w:tc>
      </w:tr>
      <w:tr w:rsidR="008D0A3A" w14:paraId="133E035A" w14:textId="77777777" w:rsidTr="00AB341C">
        <w:trPr>
          <w:trHeight w:val="743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2854" w14:textId="264AFFE8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4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1820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2 PM risk committee brief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55E5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.md</w:t>
            </w:r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1CF8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5 sentences, every claim has a number behind it</w:t>
            </w:r>
          </w:p>
        </w:tc>
      </w:tr>
      <w:tr w:rsidR="008D0A3A" w14:paraId="56E937CE" w14:textId="77777777" w:rsidTr="00AB341C">
        <w:trPr>
          <w:trHeight w:val="1031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6272" w14:textId="26482A92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5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8594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finsight_loan_applications.csv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7A9F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—</w:t>
            </w:r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0957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Include your scored version with 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default_probability</w:t>
            </w:r>
            <w:proofErr w:type="spellEnd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risk_tier</w:t>
            </w:r>
            <w:proofErr w:type="spellEnd"/>
          </w:p>
        </w:tc>
      </w:tr>
      <w:tr w:rsidR="008D0A3A" w14:paraId="764C923C" w14:textId="77777777" w:rsidTr="00AB341C">
        <w:trPr>
          <w:trHeight w:val="1048"/>
        </w:trPr>
        <w:tc>
          <w:tcPr>
            <w:tcW w:w="917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B493" w14:textId="3995F1DD" w:rsidR="008D0A3A" w:rsidRDefault="008A1D84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D</w:t>
            </w:r>
            <w:r w:rsidR="008D0A3A">
              <w:rPr>
                <w:rFonts w:ascii="Arial" w:eastAsia="Arial" w:hAnsi="Arial" w:cs="Arial"/>
                <w:color w:val="374151"/>
                <w:sz w:val="20"/>
                <w:szCs w:val="20"/>
              </w:rPr>
              <w:t>6</w:t>
            </w:r>
          </w:p>
        </w:tc>
        <w:tc>
          <w:tcPr>
            <w:tcW w:w="3959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43F7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(Optional) Weekly risk summary</w:t>
            </w:r>
          </w:p>
        </w:tc>
        <w:tc>
          <w:tcPr>
            <w:tcW w:w="2164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4F66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 xml:space="preserve">  .csv + .md</w:t>
            </w:r>
          </w:p>
        </w:tc>
        <w:tc>
          <w:tcPr>
            <w:tcW w:w="289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A87D" w14:textId="77777777" w:rsidR="008D0A3A" w:rsidRDefault="008D0A3A" w:rsidP="00D85BF7">
            <w:r>
              <w:rPr>
                <w:rFonts w:ascii="Arial" w:eastAsia="Arial" w:hAnsi="Arial" w:cs="Arial"/>
                <w:color w:val="374151"/>
                <w:sz w:val="20"/>
                <w:szCs w:val="20"/>
              </w:rPr>
              <w:t>Summary CSV + 3-sentence CFO report language</w:t>
            </w:r>
          </w:p>
        </w:tc>
      </w:tr>
    </w:tbl>
    <w:p w14:paraId="0D725073" w14:textId="77777777" w:rsidR="00BC5E01" w:rsidRDefault="00BC5E01"/>
    <w:p w14:paraId="7C90B3AB" w14:textId="77777777" w:rsidR="00BC5E01" w:rsidRDefault="00BC5E01"/>
    <w:p w14:paraId="62D2521F" w14:textId="77777777" w:rsidR="00680EC2" w:rsidRDefault="00680EC2"/>
    <w:sectPr w:rsidR="0068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45"/>
    <w:rsid w:val="00026845"/>
    <w:rsid w:val="00160D2F"/>
    <w:rsid w:val="001E2631"/>
    <w:rsid w:val="00243A24"/>
    <w:rsid w:val="00680EC2"/>
    <w:rsid w:val="008A1D84"/>
    <w:rsid w:val="008D0A3A"/>
    <w:rsid w:val="008E42A6"/>
    <w:rsid w:val="008F173F"/>
    <w:rsid w:val="009602BA"/>
    <w:rsid w:val="00AB341C"/>
    <w:rsid w:val="00B4544C"/>
    <w:rsid w:val="00BC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7C99"/>
  <w15:chartTrackingRefBased/>
  <w15:docId w15:val="{BFFB6130-4102-4FE4-9F96-A968AD8C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68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68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8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Rajarajan Venkatesan</dc:creator>
  <cp:keywords/>
  <dc:description/>
  <cp:lastModifiedBy>Rajarajan Venkatesan</cp:lastModifiedBy>
  <cp:revision>7</cp:revision>
  <dcterms:created xsi:type="dcterms:W3CDTF">2026-06-23T18:41:00Z</dcterms:created>
  <dcterms:modified xsi:type="dcterms:W3CDTF">2026-06-24T03:54:00Z</dcterms:modified>
</cp:coreProperties>
</file>