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1C61C" w14:textId="77777777" w:rsidR="003E5D53" w:rsidRDefault="00000000">
      <w:pPr>
        <w:pStyle w:val="Title"/>
        <w:jc w:val="center"/>
      </w:pPr>
      <w:r>
        <w:t>Hospital Operations &amp; Patient Risk Intelligence Dashboard</w:t>
      </w:r>
    </w:p>
    <w:p w14:paraId="377A0A59" w14:textId="3C4C92EE" w:rsidR="003E5D53" w:rsidRDefault="00000000">
      <w:pPr>
        <w:jc w:val="center"/>
      </w:pPr>
      <w:r>
        <w:rPr>
          <w:b/>
          <w:color w:val="006BFF"/>
          <w:sz w:val="30"/>
        </w:rPr>
        <w:t xml:space="preserve">Power BI Build Guide </w:t>
      </w:r>
    </w:p>
    <w:p w14:paraId="5FEBBAA4" w14:textId="77777777" w:rsidR="003E5D53" w:rsidRDefault="00000000">
      <w:pPr>
        <w:jc w:val="center"/>
      </w:pPr>
      <w:r>
        <w:rPr>
          <w:sz w:val="22"/>
        </w:rPr>
        <w:t>Logic + Data Model + Power Query + DAX + Visual Layout + Formatting Instructions</w:t>
      </w:r>
    </w:p>
    <w:p w14:paraId="71641C43" w14:textId="77777777" w:rsidR="003E5D53" w:rsidRDefault="00000000">
      <w:pPr>
        <w:jc w:val="center"/>
      </w:pPr>
      <w:r>
        <w:rPr>
          <w:noProof/>
        </w:rPr>
        <w:drawing>
          <wp:inline distT="0" distB="0" distL="0" distR="0" wp14:anchorId="5C72F425" wp14:editId="410D0B01">
            <wp:extent cx="6675120" cy="44500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detailed_screenshot_of_a_data_dashboard._overa.png"/>
                    <pic:cNvPicPr/>
                  </pic:nvPicPr>
                  <pic:blipFill>
                    <a:blip r:embed="rId6"/>
                    <a:stretch>
                      <a:fillRect/>
                    </a:stretch>
                  </pic:blipFill>
                  <pic:spPr>
                    <a:xfrm>
                      <a:off x="0" y="0"/>
                      <a:ext cx="6675120" cy="4450080"/>
                    </a:xfrm>
                    <a:prstGeom prst="rect">
                      <a:avLst/>
                    </a:prstGeom>
                  </pic:spPr>
                </pic:pic>
              </a:graphicData>
            </a:graphic>
          </wp:inline>
        </w:drawing>
      </w:r>
    </w:p>
    <w:tbl>
      <w:tblPr>
        <w:tblW w:w="0" w:type="auto"/>
        <w:jc w:val="center"/>
        <w:tblLook w:val="04A0" w:firstRow="1" w:lastRow="0" w:firstColumn="1" w:lastColumn="0" w:noHBand="0" w:noVBand="1"/>
      </w:tblPr>
      <w:tblGrid>
        <w:gridCol w:w="10656"/>
      </w:tblGrid>
      <w:tr w:rsidR="003E5D53" w14:paraId="30A456DE" w14:textId="77777777">
        <w:trPr>
          <w:jc w:val="center"/>
        </w:trPr>
        <w:tc>
          <w:tcPr>
            <w:tcW w:w="10656" w:type="dxa"/>
            <w:shd w:val="clear" w:color="auto" w:fill="EAF4FF"/>
          </w:tcPr>
          <w:p w14:paraId="289D2BC1" w14:textId="60AD94BE" w:rsidR="003E5D53" w:rsidRDefault="00000000">
            <w:r>
              <w:rPr>
                <w:b/>
                <w:color w:val="062B55"/>
                <w:sz w:val="18"/>
              </w:rPr>
              <w:t>Purpose: This document guides to recreate a professional healthcare Power BI dashboard similar to the reference image. The goal is not only to place charts, but to understand business logic, KPIs, data cleaning, data modeling, DAX, storytelling and UI design.</w:t>
            </w:r>
          </w:p>
        </w:tc>
      </w:tr>
    </w:tbl>
    <w:p w14:paraId="2BA54EA1" w14:textId="77777777" w:rsidR="003E5D53" w:rsidRDefault="003E5D53"/>
    <w:p w14:paraId="7FC63101" w14:textId="77777777" w:rsidR="003E5D53" w:rsidRDefault="00000000">
      <w:r>
        <w:br w:type="page"/>
      </w:r>
    </w:p>
    <w:p w14:paraId="7152EE3E" w14:textId="77777777" w:rsidR="003E5D53" w:rsidRDefault="00000000">
      <w:pPr>
        <w:pStyle w:val="Heading1"/>
      </w:pPr>
      <w:r>
        <w:lastRenderedPageBreak/>
        <w:t>Table of Contents</w:t>
      </w:r>
    </w:p>
    <w:p w14:paraId="158ABC88" w14:textId="77777777" w:rsidR="003E5D53" w:rsidRDefault="00000000">
      <w:r>
        <w:t>1. Dashboard Objective and Business Story</w:t>
      </w:r>
    </w:p>
    <w:p w14:paraId="066F7890" w14:textId="77777777" w:rsidR="003E5D53" w:rsidRDefault="00000000">
      <w:r>
        <w:t>2. Required Data Tables</w:t>
      </w:r>
    </w:p>
    <w:p w14:paraId="7D70E6E7" w14:textId="77777777" w:rsidR="003E5D53" w:rsidRDefault="00000000">
      <w:r>
        <w:t>3. Data Model and Relationships</w:t>
      </w:r>
    </w:p>
    <w:p w14:paraId="6F572DC4" w14:textId="77777777" w:rsidR="003E5D53" w:rsidRDefault="00000000">
      <w:r>
        <w:t>4. Power Query Transformation Guide</w:t>
      </w:r>
    </w:p>
    <w:p w14:paraId="7E83B029" w14:textId="77777777" w:rsidR="003E5D53" w:rsidRDefault="00000000">
      <w:r>
        <w:t>5. Date Table and DAX Measures</w:t>
      </w:r>
    </w:p>
    <w:p w14:paraId="1D0A0DC2" w14:textId="77777777" w:rsidR="003E5D53" w:rsidRDefault="00000000">
      <w:r>
        <w:t>6. Executive Overview Dashboard Layout</w:t>
      </w:r>
    </w:p>
    <w:p w14:paraId="25BE7E81" w14:textId="77777777" w:rsidR="003E5D53" w:rsidRDefault="00000000">
      <w:r>
        <w:t>7. Visual-by-Visual Build Instructions</w:t>
      </w:r>
    </w:p>
    <w:p w14:paraId="1807E917" w14:textId="77777777" w:rsidR="003E5D53" w:rsidRDefault="00000000">
      <w:r>
        <w:t>8. Design Theme, Icons and Formatting</w:t>
      </w:r>
    </w:p>
    <w:p w14:paraId="0285E31D" w14:textId="77777777" w:rsidR="003E5D53" w:rsidRDefault="00000000">
      <w:r>
        <w:t>9. Interactions: Slicers, Drillthrough, Tooltips and Navigation</w:t>
      </w:r>
    </w:p>
    <w:p w14:paraId="65667526" w14:textId="77777777" w:rsidR="003E5D53" w:rsidRDefault="00000000">
      <w:r>
        <w:t>10. Page Expansion Plan</w:t>
      </w:r>
    </w:p>
    <w:p w14:paraId="3F653276" w14:textId="1842B2EE" w:rsidR="003E5D53" w:rsidRDefault="00000000">
      <w:r>
        <w:t>1</w:t>
      </w:r>
      <w:r w:rsidR="004220E1">
        <w:t>1</w:t>
      </w:r>
      <w:r>
        <w:t>. Student Submission Checklist</w:t>
      </w:r>
    </w:p>
    <w:p w14:paraId="284DA572" w14:textId="77777777" w:rsidR="003E5D53" w:rsidRDefault="00000000">
      <w:r>
        <w:br w:type="page"/>
      </w:r>
    </w:p>
    <w:p w14:paraId="45D0D251" w14:textId="77777777" w:rsidR="003E5D53" w:rsidRDefault="00000000">
      <w:pPr>
        <w:pStyle w:val="Heading1"/>
      </w:pPr>
      <w:r>
        <w:lastRenderedPageBreak/>
        <w:t>1. Dashboard Objective and Business Story</w:t>
      </w:r>
    </w:p>
    <w:p w14:paraId="77214756" w14:textId="77777777" w:rsidR="003E5D53" w:rsidRDefault="00000000">
      <w:r>
        <w:t>This dashboard is designed as a hospital leadership command center. It should help hospital management monitor patient volume, readmissions, treatment cost, branch performance, insurance mix, department pressure and operational efficiency.</w:t>
      </w:r>
    </w:p>
    <w:tbl>
      <w:tblPr>
        <w:tblStyle w:val="TableGrid"/>
        <w:tblW w:w="0" w:type="auto"/>
        <w:jc w:val="center"/>
        <w:tblLook w:val="04A0" w:firstRow="1" w:lastRow="0" w:firstColumn="1" w:lastColumn="0" w:noHBand="0" w:noVBand="1"/>
      </w:tblPr>
      <w:tblGrid>
        <w:gridCol w:w="5328"/>
        <w:gridCol w:w="5328"/>
      </w:tblGrid>
      <w:tr w:rsidR="003E5D53" w14:paraId="19DBF001" w14:textId="77777777">
        <w:trPr>
          <w:jc w:val="center"/>
        </w:trPr>
        <w:tc>
          <w:tcPr>
            <w:tcW w:w="5328" w:type="dxa"/>
            <w:shd w:val="clear" w:color="auto" w:fill="062B55"/>
            <w:vAlign w:val="center"/>
          </w:tcPr>
          <w:p w14:paraId="52BAAD3F" w14:textId="77777777" w:rsidR="003E5D53" w:rsidRDefault="00000000">
            <w:r>
              <w:rPr>
                <w:b/>
                <w:color w:val="FFFFFF"/>
                <w:sz w:val="18"/>
              </w:rPr>
              <w:t>Business Question</w:t>
            </w:r>
          </w:p>
        </w:tc>
        <w:tc>
          <w:tcPr>
            <w:tcW w:w="5328" w:type="dxa"/>
            <w:shd w:val="clear" w:color="auto" w:fill="062B55"/>
            <w:vAlign w:val="center"/>
          </w:tcPr>
          <w:p w14:paraId="5E951F3A" w14:textId="77777777" w:rsidR="003E5D53" w:rsidRDefault="00000000">
            <w:r>
              <w:rPr>
                <w:b/>
                <w:color w:val="FFFFFF"/>
                <w:sz w:val="18"/>
              </w:rPr>
              <w:t>Dashboard Answer</w:t>
            </w:r>
          </w:p>
        </w:tc>
      </w:tr>
      <w:tr w:rsidR="003E5D53" w14:paraId="1003D56A" w14:textId="77777777">
        <w:trPr>
          <w:jc w:val="center"/>
        </w:trPr>
        <w:tc>
          <w:tcPr>
            <w:tcW w:w="5328" w:type="dxa"/>
            <w:vAlign w:val="center"/>
          </w:tcPr>
          <w:p w14:paraId="25931A7A" w14:textId="77777777" w:rsidR="003E5D53" w:rsidRDefault="00000000">
            <w:r>
              <w:rPr>
                <w:sz w:val="18"/>
              </w:rPr>
              <w:t>How many patients and admissions are handled?</w:t>
            </w:r>
          </w:p>
        </w:tc>
        <w:tc>
          <w:tcPr>
            <w:tcW w:w="5328" w:type="dxa"/>
            <w:vAlign w:val="center"/>
          </w:tcPr>
          <w:p w14:paraId="176B7212" w14:textId="77777777" w:rsidR="003E5D53" w:rsidRDefault="00000000">
            <w:r>
              <w:rPr>
                <w:sz w:val="18"/>
              </w:rPr>
              <w:t>KPI cards: Total Patients and Total Admissions</w:t>
            </w:r>
          </w:p>
        </w:tc>
      </w:tr>
      <w:tr w:rsidR="003E5D53" w14:paraId="3185FA5B" w14:textId="77777777">
        <w:trPr>
          <w:jc w:val="center"/>
        </w:trPr>
        <w:tc>
          <w:tcPr>
            <w:tcW w:w="5328" w:type="dxa"/>
            <w:vAlign w:val="center"/>
          </w:tcPr>
          <w:p w14:paraId="7E1EF1CF" w14:textId="77777777" w:rsidR="003E5D53" w:rsidRDefault="00000000">
            <w:r>
              <w:rPr>
                <w:sz w:val="18"/>
              </w:rPr>
              <w:t>Are readmissions under control?</w:t>
            </w:r>
          </w:p>
        </w:tc>
        <w:tc>
          <w:tcPr>
            <w:tcW w:w="5328" w:type="dxa"/>
            <w:vAlign w:val="center"/>
          </w:tcPr>
          <w:p w14:paraId="042F9C25" w14:textId="77777777" w:rsidR="003E5D53" w:rsidRDefault="00000000">
            <w:r>
              <w:rPr>
                <w:sz w:val="18"/>
              </w:rPr>
              <w:t>Readmission Rate KPI and Readmission by Department chart</w:t>
            </w:r>
          </w:p>
        </w:tc>
      </w:tr>
      <w:tr w:rsidR="003E5D53" w14:paraId="386BF409" w14:textId="77777777">
        <w:trPr>
          <w:jc w:val="center"/>
        </w:trPr>
        <w:tc>
          <w:tcPr>
            <w:tcW w:w="5328" w:type="dxa"/>
            <w:vAlign w:val="center"/>
          </w:tcPr>
          <w:p w14:paraId="7BE23066" w14:textId="77777777" w:rsidR="003E5D53" w:rsidRDefault="00000000">
            <w:r>
              <w:rPr>
                <w:sz w:val="18"/>
              </w:rPr>
              <w:t>Which branches generate revenue and patient load?</w:t>
            </w:r>
          </w:p>
        </w:tc>
        <w:tc>
          <w:tcPr>
            <w:tcW w:w="5328" w:type="dxa"/>
            <w:vAlign w:val="center"/>
          </w:tcPr>
          <w:p w14:paraId="2F67B3DD" w14:textId="77777777" w:rsidR="003E5D53" w:rsidRDefault="00000000">
            <w:r>
              <w:rPr>
                <w:sz w:val="18"/>
              </w:rPr>
              <w:t>Revenue by Hospital Branch combo chart and Branch Summary table</w:t>
            </w:r>
          </w:p>
        </w:tc>
      </w:tr>
      <w:tr w:rsidR="003E5D53" w14:paraId="2EDBD938" w14:textId="77777777">
        <w:trPr>
          <w:jc w:val="center"/>
        </w:trPr>
        <w:tc>
          <w:tcPr>
            <w:tcW w:w="5328" w:type="dxa"/>
            <w:vAlign w:val="center"/>
          </w:tcPr>
          <w:p w14:paraId="207DD370" w14:textId="77777777" w:rsidR="003E5D53" w:rsidRDefault="00000000">
            <w:r>
              <w:rPr>
                <w:sz w:val="18"/>
              </w:rPr>
              <w:t>Which diseases create high admission burden?</w:t>
            </w:r>
          </w:p>
        </w:tc>
        <w:tc>
          <w:tcPr>
            <w:tcW w:w="5328" w:type="dxa"/>
            <w:vAlign w:val="center"/>
          </w:tcPr>
          <w:p w14:paraId="1625452F" w14:textId="77777777" w:rsidR="003E5D53" w:rsidRDefault="00000000">
            <w:r>
              <w:rPr>
                <w:sz w:val="18"/>
              </w:rPr>
              <w:t>Top Diseases treemap</w:t>
            </w:r>
          </w:p>
        </w:tc>
      </w:tr>
      <w:tr w:rsidR="003E5D53" w14:paraId="5149DB83" w14:textId="77777777">
        <w:trPr>
          <w:jc w:val="center"/>
        </w:trPr>
        <w:tc>
          <w:tcPr>
            <w:tcW w:w="5328" w:type="dxa"/>
            <w:vAlign w:val="center"/>
          </w:tcPr>
          <w:p w14:paraId="4328F536" w14:textId="77777777" w:rsidR="003E5D53" w:rsidRDefault="00000000">
            <w:r>
              <w:rPr>
                <w:sz w:val="18"/>
              </w:rPr>
              <w:t>Which age groups and genders dominate admissions?</w:t>
            </w:r>
          </w:p>
        </w:tc>
        <w:tc>
          <w:tcPr>
            <w:tcW w:w="5328" w:type="dxa"/>
            <w:vAlign w:val="center"/>
          </w:tcPr>
          <w:p w14:paraId="1553F77B" w14:textId="77777777" w:rsidR="003E5D53" w:rsidRDefault="00000000">
            <w:r>
              <w:rPr>
                <w:sz w:val="18"/>
              </w:rPr>
              <w:t>Age Group and Gender stacked column chart</w:t>
            </w:r>
          </w:p>
        </w:tc>
      </w:tr>
      <w:tr w:rsidR="003E5D53" w14:paraId="0DA2B0F2" w14:textId="77777777">
        <w:trPr>
          <w:jc w:val="center"/>
        </w:trPr>
        <w:tc>
          <w:tcPr>
            <w:tcW w:w="5328" w:type="dxa"/>
            <w:vAlign w:val="center"/>
          </w:tcPr>
          <w:p w14:paraId="1977026A" w14:textId="77777777" w:rsidR="003E5D53" w:rsidRDefault="00000000">
            <w:r>
              <w:rPr>
                <w:sz w:val="18"/>
              </w:rPr>
              <w:t>How is payment distributed?</w:t>
            </w:r>
          </w:p>
        </w:tc>
        <w:tc>
          <w:tcPr>
            <w:tcW w:w="5328" w:type="dxa"/>
            <w:vAlign w:val="center"/>
          </w:tcPr>
          <w:p w14:paraId="05A45D79" w14:textId="77777777" w:rsidR="003E5D53" w:rsidRDefault="00000000">
            <w:r>
              <w:rPr>
                <w:sz w:val="18"/>
              </w:rPr>
              <w:t>Insurance Type donut chart</w:t>
            </w:r>
          </w:p>
        </w:tc>
      </w:tr>
    </w:tbl>
    <w:p w14:paraId="02661C77" w14:textId="77777777" w:rsidR="003E5D53" w:rsidRDefault="003E5D53"/>
    <w:p w14:paraId="225EB3A9" w14:textId="77777777" w:rsidR="003E5D53" w:rsidRDefault="00000000">
      <w:pPr>
        <w:pStyle w:val="Heading1"/>
      </w:pPr>
      <w:r>
        <w:t>2. Required Data Tables</w:t>
      </w:r>
    </w:p>
    <w:tbl>
      <w:tblPr>
        <w:tblStyle w:val="TableGrid"/>
        <w:tblW w:w="0" w:type="auto"/>
        <w:jc w:val="center"/>
        <w:tblLook w:val="04A0" w:firstRow="1" w:lastRow="0" w:firstColumn="1" w:lastColumn="0" w:noHBand="0" w:noVBand="1"/>
      </w:tblPr>
      <w:tblGrid>
        <w:gridCol w:w="1872"/>
        <w:gridCol w:w="3024"/>
        <w:gridCol w:w="5472"/>
      </w:tblGrid>
      <w:tr w:rsidR="003E5D53" w14:paraId="151FDEBD" w14:textId="77777777">
        <w:trPr>
          <w:jc w:val="center"/>
        </w:trPr>
        <w:tc>
          <w:tcPr>
            <w:tcW w:w="1872" w:type="dxa"/>
            <w:shd w:val="clear" w:color="auto" w:fill="062B55"/>
            <w:vAlign w:val="center"/>
          </w:tcPr>
          <w:p w14:paraId="261F173E" w14:textId="77777777" w:rsidR="003E5D53" w:rsidRDefault="00000000">
            <w:r>
              <w:rPr>
                <w:b/>
                <w:color w:val="FFFFFF"/>
                <w:sz w:val="18"/>
              </w:rPr>
              <w:t>Table</w:t>
            </w:r>
          </w:p>
        </w:tc>
        <w:tc>
          <w:tcPr>
            <w:tcW w:w="3024" w:type="dxa"/>
            <w:shd w:val="clear" w:color="auto" w:fill="062B55"/>
            <w:vAlign w:val="center"/>
          </w:tcPr>
          <w:p w14:paraId="11CB5C86" w14:textId="77777777" w:rsidR="003E5D53" w:rsidRDefault="00000000">
            <w:r>
              <w:rPr>
                <w:b/>
                <w:color w:val="FFFFFF"/>
                <w:sz w:val="18"/>
              </w:rPr>
              <w:t>Purpose</w:t>
            </w:r>
          </w:p>
        </w:tc>
        <w:tc>
          <w:tcPr>
            <w:tcW w:w="5472" w:type="dxa"/>
            <w:shd w:val="clear" w:color="auto" w:fill="062B55"/>
            <w:vAlign w:val="center"/>
          </w:tcPr>
          <w:p w14:paraId="41A94098" w14:textId="77777777" w:rsidR="003E5D53" w:rsidRDefault="00000000">
            <w:r>
              <w:rPr>
                <w:b/>
                <w:color w:val="FFFFFF"/>
                <w:sz w:val="18"/>
              </w:rPr>
              <w:t>Important Columns</w:t>
            </w:r>
          </w:p>
        </w:tc>
      </w:tr>
      <w:tr w:rsidR="003E5D53" w14:paraId="76CE1781" w14:textId="77777777">
        <w:trPr>
          <w:jc w:val="center"/>
        </w:trPr>
        <w:tc>
          <w:tcPr>
            <w:tcW w:w="1872" w:type="dxa"/>
            <w:vAlign w:val="center"/>
          </w:tcPr>
          <w:p w14:paraId="02B0B222" w14:textId="77777777" w:rsidR="003E5D53" w:rsidRDefault="00000000">
            <w:r>
              <w:rPr>
                <w:sz w:val="18"/>
              </w:rPr>
              <w:t>patients</w:t>
            </w:r>
          </w:p>
        </w:tc>
        <w:tc>
          <w:tcPr>
            <w:tcW w:w="3024" w:type="dxa"/>
            <w:vAlign w:val="center"/>
          </w:tcPr>
          <w:p w14:paraId="4FAE820A" w14:textId="77777777" w:rsidR="003E5D53" w:rsidRDefault="00000000">
            <w:r>
              <w:rPr>
                <w:sz w:val="18"/>
              </w:rPr>
              <w:t>Patient demographics and chronic disease profile</w:t>
            </w:r>
          </w:p>
        </w:tc>
        <w:tc>
          <w:tcPr>
            <w:tcW w:w="5472" w:type="dxa"/>
            <w:vAlign w:val="center"/>
          </w:tcPr>
          <w:p w14:paraId="74BFA29B" w14:textId="77777777" w:rsidR="003E5D53" w:rsidRDefault="00000000">
            <w:r>
              <w:rPr>
                <w:sz w:val="18"/>
              </w:rPr>
              <w:t>patient_id, age, gender, city, chronic_condition, insurance_type, income_group</w:t>
            </w:r>
          </w:p>
        </w:tc>
      </w:tr>
      <w:tr w:rsidR="003E5D53" w14:paraId="1D682381" w14:textId="77777777">
        <w:trPr>
          <w:jc w:val="center"/>
        </w:trPr>
        <w:tc>
          <w:tcPr>
            <w:tcW w:w="1872" w:type="dxa"/>
            <w:vAlign w:val="center"/>
          </w:tcPr>
          <w:p w14:paraId="5B68B22A" w14:textId="77777777" w:rsidR="003E5D53" w:rsidRDefault="00000000">
            <w:r>
              <w:rPr>
                <w:sz w:val="18"/>
              </w:rPr>
              <w:t>admissions</w:t>
            </w:r>
          </w:p>
        </w:tc>
        <w:tc>
          <w:tcPr>
            <w:tcW w:w="3024" w:type="dxa"/>
            <w:vAlign w:val="center"/>
          </w:tcPr>
          <w:p w14:paraId="5A87CA4D" w14:textId="77777777" w:rsidR="003E5D53" w:rsidRDefault="00000000">
            <w:r>
              <w:rPr>
                <w:sz w:val="18"/>
              </w:rPr>
              <w:t>Hospital visit/admission event data</w:t>
            </w:r>
          </w:p>
        </w:tc>
        <w:tc>
          <w:tcPr>
            <w:tcW w:w="5472" w:type="dxa"/>
            <w:vAlign w:val="center"/>
          </w:tcPr>
          <w:p w14:paraId="2668CC08" w14:textId="77777777" w:rsidR="003E5D53" w:rsidRDefault="00000000">
            <w:r>
              <w:rPr>
                <w:sz w:val="18"/>
              </w:rPr>
              <w:t>admission_id, patient_id, doctor_id, department_id, branch_id, admission_date, discharge_date, readmitted, discharge_status</w:t>
            </w:r>
          </w:p>
        </w:tc>
      </w:tr>
      <w:tr w:rsidR="003E5D53" w14:paraId="1A2787CE" w14:textId="77777777">
        <w:trPr>
          <w:jc w:val="center"/>
        </w:trPr>
        <w:tc>
          <w:tcPr>
            <w:tcW w:w="1872" w:type="dxa"/>
            <w:vAlign w:val="center"/>
          </w:tcPr>
          <w:p w14:paraId="3F26C21D" w14:textId="77777777" w:rsidR="003E5D53" w:rsidRDefault="00000000">
            <w:r>
              <w:rPr>
                <w:sz w:val="18"/>
              </w:rPr>
              <w:t>billing</w:t>
            </w:r>
          </w:p>
        </w:tc>
        <w:tc>
          <w:tcPr>
            <w:tcW w:w="3024" w:type="dxa"/>
            <w:vAlign w:val="center"/>
          </w:tcPr>
          <w:p w14:paraId="4CF1997E" w14:textId="77777777" w:rsidR="003E5D53" w:rsidRDefault="00000000">
            <w:r>
              <w:rPr>
                <w:sz w:val="18"/>
              </w:rPr>
              <w:t>Financial data for each admission</w:t>
            </w:r>
          </w:p>
        </w:tc>
        <w:tc>
          <w:tcPr>
            <w:tcW w:w="5472" w:type="dxa"/>
            <w:vAlign w:val="center"/>
          </w:tcPr>
          <w:p w14:paraId="6B9A5122" w14:textId="77777777" w:rsidR="003E5D53" w:rsidRDefault="00000000">
            <w:r>
              <w:rPr>
                <w:sz w:val="18"/>
              </w:rPr>
              <w:t>billing_id, admission_id, total_bill, insurance_covered_amount, patient_payable_amount</w:t>
            </w:r>
          </w:p>
        </w:tc>
      </w:tr>
      <w:tr w:rsidR="003E5D53" w14:paraId="743A06E6" w14:textId="77777777">
        <w:trPr>
          <w:jc w:val="center"/>
        </w:trPr>
        <w:tc>
          <w:tcPr>
            <w:tcW w:w="1872" w:type="dxa"/>
            <w:vAlign w:val="center"/>
          </w:tcPr>
          <w:p w14:paraId="7991A673" w14:textId="77777777" w:rsidR="003E5D53" w:rsidRDefault="00000000">
            <w:r>
              <w:rPr>
                <w:sz w:val="18"/>
              </w:rPr>
              <w:t>doctors</w:t>
            </w:r>
          </w:p>
        </w:tc>
        <w:tc>
          <w:tcPr>
            <w:tcW w:w="3024" w:type="dxa"/>
            <w:vAlign w:val="center"/>
          </w:tcPr>
          <w:p w14:paraId="63AB87F4" w14:textId="77777777" w:rsidR="003E5D53" w:rsidRDefault="00000000">
            <w:r>
              <w:rPr>
                <w:sz w:val="18"/>
              </w:rPr>
              <w:t>Doctor master data</w:t>
            </w:r>
          </w:p>
        </w:tc>
        <w:tc>
          <w:tcPr>
            <w:tcW w:w="5472" w:type="dxa"/>
            <w:vAlign w:val="center"/>
          </w:tcPr>
          <w:p w14:paraId="468B9759" w14:textId="77777777" w:rsidR="003E5D53" w:rsidRDefault="00000000">
            <w:r>
              <w:rPr>
                <w:sz w:val="18"/>
              </w:rPr>
              <w:t>doctor_id, doctor_name, specialization, experience_years</w:t>
            </w:r>
          </w:p>
        </w:tc>
      </w:tr>
      <w:tr w:rsidR="003E5D53" w14:paraId="6E2F7759" w14:textId="77777777">
        <w:trPr>
          <w:jc w:val="center"/>
        </w:trPr>
        <w:tc>
          <w:tcPr>
            <w:tcW w:w="1872" w:type="dxa"/>
            <w:vAlign w:val="center"/>
          </w:tcPr>
          <w:p w14:paraId="71279006" w14:textId="77777777" w:rsidR="003E5D53" w:rsidRDefault="00000000">
            <w:r>
              <w:rPr>
                <w:sz w:val="18"/>
              </w:rPr>
              <w:t>departments</w:t>
            </w:r>
          </w:p>
        </w:tc>
        <w:tc>
          <w:tcPr>
            <w:tcW w:w="3024" w:type="dxa"/>
            <w:vAlign w:val="center"/>
          </w:tcPr>
          <w:p w14:paraId="15CD3ABB" w14:textId="77777777" w:rsidR="003E5D53" w:rsidRDefault="00000000">
            <w:r>
              <w:rPr>
                <w:sz w:val="18"/>
              </w:rPr>
              <w:t>Department master data</w:t>
            </w:r>
          </w:p>
        </w:tc>
        <w:tc>
          <w:tcPr>
            <w:tcW w:w="5472" w:type="dxa"/>
            <w:vAlign w:val="center"/>
          </w:tcPr>
          <w:p w14:paraId="7D52D7D8" w14:textId="77777777" w:rsidR="003E5D53" w:rsidRDefault="00000000">
            <w:r>
              <w:rPr>
                <w:sz w:val="18"/>
              </w:rPr>
              <w:t>department_id, department_name</w:t>
            </w:r>
          </w:p>
        </w:tc>
      </w:tr>
      <w:tr w:rsidR="003E5D53" w14:paraId="7B572D91" w14:textId="77777777">
        <w:trPr>
          <w:jc w:val="center"/>
        </w:trPr>
        <w:tc>
          <w:tcPr>
            <w:tcW w:w="1872" w:type="dxa"/>
            <w:vAlign w:val="center"/>
          </w:tcPr>
          <w:p w14:paraId="2E02712B" w14:textId="77777777" w:rsidR="003E5D53" w:rsidRDefault="00000000">
            <w:r>
              <w:rPr>
                <w:sz w:val="18"/>
              </w:rPr>
              <w:t>hospital_branches</w:t>
            </w:r>
          </w:p>
        </w:tc>
        <w:tc>
          <w:tcPr>
            <w:tcW w:w="3024" w:type="dxa"/>
            <w:vAlign w:val="center"/>
          </w:tcPr>
          <w:p w14:paraId="2EBC3E63" w14:textId="77777777" w:rsidR="003E5D53" w:rsidRDefault="00000000">
            <w:r>
              <w:rPr>
                <w:sz w:val="18"/>
              </w:rPr>
              <w:t>Hospital branch master and capacity data</w:t>
            </w:r>
          </w:p>
        </w:tc>
        <w:tc>
          <w:tcPr>
            <w:tcW w:w="5472" w:type="dxa"/>
            <w:vAlign w:val="center"/>
          </w:tcPr>
          <w:p w14:paraId="06B2258C" w14:textId="77777777" w:rsidR="003E5D53" w:rsidRDefault="00000000">
            <w:r>
              <w:rPr>
                <w:sz w:val="18"/>
              </w:rPr>
              <w:t>branch_id, branch_name, city, available_beds</w:t>
            </w:r>
          </w:p>
        </w:tc>
      </w:tr>
      <w:tr w:rsidR="003E5D53" w14:paraId="71305604" w14:textId="77777777">
        <w:trPr>
          <w:jc w:val="center"/>
        </w:trPr>
        <w:tc>
          <w:tcPr>
            <w:tcW w:w="1872" w:type="dxa"/>
            <w:vAlign w:val="center"/>
          </w:tcPr>
          <w:p w14:paraId="5A7C1F57" w14:textId="77777777" w:rsidR="003E5D53" w:rsidRDefault="00000000">
            <w:r>
              <w:rPr>
                <w:sz w:val="18"/>
              </w:rPr>
              <w:t>treatments</w:t>
            </w:r>
          </w:p>
        </w:tc>
        <w:tc>
          <w:tcPr>
            <w:tcW w:w="3024" w:type="dxa"/>
            <w:vAlign w:val="center"/>
          </w:tcPr>
          <w:p w14:paraId="66CB3C9F" w14:textId="77777777" w:rsidR="003E5D53" w:rsidRDefault="00000000">
            <w:r>
              <w:rPr>
                <w:sz w:val="18"/>
              </w:rPr>
              <w:t>Treatment/procedure details</w:t>
            </w:r>
          </w:p>
        </w:tc>
        <w:tc>
          <w:tcPr>
            <w:tcW w:w="5472" w:type="dxa"/>
            <w:vAlign w:val="center"/>
          </w:tcPr>
          <w:p w14:paraId="1DE18ECF" w14:textId="77777777" w:rsidR="003E5D53" w:rsidRDefault="00000000">
            <w:r>
              <w:rPr>
                <w:sz w:val="18"/>
              </w:rPr>
              <w:t>treatment_id, admission_id, treatment_type, treatment_cost</w:t>
            </w:r>
          </w:p>
        </w:tc>
      </w:tr>
      <w:tr w:rsidR="003E5D53" w14:paraId="661E9718" w14:textId="77777777">
        <w:trPr>
          <w:jc w:val="center"/>
        </w:trPr>
        <w:tc>
          <w:tcPr>
            <w:tcW w:w="1872" w:type="dxa"/>
            <w:vAlign w:val="center"/>
          </w:tcPr>
          <w:p w14:paraId="6660C7D8" w14:textId="77777777" w:rsidR="003E5D53" w:rsidRDefault="00000000">
            <w:r>
              <w:rPr>
                <w:sz w:val="18"/>
              </w:rPr>
              <w:t>date_table</w:t>
            </w:r>
          </w:p>
        </w:tc>
        <w:tc>
          <w:tcPr>
            <w:tcW w:w="3024" w:type="dxa"/>
            <w:vAlign w:val="center"/>
          </w:tcPr>
          <w:p w14:paraId="29DF94FE" w14:textId="77777777" w:rsidR="003E5D53" w:rsidRDefault="00000000">
            <w:r>
              <w:rPr>
                <w:sz w:val="18"/>
              </w:rPr>
              <w:t>Calendar table for time intelligence</w:t>
            </w:r>
          </w:p>
        </w:tc>
        <w:tc>
          <w:tcPr>
            <w:tcW w:w="5472" w:type="dxa"/>
            <w:vAlign w:val="center"/>
          </w:tcPr>
          <w:p w14:paraId="0163A0DB" w14:textId="77777777" w:rsidR="003E5D53" w:rsidRDefault="00000000">
            <w:r>
              <w:rPr>
                <w:sz w:val="18"/>
              </w:rPr>
              <w:t>Date, Year, Month Number, Month Name, Month Year, Quarter</w:t>
            </w:r>
          </w:p>
        </w:tc>
      </w:tr>
    </w:tbl>
    <w:p w14:paraId="3E9773FF" w14:textId="77777777" w:rsidR="003E5D53" w:rsidRDefault="003E5D53"/>
    <w:p w14:paraId="5349E1BD" w14:textId="77777777" w:rsidR="003E5D53" w:rsidRDefault="00000000">
      <w:pPr>
        <w:pStyle w:val="Heading1"/>
      </w:pPr>
      <w:r>
        <w:t>3. Data Model and Relationships</w:t>
      </w:r>
    </w:p>
    <w:p w14:paraId="54660346" w14:textId="77777777" w:rsidR="003E5D53" w:rsidRDefault="00000000">
      <w:r>
        <w:t>Use a star-schema style model. Keep master tables as dimensions and admission/billing/treatment tables as fact/detail tables. This improves filtering and performance.</w:t>
      </w:r>
    </w:p>
    <w:tbl>
      <w:tblPr>
        <w:tblStyle w:val="TableGrid"/>
        <w:tblW w:w="0" w:type="auto"/>
        <w:jc w:val="center"/>
        <w:tblLook w:val="04A0" w:firstRow="1" w:lastRow="0" w:firstColumn="1" w:lastColumn="0" w:noHBand="0" w:noVBand="1"/>
      </w:tblPr>
      <w:tblGrid>
        <w:gridCol w:w="3552"/>
        <w:gridCol w:w="3552"/>
        <w:gridCol w:w="3552"/>
      </w:tblGrid>
      <w:tr w:rsidR="003E5D53" w14:paraId="609BD721" w14:textId="77777777">
        <w:trPr>
          <w:jc w:val="center"/>
        </w:trPr>
        <w:tc>
          <w:tcPr>
            <w:tcW w:w="3552" w:type="dxa"/>
            <w:shd w:val="clear" w:color="auto" w:fill="062B55"/>
            <w:vAlign w:val="center"/>
          </w:tcPr>
          <w:p w14:paraId="689878AE" w14:textId="77777777" w:rsidR="003E5D53" w:rsidRDefault="00000000">
            <w:r>
              <w:rPr>
                <w:b/>
                <w:color w:val="FFFFFF"/>
                <w:sz w:val="18"/>
              </w:rPr>
              <w:t>Relationship</w:t>
            </w:r>
          </w:p>
        </w:tc>
        <w:tc>
          <w:tcPr>
            <w:tcW w:w="3552" w:type="dxa"/>
            <w:shd w:val="clear" w:color="auto" w:fill="062B55"/>
            <w:vAlign w:val="center"/>
          </w:tcPr>
          <w:p w14:paraId="3C5AACC3" w14:textId="77777777" w:rsidR="003E5D53" w:rsidRDefault="00000000">
            <w:r>
              <w:rPr>
                <w:b/>
                <w:color w:val="FFFFFF"/>
                <w:sz w:val="18"/>
              </w:rPr>
              <w:t>Cardinality</w:t>
            </w:r>
          </w:p>
        </w:tc>
        <w:tc>
          <w:tcPr>
            <w:tcW w:w="3552" w:type="dxa"/>
            <w:shd w:val="clear" w:color="auto" w:fill="062B55"/>
            <w:vAlign w:val="center"/>
          </w:tcPr>
          <w:p w14:paraId="7DA290D9" w14:textId="77777777" w:rsidR="003E5D53" w:rsidRDefault="00000000">
            <w:r>
              <w:rPr>
                <w:b/>
                <w:color w:val="FFFFFF"/>
                <w:sz w:val="18"/>
              </w:rPr>
              <w:t>Cross-filter Direction</w:t>
            </w:r>
          </w:p>
        </w:tc>
      </w:tr>
      <w:tr w:rsidR="003E5D53" w14:paraId="6CC7B8A7" w14:textId="77777777">
        <w:trPr>
          <w:jc w:val="center"/>
        </w:trPr>
        <w:tc>
          <w:tcPr>
            <w:tcW w:w="3552" w:type="dxa"/>
            <w:vAlign w:val="center"/>
          </w:tcPr>
          <w:p w14:paraId="55990865" w14:textId="77777777" w:rsidR="003E5D53" w:rsidRDefault="00000000">
            <w:r>
              <w:rPr>
                <w:sz w:val="18"/>
              </w:rPr>
              <w:t>patients[patient_id] → admissions[patient_id]</w:t>
            </w:r>
          </w:p>
        </w:tc>
        <w:tc>
          <w:tcPr>
            <w:tcW w:w="3552" w:type="dxa"/>
            <w:vAlign w:val="center"/>
          </w:tcPr>
          <w:p w14:paraId="6AE3EABF" w14:textId="77777777" w:rsidR="003E5D53" w:rsidRDefault="00000000">
            <w:r>
              <w:rPr>
                <w:sz w:val="18"/>
              </w:rPr>
              <w:t>1 to Many</w:t>
            </w:r>
          </w:p>
        </w:tc>
        <w:tc>
          <w:tcPr>
            <w:tcW w:w="3552" w:type="dxa"/>
            <w:vAlign w:val="center"/>
          </w:tcPr>
          <w:p w14:paraId="44B19C58" w14:textId="77777777" w:rsidR="003E5D53" w:rsidRDefault="00000000">
            <w:r>
              <w:rPr>
                <w:sz w:val="18"/>
              </w:rPr>
              <w:t>Single</w:t>
            </w:r>
          </w:p>
        </w:tc>
      </w:tr>
      <w:tr w:rsidR="003E5D53" w14:paraId="4EC5FDB7" w14:textId="77777777">
        <w:trPr>
          <w:jc w:val="center"/>
        </w:trPr>
        <w:tc>
          <w:tcPr>
            <w:tcW w:w="3552" w:type="dxa"/>
            <w:vAlign w:val="center"/>
          </w:tcPr>
          <w:p w14:paraId="4503D2F5" w14:textId="77777777" w:rsidR="003E5D53" w:rsidRDefault="00000000">
            <w:r>
              <w:rPr>
                <w:sz w:val="18"/>
              </w:rPr>
              <w:t>doctors[doctor_id] → admissions[doctor_id]</w:t>
            </w:r>
          </w:p>
        </w:tc>
        <w:tc>
          <w:tcPr>
            <w:tcW w:w="3552" w:type="dxa"/>
            <w:vAlign w:val="center"/>
          </w:tcPr>
          <w:p w14:paraId="3EC0D73F" w14:textId="77777777" w:rsidR="003E5D53" w:rsidRDefault="00000000">
            <w:r>
              <w:rPr>
                <w:sz w:val="18"/>
              </w:rPr>
              <w:t>1 to Many</w:t>
            </w:r>
          </w:p>
        </w:tc>
        <w:tc>
          <w:tcPr>
            <w:tcW w:w="3552" w:type="dxa"/>
            <w:vAlign w:val="center"/>
          </w:tcPr>
          <w:p w14:paraId="070E685A" w14:textId="77777777" w:rsidR="003E5D53" w:rsidRDefault="00000000">
            <w:r>
              <w:rPr>
                <w:sz w:val="18"/>
              </w:rPr>
              <w:t>Single</w:t>
            </w:r>
          </w:p>
        </w:tc>
      </w:tr>
      <w:tr w:rsidR="003E5D53" w14:paraId="3CCBDFED" w14:textId="77777777">
        <w:trPr>
          <w:jc w:val="center"/>
        </w:trPr>
        <w:tc>
          <w:tcPr>
            <w:tcW w:w="3552" w:type="dxa"/>
            <w:vAlign w:val="center"/>
          </w:tcPr>
          <w:p w14:paraId="1CA33817" w14:textId="77777777" w:rsidR="003E5D53" w:rsidRDefault="00000000">
            <w:r>
              <w:rPr>
                <w:sz w:val="18"/>
              </w:rPr>
              <w:t>departments[department_id] → admissions[department_id]</w:t>
            </w:r>
          </w:p>
        </w:tc>
        <w:tc>
          <w:tcPr>
            <w:tcW w:w="3552" w:type="dxa"/>
            <w:vAlign w:val="center"/>
          </w:tcPr>
          <w:p w14:paraId="3CAB7F55" w14:textId="77777777" w:rsidR="003E5D53" w:rsidRDefault="00000000">
            <w:r>
              <w:rPr>
                <w:sz w:val="18"/>
              </w:rPr>
              <w:t>1 to Many</w:t>
            </w:r>
          </w:p>
        </w:tc>
        <w:tc>
          <w:tcPr>
            <w:tcW w:w="3552" w:type="dxa"/>
            <w:vAlign w:val="center"/>
          </w:tcPr>
          <w:p w14:paraId="1A40A378" w14:textId="77777777" w:rsidR="003E5D53" w:rsidRDefault="00000000">
            <w:r>
              <w:rPr>
                <w:sz w:val="18"/>
              </w:rPr>
              <w:t>Single</w:t>
            </w:r>
          </w:p>
        </w:tc>
      </w:tr>
      <w:tr w:rsidR="003E5D53" w14:paraId="281A4502" w14:textId="77777777">
        <w:trPr>
          <w:jc w:val="center"/>
        </w:trPr>
        <w:tc>
          <w:tcPr>
            <w:tcW w:w="3552" w:type="dxa"/>
            <w:vAlign w:val="center"/>
          </w:tcPr>
          <w:p w14:paraId="745A5CD0" w14:textId="77777777" w:rsidR="003E5D53" w:rsidRDefault="00000000">
            <w:r>
              <w:rPr>
                <w:sz w:val="18"/>
              </w:rPr>
              <w:t>hospital_branches[branch_id] → admissions[branch_id]</w:t>
            </w:r>
          </w:p>
        </w:tc>
        <w:tc>
          <w:tcPr>
            <w:tcW w:w="3552" w:type="dxa"/>
            <w:vAlign w:val="center"/>
          </w:tcPr>
          <w:p w14:paraId="49A78FF9" w14:textId="77777777" w:rsidR="003E5D53" w:rsidRDefault="00000000">
            <w:r>
              <w:rPr>
                <w:sz w:val="18"/>
              </w:rPr>
              <w:t>1 to Many</w:t>
            </w:r>
          </w:p>
        </w:tc>
        <w:tc>
          <w:tcPr>
            <w:tcW w:w="3552" w:type="dxa"/>
            <w:vAlign w:val="center"/>
          </w:tcPr>
          <w:p w14:paraId="3C4B1966" w14:textId="77777777" w:rsidR="003E5D53" w:rsidRDefault="00000000">
            <w:r>
              <w:rPr>
                <w:sz w:val="18"/>
              </w:rPr>
              <w:t>Single</w:t>
            </w:r>
          </w:p>
        </w:tc>
      </w:tr>
      <w:tr w:rsidR="003E5D53" w14:paraId="594C4D3A" w14:textId="77777777">
        <w:trPr>
          <w:jc w:val="center"/>
        </w:trPr>
        <w:tc>
          <w:tcPr>
            <w:tcW w:w="3552" w:type="dxa"/>
            <w:vAlign w:val="center"/>
          </w:tcPr>
          <w:p w14:paraId="12D6273C" w14:textId="77777777" w:rsidR="003E5D53" w:rsidRDefault="00000000">
            <w:r>
              <w:rPr>
                <w:sz w:val="18"/>
              </w:rPr>
              <w:t>admissions[admission_id] → billing[admission_id]</w:t>
            </w:r>
          </w:p>
        </w:tc>
        <w:tc>
          <w:tcPr>
            <w:tcW w:w="3552" w:type="dxa"/>
            <w:vAlign w:val="center"/>
          </w:tcPr>
          <w:p w14:paraId="3CABE38B" w14:textId="77777777" w:rsidR="003E5D53" w:rsidRDefault="00000000">
            <w:r>
              <w:rPr>
                <w:sz w:val="18"/>
              </w:rPr>
              <w:t>1 to Many or 1 to 1</w:t>
            </w:r>
          </w:p>
        </w:tc>
        <w:tc>
          <w:tcPr>
            <w:tcW w:w="3552" w:type="dxa"/>
            <w:vAlign w:val="center"/>
          </w:tcPr>
          <w:p w14:paraId="29450E8F" w14:textId="77777777" w:rsidR="003E5D53" w:rsidRDefault="00000000">
            <w:r>
              <w:rPr>
                <w:sz w:val="18"/>
              </w:rPr>
              <w:t>Single</w:t>
            </w:r>
          </w:p>
        </w:tc>
      </w:tr>
      <w:tr w:rsidR="003E5D53" w14:paraId="16CF3A11" w14:textId="77777777">
        <w:trPr>
          <w:jc w:val="center"/>
        </w:trPr>
        <w:tc>
          <w:tcPr>
            <w:tcW w:w="3552" w:type="dxa"/>
            <w:vAlign w:val="center"/>
          </w:tcPr>
          <w:p w14:paraId="5F3B9CA2" w14:textId="77777777" w:rsidR="003E5D53" w:rsidRDefault="00000000">
            <w:r>
              <w:rPr>
                <w:sz w:val="18"/>
              </w:rPr>
              <w:t>admissions[admission_id] → treatments[admission_id]</w:t>
            </w:r>
          </w:p>
        </w:tc>
        <w:tc>
          <w:tcPr>
            <w:tcW w:w="3552" w:type="dxa"/>
            <w:vAlign w:val="center"/>
          </w:tcPr>
          <w:p w14:paraId="0CF4E8A4" w14:textId="77777777" w:rsidR="003E5D53" w:rsidRDefault="00000000">
            <w:r>
              <w:rPr>
                <w:sz w:val="18"/>
              </w:rPr>
              <w:t>1 to Many</w:t>
            </w:r>
          </w:p>
        </w:tc>
        <w:tc>
          <w:tcPr>
            <w:tcW w:w="3552" w:type="dxa"/>
            <w:vAlign w:val="center"/>
          </w:tcPr>
          <w:p w14:paraId="2A8DA3BC" w14:textId="77777777" w:rsidR="003E5D53" w:rsidRDefault="00000000">
            <w:r>
              <w:rPr>
                <w:sz w:val="18"/>
              </w:rPr>
              <w:t>Single</w:t>
            </w:r>
          </w:p>
        </w:tc>
      </w:tr>
      <w:tr w:rsidR="003E5D53" w14:paraId="0F3BCF26" w14:textId="77777777">
        <w:trPr>
          <w:jc w:val="center"/>
        </w:trPr>
        <w:tc>
          <w:tcPr>
            <w:tcW w:w="3552" w:type="dxa"/>
            <w:vAlign w:val="center"/>
          </w:tcPr>
          <w:p w14:paraId="26F35EB1" w14:textId="77777777" w:rsidR="003E5D53" w:rsidRDefault="00000000">
            <w:r>
              <w:rPr>
                <w:sz w:val="18"/>
              </w:rPr>
              <w:t>date_table[Date] → admissions[admission_date]</w:t>
            </w:r>
          </w:p>
        </w:tc>
        <w:tc>
          <w:tcPr>
            <w:tcW w:w="3552" w:type="dxa"/>
            <w:vAlign w:val="center"/>
          </w:tcPr>
          <w:p w14:paraId="61846ED6" w14:textId="77777777" w:rsidR="003E5D53" w:rsidRDefault="00000000">
            <w:r>
              <w:rPr>
                <w:sz w:val="18"/>
              </w:rPr>
              <w:t>1 to Many</w:t>
            </w:r>
          </w:p>
        </w:tc>
        <w:tc>
          <w:tcPr>
            <w:tcW w:w="3552" w:type="dxa"/>
            <w:vAlign w:val="center"/>
          </w:tcPr>
          <w:p w14:paraId="309CECF9" w14:textId="77777777" w:rsidR="003E5D53" w:rsidRDefault="00000000">
            <w:r>
              <w:rPr>
                <w:sz w:val="18"/>
              </w:rPr>
              <w:t>Single</w:t>
            </w:r>
          </w:p>
        </w:tc>
      </w:tr>
    </w:tbl>
    <w:p w14:paraId="04868B3F" w14:textId="77777777" w:rsidR="003E5D53" w:rsidRDefault="003E5D53"/>
    <w:tbl>
      <w:tblPr>
        <w:tblW w:w="0" w:type="auto"/>
        <w:jc w:val="center"/>
        <w:tblLook w:val="04A0" w:firstRow="1" w:lastRow="0" w:firstColumn="1" w:lastColumn="0" w:noHBand="0" w:noVBand="1"/>
      </w:tblPr>
      <w:tblGrid>
        <w:gridCol w:w="10656"/>
      </w:tblGrid>
      <w:tr w:rsidR="003E5D53" w14:paraId="53CB4C6E" w14:textId="77777777">
        <w:trPr>
          <w:jc w:val="center"/>
        </w:trPr>
        <w:tc>
          <w:tcPr>
            <w:tcW w:w="10656" w:type="dxa"/>
            <w:shd w:val="clear" w:color="auto" w:fill="EAF4FF"/>
          </w:tcPr>
          <w:p w14:paraId="3898AA55" w14:textId="77777777" w:rsidR="003E5D53" w:rsidRDefault="00000000">
            <w:r>
              <w:rPr>
                <w:b/>
                <w:color w:val="062B55"/>
                <w:sz w:val="18"/>
              </w:rPr>
              <w:lastRenderedPageBreak/>
              <w:t>Avoid many-to-many relationships unless absolutely necessary. If there are duplicate IDs in master tables, clean them in Power Query before creating relationships.</w:t>
            </w:r>
          </w:p>
        </w:tc>
      </w:tr>
    </w:tbl>
    <w:p w14:paraId="393FF1BA" w14:textId="77777777" w:rsidR="003E5D53" w:rsidRDefault="003E5D53"/>
    <w:p w14:paraId="65293746" w14:textId="77777777" w:rsidR="003E5D53" w:rsidRDefault="00000000">
      <w:pPr>
        <w:pStyle w:val="Heading1"/>
      </w:pPr>
      <w:r>
        <w:t>4. Power Query Transformation Guide</w:t>
      </w:r>
    </w:p>
    <w:p w14:paraId="793A55F0" w14:textId="77777777" w:rsidR="003E5D53" w:rsidRDefault="00000000">
      <w:r>
        <w:t>Power Query is used to clean data before building DAX and visuals. Students must complete transformations table by table.</w:t>
      </w:r>
    </w:p>
    <w:p w14:paraId="4DFFCC67" w14:textId="77777777" w:rsidR="003E5D53" w:rsidRDefault="00000000">
      <w:pPr>
        <w:pStyle w:val="Heading2"/>
      </w:pPr>
      <w:r>
        <w:t>4.1 Patients Table</w:t>
      </w:r>
    </w:p>
    <w:tbl>
      <w:tblPr>
        <w:tblStyle w:val="TableGrid"/>
        <w:tblW w:w="0" w:type="auto"/>
        <w:jc w:val="center"/>
        <w:tblLook w:val="04A0" w:firstRow="1" w:lastRow="0" w:firstColumn="1" w:lastColumn="0" w:noHBand="0" w:noVBand="1"/>
      </w:tblPr>
      <w:tblGrid>
        <w:gridCol w:w="3552"/>
        <w:gridCol w:w="3552"/>
        <w:gridCol w:w="3552"/>
      </w:tblGrid>
      <w:tr w:rsidR="003E5D53" w14:paraId="3B89E994" w14:textId="77777777">
        <w:trPr>
          <w:jc w:val="center"/>
        </w:trPr>
        <w:tc>
          <w:tcPr>
            <w:tcW w:w="3552" w:type="dxa"/>
            <w:shd w:val="clear" w:color="auto" w:fill="062B55"/>
            <w:vAlign w:val="center"/>
          </w:tcPr>
          <w:p w14:paraId="69515AC4" w14:textId="77777777" w:rsidR="003E5D53" w:rsidRDefault="00000000">
            <w:r>
              <w:rPr>
                <w:b/>
                <w:color w:val="FFFFFF"/>
                <w:sz w:val="18"/>
              </w:rPr>
              <w:t>Issue</w:t>
            </w:r>
          </w:p>
        </w:tc>
        <w:tc>
          <w:tcPr>
            <w:tcW w:w="3552" w:type="dxa"/>
            <w:shd w:val="clear" w:color="auto" w:fill="062B55"/>
            <w:vAlign w:val="center"/>
          </w:tcPr>
          <w:p w14:paraId="7113F8C0" w14:textId="77777777" w:rsidR="003E5D53" w:rsidRDefault="00000000">
            <w:r>
              <w:rPr>
                <w:b/>
                <w:color w:val="FFFFFF"/>
                <w:sz w:val="18"/>
              </w:rPr>
              <w:t>Transformation</w:t>
            </w:r>
          </w:p>
        </w:tc>
        <w:tc>
          <w:tcPr>
            <w:tcW w:w="3552" w:type="dxa"/>
            <w:shd w:val="clear" w:color="auto" w:fill="062B55"/>
            <w:vAlign w:val="center"/>
          </w:tcPr>
          <w:p w14:paraId="263ADF01" w14:textId="77777777" w:rsidR="003E5D53" w:rsidRDefault="00000000">
            <w:r>
              <w:rPr>
                <w:b/>
                <w:color w:val="FFFFFF"/>
                <w:sz w:val="18"/>
              </w:rPr>
              <w:t>Expected Result</w:t>
            </w:r>
          </w:p>
        </w:tc>
      </w:tr>
      <w:tr w:rsidR="003E5D53" w14:paraId="48EB1FF4" w14:textId="77777777">
        <w:trPr>
          <w:jc w:val="center"/>
        </w:trPr>
        <w:tc>
          <w:tcPr>
            <w:tcW w:w="3552" w:type="dxa"/>
            <w:vAlign w:val="center"/>
          </w:tcPr>
          <w:p w14:paraId="34D29FCB" w14:textId="77777777" w:rsidR="003E5D53" w:rsidRDefault="00000000">
            <w:r>
              <w:rPr>
                <w:sz w:val="18"/>
              </w:rPr>
              <w:t>Gender values are inconsistent</w:t>
            </w:r>
          </w:p>
        </w:tc>
        <w:tc>
          <w:tcPr>
            <w:tcW w:w="3552" w:type="dxa"/>
            <w:vAlign w:val="center"/>
          </w:tcPr>
          <w:p w14:paraId="0F48FE19" w14:textId="77777777" w:rsidR="003E5D53" w:rsidRDefault="00000000">
            <w:r>
              <w:rPr>
                <w:sz w:val="18"/>
              </w:rPr>
              <w:t>Trim, lower, replace m/male/f/female</w:t>
            </w:r>
          </w:p>
        </w:tc>
        <w:tc>
          <w:tcPr>
            <w:tcW w:w="3552" w:type="dxa"/>
            <w:vAlign w:val="center"/>
          </w:tcPr>
          <w:p w14:paraId="7E48C644" w14:textId="77777777" w:rsidR="003E5D53" w:rsidRDefault="00000000">
            <w:r>
              <w:rPr>
                <w:sz w:val="18"/>
              </w:rPr>
              <w:t>Male/Female only</w:t>
            </w:r>
          </w:p>
        </w:tc>
      </w:tr>
      <w:tr w:rsidR="003E5D53" w14:paraId="32CFF979" w14:textId="77777777">
        <w:trPr>
          <w:jc w:val="center"/>
        </w:trPr>
        <w:tc>
          <w:tcPr>
            <w:tcW w:w="3552" w:type="dxa"/>
            <w:vAlign w:val="center"/>
          </w:tcPr>
          <w:p w14:paraId="7F35BA37" w14:textId="77777777" w:rsidR="003E5D53" w:rsidRDefault="00000000">
            <w:r>
              <w:rPr>
                <w:sz w:val="18"/>
              </w:rPr>
              <w:t>City contains blanks</w:t>
            </w:r>
          </w:p>
        </w:tc>
        <w:tc>
          <w:tcPr>
            <w:tcW w:w="3552" w:type="dxa"/>
            <w:vAlign w:val="center"/>
          </w:tcPr>
          <w:p w14:paraId="4B35C35F" w14:textId="77777777" w:rsidR="003E5D53" w:rsidRDefault="00000000">
            <w:r>
              <w:rPr>
                <w:sz w:val="18"/>
              </w:rPr>
              <w:t>Trim and replace blank/null with Unknown</w:t>
            </w:r>
          </w:p>
        </w:tc>
        <w:tc>
          <w:tcPr>
            <w:tcW w:w="3552" w:type="dxa"/>
            <w:vAlign w:val="center"/>
          </w:tcPr>
          <w:p w14:paraId="6894E2DC" w14:textId="77777777" w:rsidR="003E5D53" w:rsidRDefault="00000000">
            <w:r>
              <w:rPr>
                <w:sz w:val="18"/>
              </w:rPr>
              <w:t>Clean city slicer</w:t>
            </w:r>
          </w:p>
        </w:tc>
      </w:tr>
      <w:tr w:rsidR="003E5D53" w14:paraId="22C9326D" w14:textId="77777777">
        <w:trPr>
          <w:jc w:val="center"/>
        </w:trPr>
        <w:tc>
          <w:tcPr>
            <w:tcW w:w="3552" w:type="dxa"/>
            <w:vAlign w:val="center"/>
          </w:tcPr>
          <w:p w14:paraId="6FA271D8" w14:textId="77777777" w:rsidR="003E5D53" w:rsidRDefault="00000000">
            <w:r>
              <w:rPr>
                <w:sz w:val="18"/>
              </w:rPr>
              <w:t>Chronic condition contains disease names</w:t>
            </w:r>
          </w:p>
        </w:tc>
        <w:tc>
          <w:tcPr>
            <w:tcW w:w="3552" w:type="dxa"/>
            <w:vAlign w:val="center"/>
          </w:tcPr>
          <w:p w14:paraId="45F651F8" w14:textId="77777777" w:rsidR="003E5D53" w:rsidRDefault="00000000">
            <w:r>
              <w:rPr>
                <w:sz w:val="18"/>
              </w:rPr>
              <w:t>Proper case and create chronic flag</w:t>
            </w:r>
          </w:p>
        </w:tc>
        <w:tc>
          <w:tcPr>
            <w:tcW w:w="3552" w:type="dxa"/>
            <w:vAlign w:val="center"/>
          </w:tcPr>
          <w:p w14:paraId="15B38385" w14:textId="77777777" w:rsidR="003E5D53" w:rsidRDefault="00000000">
            <w:r>
              <w:rPr>
                <w:sz w:val="18"/>
              </w:rPr>
              <w:t>Disease name + numeric flag</w:t>
            </w:r>
          </w:p>
        </w:tc>
      </w:tr>
      <w:tr w:rsidR="003E5D53" w14:paraId="4FEDD723" w14:textId="77777777">
        <w:trPr>
          <w:jc w:val="center"/>
        </w:trPr>
        <w:tc>
          <w:tcPr>
            <w:tcW w:w="3552" w:type="dxa"/>
            <w:vAlign w:val="center"/>
          </w:tcPr>
          <w:p w14:paraId="1BA0406A" w14:textId="77777777" w:rsidR="003E5D53" w:rsidRDefault="00000000">
            <w:r>
              <w:rPr>
                <w:sz w:val="18"/>
              </w:rPr>
              <w:t>Age contains wrong/missing values</w:t>
            </w:r>
          </w:p>
        </w:tc>
        <w:tc>
          <w:tcPr>
            <w:tcW w:w="3552" w:type="dxa"/>
            <w:vAlign w:val="center"/>
          </w:tcPr>
          <w:p w14:paraId="6DD3DA8D" w14:textId="77777777" w:rsidR="003E5D53" w:rsidRDefault="00000000">
            <w:r>
              <w:rPr>
                <w:sz w:val="18"/>
              </w:rPr>
              <w:t>Change type, replace extreme/blank values</w:t>
            </w:r>
          </w:p>
        </w:tc>
        <w:tc>
          <w:tcPr>
            <w:tcW w:w="3552" w:type="dxa"/>
            <w:vAlign w:val="center"/>
          </w:tcPr>
          <w:p w14:paraId="73744E54" w14:textId="77777777" w:rsidR="003E5D53" w:rsidRDefault="00000000">
            <w:r>
              <w:rPr>
                <w:sz w:val="18"/>
              </w:rPr>
              <w:t>Valid age column</w:t>
            </w:r>
          </w:p>
        </w:tc>
      </w:tr>
    </w:tbl>
    <w:p w14:paraId="726345D5" w14:textId="77777777" w:rsidR="003E5D53" w:rsidRDefault="003E5D53"/>
    <w:p w14:paraId="657B00B3" w14:textId="77777777" w:rsidR="003E5D53" w:rsidRDefault="00000000">
      <w:r>
        <w:rPr>
          <w:b/>
          <w:color w:val="0B4F8A"/>
        </w:rPr>
        <w:t>Power Query example: Gender clean column</w:t>
      </w:r>
    </w:p>
    <w:p w14:paraId="3AD6CAD7" w14:textId="77777777" w:rsidR="003E5D53" w:rsidRDefault="00000000">
      <w:pPr>
        <w:pStyle w:val="CodeBlock"/>
        <w:shd w:val="clear" w:color="auto" w:fill="F3F6FA"/>
      </w:pPr>
      <w:r>
        <w:t>Gender Clean =</w:t>
      </w:r>
      <w:r>
        <w:br/>
        <w:t>let</w:t>
      </w:r>
      <w:r>
        <w:br/>
        <w:t xml:space="preserve">    g = Text.Lower(Text.Trim([gender]))</w:t>
      </w:r>
      <w:r>
        <w:br/>
        <w:t>in</w:t>
      </w:r>
      <w:r>
        <w:br/>
        <w:t xml:space="preserve">    if g = "m" or g = "male" then "Male"</w:t>
      </w:r>
      <w:r>
        <w:br/>
        <w:t xml:space="preserve">    else if g = "f" or g = "female" then "Female"</w:t>
      </w:r>
      <w:r>
        <w:br/>
        <w:t xml:space="preserve">    else "Unknown"</w:t>
      </w:r>
    </w:p>
    <w:p w14:paraId="5D305E97" w14:textId="77777777" w:rsidR="003E5D53" w:rsidRDefault="00000000">
      <w:r>
        <w:rPr>
          <w:b/>
          <w:color w:val="0B4F8A"/>
        </w:rPr>
        <w:t>Power Query example: Chronic condition clean and flag</w:t>
      </w:r>
    </w:p>
    <w:p w14:paraId="23A9A172" w14:textId="77777777" w:rsidR="003E5D53" w:rsidRDefault="00000000">
      <w:pPr>
        <w:pStyle w:val="CodeBlock"/>
        <w:shd w:val="clear" w:color="auto" w:fill="F3F6FA"/>
      </w:pPr>
      <w:r>
        <w:t>Chronic Condition Clean =</w:t>
      </w:r>
      <w:r>
        <w:br/>
        <w:t>let</w:t>
      </w:r>
      <w:r>
        <w:br/>
        <w:t xml:space="preserve">    c = Text.Proper(Text.Trim(Text.From([chronic_condition])))</w:t>
      </w:r>
      <w:r>
        <w:br/>
        <w:t>in</w:t>
      </w:r>
      <w:r>
        <w:br/>
        <w:t xml:space="preserve">    if c = "" or c = "Nan" or c = "Null" or c = "None" then "Unknown" else c</w:t>
      </w:r>
      <w:r>
        <w:br/>
      </w:r>
      <w:r>
        <w:br/>
        <w:t>Chronic Flag =</w:t>
      </w:r>
      <w:r>
        <w:br/>
        <w:t>if [Chronic Condition Clean] = "Unknown" then 0 else 1</w:t>
      </w:r>
    </w:p>
    <w:p w14:paraId="3DA35D0B" w14:textId="77777777" w:rsidR="003E5D53" w:rsidRDefault="00000000">
      <w:pPr>
        <w:pStyle w:val="Heading2"/>
      </w:pPr>
      <w:r>
        <w:t>4.2 Admissions Table</w:t>
      </w:r>
    </w:p>
    <w:tbl>
      <w:tblPr>
        <w:tblStyle w:val="TableGrid"/>
        <w:tblW w:w="0" w:type="auto"/>
        <w:jc w:val="center"/>
        <w:tblLook w:val="04A0" w:firstRow="1" w:lastRow="0" w:firstColumn="1" w:lastColumn="0" w:noHBand="0" w:noVBand="1"/>
      </w:tblPr>
      <w:tblGrid>
        <w:gridCol w:w="5328"/>
        <w:gridCol w:w="5328"/>
      </w:tblGrid>
      <w:tr w:rsidR="003E5D53" w14:paraId="5F0087B5" w14:textId="77777777">
        <w:trPr>
          <w:jc w:val="center"/>
        </w:trPr>
        <w:tc>
          <w:tcPr>
            <w:tcW w:w="5328" w:type="dxa"/>
            <w:shd w:val="clear" w:color="auto" w:fill="062B55"/>
            <w:vAlign w:val="center"/>
          </w:tcPr>
          <w:p w14:paraId="3F35458A" w14:textId="77777777" w:rsidR="003E5D53" w:rsidRDefault="00000000">
            <w:r>
              <w:rPr>
                <w:b/>
                <w:color w:val="FFFFFF"/>
                <w:sz w:val="18"/>
              </w:rPr>
              <w:t>Column</w:t>
            </w:r>
          </w:p>
        </w:tc>
        <w:tc>
          <w:tcPr>
            <w:tcW w:w="5328" w:type="dxa"/>
            <w:shd w:val="clear" w:color="auto" w:fill="062B55"/>
            <w:vAlign w:val="center"/>
          </w:tcPr>
          <w:p w14:paraId="79B9911A" w14:textId="77777777" w:rsidR="003E5D53" w:rsidRDefault="00000000">
            <w:r>
              <w:rPr>
                <w:b/>
                <w:color w:val="FFFFFF"/>
                <w:sz w:val="18"/>
              </w:rPr>
              <w:t>Transformation</w:t>
            </w:r>
          </w:p>
        </w:tc>
      </w:tr>
      <w:tr w:rsidR="003E5D53" w14:paraId="57547521" w14:textId="77777777">
        <w:trPr>
          <w:jc w:val="center"/>
        </w:trPr>
        <w:tc>
          <w:tcPr>
            <w:tcW w:w="5328" w:type="dxa"/>
            <w:vAlign w:val="center"/>
          </w:tcPr>
          <w:p w14:paraId="32630EEF" w14:textId="77777777" w:rsidR="003E5D53" w:rsidRDefault="00000000">
            <w:r>
              <w:rPr>
                <w:sz w:val="18"/>
              </w:rPr>
              <w:t>admission_date</w:t>
            </w:r>
          </w:p>
        </w:tc>
        <w:tc>
          <w:tcPr>
            <w:tcW w:w="5328" w:type="dxa"/>
            <w:vAlign w:val="center"/>
          </w:tcPr>
          <w:p w14:paraId="1D40BB0C" w14:textId="77777777" w:rsidR="003E5D53" w:rsidRDefault="00000000">
            <w:r>
              <w:rPr>
                <w:sz w:val="18"/>
              </w:rPr>
              <w:t>Change data type to Date</w:t>
            </w:r>
          </w:p>
        </w:tc>
      </w:tr>
      <w:tr w:rsidR="003E5D53" w14:paraId="78D6E6CF" w14:textId="77777777">
        <w:trPr>
          <w:jc w:val="center"/>
        </w:trPr>
        <w:tc>
          <w:tcPr>
            <w:tcW w:w="5328" w:type="dxa"/>
            <w:vAlign w:val="center"/>
          </w:tcPr>
          <w:p w14:paraId="5E1E4E8D" w14:textId="77777777" w:rsidR="003E5D53" w:rsidRDefault="00000000">
            <w:r>
              <w:rPr>
                <w:sz w:val="18"/>
              </w:rPr>
              <w:t>discharge_date</w:t>
            </w:r>
          </w:p>
        </w:tc>
        <w:tc>
          <w:tcPr>
            <w:tcW w:w="5328" w:type="dxa"/>
            <w:vAlign w:val="center"/>
          </w:tcPr>
          <w:p w14:paraId="4BB84FB6" w14:textId="77777777" w:rsidR="003E5D53" w:rsidRDefault="00000000">
            <w:r>
              <w:rPr>
                <w:sz w:val="18"/>
              </w:rPr>
              <w:t>Change data type to Date</w:t>
            </w:r>
          </w:p>
        </w:tc>
      </w:tr>
      <w:tr w:rsidR="003E5D53" w14:paraId="4D1FA7FD" w14:textId="77777777">
        <w:trPr>
          <w:jc w:val="center"/>
        </w:trPr>
        <w:tc>
          <w:tcPr>
            <w:tcW w:w="5328" w:type="dxa"/>
            <w:vAlign w:val="center"/>
          </w:tcPr>
          <w:p w14:paraId="67619067" w14:textId="77777777" w:rsidR="003E5D53" w:rsidRDefault="00000000">
            <w:r>
              <w:rPr>
                <w:sz w:val="18"/>
              </w:rPr>
              <w:t>readmitted</w:t>
            </w:r>
          </w:p>
        </w:tc>
        <w:tc>
          <w:tcPr>
            <w:tcW w:w="5328" w:type="dxa"/>
            <w:vAlign w:val="center"/>
          </w:tcPr>
          <w:p w14:paraId="24EDAD57" w14:textId="77777777" w:rsidR="003E5D53" w:rsidRDefault="00000000">
            <w:r>
              <w:rPr>
                <w:sz w:val="18"/>
              </w:rPr>
              <w:t>Standardize yes/y/true/1 as Yes and no/n/false/0 as No</w:t>
            </w:r>
          </w:p>
        </w:tc>
      </w:tr>
      <w:tr w:rsidR="003E5D53" w14:paraId="48997279" w14:textId="77777777">
        <w:trPr>
          <w:jc w:val="center"/>
        </w:trPr>
        <w:tc>
          <w:tcPr>
            <w:tcW w:w="5328" w:type="dxa"/>
            <w:vAlign w:val="center"/>
          </w:tcPr>
          <w:p w14:paraId="527C7664" w14:textId="77777777" w:rsidR="003E5D53" w:rsidRDefault="00000000">
            <w:r>
              <w:rPr>
                <w:sz w:val="18"/>
              </w:rPr>
              <w:t>length_of_stay</w:t>
            </w:r>
          </w:p>
        </w:tc>
        <w:tc>
          <w:tcPr>
            <w:tcW w:w="5328" w:type="dxa"/>
            <w:vAlign w:val="center"/>
          </w:tcPr>
          <w:p w14:paraId="0BD6C03C" w14:textId="77777777" w:rsidR="003E5D53" w:rsidRDefault="00000000">
            <w:r>
              <w:rPr>
                <w:sz w:val="18"/>
              </w:rPr>
              <w:t>Create as discharge_date - admission_date</w:t>
            </w:r>
          </w:p>
        </w:tc>
      </w:tr>
      <w:tr w:rsidR="003E5D53" w14:paraId="7B222535" w14:textId="77777777">
        <w:trPr>
          <w:jc w:val="center"/>
        </w:trPr>
        <w:tc>
          <w:tcPr>
            <w:tcW w:w="5328" w:type="dxa"/>
            <w:vAlign w:val="center"/>
          </w:tcPr>
          <w:p w14:paraId="41C95A08" w14:textId="77777777" w:rsidR="003E5D53" w:rsidRDefault="00000000">
            <w:r>
              <w:rPr>
                <w:sz w:val="18"/>
              </w:rPr>
              <w:t>invalid length_of_stay</w:t>
            </w:r>
          </w:p>
        </w:tc>
        <w:tc>
          <w:tcPr>
            <w:tcW w:w="5328" w:type="dxa"/>
            <w:vAlign w:val="center"/>
          </w:tcPr>
          <w:p w14:paraId="648FC915" w14:textId="77777777" w:rsidR="003E5D53" w:rsidRDefault="00000000">
            <w:r>
              <w:rPr>
                <w:sz w:val="18"/>
              </w:rPr>
              <w:t>If LOS is negative, make it null or review the row</w:t>
            </w:r>
          </w:p>
        </w:tc>
      </w:tr>
    </w:tbl>
    <w:p w14:paraId="67FA68C0" w14:textId="77777777" w:rsidR="003E5D53" w:rsidRDefault="003E5D53"/>
    <w:p w14:paraId="0C916964" w14:textId="77777777" w:rsidR="003E5D53" w:rsidRDefault="00000000">
      <w:r>
        <w:rPr>
          <w:b/>
          <w:color w:val="0B4F8A"/>
        </w:rPr>
        <w:t>Power Query example: Length of stay</w:t>
      </w:r>
    </w:p>
    <w:p w14:paraId="4184DA6C" w14:textId="77777777" w:rsidR="003E5D53" w:rsidRDefault="00000000">
      <w:pPr>
        <w:pStyle w:val="CodeBlock"/>
        <w:shd w:val="clear" w:color="auto" w:fill="F3F6FA"/>
      </w:pPr>
      <w:r>
        <w:t>length_of_stay =</w:t>
      </w:r>
      <w:r>
        <w:br/>
        <w:t>Duration.Days([discharge_date] - [admission_date])</w:t>
      </w:r>
      <w:r>
        <w:br/>
      </w:r>
      <w:r>
        <w:br/>
        <w:t>length_of_stay_clean =</w:t>
      </w:r>
      <w:r>
        <w:br/>
        <w:t>if [length_of_stay] &lt; 0 then null else [length_of_stay]</w:t>
      </w:r>
    </w:p>
    <w:p w14:paraId="20BC4AD0" w14:textId="77777777" w:rsidR="003E5D53" w:rsidRDefault="00000000">
      <w:r>
        <w:rPr>
          <w:b/>
          <w:color w:val="0B4F8A"/>
        </w:rPr>
        <w:lastRenderedPageBreak/>
        <w:t>Power Query example: Readmitted clean</w:t>
      </w:r>
    </w:p>
    <w:p w14:paraId="728EBE6A" w14:textId="77777777" w:rsidR="003E5D53" w:rsidRDefault="00000000">
      <w:pPr>
        <w:pStyle w:val="CodeBlock"/>
        <w:shd w:val="clear" w:color="auto" w:fill="F3F6FA"/>
      </w:pPr>
      <w:r>
        <w:t>Readmitted Clean =</w:t>
      </w:r>
      <w:r>
        <w:br/>
        <w:t>let</w:t>
      </w:r>
      <w:r>
        <w:br/>
        <w:t xml:space="preserve">    r = Text.Lower(Text.Trim(Text.From([readmitted])))</w:t>
      </w:r>
      <w:r>
        <w:br/>
        <w:t>in</w:t>
      </w:r>
      <w:r>
        <w:br/>
        <w:t xml:space="preserve">    if r = "yes" or r = "y" or r = "true" or r = "1" then "Yes"</w:t>
      </w:r>
      <w:r>
        <w:br/>
        <w:t xml:space="preserve">    else if r = "no" or r = "n" or r = "false" or r = "0" then "No"</w:t>
      </w:r>
      <w:r>
        <w:br/>
        <w:t xml:space="preserve">    else "Unknown"</w:t>
      </w:r>
    </w:p>
    <w:p w14:paraId="692BD2D4" w14:textId="77777777" w:rsidR="003E5D53" w:rsidRDefault="00000000">
      <w:pPr>
        <w:pStyle w:val="Heading2"/>
      </w:pPr>
      <w:r>
        <w:t>4.3 Billing Table</w:t>
      </w:r>
    </w:p>
    <w:tbl>
      <w:tblPr>
        <w:tblStyle w:val="TableGrid"/>
        <w:tblW w:w="0" w:type="auto"/>
        <w:jc w:val="center"/>
        <w:tblLook w:val="04A0" w:firstRow="1" w:lastRow="0" w:firstColumn="1" w:lastColumn="0" w:noHBand="0" w:noVBand="1"/>
      </w:tblPr>
      <w:tblGrid>
        <w:gridCol w:w="5328"/>
        <w:gridCol w:w="5328"/>
      </w:tblGrid>
      <w:tr w:rsidR="003E5D53" w14:paraId="3313E5D7" w14:textId="77777777">
        <w:trPr>
          <w:jc w:val="center"/>
        </w:trPr>
        <w:tc>
          <w:tcPr>
            <w:tcW w:w="5328" w:type="dxa"/>
            <w:shd w:val="clear" w:color="auto" w:fill="062B55"/>
            <w:vAlign w:val="center"/>
          </w:tcPr>
          <w:p w14:paraId="514405A0" w14:textId="77777777" w:rsidR="003E5D53" w:rsidRDefault="00000000">
            <w:r>
              <w:rPr>
                <w:b/>
                <w:color w:val="FFFFFF"/>
                <w:sz w:val="18"/>
              </w:rPr>
              <w:t>Issue</w:t>
            </w:r>
          </w:p>
        </w:tc>
        <w:tc>
          <w:tcPr>
            <w:tcW w:w="5328" w:type="dxa"/>
            <w:shd w:val="clear" w:color="auto" w:fill="062B55"/>
            <w:vAlign w:val="center"/>
          </w:tcPr>
          <w:p w14:paraId="3998B992" w14:textId="77777777" w:rsidR="003E5D53" w:rsidRDefault="00000000">
            <w:r>
              <w:rPr>
                <w:b/>
                <w:color w:val="FFFFFF"/>
                <w:sz w:val="18"/>
              </w:rPr>
              <w:t>Transformation</w:t>
            </w:r>
          </w:p>
        </w:tc>
      </w:tr>
      <w:tr w:rsidR="003E5D53" w14:paraId="7179B7D2" w14:textId="77777777">
        <w:trPr>
          <w:jc w:val="center"/>
        </w:trPr>
        <w:tc>
          <w:tcPr>
            <w:tcW w:w="5328" w:type="dxa"/>
            <w:vAlign w:val="center"/>
          </w:tcPr>
          <w:p w14:paraId="1D652DBE" w14:textId="77777777" w:rsidR="003E5D53" w:rsidRDefault="00000000">
            <w:r>
              <w:rPr>
                <w:sz w:val="18"/>
              </w:rPr>
              <w:t>Negative bills</w:t>
            </w:r>
          </w:p>
        </w:tc>
        <w:tc>
          <w:tcPr>
            <w:tcW w:w="5328" w:type="dxa"/>
            <w:vAlign w:val="center"/>
          </w:tcPr>
          <w:p w14:paraId="4D98942F" w14:textId="77777777" w:rsidR="003E5D53" w:rsidRDefault="00000000">
            <w:r>
              <w:rPr>
                <w:sz w:val="18"/>
              </w:rPr>
              <w:t>Replace with null and investigate</w:t>
            </w:r>
          </w:p>
        </w:tc>
      </w:tr>
      <w:tr w:rsidR="003E5D53" w14:paraId="5AB79064" w14:textId="77777777">
        <w:trPr>
          <w:jc w:val="center"/>
        </w:trPr>
        <w:tc>
          <w:tcPr>
            <w:tcW w:w="5328" w:type="dxa"/>
            <w:vAlign w:val="center"/>
          </w:tcPr>
          <w:p w14:paraId="658DF0F1" w14:textId="77777777" w:rsidR="003E5D53" w:rsidRDefault="00000000">
            <w:r>
              <w:rPr>
                <w:sz w:val="18"/>
              </w:rPr>
              <w:t>Text amount columns</w:t>
            </w:r>
          </w:p>
        </w:tc>
        <w:tc>
          <w:tcPr>
            <w:tcW w:w="5328" w:type="dxa"/>
            <w:vAlign w:val="center"/>
          </w:tcPr>
          <w:p w14:paraId="11613EEC" w14:textId="77777777" w:rsidR="003E5D53" w:rsidRDefault="00000000">
            <w:r>
              <w:rPr>
                <w:sz w:val="18"/>
              </w:rPr>
              <w:t>Change data type to Decimal Number</w:t>
            </w:r>
          </w:p>
        </w:tc>
      </w:tr>
      <w:tr w:rsidR="003E5D53" w14:paraId="0746DD35" w14:textId="77777777">
        <w:trPr>
          <w:jc w:val="center"/>
        </w:trPr>
        <w:tc>
          <w:tcPr>
            <w:tcW w:w="5328" w:type="dxa"/>
            <w:vAlign w:val="center"/>
          </w:tcPr>
          <w:p w14:paraId="4F2B300F" w14:textId="77777777" w:rsidR="003E5D53" w:rsidRDefault="00000000">
            <w:r>
              <w:rPr>
                <w:sz w:val="18"/>
              </w:rPr>
              <w:t>Missing patient payable amount</w:t>
            </w:r>
          </w:p>
        </w:tc>
        <w:tc>
          <w:tcPr>
            <w:tcW w:w="5328" w:type="dxa"/>
            <w:vAlign w:val="center"/>
          </w:tcPr>
          <w:p w14:paraId="46DF8039" w14:textId="77777777" w:rsidR="003E5D53" w:rsidRDefault="00000000">
            <w:r>
              <w:rPr>
                <w:sz w:val="18"/>
              </w:rPr>
              <w:t>Create rule-based imputation only after discussion</w:t>
            </w:r>
          </w:p>
        </w:tc>
      </w:tr>
      <w:tr w:rsidR="003E5D53" w14:paraId="094A5E78" w14:textId="77777777">
        <w:trPr>
          <w:jc w:val="center"/>
        </w:trPr>
        <w:tc>
          <w:tcPr>
            <w:tcW w:w="5328" w:type="dxa"/>
            <w:vAlign w:val="center"/>
          </w:tcPr>
          <w:p w14:paraId="44A0ED35" w14:textId="77777777" w:rsidR="003E5D53" w:rsidRDefault="00000000">
            <w:r>
              <w:rPr>
                <w:sz w:val="18"/>
              </w:rPr>
              <w:t>Need business grouping</w:t>
            </w:r>
          </w:p>
        </w:tc>
        <w:tc>
          <w:tcPr>
            <w:tcW w:w="5328" w:type="dxa"/>
            <w:vAlign w:val="center"/>
          </w:tcPr>
          <w:p w14:paraId="6CB8D182" w14:textId="77777777" w:rsidR="003E5D53" w:rsidRDefault="00000000">
            <w:r>
              <w:rPr>
                <w:sz w:val="18"/>
              </w:rPr>
              <w:t>Create payment category</w:t>
            </w:r>
          </w:p>
        </w:tc>
      </w:tr>
    </w:tbl>
    <w:p w14:paraId="0516C6FD" w14:textId="77777777" w:rsidR="003E5D53" w:rsidRDefault="003E5D53"/>
    <w:p w14:paraId="55DC7D86" w14:textId="77777777" w:rsidR="003E5D53" w:rsidRDefault="00000000">
      <w:r>
        <w:rPr>
          <w:b/>
          <w:color w:val="0B4F8A"/>
        </w:rPr>
        <w:t>Power Query example: Payment category</w:t>
      </w:r>
    </w:p>
    <w:p w14:paraId="06C85E91" w14:textId="77777777" w:rsidR="003E5D53" w:rsidRDefault="00000000">
      <w:pPr>
        <w:pStyle w:val="CodeBlock"/>
        <w:shd w:val="clear" w:color="auto" w:fill="F3F6FA"/>
      </w:pPr>
      <w:r>
        <w:t>Payment Category =</w:t>
      </w:r>
      <w:r>
        <w:br/>
        <w:t>if [patient_payable_amount] = 0 then "Fully Covered"</w:t>
      </w:r>
      <w:r>
        <w:br/>
        <w:t>else if [patient_payable_amount] &lt; 5000 then "Low Payable"</w:t>
      </w:r>
      <w:r>
        <w:br/>
        <w:t>else if [patient_payable_amount] &lt; 20000 then "Medium Payable"</w:t>
      </w:r>
      <w:r>
        <w:br/>
        <w:t>else "High Payable"</w:t>
      </w:r>
    </w:p>
    <w:p w14:paraId="4FE08ED5" w14:textId="77777777" w:rsidR="003E5D53" w:rsidRDefault="00000000">
      <w:pPr>
        <w:pStyle w:val="Heading1"/>
      </w:pPr>
      <w:r>
        <w:t>5. Date Table and DAX Measures</w:t>
      </w:r>
    </w:p>
    <w:p w14:paraId="74D45705" w14:textId="77777777" w:rsidR="003E5D53" w:rsidRDefault="00000000">
      <w:r>
        <w:t>Create a proper date table first. Mark it as Date Table using date_table[Date]. This is required for time intelligence calculations like previous year comparison.</w:t>
      </w:r>
    </w:p>
    <w:p w14:paraId="111B4C43" w14:textId="77777777" w:rsidR="003E5D53" w:rsidRDefault="00000000">
      <w:r>
        <w:rPr>
          <w:b/>
          <w:color w:val="0B4F8A"/>
        </w:rPr>
        <w:t>Date Table DAX</w:t>
      </w:r>
    </w:p>
    <w:p w14:paraId="5F495A1D" w14:textId="77777777" w:rsidR="003E5D53" w:rsidRDefault="00000000">
      <w:pPr>
        <w:pStyle w:val="CodeBlock"/>
        <w:shd w:val="clear" w:color="auto" w:fill="F3F6FA"/>
      </w:pPr>
      <w:r>
        <w:t>date_table =</w:t>
      </w:r>
      <w:r>
        <w:br/>
        <w:t>ADDCOLUMNS(</w:t>
      </w:r>
      <w:r>
        <w:br/>
        <w:t xml:space="preserve">    CALENDAR(</w:t>
      </w:r>
      <w:r>
        <w:br/>
        <w:t xml:space="preserve">        MIN(admissions[admission_date]),</w:t>
      </w:r>
      <w:r>
        <w:br/>
        <w:t xml:space="preserve">        MAX(admissions[admission_date])</w:t>
      </w:r>
      <w:r>
        <w:br/>
        <w:t xml:space="preserve">    ),</w:t>
      </w:r>
      <w:r>
        <w:br/>
        <w:t xml:space="preserve">    "Year", YEAR([Date]),</w:t>
      </w:r>
      <w:r>
        <w:br/>
        <w:t xml:space="preserve">    "Month Number", MONTH([Date]),</w:t>
      </w:r>
      <w:r>
        <w:br/>
        <w:t xml:space="preserve">    "Month Name", FORMAT([Date], "MMM"),</w:t>
      </w:r>
      <w:r>
        <w:br/>
        <w:t xml:space="preserve">    "Month Year", FORMAT([Date], "MMM YYYY"),</w:t>
      </w:r>
      <w:r>
        <w:br/>
        <w:t xml:space="preserve">    "Quarter", "Q" &amp; FORMAT([Date], "Q")</w:t>
      </w:r>
      <w:r>
        <w:br/>
        <w:t>)</w:t>
      </w:r>
    </w:p>
    <w:tbl>
      <w:tblPr>
        <w:tblStyle w:val="TableGrid"/>
        <w:tblW w:w="0" w:type="auto"/>
        <w:jc w:val="center"/>
        <w:tblLook w:val="04A0" w:firstRow="1" w:lastRow="0" w:firstColumn="1" w:lastColumn="0" w:noHBand="0" w:noVBand="1"/>
      </w:tblPr>
      <w:tblGrid>
        <w:gridCol w:w="2592"/>
        <w:gridCol w:w="7776"/>
      </w:tblGrid>
      <w:tr w:rsidR="003E5D53" w14:paraId="613B857E" w14:textId="77777777">
        <w:trPr>
          <w:jc w:val="center"/>
        </w:trPr>
        <w:tc>
          <w:tcPr>
            <w:tcW w:w="2592" w:type="dxa"/>
            <w:shd w:val="clear" w:color="auto" w:fill="062B55"/>
            <w:vAlign w:val="center"/>
          </w:tcPr>
          <w:p w14:paraId="1C12F815" w14:textId="77777777" w:rsidR="003E5D53" w:rsidRDefault="00000000">
            <w:r>
              <w:rPr>
                <w:b/>
                <w:color w:val="FFFFFF"/>
                <w:sz w:val="18"/>
              </w:rPr>
              <w:t>Measure</w:t>
            </w:r>
          </w:p>
        </w:tc>
        <w:tc>
          <w:tcPr>
            <w:tcW w:w="7776" w:type="dxa"/>
            <w:shd w:val="clear" w:color="auto" w:fill="062B55"/>
            <w:vAlign w:val="center"/>
          </w:tcPr>
          <w:p w14:paraId="1EC40689" w14:textId="77777777" w:rsidR="003E5D53" w:rsidRDefault="00000000">
            <w:r>
              <w:rPr>
                <w:b/>
                <w:color w:val="FFFFFF"/>
                <w:sz w:val="18"/>
              </w:rPr>
              <w:t>DAX</w:t>
            </w:r>
          </w:p>
        </w:tc>
      </w:tr>
      <w:tr w:rsidR="003E5D53" w14:paraId="34DE9E46" w14:textId="77777777">
        <w:trPr>
          <w:jc w:val="center"/>
        </w:trPr>
        <w:tc>
          <w:tcPr>
            <w:tcW w:w="2592" w:type="dxa"/>
            <w:vAlign w:val="center"/>
          </w:tcPr>
          <w:p w14:paraId="437D16CE" w14:textId="77777777" w:rsidR="003E5D53" w:rsidRDefault="00000000">
            <w:r>
              <w:rPr>
                <w:sz w:val="18"/>
              </w:rPr>
              <w:t>Total Patients</w:t>
            </w:r>
          </w:p>
        </w:tc>
        <w:tc>
          <w:tcPr>
            <w:tcW w:w="7776" w:type="dxa"/>
            <w:vAlign w:val="center"/>
          </w:tcPr>
          <w:p w14:paraId="30E0A31F" w14:textId="77777777" w:rsidR="003E5D53" w:rsidRDefault="00000000">
            <w:r>
              <w:rPr>
                <w:sz w:val="18"/>
              </w:rPr>
              <w:t>DISTINCTCOUNT(patients[patient_id])</w:t>
            </w:r>
          </w:p>
        </w:tc>
      </w:tr>
      <w:tr w:rsidR="003E5D53" w14:paraId="136D79A2" w14:textId="77777777">
        <w:trPr>
          <w:jc w:val="center"/>
        </w:trPr>
        <w:tc>
          <w:tcPr>
            <w:tcW w:w="2592" w:type="dxa"/>
            <w:vAlign w:val="center"/>
          </w:tcPr>
          <w:p w14:paraId="5B6ABE3E" w14:textId="77777777" w:rsidR="003E5D53" w:rsidRDefault="00000000">
            <w:r>
              <w:rPr>
                <w:sz w:val="18"/>
              </w:rPr>
              <w:t>Total Admissions</w:t>
            </w:r>
          </w:p>
        </w:tc>
        <w:tc>
          <w:tcPr>
            <w:tcW w:w="7776" w:type="dxa"/>
            <w:vAlign w:val="center"/>
          </w:tcPr>
          <w:p w14:paraId="2911300F" w14:textId="77777777" w:rsidR="003E5D53" w:rsidRDefault="00000000">
            <w:r>
              <w:rPr>
                <w:sz w:val="18"/>
              </w:rPr>
              <w:t>DISTINCTCOUNT(admissions[admission_id])</w:t>
            </w:r>
          </w:p>
        </w:tc>
      </w:tr>
      <w:tr w:rsidR="003E5D53" w14:paraId="39433FAB" w14:textId="77777777">
        <w:trPr>
          <w:jc w:val="center"/>
        </w:trPr>
        <w:tc>
          <w:tcPr>
            <w:tcW w:w="2592" w:type="dxa"/>
            <w:vAlign w:val="center"/>
          </w:tcPr>
          <w:p w14:paraId="69DFE895" w14:textId="77777777" w:rsidR="003E5D53" w:rsidRDefault="00000000">
            <w:r>
              <w:rPr>
                <w:sz w:val="18"/>
              </w:rPr>
              <w:t>Total Revenue</w:t>
            </w:r>
          </w:p>
        </w:tc>
        <w:tc>
          <w:tcPr>
            <w:tcW w:w="7776" w:type="dxa"/>
            <w:vAlign w:val="center"/>
          </w:tcPr>
          <w:p w14:paraId="4DEA86D4" w14:textId="77777777" w:rsidR="003E5D53" w:rsidRDefault="00000000">
            <w:r>
              <w:rPr>
                <w:sz w:val="18"/>
              </w:rPr>
              <w:t>SUM(billing[total_bill])</w:t>
            </w:r>
          </w:p>
        </w:tc>
      </w:tr>
      <w:tr w:rsidR="003E5D53" w14:paraId="6092B030" w14:textId="77777777">
        <w:trPr>
          <w:jc w:val="center"/>
        </w:trPr>
        <w:tc>
          <w:tcPr>
            <w:tcW w:w="2592" w:type="dxa"/>
            <w:vAlign w:val="center"/>
          </w:tcPr>
          <w:p w14:paraId="63EE55FD" w14:textId="77777777" w:rsidR="003E5D53" w:rsidRDefault="00000000">
            <w:r>
              <w:rPr>
                <w:sz w:val="18"/>
              </w:rPr>
              <w:t>Revenue in M</w:t>
            </w:r>
          </w:p>
        </w:tc>
        <w:tc>
          <w:tcPr>
            <w:tcW w:w="7776" w:type="dxa"/>
            <w:vAlign w:val="center"/>
          </w:tcPr>
          <w:p w14:paraId="4965C711" w14:textId="77777777" w:rsidR="003E5D53" w:rsidRDefault="00000000">
            <w:r>
              <w:rPr>
                <w:sz w:val="18"/>
              </w:rPr>
              <w:t>DIVIDE([Total Revenue], 1000000)</w:t>
            </w:r>
          </w:p>
        </w:tc>
      </w:tr>
      <w:tr w:rsidR="003E5D53" w14:paraId="455A5E99" w14:textId="77777777">
        <w:trPr>
          <w:jc w:val="center"/>
        </w:trPr>
        <w:tc>
          <w:tcPr>
            <w:tcW w:w="2592" w:type="dxa"/>
            <w:vAlign w:val="center"/>
          </w:tcPr>
          <w:p w14:paraId="767E198B" w14:textId="77777777" w:rsidR="003E5D53" w:rsidRDefault="00000000">
            <w:r>
              <w:rPr>
                <w:sz w:val="18"/>
              </w:rPr>
              <w:t>Avg Treatment Cost</w:t>
            </w:r>
          </w:p>
        </w:tc>
        <w:tc>
          <w:tcPr>
            <w:tcW w:w="7776" w:type="dxa"/>
            <w:vAlign w:val="center"/>
          </w:tcPr>
          <w:p w14:paraId="5EA6F037" w14:textId="77777777" w:rsidR="003E5D53" w:rsidRDefault="00000000">
            <w:r>
              <w:rPr>
                <w:sz w:val="18"/>
              </w:rPr>
              <w:t>AVERAGE(billing[total_bill])</w:t>
            </w:r>
          </w:p>
        </w:tc>
      </w:tr>
      <w:tr w:rsidR="003E5D53" w14:paraId="2DC1F058" w14:textId="77777777">
        <w:trPr>
          <w:jc w:val="center"/>
        </w:trPr>
        <w:tc>
          <w:tcPr>
            <w:tcW w:w="2592" w:type="dxa"/>
            <w:vAlign w:val="center"/>
          </w:tcPr>
          <w:p w14:paraId="36EBEDA6" w14:textId="77777777" w:rsidR="003E5D53" w:rsidRDefault="00000000">
            <w:r>
              <w:rPr>
                <w:sz w:val="18"/>
              </w:rPr>
              <w:t>Avg Length of Stay</w:t>
            </w:r>
          </w:p>
        </w:tc>
        <w:tc>
          <w:tcPr>
            <w:tcW w:w="7776" w:type="dxa"/>
            <w:vAlign w:val="center"/>
          </w:tcPr>
          <w:p w14:paraId="1408B985" w14:textId="77777777" w:rsidR="003E5D53" w:rsidRDefault="00000000">
            <w:r>
              <w:rPr>
                <w:sz w:val="18"/>
              </w:rPr>
              <w:t>AVERAGE(admissions[length_of_stay])</w:t>
            </w:r>
          </w:p>
        </w:tc>
      </w:tr>
    </w:tbl>
    <w:p w14:paraId="042E2F52" w14:textId="77777777" w:rsidR="003E5D53" w:rsidRDefault="003E5D53"/>
    <w:p w14:paraId="7ADA1DF9" w14:textId="77777777" w:rsidR="003E5D53" w:rsidRDefault="00000000">
      <w:r>
        <w:rPr>
          <w:b/>
          <w:color w:val="0B4F8A"/>
        </w:rPr>
        <w:t>Readmission Measures</w:t>
      </w:r>
    </w:p>
    <w:p w14:paraId="1CBCDAB6" w14:textId="77777777" w:rsidR="003E5D53" w:rsidRDefault="00000000">
      <w:pPr>
        <w:pStyle w:val="CodeBlock"/>
        <w:shd w:val="clear" w:color="auto" w:fill="F3F6FA"/>
      </w:pPr>
      <w:r>
        <w:t>Readmission Count =</w:t>
      </w:r>
      <w:r>
        <w:br/>
        <w:t>CALCULATE(</w:t>
      </w:r>
      <w:r>
        <w:br/>
      </w:r>
      <w:r>
        <w:lastRenderedPageBreak/>
        <w:t xml:space="preserve">    DISTINCTCOUNT(admissions[admission_id]),</w:t>
      </w:r>
      <w:r>
        <w:br/>
        <w:t xml:space="preserve">    admissions[readmitted] = "Yes"</w:t>
      </w:r>
      <w:r>
        <w:br/>
        <w:t>)</w:t>
      </w:r>
      <w:r>
        <w:br/>
      </w:r>
      <w:r>
        <w:br/>
        <w:t>Readmission Rate =</w:t>
      </w:r>
      <w:r>
        <w:br/>
        <w:t>DIVIDE(</w:t>
      </w:r>
      <w:r>
        <w:br/>
        <w:t xml:space="preserve">    [Readmission Count],</w:t>
      </w:r>
      <w:r>
        <w:br/>
        <w:t xml:space="preserve">    [Total Admissions],</w:t>
      </w:r>
      <w:r>
        <w:br/>
        <w:t xml:space="preserve">    0</w:t>
      </w:r>
      <w:r>
        <w:br/>
        <w:t>)</w:t>
      </w:r>
    </w:p>
    <w:p w14:paraId="141F3855" w14:textId="77777777" w:rsidR="003E5D53" w:rsidRDefault="00000000">
      <w:r>
        <w:rPr>
          <w:b/>
          <w:color w:val="0B4F8A"/>
        </w:rPr>
        <w:t>Mortality Measures</w:t>
      </w:r>
    </w:p>
    <w:p w14:paraId="0CC0E1E9" w14:textId="77777777" w:rsidR="003E5D53" w:rsidRDefault="00000000">
      <w:pPr>
        <w:pStyle w:val="CodeBlock"/>
        <w:shd w:val="clear" w:color="auto" w:fill="F3F6FA"/>
      </w:pPr>
      <w:r>
        <w:t>Mortality Count =</w:t>
      </w:r>
      <w:r>
        <w:br/>
        <w:t>CALCULATE(</w:t>
      </w:r>
      <w:r>
        <w:br/>
        <w:t xml:space="preserve">    DISTINCTCOUNT(admissions[admission_id]),</w:t>
      </w:r>
      <w:r>
        <w:br/>
        <w:t xml:space="preserve">    admissions[discharge_status] = "Expired"</w:t>
      </w:r>
      <w:r>
        <w:br/>
        <w:t>)</w:t>
      </w:r>
      <w:r>
        <w:br/>
      </w:r>
      <w:r>
        <w:br/>
        <w:t>Mortality Rate =</w:t>
      </w:r>
      <w:r>
        <w:br/>
        <w:t>DIVIDE(</w:t>
      </w:r>
      <w:r>
        <w:br/>
        <w:t xml:space="preserve">    [Mortality Count],</w:t>
      </w:r>
      <w:r>
        <w:br/>
        <w:t xml:space="preserve">    [Total Admissions],</w:t>
      </w:r>
      <w:r>
        <w:br/>
        <w:t xml:space="preserve">    0</w:t>
      </w:r>
      <w:r>
        <w:br/>
        <w:t>)</w:t>
      </w:r>
    </w:p>
    <w:p w14:paraId="5EA750A1" w14:textId="77777777" w:rsidR="003E5D53" w:rsidRDefault="00000000">
      <w:r>
        <w:rPr>
          <w:b/>
          <w:color w:val="0B4F8A"/>
        </w:rPr>
        <w:t>Bed Occupancy Measure</w:t>
      </w:r>
    </w:p>
    <w:p w14:paraId="53CD180A" w14:textId="77777777" w:rsidR="003E5D53" w:rsidRDefault="00000000">
      <w:pPr>
        <w:pStyle w:val="CodeBlock"/>
        <w:shd w:val="clear" w:color="auto" w:fill="F3F6FA"/>
      </w:pPr>
      <w:r>
        <w:t>Bed Occupancy % =</w:t>
      </w:r>
      <w:r>
        <w:br/>
        <w:t>DIVIDE(</w:t>
      </w:r>
      <w:r>
        <w:br/>
        <w:t xml:space="preserve">    SUM(admissions[length_of_stay]),</w:t>
      </w:r>
      <w:r>
        <w:br/>
        <w:t xml:space="preserve">    SUM(hospital_branches[available_beds]) * DISTINCTCOUNT(date_table[Date]),</w:t>
      </w:r>
      <w:r>
        <w:br/>
        <w:t xml:space="preserve">    0</w:t>
      </w:r>
      <w:r>
        <w:br/>
        <w:t>)</w:t>
      </w:r>
    </w:p>
    <w:p w14:paraId="7E201284" w14:textId="77777777" w:rsidR="003E5D53" w:rsidRDefault="00000000">
      <w:r>
        <w:rPr>
          <w:b/>
          <w:color w:val="0B4F8A"/>
        </w:rPr>
        <w:t>Previous Year Comparison Measures</w:t>
      </w:r>
    </w:p>
    <w:p w14:paraId="2F735ED2" w14:textId="77777777" w:rsidR="003E5D53" w:rsidRDefault="00000000">
      <w:pPr>
        <w:pStyle w:val="CodeBlock"/>
        <w:shd w:val="clear" w:color="auto" w:fill="F3F6FA"/>
      </w:pPr>
      <w:r>
        <w:t>Revenue PY =</w:t>
      </w:r>
      <w:r>
        <w:br/>
        <w:t>CALCULATE(</w:t>
      </w:r>
      <w:r>
        <w:br/>
        <w:t xml:space="preserve">    [Total Revenue],</w:t>
      </w:r>
      <w:r>
        <w:br/>
        <w:t xml:space="preserve">    SAMEPERIODLASTYEAR(date_table[Date])</w:t>
      </w:r>
      <w:r>
        <w:br/>
        <w:t>)</w:t>
      </w:r>
      <w:r>
        <w:br/>
      </w:r>
      <w:r>
        <w:br/>
        <w:t>Revenue Growth % =</w:t>
      </w:r>
      <w:r>
        <w:br/>
        <w:t>DIVIDE(</w:t>
      </w:r>
      <w:r>
        <w:br/>
        <w:t xml:space="preserve">    [Total Revenue] - [Revenue PY],</w:t>
      </w:r>
      <w:r>
        <w:br/>
        <w:t xml:space="preserve">    [Revenue PY],</w:t>
      </w:r>
      <w:r>
        <w:br/>
        <w:t xml:space="preserve">    0</w:t>
      </w:r>
      <w:r>
        <w:br/>
        <w:t>)</w:t>
      </w:r>
      <w:r>
        <w:br/>
      </w:r>
      <w:r>
        <w:br/>
        <w:t>Readmission Rate PY =</w:t>
      </w:r>
      <w:r>
        <w:br/>
        <w:t>CALCULATE(</w:t>
      </w:r>
      <w:r>
        <w:br/>
        <w:t xml:space="preserve">    [Readmission Rate],</w:t>
      </w:r>
      <w:r>
        <w:br/>
        <w:t xml:space="preserve">    SAMEPERIODLASTYEAR(date_table[Date])</w:t>
      </w:r>
      <w:r>
        <w:br/>
        <w:t>)</w:t>
      </w:r>
      <w:r>
        <w:br/>
      </w:r>
      <w:r>
        <w:br/>
        <w:t>Readmission Change % =</w:t>
      </w:r>
      <w:r>
        <w:br/>
        <w:t>[Readmission Rate] - [Readmission Rate PY]</w:t>
      </w:r>
    </w:p>
    <w:p w14:paraId="78096458" w14:textId="77777777" w:rsidR="003E5D53" w:rsidRDefault="00000000">
      <w:r>
        <w:rPr>
          <w:b/>
          <w:color w:val="0B4F8A"/>
        </w:rPr>
        <w:t>Age Group Column</w:t>
      </w:r>
    </w:p>
    <w:p w14:paraId="1B5B7DCE" w14:textId="77777777" w:rsidR="003E5D53" w:rsidRDefault="00000000">
      <w:pPr>
        <w:pStyle w:val="CodeBlock"/>
        <w:shd w:val="clear" w:color="auto" w:fill="F3F6FA"/>
      </w:pPr>
      <w:r>
        <w:t>Age Group =</w:t>
      </w:r>
      <w:r>
        <w:br/>
        <w:t>SWITCH(</w:t>
      </w:r>
      <w:r>
        <w:br/>
        <w:t xml:space="preserve">    TRUE(),</w:t>
      </w:r>
      <w:r>
        <w:br/>
        <w:t xml:space="preserve">    patients[age] &lt;= 18, "0-18",</w:t>
      </w:r>
      <w:r>
        <w:br/>
        <w:t xml:space="preserve">    patients[age] &lt;= 30, "19-30",</w:t>
      </w:r>
      <w:r>
        <w:br/>
      </w:r>
      <w:r>
        <w:lastRenderedPageBreak/>
        <w:t xml:space="preserve">    patients[age] &lt;= 45, "31-45",</w:t>
      </w:r>
      <w:r>
        <w:br/>
        <w:t xml:space="preserve">    patients[age] &lt;= 60, "46-60",</w:t>
      </w:r>
      <w:r>
        <w:br/>
        <w:t xml:space="preserve">    patients[age] &lt;= 75, "61-75",</w:t>
      </w:r>
      <w:r>
        <w:br/>
        <w:t xml:space="preserve">    "75+"</w:t>
      </w:r>
      <w:r>
        <w:br/>
        <w:t>)</w:t>
      </w:r>
    </w:p>
    <w:p w14:paraId="1FF608CD" w14:textId="77777777" w:rsidR="003E5D53" w:rsidRDefault="00000000">
      <w:pPr>
        <w:pStyle w:val="Heading1"/>
      </w:pPr>
      <w:r>
        <w:t>6. Executive Overview Dashboard Layout</w:t>
      </w:r>
    </w:p>
    <w:p w14:paraId="3CBC6675" w14:textId="77777777" w:rsidR="003E5D53" w:rsidRDefault="00000000">
      <w:r>
        <w:t>Use a 16:9 report canvas. The page should be divided into four zones: left navigation, top header, KPI strip, and main visual grid.</w:t>
      </w:r>
    </w:p>
    <w:tbl>
      <w:tblPr>
        <w:tblStyle w:val="TableGrid"/>
        <w:tblW w:w="0" w:type="auto"/>
        <w:jc w:val="center"/>
        <w:tblLook w:val="04A0" w:firstRow="1" w:lastRow="0" w:firstColumn="1" w:lastColumn="0" w:noHBand="0" w:noVBand="1"/>
      </w:tblPr>
      <w:tblGrid>
        <w:gridCol w:w="3552"/>
        <w:gridCol w:w="3552"/>
        <w:gridCol w:w="3552"/>
      </w:tblGrid>
      <w:tr w:rsidR="003E5D53" w14:paraId="20EB693B" w14:textId="77777777">
        <w:trPr>
          <w:jc w:val="center"/>
        </w:trPr>
        <w:tc>
          <w:tcPr>
            <w:tcW w:w="3552" w:type="dxa"/>
            <w:shd w:val="clear" w:color="auto" w:fill="062B55"/>
            <w:vAlign w:val="center"/>
          </w:tcPr>
          <w:p w14:paraId="22B36302" w14:textId="77777777" w:rsidR="003E5D53" w:rsidRDefault="00000000">
            <w:r>
              <w:rPr>
                <w:b/>
                <w:color w:val="FFFFFF"/>
                <w:sz w:val="18"/>
              </w:rPr>
              <w:t>Zone</w:t>
            </w:r>
          </w:p>
        </w:tc>
        <w:tc>
          <w:tcPr>
            <w:tcW w:w="3552" w:type="dxa"/>
            <w:shd w:val="clear" w:color="auto" w:fill="062B55"/>
            <w:vAlign w:val="center"/>
          </w:tcPr>
          <w:p w14:paraId="56EA08A9" w14:textId="77777777" w:rsidR="003E5D53" w:rsidRDefault="00000000">
            <w:r>
              <w:rPr>
                <w:b/>
                <w:color w:val="FFFFFF"/>
                <w:sz w:val="18"/>
              </w:rPr>
              <w:t>Position / Size</w:t>
            </w:r>
          </w:p>
        </w:tc>
        <w:tc>
          <w:tcPr>
            <w:tcW w:w="3552" w:type="dxa"/>
            <w:shd w:val="clear" w:color="auto" w:fill="062B55"/>
            <w:vAlign w:val="center"/>
          </w:tcPr>
          <w:p w14:paraId="6B5B196D" w14:textId="77777777" w:rsidR="003E5D53" w:rsidRDefault="00000000">
            <w:r>
              <w:rPr>
                <w:b/>
                <w:color w:val="FFFFFF"/>
                <w:sz w:val="18"/>
              </w:rPr>
              <w:t>Content</w:t>
            </w:r>
          </w:p>
        </w:tc>
      </w:tr>
      <w:tr w:rsidR="003E5D53" w14:paraId="2C0607B9" w14:textId="77777777">
        <w:trPr>
          <w:jc w:val="center"/>
        </w:trPr>
        <w:tc>
          <w:tcPr>
            <w:tcW w:w="3552" w:type="dxa"/>
            <w:vAlign w:val="center"/>
          </w:tcPr>
          <w:p w14:paraId="0230AF04" w14:textId="77777777" w:rsidR="003E5D53" w:rsidRDefault="00000000">
            <w:r>
              <w:rPr>
                <w:sz w:val="18"/>
              </w:rPr>
              <w:t>Left Navigation</w:t>
            </w:r>
          </w:p>
        </w:tc>
        <w:tc>
          <w:tcPr>
            <w:tcW w:w="3552" w:type="dxa"/>
            <w:vAlign w:val="center"/>
          </w:tcPr>
          <w:p w14:paraId="20B6D0DF" w14:textId="77777777" w:rsidR="003E5D53" w:rsidRDefault="00000000">
            <w:r>
              <w:rPr>
                <w:sz w:val="18"/>
              </w:rPr>
              <w:t>Approx. 180 px wide, full height</w:t>
            </w:r>
          </w:p>
        </w:tc>
        <w:tc>
          <w:tcPr>
            <w:tcW w:w="3552" w:type="dxa"/>
            <w:vAlign w:val="center"/>
          </w:tcPr>
          <w:p w14:paraId="2077B922" w14:textId="77777777" w:rsidR="003E5D53" w:rsidRDefault="00000000">
            <w:r>
              <w:rPr>
                <w:sz w:val="18"/>
              </w:rPr>
              <w:t>Logo, page buttons, filters, refresh note</w:t>
            </w:r>
          </w:p>
        </w:tc>
      </w:tr>
      <w:tr w:rsidR="003E5D53" w14:paraId="41E08D98" w14:textId="77777777">
        <w:trPr>
          <w:jc w:val="center"/>
        </w:trPr>
        <w:tc>
          <w:tcPr>
            <w:tcW w:w="3552" w:type="dxa"/>
            <w:vAlign w:val="center"/>
          </w:tcPr>
          <w:p w14:paraId="7E630AC9" w14:textId="77777777" w:rsidR="003E5D53" w:rsidRDefault="00000000">
            <w:r>
              <w:rPr>
                <w:sz w:val="18"/>
              </w:rPr>
              <w:t>Top Header</w:t>
            </w:r>
          </w:p>
        </w:tc>
        <w:tc>
          <w:tcPr>
            <w:tcW w:w="3552" w:type="dxa"/>
            <w:vAlign w:val="center"/>
          </w:tcPr>
          <w:p w14:paraId="38A1C545" w14:textId="77777777" w:rsidR="003E5D53" w:rsidRDefault="00000000">
            <w:r>
              <w:rPr>
                <w:sz w:val="18"/>
              </w:rPr>
              <w:t>Top horizontal band</w:t>
            </w:r>
          </w:p>
        </w:tc>
        <w:tc>
          <w:tcPr>
            <w:tcW w:w="3552" w:type="dxa"/>
            <w:vAlign w:val="center"/>
          </w:tcPr>
          <w:p w14:paraId="3119B279" w14:textId="77777777" w:rsidR="003E5D53" w:rsidRDefault="00000000">
            <w:r>
              <w:rPr>
                <w:sz w:val="18"/>
              </w:rPr>
              <w:t>Dashboard title, subtitle, date range slicer, menu icon</w:t>
            </w:r>
          </w:p>
        </w:tc>
      </w:tr>
      <w:tr w:rsidR="003E5D53" w14:paraId="2E010223" w14:textId="77777777">
        <w:trPr>
          <w:jc w:val="center"/>
        </w:trPr>
        <w:tc>
          <w:tcPr>
            <w:tcW w:w="3552" w:type="dxa"/>
            <w:vAlign w:val="center"/>
          </w:tcPr>
          <w:p w14:paraId="5EA4DE8D" w14:textId="77777777" w:rsidR="003E5D53" w:rsidRDefault="00000000">
            <w:r>
              <w:rPr>
                <w:sz w:val="18"/>
              </w:rPr>
              <w:t>KPI Strip</w:t>
            </w:r>
          </w:p>
        </w:tc>
        <w:tc>
          <w:tcPr>
            <w:tcW w:w="3552" w:type="dxa"/>
            <w:vAlign w:val="center"/>
          </w:tcPr>
          <w:p w14:paraId="75FABB5C" w14:textId="77777777" w:rsidR="003E5D53" w:rsidRDefault="00000000">
            <w:r>
              <w:rPr>
                <w:sz w:val="18"/>
              </w:rPr>
              <w:t>Below header</w:t>
            </w:r>
          </w:p>
        </w:tc>
        <w:tc>
          <w:tcPr>
            <w:tcW w:w="3552" w:type="dxa"/>
            <w:vAlign w:val="center"/>
          </w:tcPr>
          <w:p w14:paraId="2EF2A718" w14:textId="77777777" w:rsidR="003E5D53" w:rsidRDefault="00000000">
            <w:r>
              <w:rPr>
                <w:sz w:val="18"/>
              </w:rPr>
              <w:t>7 KPI cards</w:t>
            </w:r>
          </w:p>
        </w:tc>
      </w:tr>
      <w:tr w:rsidR="003E5D53" w14:paraId="0990F057" w14:textId="77777777">
        <w:trPr>
          <w:jc w:val="center"/>
        </w:trPr>
        <w:tc>
          <w:tcPr>
            <w:tcW w:w="3552" w:type="dxa"/>
            <w:vAlign w:val="center"/>
          </w:tcPr>
          <w:p w14:paraId="77BBB7F4" w14:textId="77777777" w:rsidR="003E5D53" w:rsidRDefault="00000000">
            <w:r>
              <w:rPr>
                <w:sz w:val="18"/>
              </w:rPr>
              <w:t>Main Grid</w:t>
            </w:r>
          </w:p>
        </w:tc>
        <w:tc>
          <w:tcPr>
            <w:tcW w:w="3552" w:type="dxa"/>
            <w:vAlign w:val="center"/>
          </w:tcPr>
          <w:p w14:paraId="778CF12A" w14:textId="77777777" w:rsidR="003E5D53" w:rsidRDefault="00000000">
            <w:r>
              <w:rPr>
                <w:sz w:val="18"/>
              </w:rPr>
              <w:t>Middle and bottom</w:t>
            </w:r>
          </w:p>
        </w:tc>
        <w:tc>
          <w:tcPr>
            <w:tcW w:w="3552" w:type="dxa"/>
            <w:vAlign w:val="center"/>
          </w:tcPr>
          <w:p w14:paraId="750CDD41" w14:textId="77777777" w:rsidR="003E5D53" w:rsidRDefault="00000000">
            <w:r>
              <w:rPr>
                <w:sz w:val="18"/>
              </w:rPr>
              <w:t>Charts arranged in 3-column grid plus bottom summary table</w:t>
            </w:r>
          </w:p>
        </w:tc>
      </w:tr>
    </w:tbl>
    <w:p w14:paraId="1860F879" w14:textId="77777777" w:rsidR="003E5D53" w:rsidRDefault="003E5D53"/>
    <w:tbl>
      <w:tblPr>
        <w:tblStyle w:val="TableGrid"/>
        <w:tblW w:w="0" w:type="auto"/>
        <w:jc w:val="center"/>
        <w:tblLook w:val="04A0" w:firstRow="1" w:lastRow="0" w:firstColumn="1" w:lastColumn="0" w:noHBand="0" w:noVBand="1"/>
      </w:tblPr>
      <w:tblGrid>
        <w:gridCol w:w="5328"/>
        <w:gridCol w:w="5328"/>
      </w:tblGrid>
      <w:tr w:rsidR="003E5D53" w14:paraId="62E8E3D4" w14:textId="77777777">
        <w:trPr>
          <w:jc w:val="center"/>
        </w:trPr>
        <w:tc>
          <w:tcPr>
            <w:tcW w:w="5328" w:type="dxa"/>
            <w:shd w:val="clear" w:color="auto" w:fill="062B55"/>
            <w:vAlign w:val="center"/>
          </w:tcPr>
          <w:p w14:paraId="5B28FCA4" w14:textId="77777777" w:rsidR="003E5D53" w:rsidRDefault="00000000">
            <w:r>
              <w:rPr>
                <w:b/>
                <w:color w:val="FFFFFF"/>
                <w:sz w:val="18"/>
              </w:rPr>
              <w:t>Page Setting</w:t>
            </w:r>
          </w:p>
        </w:tc>
        <w:tc>
          <w:tcPr>
            <w:tcW w:w="5328" w:type="dxa"/>
            <w:shd w:val="clear" w:color="auto" w:fill="062B55"/>
            <w:vAlign w:val="center"/>
          </w:tcPr>
          <w:p w14:paraId="4E7112BE" w14:textId="77777777" w:rsidR="003E5D53" w:rsidRDefault="00000000">
            <w:r>
              <w:rPr>
                <w:b/>
                <w:color w:val="FFFFFF"/>
                <w:sz w:val="18"/>
              </w:rPr>
              <w:t>Recommended Value</w:t>
            </w:r>
          </w:p>
        </w:tc>
      </w:tr>
      <w:tr w:rsidR="003E5D53" w14:paraId="4A2656C6" w14:textId="77777777">
        <w:trPr>
          <w:jc w:val="center"/>
        </w:trPr>
        <w:tc>
          <w:tcPr>
            <w:tcW w:w="5328" w:type="dxa"/>
            <w:vAlign w:val="center"/>
          </w:tcPr>
          <w:p w14:paraId="1B792FEF" w14:textId="77777777" w:rsidR="003E5D53" w:rsidRDefault="00000000">
            <w:r>
              <w:rPr>
                <w:sz w:val="18"/>
              </w:rPr>
              <w:t>Canvas</w:t>
            </w:r>
          </w:p>
        </w:tc>
        <w:tc>
          <w:tcPr>
            <w:tcW w:w="5328" w:type="dxa"/>
            <w:vAlign w:val="center"/>
          </w:tcPr>
          <w:p w14:paraId="1330973A" w14:textId="77777777" w:rsidR="003E5D53" w:rsidRDefault="00000000">
            <w:r>
              <w:rPr>
                <w:sz w:val="18"/>
              </w:rPr>
              <w:t>16:9</w:t>
            </w:r>
          </w:p>
        </w:tc>
      </w:tr>
      <w:tr w:rsidR="003E5D53" w14:paraId="195EF832" w14:textId="77777777">
        <w:trPr>
          <w:jc w:val="center"/>
        </w:trPr>
        <w:tc>
          <w:tcPr>
            <w:tcW w:w="5328" w:type="dxa"/>
            <w:vAlign w:val="center"/>
          </w:tcPr>
          <w:p w14:paraId="3BDBC771" w14:textId="77777777" w:rsidR="003E5D53" w:rsidRDefault="00000000">
            <w:r>
              <w:rPr>
                <w:sz w:val="18"/>
              </w:rPr>
              <w:t>Background</w:t>
            </w:r>
          </w:p>
        </w:tc>
        <w:tc>
          <w:tcPr>
            <w:tcW w:w="5328" w:type="dxa"/>
            <w:vAlign w:val="center"/>
          </w:tcPr>
          <w:p w14:paraId="797F07E6" w14:textId="77777777" w:rsidR="003E5D53" w:rsidRDefault="00000000">
            <w:r>
              <w:rPr>
                <w:sz w:val="18"/>
              </w:rPr>
              <w:t>#F7FAFC</w:t>
            </w:r>
          </w:p>
        </w:tc>
      </w:tr>
      <w:tr w:rsidR="003E5D53" w14:paraId="789A80BA" w14:textId="77777777">
        <w:trPr>
          <w:jc w:val="center"/>
        </w:trPr>
        <w:tc>
          <w:tcPr>
            <w:tcW w:w="5328" w:type="dxa"/>
            <w:vAlign w:val="center"/>
          </w:tcPr>
          <w:p w14:paraId="6B645088" w14:textId="77777777" w:rsidR="003E5D53" w:rsidRDefault="00000000">
            <w:r>
              <w:rPr>
                <w:sz w:val="18"/>
              </w:rPr>
              <w:t>Font</w:t>
            </w:r>
          </w:p>
        </w:tc>
        <w:tc>
          <w:tcPr>
            <w:tcW w:w="5328" w:type="dxa"/>
            <w:vAlign w:val="center"/>
          </w:tcPr>
          <w:p w14:paraId="02725E5B" w14:textId="77777777" w:rsidR="003E5D53" w:rsidRDefault="00000000">
            <w:r>
              <w:rPr>
                <w:sz w:val="18"/>
              </w:rPr>
              <w:t>Segoe UI</w:t>
            </w:r>
          </w:p>
        </w:tc>
      </w:tr>
      <w:tr w:rsidR="003E5D53" w14:paraId="2F8E95CD" w14:textId="77777777">
        <w:trPr>
          <w:jc w:val="center"/>
        </w:trPr>
        <w:tc>
          <w:tcPr>
            <w:tcW w:w="5328" w:type="dxa"/>
            <w:vAlign w:val="center"/>
          </w:tcPr>
          <w:p w14:paraId="5A495E33" w14:textId="77777777" w:rsidR="003E5D53" w:rsidRDefault="00000000">
            <w:r>
              <w:rPr>
                <w:sz w:val="18"/>
              </w:rPr>
              <w:t>Visual card fill</w:t>
            </w:r>
          </w:p>
        </w:tc>
        <w:tc>
          <w:tcPr>
            <w:tcW w:w="5328" w:type="dxa"/>
            <w:vAlign w:val="center"/>
          </w:tcPr>
          <w:p w14:paraId="4BAFBA65" w14:textId="77777777" w:rsidR="003E5D53" w:rsidRDefault="00000000">
            <w:r>
              <w:rPr>
                <w:sz w:val="18"/>
              </w:rPr>
              <w:t>#FFFFFF</w:t>
            </w:r>
          </w:p>
        </w:tc>
      </w:tr>
      <w:tr w:rsidR="003E5D53" w14:paraId="3D52A7ED" w14:textId="77777777">
        <w:trPr>
          <w:jc w:val="center"/>
        </w:trPr>
        <w:tc>
          <w:tcPr>
            <w:tcW w:w="5328" w:type="dxa"/>
            <w:vAlign w:val="center"/>
          </w:tcPr>
          <w:p w14:paraId="0C159C89" w14:textId="77777777" w:rsidR="003E5D53" w:rsidRDefault="00000000">
            <w:r>
              <w:rPr>
                <w:sz w:val="18"/>
              </w:rPr>
              <w:t>Left panel fill</w:t>
            </w:r>
          </w:p>
        </w:tc>
        <w:tc>
          <w:tcPr>
            <w:tcW w:w="5328" w:type="dxa"/>
            <w:vAlign w:val="center"/>
          </w:tcPr>
          <w:p w14:paraId="3422FD0D" w14:textId="77777777" w:rsidR="003E5D53" w:rsidRDefault="00000000">
            <w:r>
              <w:rPr>
                <w:sz w:val="18"/>
              </w:rPr>
              <w:t>#062B55</w:t>
            </w:r>
          </w:p>
        </w:tc>
      </w:tr>
      <w:tr w:rsidR="003E5D53" w14:paraId="34124283" w14:textId="77777777">
        <w:trPr>
          <w:jc w:val="center"/>
        </w:trPr>
        <w:tc>
          <w:tcPr>
            <w:tcW w:w="5328" w:type="dxa"/>
            <w:vAlign w:val="center"/>
          </w:tcPr>
          <w:p w14:paraId="2700FE86" w14:textId="77777777" w:rsidR="003E5D53" w:rsidRDefault="00000000">
            <w:r>
              <w:rPr>
                <w:sz w:val="18"/>
              </w:rPr>
              <w:t>Primary accent</w:t>
            </w:r>
          </w:p>
        </w:tc>
        <w:tc>
          <w:tcPr>
            <w:tcW w:w="5328" w:type="dxa"/>
            <w:vAlign w:val="center"/>
          </w:tcPr>
          <w:p w14:paraId="6C3122D5" w14:textId="77777777" w:rsidR="003E5D53" w:rsidRDefault="00000000">
            <w:r>
              <w:rPr>
                <w:sz w:val="18"/>
              </w:rPr>
              <w:t>#006BFF</w:t>
            </w:r>
          </w:p>
        </w:tc>
      </w:tr>
      <w:tr w:rsidR="003E5D53" w14:paraId="4C07FAFA" w14:textId="77777777">
        <w:trPr>
          <w:jc w:val="center"/>
        </w:trPr>
        <w:tc>
          <w:tcPr>
            <w:tcW w:w="5328" w:type="dxa"/>
            <w:vAlign w:val="center"/>
          </w:tcPr>
          <w:p w14:paraId="3B8E5C41" w14:textId="77777777" w:rsidR="003E5D53" w:rsidRDefault="00000000">
            <w:r>
              <w:rPr>
                <w:sz w:val="18"/>
              </w:rPr>
              <w:t>Rounded corners</w:t>
            </w:r>
          </w:p>
        </w:tc>
        <w:tc>
          <w:tcPr>
            <w:tcW w:w="5328" w:type="dxa"/>
            <w:vAlign w:val="center"/>
          </w:tcPr>
          <w:p w14:paraId="5F75FA16" w14:textId="77777777" w:rsidR="003E5D53" w:rsidRDefault="00000000">
            <w:r>
              <w:rPr>
                <w:sz w:val="18"/>
              </w:rPr>
              <w:t>8 to 12 px</w:t>
            </w:r>
          </w:p>
        </w:tc>
      </w:tr>
      <w:tr w:rsidR="003E5D53" w14:paraId="5707A347" w14:textId="77777777">
        <w:trPr>
          <w:jc w:val="center"/>
        </w:trPr>
        <w:tc>
          <w:tcPr>
            <w:tcW w:w="5328" w:type="dxa"/>
            <w:vAlign w:val="center"/>
          </w:tcPr>
          <w:p w14:paraId="6934329E" w14:textId="77777777" w:rsidR="003E5D53" w:rsidRDefault="00000000">
            <w:r>
              <w:rPr>
                <w:sz w:val="18"/>
              </w:rPr>
              <w:t>Spacing</w:t>
            </w:r>
          </w:p>
        </w:tc>
        <w:tc>
          <w:tcPr>
            <w:tcW w:w="5328" w:type="dxa"/>
            <w:vAlign w:val="center"/>
          </w:tcPr>
          <w:p w14:paraId="1286C386" w14:textId="77777777" w:rsidR="003E5D53" w:rsidRDefault="00000000">
            <w:r>
              <w:rPr>
                <w:sz w:val="18"/>
              </w:rPr>
              <w:t>12 to 16 px between objects</w:t>
            </w:r>
          </w:p>
        </w:tc>
      </w:tr>
    </w:tbl>
    <w:p w14:paraId="5B0FAC17" w14:textId="77777777" w:rsidR="003E5D53" w:rsidRDefault="003E5D53"/>
    <w:p w14:paraId="0349CB45" w14:textId="77777777" w:rsidR="003E5D53" w:rsidRDefault="00000000">
      <w:pPr>
        <w:pStyle w:val="Heading1"/>
      </w:pPr>
      <w:r>
        <w:t>7. Visual-by-Visual Build Instructions</w:t>
      </w:r>
    </w:p>
    <w:tbl>
      <w:tblPr>
        <w:tblStyle w:val="TableGrid"/>
        <w:tblW w:w="0" w:type="auto"/>
        <w:jc w:val="center"/>
        <w:tblLook w:val="04A0" w:firstRow="1" w:lastRow="0" w:firstColumn="1" w:lastColumn="0" w:noHBand="0" w:noVBand="1"/>
      </w:tblPr>
      <w:tblGrid>
        <w:gridCol w:w="2448"/>
        <w:gridCol w:w="2592"/>
        <w:gridCol w:w="5328"/>
      </w:tblGrid>
      <w:tr w:rsidR="003E5D53" w14:paraId="6191D3F1" w14:textId="77777777">
        <w:trPr>
          <w:jc w:val="center"/>
        </w:trPr>
        <w:tc>
          <w:tcPr>
            <w:tcW w:w="2448" w:type="dxa"/>
            <w:shd w:val="clear" w:color="auto" w:fill="062B55"/>
            <w:vAlign w:val="center"/>
          </w:tcPr>
          <w:p w14:paraId="4107D289" w14:textId="77777777" w:rsidR="003E5D53" w:rsidRDefault="00000000">
            <w:r>
              <w:rPr>
                <w:b/>
                <w:color w:val="FFFFFF"/>
                <w:sz w:val="18"/>
              </w:rPr>
              <w:t>Visual</w:t>
            </w:r>
          </w:p>
        </w:tc>
        <w:tc>
          <w:tcPr>
            <w:tcW w:w="2592" w:type="dxa"/>
            <w:shd w:val="clear" w:color="auto" w:fill="062B55"/>
            <w:vAlign w:val="center"/>
          </w:tcPr>
          <w:p w14:paraId="64249BA6" w14:textId="77777777" w:rsidR="003E5D53" w:rsidRDefault="00000000">
            <w:r>
              <w:rPr>
                <w:b/>
                <w:color w:val="FFFFFF"/>
                <w:sz w:val="18"/>
              </w:rPr>
              <w:t>Power BI Visual</w:t>
            </w:r>
          </w:p>
        </w:tc>
        <w:tc>
          <w:tcPr>
            <w:tcW w:w="5328" w:type="dxa"/>
            <w:shd w:val="clear" w:color="auto" w:fill="062B55"/>
            <w:vAlign w:val="center"/>
          </w:tcPr>
          <w:p w14:paraId="6B7423E4" w14:textId="77777777" w:rsidR="003E5D53" w:rsidRDefault="00000000">
            <w:r>
              <w:rPr>
                <w:b/>
                <w:color w:val="FFFFFF"/>
                <w:sz w:val="18"/>
              </w:rPr>
              <w:t>Fields / Logic</w:t>
            </w:r>
          </w:p>
        </w:tc>
      </w:tr>
      <w:tr w:rsidR="003E5D53" w14:paraId="248D3623" w14:textId="77777777">
        <w:trPr>
          <w:jc w:val="center"/>
        </w:trPr>
        <w:tc>
          <w:tcPr>
            <w:tcW w:w="2448" w:type="dxa"/>
            <w:vAlign w:val="center"/>
          </w:tcPr>
          <w:p w14:paraId="327CB6F8" w14:textId="77777777" w:rsidR="003E5D53" w:rsidRDefault="00000000">
            <w:r>
              <w:rPr>
                <w:sz w:val="18"/>
              </w:rPr>
              <w:t>KPI Cards</w:t>
            </w:r>
          </w:p>
        </w:tc>
        <w:tc>
          <w:tcPr>
            <w:tcW w:w="2592" w:type="dxa"/>
            <w:vAlign w:val="center"/>
          </w:tcPr>
          <w:p w14:paraId="75840994" w14:textId="77777777" w:rsidR="003E5D53" w:rsidRDefault="00000000">
            <w:r>
              <w:rPr>
                <w:sz w:val="18"/>
              </w:rPr>
              <w:t>Card / New Card</w:t>
            </w:r>
          </w:p>
        </w:tc>
        <w:tc>
          <w:tcPr>
            <w:tcW w:w="5328" w:type="dxa"/>
            <w:vAlign w:val="center"/>
          </w:tcPr>
          <w:p w14:paraId="65706986" w14:textId="77777777" w:rsidR="003E5D53" w:rsidRDefault="00000000">
            <w:r>
              <w:rPr>
                <w:sz w:val="18"/>
              </w:rPr>
              <w:t>Use measures: Total Patients, Total Admissions, Readmission Rate, Avg Treatment Cost, Avg LOS, Mortality Rate, Bed Occupancy %. Add icons and growth text.</w:t>
            </w:r>
          </w:p>
        </w:tc>
      </w:tr>
      <w:tr w:rsidR="003E5D53" w14:paraId="5BC06DC1" w14:textId="77777777">
        <w:trPr>
          <w:jc w:val="center"/>
        </w:trPr>
        <w:tc>
          <w:tcPr>
            <w:tcW w:w="2448" w:type="dxa"/>
            <w:vAlign w:val="center"/>
          </w:tcPr>
          <w:p w14:paraId="5862AB3D" w14:textId="77777777" w:rsidR="003E5D53" w:rsidRDefault="00000000">
            <w:r>
              <w:rPr>
                <w:sz w:val="18"/>
              </w:rPr>
              <w:t>Admissions Trend (Monthly)</w:t>
            </w:r>
          </w:p>
        </w:tc>
        <w:tc>
          <w:tcPr>
            <w:tcW w:w="2592" w:type="dxa"/>
            <w:vAlign w:val="center"/>
          </w:tcPr>
          <w:p w14:paraId="5C502AC9" w14:textId="77777777" w:rsidR="003E5D53" w:rsidRDefault="00000000">
            <w:r>
              <w:rPr>
                <w:sz w:val="18"/>
              </w:rPr>
              <w:t>Line Chart</w:t>
            </w:r>
          </w:p>
        </w:tc>
        <w:tc>
          <w:tcPr>
            <w:tcW w:w="5328" w:type="dxa"/>
            <w:vAlign w:val="center"/>
          </w:tcPr>
          <w:p w14:paraId="0A8642E1" w14:textId="77777777" w:rsidR="003E5D53" w:rsidRDefault="00000000">
            <w:r>
              <w:rPr>
                <w:sz w:val="18"/>
              </w:rPr>
              <w:t>X-axis: date_table[Month Year]. Y-axis: Total Admissions. Sort Month Year by Date/Month Number.</w:t>
            </w:r>
          </w:p>
        </w:tc>
      </w:tr>
      <w:tr w:rsidR="003E5D53" w14:paraId="4F20080D" w14:textId="77777777">
        <w:trPr>
          <w:jc w:val="center"/>
        </w:trPr>
        <w:tc>
          <w:tcPr>
            <w:tcW w:w="2448" w:type="dxa"/>
            <w:vAlign w:val="center"/>
          </w:tcPr>
          <w:p w14:paraId="003F71EA" w14:textId="77777777" w:rsidR="003E5D53" w:rsidRDefault="00000000">
            <w:r>
              <w:rPr>
                <w:sz w:val="18"/>
              </w:rPr>
              <w:t>Readmission Rate by Department</w:t>
            </w:r>
          </w:p>
        </w:tc>
        <w:tc>
          <w:tcPr>
            <w:tcW w:w="2592" w:type="dxa"/>
            <w:vAlign w:val="center"/>
          </w:tcPr>
          <w:p w14:paraId="1D01C798" w14:textId="77777777" w:rsidR="003E5D53" w:rsidRDefault="00000000">
            <w:r>
              <w:rPr>
                <w:sz w:val="18"/>
              </w:rPr>
              <w:t>Clustered Bar Chart</w:t>
            </w:r>
          </w:p>
        </w:tc>
        <w:tc>
          <w:tcPr>
            <w:tcW w:w="5328" w:type="dxa"/>
            <w:vAlign w:val="center"/>
          </w:tcPr>
          <w:p w14:paraId="6852E4CA" w14:textId="77777777" w:rsidR="003E5D53" w:rsidRDefault="00000000">
            <w:r>
              <w:rPr>
                <w:sz w:val="18"/>
              </w:rPr>
              <w:t>Y-axis: departments[department_name]. X-axis: Readmission Rate. Sort descending by Readmission Rate.</w:t>
            </w:r>
          </w:p>
        </w:tc>
      </w:tr>
      <w:tr w:rsidR="003E5D53" w14:paraId="228FAFD1" w14:textId="77777777">
        <w:trPr>
          <w:jc w:val="center"/>
        </w:trPr>
        <w:tc>
          <w:tcPr>
            <w:tcW w:w="2448" w:type="dxa"/>
            <w:vAlign w:val="center"/>
          </w:tcPr>
          <w:p w14:paraId="1AE1BF6E" w14:textId="77777777" w:rsidR="003E5D53" w:rsidRDefault="00000000">
            <w:r>
              <w:rPr>
                <w:sz w:val="18"/>
              </w:rPr>
              <w:t>Top 10 Diseases by Admissions</w:t>
            </w:r>
          </w:p>
        </w:tc>
        <w:tc>
          <w:tcPr>
            <w:tcW w:w="2592" w:type="dxa"/>
            <w:vAlign w:val="center"/>
          </w:tcPr>
          <w:p w14:paraId="6179973B" w14:textId="77777777" w:rsidR="003E5D53" w:rsidRDefault="00000000">
            <w:r>
              <w:rPr>
                <w:sz w:val="18"/>
              </w:rPr>
              <w:t>Treemap</w:t>
            </w:r>
          </w:p>
        </w:tc>
        <w:tc>
          <w:tcPr>
            <w:tcW w:w="5328" w:type="dxa"/>
            <w:vAlign w:val="center"/>
          </w:tcPr>
          <w:p w14:paraId="10AB9C16" w14:textId="77777777" w:rsidR="003E5D53" w:rsidRDefault="00000000">
            <w:r>
              <w:rPr>
                <w:sz w:val="18"/>
              </w:rPr>
              <w:t>Group: patients[chronic_condition_clean]. Values: Total Admissions. Apply Top N filter = 10.</w:t>
            </w:r>
          </w:p>
        </w:tc>
      </w:tr>
      <w:tr w:rsidR="003E5D53" w14:paraId="11103EF1" w14:textId="77777777">
        <w:trPr>
          <w:jc w:val="center"/>
        </w:trPr>
        <w:tc>
          <w:tcPr>
            <w:tcW w:w="2448" w:type="dxa"/>
            <w:vAlign w:val="center"/>
          </w:tcPr>
          <w:p w14:paraId="7D58A4C3" w14:textId="77777777" w:rsidR="003E5D53" w:rsidRDefault="00000000">
            <w:r>
              <w:rPr>
                <w:sz w:val="18"/>
              </w:rPr>
              <w:t>Revenue by Hospital Branch</w:t>
            </w:r>
          </w:p>
        </w:tc>
        <w:tc>
          <w:tcPr>
            <w:tcW w:w="2592" w:type="dxa"/>
            <w:vAlign w:val="center"/>
          </w:tcPr>
          <w:p w14:paraId="4CB5C3C0" w14:textId="77777777" w:rsidR="003E5D53" w:rsidRDefault="00000000">
            <w:r>
              <w:rPr>
                <w:sz w:val="18"/>
              </w:rPr>
              <w:t>Line and Clustered Column Chart</w:t>
            </w:r>
          </w:p>
        </w:tc>
        <w:tc>
          <w:tcPr>
            <w:tcW w:w="5328" w:type="dxa"/>
            <w:vAlign w:val="center"/>
          </w:tcPr>
          <w:p w14:paraId="742380C7" w14:textId="77777777" w:rsidR="003E5D53" w:rsidRDefault="00000000">
            <w:r>
              <w:rPr>
                <w:sz w:val="18"/>
              </w:rPr>
              <w:t>X-axis: hospital_branches[branch_name]. Column: Revenue in M. Line: Patients by Branch.</w:t>
            </w:r>
          </w:p>
        </w:tc>
      </w:tr>
      <w:tr w:rsidR="003E5D53" w14:paraId="5BD5CE7A" w14:textId="77777777">
        <w:trPr>
          <w:jc w:val="center"/>
        </w:trPr>
        <w:tc>
          <w:tcPr>
            <w:tcW w:w="2448" w:type="dxa"/>
            <w:vAlign w:val="center"/>
          </w:tcPr>
          <w:p w14:paraId="374B65B7" w14:textId="77777777" w:rsidR="003E5D53" w:rsidRDefault="00000000">
            <w:r>
              <w:rPr>
                <w:sz w:val="18"/>
              </w:rPr>
              <w:t>Admissions by Age Group &amp; Gender</w:t>
            </w:r>
          </w:p>
        </w:tc>
        <w:tc>
          <w:tcPr>
            <w:tcW w:w="2592" w:type="dxa"/>
            <w:vAlign w:val="center"/>
          </w:tcPr>
          <w:p w14:paraId="6289DFDD" w14:textId="77777777" w:rsidR="003E5D53" w:rsidRDefault="00000000">
            <w:r>
              <w:rPr>
                <w:sz w:val="18"/>
              </w:rPr>
              <w:t>Stacked Column Chart</w:t>
            </w:r>
          </w:p>
        </w:tc>
        <w:tc>
          <w:tcPr>
            <w:tcW w:w="5328" w:type="dxa"/>
            <w:vAlign w:val="center"/>
          </w:tcPr>
          <w:p w14:paraId="5E5E1EF0" w14:textId="77777777" w:rsidR="003E5D53" w:rsidRDefault="00000000">
            <w:r>
              <w:rPr>
                <w:sz w:val="18"/>
              </w:rPr>
              <w:t>X-axis: patients[Age Group]. Y-axis: Total Admissions. Legend: gender_clean.</w:t>
            </w:r>
          </w:p>
        </w:tc>
      </w:tr>
      <w:tr w:rsidR="003E5D53" w14:paraId="3D79DEE9" w14:textId="77777777">
        <w:trPr>
          <w:jc w:val="center"/>
        </w:trPr>
        <w:tc>
          <w:tcPr>
            <w:tcW w:w="2448" w:type="dxa"/>
            <w:vAlign w:val="center"/>
          </w:tcPr>
          <w:p w14:paraId="345F10BD" w14:textId="77777777" w:rsidR="003E5D53" w:rsidRDefault="00000000">
            <w:r>
              <w:rPr>
                <w:sz w:val="18"/>
              </w:rPr>
              <w:t>Insurance Type Distribution</w:t>
            </w:r>
          </w:p>
        </w:tc>
        <w:tc>
          <w:tcPr>
            <w:tcW w:w="2592" w:type="dxa"/>
            <w:vAlign w:val="center"/>
          </w:tcPr>
          <w:p w14:paraId="3E11E426" w14:textId="77777777" w:rsidR="003E5D53" w:rsidRDefault="00000000">
            <w:r>
              <w:rPr>
                <w:sz w:val="18"/>
              </w:rPr>
              <w:t>Donut Chart</w:t>
            </w:r>
          </w:p>
        </w:tc>
        <w:tc>
          <w:tcPr>
            <w:tcW w:w="5328" w:type="dxa"/>
            <w:vAlign w:val="center"/>
          </w:tcPr>
          <w:p w14:paraId="4F6A5634" w14:textId="77777777" w:rsidR="003E5D53" w:rsidRDefault="00000000">
            <w:r>
              <w:rPr>
                <w:sz w:val="18"/>
              </w:rPr>
              <w:t>Legend: patients[insurance_type]. Values: Total Admissions.</w:t>
            </w:r>
          </w:p>
        </w:tc>
      </w:tr>
      <w:tr w:rsidR="003E5D53" w14:paraId="45E4BE9F" w14:textId="77777777">
        <w:trPr>
          <w:jc w:val="center"/>
        </w:trPr>
        <w:tc>
          <w:tcPr>
            <w:tcW w:w="2448" w:type="dxa"/>
            <w:vAlign w:val="center"/>
          </w:tcPr>
          <w:p w14:paraId="07695834" w14:textId="77777777" w:rsidR="003E5D53" w:rsidRDefault="00000000">
            <w:r>
              <w:rPr>
                <w:sz w:val="18"/>
              </w:rPr>
              <w:t>Branch Performance Summary</w:t>
            </w:r>
          </w:p>
        </w:tc>
        <w:tc>
          <w:tcPr>
            <w:tcW w:w="2592" w:type="dxa"/>
            <w:vAlign w:val="center"/>
          </w:tcPr>
          <w:p w14:paraId="6F698846" w14:textId="77777777" w:rsidR="003E5D53" w:rsidRDefault="00000000">
            <w:r>
              <w:rPr>
                <w:sz w:val="18"/>
              </w:rPr>
              <w:t>Table or Matrix</w:t>
            </w:r>
          </w:p>
        </w:tc>
        <w:tc>
          <w:tcPr>
            <w:tcW w:w="5328" w:type="dxa"/>
            <w:vAlign w:val="center"/>
          </w:tcPr>
          <w:p w14:paraId="3E9DC6E9" w14:textId="77777777" w:rsidR="003E5D53" w:rsidRDefault="00000000">
            <w:r>
              <w:rPr>
                <w:sz w:val="18"/>
              </w:rPr>
              <w:t>Rows: branch. Values: Total Patients, Total Admissions, Readmission Rate, Avg Treatment Cost, Avg LOS, Mortality Rate, Bed Occupancy, Revenue in M.</w:t>
            </w:r>
          </w:p>
        </w:tc>
      </w:tr>
    </w:tbl>
    <w:p w14:paraId="7371BBC4" w14:textId="77777777" w:rsidR="003E5D53" w:rsidRDefault="003E5D53"/>
    <w:p w14:paraId="6D3D3E85" w14:textId="77777777" w:rsidR="003E5D53" w:rsidRDefault="00000000">
      <w:pPr>
        <w:pStyle w:val="Heading1"/>
      </w:pPr>
      <w:r>
        <w:lastRenderedPageBreak/>
        <w:t>8. Design Theme, Icons and Formatting</w:t>
      </w:r>
    </w:p>
    <w:p w14:paraId="619458F2" w14:textId="77777777" w:rsidR="003E5D53" w:rsidRDefault="00000000">
      <w:pPr>
        <w:jc w:val="center"/>
      </w:pPr>
      <w:r>
        <w:rPr>
          <w:noProof/>
        </w:rPr>
        <w:drawing>
          <wp:inline distT="0" distB="0" distL="0" distR="0" wp14:anchorId="2C6BFDDB" wp14:editId="45F681E4">
            <wp:extent cx="6217920" cy="41452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collection_of_nine_flat_design_healthcare_themed.png"/>
                    <pic:cNvPicPr/>
                  </pic:nvPicPr>
                  <pic:blipFill>
                    <a:blip r:embed="rId7"/>
                    <a:stretch>
                      <a:fillRect/>
                    </a:stretch>
                  </pic:blipFill>
                  <pic:spPr>
                    <a:xfrm>
                      <a:off x="0" y="0"/>
                      <a:ext cx="6217920" cy="4145280"/>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5328"/>
        <w:gridCol w:w="5328"/>
      </w:tblGrid>
      <w:tr w:rsidR="003E5D53" w14:paraId="2F4D8979" w14:textId="77777777">
        <w:trPr>
          <w:jc w:val="center"/>
        </w:trPr>
        <w:tc>
          <w:tcPr>
            <w:tcW w:w="5328" w:type="dxa"/>
            <w:shd w:val="clear" w:color="auto" w:fill="062B55"/>
            <w:vAlign w:val="center"/>
          </w:tcPr>
          <w:p w14:paraId="132513A8" w14:textId="77777777" w:rsidR="003E5D53" w:rsidRDefault="00000000">
            <w:r>
              <w:rPr>
                <w:b/>
                <w:color w:val="FFFFFF"/>
                <w:sz w:val="18"/>
              </w:rPr>
              <w:t>Item</w:t>
            </w:r>
          </w:p>
        </w:tc>
        <w:tc>
          <w:tcPr>
            <w:tcW w:w="5328" w:type="dxa"/>
            <w:shd w:val="clear" w:color="auto" w:fill="062B55"/>
            <w:vAlign w:val="center"/>
          </w:tcPr>
          <w:p w14:paraId="106FE269" w14:textId="77777777" w:rsidR="003E5D53" w:rsidRDefault="00000000">
            <w:r>
              <w:rPr>
                <w:b/>
                <w:color w:val="FFFFFF"/>
                <w:sz w:val="18"/>
              </w:rPr>
              <w:t>Instruction</w:t>
            </w:r>
          </w:p>
        </w:tc>
      </w:tr>
      <w:tr w:rsidR="003E5D53" w14:paraId="31A9834D" w14:textId="77777777">
        <w:trPr>
          <w:jc w:val="center"/>
        </w:trPr>
        <w:tc>
          <w:tcPr>
            <w:tcW w:w="5328" w:type="dxa"/>
            <w:vAlign w:val="center"/>
          </w:tcPr>
          <w:p w14:paraId="4C9FAAB1" w14:textId="77777777" w:rsidR="003E5D53" w:rsidRDefault="00000000">
            <w:r>
              <w:rPr>
                <w:sz w:val="18"/>
              </w:rPr>
              <w:t>Icons required</w:t>
            </w:r>
          </w:p>
        </w:tc>
        <w:tc>
          <w:tcPr>
            <w:tcW w:w="5328" w:type="dxa"/>
            <w:vAlign w:val="center"/>
          </w:tcPr>
          <w:p w14:paraId="246429EF" w14:textId="77777777" w:rsidR="003E5D53" w:rsidRDefault="00000000">
            <w:r>
              <w:rPr>
                <w:sz w:val="18"/>
              </w:rPr>
              <w:t>Hospital logo, patients, admissions, readmission, cost, length of stay, mortality, bed occupancy, menu, page navigation icons</w:t>
            </w:r>
          </w:p>
        </w:tc>
      </w:tr>
      <w:tr w:rsidR="003E5D53" w14:paraId="07A82878" w14:textId="77777777">
        <w:trPr>
          <w:jc w:val="center"/>
        </w:trPr>
        <w:tc>
          <w:tcPr>
            <w:tcW w:w="5328" w:type="dxa"/>
            <w:vAlign w:val="center"/>
          </w:tcPr>
          <w:p w14:paraId="4F1EF3C5" w14:textId="77777777" w:rsidR="003E5D53" w:rsidRDefault="00000000">
            <w:r>
              <w:rPr>
                <w:sz w:val="18"/>
              </w:rPr>
              <w:t>Icon size</w:t>
            </w:r>
          </w:p>
        </w:tc>
        <w:tc>
          <w:tcPr>
            <w:tcW w:w="5328" w:type="dxa"/>
            <w:vAlign w:val="center"/>
          </w:tcPr>
          <w:p w14:paraId="717A9B63" w14:textId="77777777" w:rsidR="003E5D53" w:rsidRDefault="00000000">
            <w:r>
              <w:rPr>
                <w:sz w:val="18"/>
              </w:rPr>
              <w:t>64x64 for KPI cards, 20x20 to 28x28 for navigation menu</w:t>
            </w:r>
          </w:p>
        </w:tc>
      </w:tr>
      <w:tr w:rsidR="003E5D53" w14:paraId="7F54C040" w14:textId="77777777">
        <w:trPr>
          <w:jc w:val="center"/>
        </w:trPr>
        <w:tc>
          <w:tcPr>
            <w:tcW w:w="5328" w:type="dxa"/>
            <w:vAlign w:val="center"/>
          </w:tcPr>
          <w:p w14:paraId="59252EAD" w14:textId="77777777" w:rsidR="003E5D53" w:rsidRDefault="00000000">
            <w:r>
              <w:rPr>
                <w:sz w:val="18"/>
              </w:rPr>
              <w:t>Format</w:t>
            </w:r>
          </w:p>
        </w:tc>
        <w:tc>
          <w:tcPr>
            <w:tcW w:w="5328" w:type="dxa"/>
            <w:vAlign w:val="center"/>
          </w:tcPr>
          <w:p w14:paraId="027C8DB3" w14:textId="77777777" w:rsidR="003E5D53" w:rsidRDefault="00000000">
            <w:r>
              <w:rPr>
                <w:sz w:val="18"/>
              </w:rPr>
              <w:t>Prefer SVG or transparent PNG</w:t>
            </w:r>
          </w:p>
        </w:tc>
      </w:tr>
      <w:tr w:rsidR="003E5D53" w14:paraId="10353B65" w14:textId="77777777">
        <w:trPr>
          <w:jc w:val="center"/>
        </w:trPr>
        <w:tc>
          <w:tcPr>
            <w:tcW w:w="5328" w:type="dxa"/>
            <w:vAlign w:val="center"/>
          </w:tcPr>
          <w:p w14:paraId="7160483E" w14:textId="77777777" w:rsidR="003E5D53" w:rsidRDefault="00000000">
            <w:r>
              <w:rPr>
                <w:sz w:val="18"/>
              </w:rPr>
              <w:t>Where to place</w:t>
            </w:r>
          </w:p>
        </w:tc>
        <w:tc>
          <w:tcPr>
            <w:tcW w:w="5328" w:type="dxa"/>
            <w:vAlign w:val="center"/>
          </w:tcPr>
          <w:p w14:paraId="15C06025" w14:textId="77777777" w:rsidR="003E5D53" w:rsidRDefault="00000000">
            <w:r>
              <w:rPr>
                <w:sz w:val="18"/>
              </w:rPr>
              <w:t>Inside each KPI card at left; navigation icons in left panel</w:t>
            </w:r>
          </w:p>
        </w:tc>
      </w:tr>
      <w:tr w:rsidR="003E5D53" w14:paraId="0C567B3F" w14:textId="77777777">
        <w:trPr>
          <w:jc w:val="center"/>
        </w:trPr>
        <w:tc>
          <w:tcPr>
            <w:tcW w:w="5328" w:type="dxa"/>
            <w:vAlign w:val="center"/>
          </w:tcPr>
          <w:p w14:paraId="65343DE6" w14:textId="77777777" w:rsidR="003E5D53" w:rsidRDefault="00000000">
            <w:r>
              <w:rPr>
                <w:sz w:val="18"/>
              </w:rPr>
              <w:t>Color discipline</w:t>
            </w:r>
          </w:p>
        </w:tc>
        <w:tc>
          <w:tcPr>
            <w:tcW w:w="5328" w:type="dxa"/>
            <w:vAlign w:val="center"/>
          </w:tcPr>
          <w:p w14:paraId="203780D7" w14:textId="77777777" w:rsidR="003E5D53" w:rsidRDefault="00000000">
            <w:r>
              <w:rPr>
                <w:sz w:val="18"/>
              </w:rPr>
              <w:t>Use same palette throughout. Avoid random colors.</w:t>
            </w:r>
          </w:p>
        </w:tc>
      </w:tr>
    </w:tbl>
    <w:p w14:paraId="6CC2C9C5" w14:textId="77777777" w:rsidR="003E5D53" w:rsidRDefault="003E5D53"/>
    <w:tbl>
      <w:tblPr>
        <w:tblStyle w:val="TableGrid"/>
        <w:tblW w:w="0" w:type="auto"/>
        <w:jc w:val="center"/>
        <w:tblLook w:val="04A0" w:firstRow="1" w:lastRow="0" w:firstColumn="1" w:lastColumn="0" w:noHBand="0" w:noVBand="1"/>
      </w:tblPr>
      <w:tblGrid>
        <w:gridCol w:w="3552"/>
        <w:gridCol w:w="3552"/>
        <w:gridCol w:w="3552"/>
      </w:tblGrid>
      <w:tr w:rsidR="003E5D53" w14:paraId="2CAE6D53" w14:textId="77777777">
        <w:trPr>
          <w:jc w:val="center"/>
        </w:trPr>
        <w:tc>
          <w:tcPr>
            <w:tcW w:w="3552" w:type="dxa"/>
            <w:shd w:val="clear" w:color="auto" w:fill="062B55"/>
            <w:vAlign w:val="center"/>
          </w:tcPr>
          <w:p w14:paraId="07C37904" w14:textId="77777777" w:rsidR="003E5D53" w:rsidRDefault="00000000">
            <w:r>
              <w:rPr>
                <w:b/>
                <w:color w:val="FFFFFF"/>
                <w:sz w:val="18"/>
              </w:rPr>
              <w:t>Color Name</w:t>
            </w:r>
          </w:p>
        </w:tc>
        <w:tc>
          <w:tcPr>
            <w:tcW w:w="3552" w:type="dxa"/>
            <w:shd w:val="clear" w:color="auto" w:fill="062B55"/>
            <w:vAlign w:val="center"/>
          </w:tcPr>
          <w:p w14:paraId="71063809" w14:textId="77777777" w:rsidR="003E5D53" w:rsidRDefault="00000000">
            <w:r>
              <w:rPr>
                <w:b/>
                <w:color w:val="FFFFFF"/>
                <w:sz w:val="18"/>
              </w:rPr>
              <w:t>Hex Code</w:t>
            </w:r>
          </w:p>
        </w:tc>
        <w:tc>
          <w:tcPr>
            <w:tcW w:w="3552" w:type="dxa"/>
            <w:shd w:val="clear" w:color="auto" w:fill="062B55"/>
            <w:vAlign w:val="center"/>
          </w:tcPr>
          <w:p w14:paraId="16A0AA35" w14:textId="77777777" w:rsidR="003E5D53" w:rsidRDefault="00000000">
            <w:r>
              <w:rPr>
                <w:b/>
                <w:color w:val="FFFFFF"/>
                <w:sz w:val="18"/>
              </w:rPr>
              <w:t>Use</w:t>
            </w:r>
          </w:p>
        </w:tc>
      </w:tr>
      <w:tr w:rsidR="003E5D53" w14:paraId="4A3572D6" w14:textId="77777777">
        <w:trPr>
          <w:jc w:val="center"/>
        </w:trPr>
        <w:tc>
          <w:tcPr>
            <w:tcW w:w="3552" w:type="dxa"/>
            <w:vAlign w:val="center"/>
          </w:tcPr>
          <w:p w14:paraId="3AA4DA3A" w14:textId="77777777" w:rsidR="003E5D53" w:rsidRDefault="00000000">
            <w:r>
              <w:rPr>
                <w:sz w:val="18"/>
              </w:rPr>
              <w:t>Dark Navy</w:t>
            </w:r>
          </w:p>
        </w:tc>
        <w:tc>
          <w:tcPr>
            <w:tcW w:w="3552" w:type="dxa"/>
            <w:vAlign w:val="center"/>
          </w:tcPr>
          <w:p w14:paraId="6154AB13" w14:textId="77777777" w:rsidR="003E5D53" w:rsidRDefault="00000000">
            <w:r>
              <w:rPr>
                <w:sz w:val="18"/>
              </w:rPr>
              <w:t>#062B55</w:t>
            </w:r>
          </w:p>
        </w:tc>
        <w:tc>
          <w:tcPr>
            <w:tcW w:w="3552" w:type="dxa"/>
            <w:vAlign w:val="center"/>
          </w:tcPr>
          <w:p w14:paraId="0833E71A" w14:textId="77777777" w:rsidR="003E5D53" w:rsidRDefault="00000000">
            <w:r>
              <w:rPr>
                <w:sz w:val="18"/>
              </w:rPr>
              <w:t>Left navigation and table headers</w:t>
            </w:r>
          </w:p>
        </w:tc>
      </w:tr>
      <w:tr w:rsidR="003E5D53" w14:paraId="6A5C062F" w14:textId="77777777">
        <w:trPr>
          <w:jc w:val="center"/>
        </w:trPr>
        <w:tc>
          <w:tcPr>
            <w:tcW w:w="3552" w:type="dxa"/>
            <w:vAlign w:val="center"/>
          </w:tcPr>
          <w:p w14:paraId="7F8363E4" w14:textId="77777777" w:rsidR="003E5D53" w:rsidRDefault="00000000">
            <w:r>
              <w:rPr>
                <w:sz w:val="18"/>
              </w:rPr>
              <w:t>Primary Blue</w:t>
            </w:r>
          </w:p>
        </w:tc>
        <w:tc>
          <w:tcPr>
            <w:tcW w:w="3552" w:type="dxa"/>
            <w:vAlign w:val="center"/>
          </w:tcPr>
          <w:p w14:paraId="6E9C0E19" w14:textId="77777777" w:rsidR="003E5D53" w:rsidRDefault="00000000">
            <w:r>
              <w:rPr>
                <w:sz w:val="18"/>
              </w:rPr>
              <w:t>#006BFF</w:t>
            </w:r>
          </w:p>
        </w:tc>
        <w:tc>
          <w:tcPr>
            <w:tcW w:w="3552" w:type="dxa"/>
            <w:vAlign w:val="center"/>
          </w:tcPr>
          <w:p w14:paraId="73D5C10D" w14:textId="77777777" w:rsidR="003E5D53" w:rsidRDefault="00000000">
            <w:r>
              <w:rPr>
                <w:sz w:val="18"/>
              </w:rPr>
              <w:t>Main highlights, selected navigation item, line charts</w:t>
            </w:r>
          </w:p>
        </w:tc>
      </w:tr>
      <w:tr w:rsidR="003E5D53" w14:paraId="51A49C6B" w14:textId="77777777">
        <w:trPr>
          <w:jc w:val="center"/>
        </w:trPr>
        <w:tc>
          <w:tcPr>
            <w:tcW w:w="3552" w:type="dxa"/>
            <w:vAlign w:val="center"/>
          </w:tcPr>
          <w:p w14:paraId="676619A8" w14:textId="77777777" w:rsidR="003E5D53" w:rsidRDefault="00000000">
            <w:r>
              <w:rPr>
                <w:sz w:val="18"/>
              </w:rPr>
              <w:t>Light Blue</w:t>
            </w:r>
          </w:p>
        </w:tc>
        <w:tc>
          <w:tcPr>
            <w:tcW w:w="3552" w:type="dxa"/>
            <w:vAlign w:val="center"/>
          </w:tcPr>
          <w:p w14:paraId="52F3210A" w14:textId="77777777" w:rsidR="003E5D53" w:rsidRDefault="00000000">
            <w:r>
              <w:rPr>
                <w:sz w:val="18"/>
              </w:rPr>
              <w:t>#EAF4FF</w:t>
            </w:r>
          </w:p>
        </w:tc>
        <w:tc>
          <w:tcPr>
            <w:tcW w:w="3552" w:type="dxa"/>
            <w:vAlign w:val="center"/>
          </w:tcPr>
          <w:p w14:paraId="544762C2" w14:textId="77777777" w:rsidR="003E5D53" w:rsidRDefault="00000000">
            <w:r>
              <w:rPr>
                <w:sz w:val="18"/>
              </w:rPr>
              <w:t>Soft highlight backgrounds</w:t>
            </w:r>
          </w:p>
        </w:tc>
      </w:tr>
      <w:tr w:rsidR="003E5D53" w14:paraId="27A8BBAF" w14:textId="77777777">
        <w:trPr>
          <w:jc w:val="center"/>
        </w:trPr>
        <w:tc>
          <w:tcPr>
            <w:tcW w:w="3552" w:type="dxa"/>
            <w:vAlign w:val="center"/>
          </w:tcPr>
          <w:p w14:paraId="33119CF3" w14:textId="77777777" w:rsidR="003E5D53" w:rsidRDefault="00000000">
            <w:r>
              <w:rPr>
                <w:sz w:val="18"/>
              </w:rPr>
              <w:t>Teal</w:t>
            </w:r>
          </w:p>
        </w:tc>
        <w:tc>
          <w:tcPr>
            <w:tcW w:w="3552" w:type="dxa"/>
            <w:vAlign w:val="center"/>
          </w:tcPr>
          <w:p w14:paraId="45BED538" w14:textId="77777777" w:rsidR="003E5D53" w:rsidRDefault="00000000">
            <w:r>
              <w:rPr>
                <w:sz w:val="18"/>
              </w:rPr>
              <w:t>#00A6A6</w:t>
            </w:r>
          </w:p>
        </w:tc>
        <w:tc>
          <w:tcPr>
            <w:tcW w:w="3552" w:type="dxa"/>
            <w:vAlign w:val="center"/>
          </w:tcPr>
          <w:p w14:paraId="45068F00" w14:textId="77777777" w:rsidR="003E5D53" w:rsidRDefault="00000000">
            <w:r>
              <w:rPr>
                <w:sz w:val="18"/>
              </w:rPr>
              <w:t>Operational metrics</w:t>
            </w:r>
          </w:p>
        </w:tc>
      </w:tr>
      <w:tr w:rsidR="003E5D53" w14:paraId="2C0D63CD" w14:textId="77777777">
        <w:trPr>
          <w:jc w:val="center"/>
        </w:trPr>
        <w:tc>
          <w:tcPr>
            <w:tcW w:w="3552" w:type="dxa"/>
            <w:vAlign w:val="center"/>
          </w:tcPr>
          <w:p w14:paraId="0F34E365" w14:textId="77777777" w:rsidR="003E5D53" w:rsidRDefault="00000000">
            <w:r>
              <w:rPr>
                <w:sz w:val="18"/>
              </w:rPr>
              <w:t>Green</w:t>
            </w:r>
          </w:p>
        </w:tc>
        <w:tc>
          <w:tcPr>
            <w:tcW w:w="3552" w:type="dxa"/>
            <w:vAlign w:val="center"/>
          </w:tcPr>
          <w:p w14:paraId="7B0463B8" w14:textId="77777777" w:rsidR="003E5D53" w:rsidRDefault="00000000">
            <w:r>
              <w:rPr>
                <w:sz w:val="18"/>
              </w:rPr>
              <w:t>#00A651</w:t>
            </w:r>
          </w:p>
        </w:tc>
        <w:tc>
          <w:tcPr>
            <w:tcW w:w="3552" w:type="dxa"/>
            <w:vAlign w:val="center"/>
          </w:tcPr>
          <w:p w14:paraId="7272755D" w14:textId="77777777" w:rsidR="003E5D53" w:rsidRDefault="00000000">
            <w:r>
              <w:rPr>
                <w:sz w:val="18"/>
              </w:rPr>
              <w:t>Positive growth indicators</w:t>
            </w:r>
          </w:p>
        </w:tc>
      </w:tr>
      <w:tr w:rsidR="003E5D53" w14:paraId="4A9B9782" w14:textId="77777777">
        <w:trPr>
          <w:jc w:val="center"/>
        </w:trPr>
        <w:tc>
          <w:tcPr>
            <w:tcW w:w="3552" w:type="dxa"/>
            <w:vAlign w:val="center"/>
          </w:tcPr>
          <w:p w14:paraId="18BA826C" w14:textId="77777777" w:rsidR="003E5D53" w:rsidRDefault="00000000">
            <w:r>
              <w:rPr>
                <w:sz w:val="18"/>
              </w:rPr>
              <w:t>Red</w:t>
            </w:r>
          </w:p>
        </w:tc>
        <w:tc>
          <w:tcPr>
            <w:tcW w:w="3552" w:type="dxa"/>
            <w:vAlign w:val="center"/>
          </w:tcPr>
          <w:p w14:paraId="462A1FA2" w14:textId="77777777" w:rsidR="003E5D53" w:rsidRDefault="00000000">
            <w:r>
              <w:rPr>
                <w:sz w:val="18"/>
              </w:rPr>
              <w:t>#D7263D</w:t>
            </w:r>
          </w:p>
        </w:tc>
        <w:tc>
          <w:tcPr>
            <w:tcW w:w="3552" w:type="dxa"/>
            <w:vAlign w:val="center"/>
          </w:tcPr>
          <w:p w14:paraId="590C5EBE" w14:textId="77777777" w:rsidR="003E5D53" w:rsidRDefault="00000000">
            <w:r>
              <w:rPr>
                <w:sz w:val="18"/>
              </w:rPr>
              <w:t>Mortality or negative indicators</w:t>
            </w:r>
          </w:p>
        </w:tc>
      </w:tr>
      <w:tr w:rsidR="003E5D53" w14:paraId="6FFAFC0A" w14:textId="77777777">
        <w:trPr>
          <w:jc w:val="center"/>
        </w:trPr>
        <w:tc>
          <w:tcPr>
            <w:tcW w:w="3552" w:type="dxa"/>
            <w:vAlign w:val="center"/>
          </w:tcPr>
          <w:p w14:paraId="4E103310" w14:textId="77777777" w:rsidR="003E5D53" w:rsidRDefault="00000000">
            <w:r>
              <w:rPr>
                <w:sz w:val="18"/>
              </w:rPr>
              <w:t>Orange</w:t>
            </w:r>
          </w:p>
        </w:tc>
        <w:tc>
          <w:tcPr>
            <w:tcW w:w="3552" w:type="dxa"/>
            <w:vAlign w:val="center"/>
          </w:tcPr>
          <w:p w14:paraId="5E83C8AC" w14:textId="77777777" w:rsidR="003E5D53" w:rsidRDefault="00000000">
            <w:r>
              <w:rPr>
                <w:sz w:val="18"/>
              </w:rPr>
              <w:t>#FF8A00</w:t>
            </w:r>
          </w:p>
        </w:tc>
        <w:tc>
          <w:tcPr>
            <w:tcW w:w="3552" w:type="dxa"/>
            <w:vAlign w:val="center"/>
          </w:tcPr>
          <w:p w14:paraId="00B662DA" w14:textId="77777777" w:rsidR="003E5D53" w:rsidRDefault="00000000">
            <w:r>
              <w:rPr>
                <w:sz w:val="18"/>
              </w:rPr>
              <w:t>Cost and warning indicators</w:t>
            </w:r>
          </w:p>
        </w:tc>
      </w:tr>
      <w:tr w:rsidR="003E5D53" w14:paraId="00AE7FC8" w14:textId="77777777">
        <w:trPr>
          <w:jc w:val="center"/>
        </w:trPr>
        <w:tc>
          <w:tcPr>
            <w:tcW w:w="3552" w:type="dxa"/>
            <w:vAlign w:val="center"/>
          </w:tcPr>
          <w:p w14:paraId="0AA40A57" w14:textId="77777777" w:rsidR="003E5D53" w:rsidRDefault="00000000">
            <w:r>
              <w:rPr>
                <w:sz w:val="18"/>
              </w:rPr>
              <w:t>White</w:t>
            </w:r>
          </w:p>
        </w:tc>
        <w:tc>
          <w:tcPr>
            <w:tcW w:w="3552" w:type="dxa"/>
            <w:vAlign w:val="center"/>
          </w:tcPr>
          <w:p w14:paraId="522D709D" w14:textId="77777777" w:rsidR="003E5D53" w:rsidRDefault="00000000">
            <w:r>
              <w:rPr>
                <w:sz w:val="18"/>
              </w:rPr>
              <w:t>#FFFFFF</w:t>
            </w:r>
          </w:p>
        </w:tc>
        <w:tc>
          <w:tcPr>
            <w:tcW w:w="3552" w:type="dxa"/>
            <w:vAlign w:val="center"/>
          </w:tcPr>
          <w:p w14:paraId="34461C0A" w14:textId="77777777" w:rsidR="003E5D53" w:rsidRDefault="00000000">
            <w:r>
              <w:rPr>
                <w:sz w:val="18"/>
              </w:rPr>
              <w:t>Visual card backgrounds</w:t>
            </w:r>
          </w:p>
        </w:tc>
      </w:tr>
    </w:tbl>
    <w:p w14:paraId="4168CE75" w14:textId="77777777" w:rsidR="003E5D53" w:rsidRDefault="003E5D53"/>
    <w:tbl>
      <w:tblPr>
        <w:tblW w:w="0" w:type="auto"/>
        <w:jc w:val="center"/>
        <w:tblLook w:val="04A0" w:firstRow="1" w:lastRow="0" w:firstColumn="1" w:lastColumn="0" w:noHBand="0" w:noVBand="1"/>
      </w:tblPr>
      <w:tblGrid>
        <w:gridCol w:w="10656"/>
      </w:tblGrid>
      <w:tr w:rsidR="003E5D53" w14:paraId="65EF9B04" w14:textId="77777777">
        <w:trPr>
          <w:jc w:val="center"/>
        </w:trPr>
        <w:tc>
          <w:tcPr>
            <w:tcW w:w="10656" w:type="dxa"/>
            <w:shd w:val="clear" w:color="auto" w:fill="EAF4FF"/>
          </w:tcPr>
          <w:p w14:paraId="6CC53E30" w14:textId="77777777" w:rsidR="003E5D53" w:rsidRDefault="00000000">
            <w:r>
              <w:rPr>
                <w:b/>
                <w:color w:val="062B55"/>
                <w:sz w:val="18"/>
              </w:rPr>
              <w:t>Most premium look comes from alignment, whitespace, consistent colors, grouping, and card backgrounds. Do not rely only on default Power BI visuals.</w:t>
            </w:r>
          </w:p>
        </w:tc>
      </w:tr>
    </w:tbl>
    <w:p w14:paraId="341AD1BA" w14:textId="77777777" w:rsidR="003E5D53" w:rsidRDefault="003E5D53"/>
    <w:p w14:paraId="03ECAE48" w14:textId="77777777" w:rsidR="003E5D53" w:rsidRDefault="00000000">
      <w:pPr>
        <w:pStyle w:val="Heading1"/>
      </w:pPr>
      <w:r>
        <w:lastRenderedPageBreak/>
        <w:t>9. Interactions: Slicers, Drillthrough, Tooltips and Navigation</w:t>
      </w:r>
    </w:p>
    <w:tbl>
      <w:tblPr>
        <w:tblStyle w:val="TableGrid"/>
        <w:tblW w:w="0" w:type="auto"/>
        <w:jc w:val="center"/>
        <w:tblLook w:val="04A0" w:firstRow="1" w:lastRow="0" w:firstColumn="1" w:lastColumn="0" w:noHBand="0" w:noVBand="1"/>
      </w:tblPr>
      <w:tblGrid>
        <w:gridCol w:w="3552"/>
        <w:gridCol w:w="3552"/>
        <w:gridCol w:w="3552"/>
      </w:tblGrid>
      <w:tr w:rsidR="003E5D53" w14:paraId="1D14BF2B" w14:textId="77777777">
        <w:trPr>
          <w:jc w:val="center"/>
        </w:trPr>
        <w:tc>
          <w:tcPr>
            <w:tcW w:w="3552" w:type="dxa"/>
            <w:shd w:val="clear" w:color="auto" w:fill="062B55"/>
            <w:vAlign w:val="center"/>
          </w:tcPr>
          <w:p w14:paraId="29E6AE3D" w14:textId="77777777" w:rsidR="003E5D53" w:rsidRDefault="00000000">
            <w:r>
              <w:rPr>
                <w:b/>
                <w:color w:val="FFFFFF"/>
                <w:sz w:val="18"/>
              </w:rPr>
              <w:t>Feature</w:t>
            </w:r>
          </w:p>
        </w:tc>
        <w:tc>
          <w:tcPr>
            <w:tcW w:w="3552" w:type="dxa"/>
            <w:shd w:val="clear" w:color="auto" w:fill="062B55"/>
            <w:vAlign w:val="center"/>
          </w:tcPr>
          <w:p w14:paraId="11B728D7" w14:textId="77777777" w:rsidR="003E5D53" w:rsidRDefault="00000000">
            <w:r>
              <w:rPr>
                <w:b/>
                <w:color w:val="FFFFFF"/>
                <w:sz w:val="18"/>
              </w:rPr>
              <w:t>How to Implement</w:t>
            </w:r>
          </w:p>
        </w:tc>
        <w:tc>
          <w:tcPr>
            <w:tcW w:w="3552" w:type="dxa"/>
            <w:shd w:val="clear" w:color="auto" w:fill="062B55"/>
            <w:vAlign w:val="center"/>
          </w:tcPr>
          <w:p w14:paraId="3AA668F1" w14:textId="77777777" w:rsidR="003E5D53" w:rsidRDefault="00000000">
            <w:r>
              <w:rPr>
                <w:b/>
                <w:color w:val="FFFFFF"/>
                <w:sz w:val="18"/>
              </w:rPr>
              <w:t>Why It Matters</w:t>
            </w:r>
          </w:p>
        </w:tc>
      </w:tr>
      <w:tr w:rsidR="003E5D53" w14:paraId="21E3454F" w14:textId="77777777">
        <w:trPr>
          <w:jc w:val="center"/>
        </w:trPr>
        <w:tc>
          <w:tcPr>
            <w:tcW w:w="3552" w:type="dxa"/>
            <w:vAlign w:val="center"/>
          </w:tcPr>
          <w:p w14:paraId="3FF69163" w14:textId="77777777" w:rsidR="003E5D53" w:rsidRDefault="00000000">
            <w:r>
              <w:rPr>
                <w:sz w:val="18"/>
              </w:rPr>
              <w:t>Slicers</w:t>
            </w:r>
          </w:p>
        </w:tc>
        <w:tc>
          <w:tcPr>
            <w:tcW w:w="3552" w:type="dxa"/>
            <w:vAlign w:val="center"/>
          </w:tcPr>
          <w:p w14:paraId="713468B7" w14:textId="77777777" w:rsidR="003E5D53" w:rsidRDefault="00000000">
            <w:r>
              <w:rPr>
                <w:sz w:val="18"/>
              </w:rPr>
              <w:t>Add Branch, Department, Doctor, Insurance Type, Gender, Age Group, Date Range</w:t>
            </w:r>
          </w:p>
        </w:tc>
        <w:tc>
          <w:tcPr>
            <w:tcW w:w="3552" w:type="dxa"/>
            <w:vAlign w:val="center"/>
          </w:tcPr>
          <w:p w14:paraId="02A227F3" w14:textId="77777777" w:rsidR="003E5D53" w:rsidRDefault="00000000">
            <w:r>
              <w:rPr>
                <w:sz w:val="18"/>
              </w:rPr>
              <w:t>Allows management to filter the dashboard</w:t>
            </w:r>
          </w:p>
        </w:tc>
      </w:tr>
      <w:tr w:rsidR="003E5D53" w14:paraId="5B52A4CC" w14:textId="77777777">
        <w:trPr>
          <w:jc w:val="center"/>
        </w:trPr>
        <w:tc>
          <w:tcPr>
            <w:tcW w:w="3552" w:type="dxa"/>
            <w:vAlign w:val="center"/>
          </w:tcPr>
          <w:p w14:paraId="26E6ABBD" w14:textId="77777777" w:rsidR="003E5D53" w:rsidRDefault="00000000">
            <w:r>
              <w:rPr>
                <w:sz w:val="18"/>
              </w:rPr>
              <w:t>Sync Slicers</w:t>
            </w:r>
          </w:p>
        </w:tc>
        <w:tc>
          <w:tcPr>
            <w:tcW w:w="3552" w:type="dxa"/>
            <w:vAlign w:val="center"/>
          </w:tcPr>
          <w:p w14:paraId="7A573970" w14:textId="77777777" w:rsidR="003E5D53" w:rsidRDefault="00000000">
            <w:r>
              <w:rPr>
                <w:sz w:val="18"/>
              </w:rPr>
              <w:t>View → Sync slicers</w:t>
            </w:r>
          </w:p>
        </w:tc>
        <w:tc>
          <w:tcPr>
            <w:tcW w:w="3552" w:type="dxa"/>
            <w:vAlign w:val="center"/>
          </w:tcPr>
          <w:p w14:paraId="7F437E56" w14:textId="77777777" w:rsidR="003E5D53" w:rsidRDefault="00000000">
            <w:r>
              <w:rPr>
                <w:sz w:val="18"/>
              </w:rPr>
              <w:t>Keeps filters consistent across pages</w:t>
            </w:r>
          </w:p>
        </w:tc>
      </w:tr>
      <w:tr w:rsidR="003E5D53" w14:paraId="7095AA18" w14:textId="77777777">
        <w:trPr>
          <w:jc w:val="center"/>
        </w:trPr>
        <w:tc>
          <w:tcPr>
            <w:tcW w:w="3552" w:type="dxa"/>
            <w:vAlign w:val="center"/>
          </w:tcPr>
          <w:p w14:paraId="0C89142F" w14:textId="77777777" w:rsidR="003E5D53" w:rsidRDefault="00000000">
            <w:r>
              <w:rPr>
                <w:sz w:val="18"/>
              </w:rPr>
              <w:t>Navigation buttons</w:t>
            </w:r>
          </w:p>
        </w:tc>
        <w:tc>
          <w:tcPr>
            <w:tcW w:w="3552" w:type="dxa"/>
            <w:vAlign w:val="center"/>
          </w:tcPr>
          <w:p w14:paraId="01D7FC09" w14:textId="77777777" w:rsidR="003E5D53" w:rsidRDefault="00000000">
            <w:r>
              <w:rPr>
                <w:sz w:val="18"/>
              </w:rPr>
              <w:t>Insert → Buttons → Blank → Action → Page navigation</w:t>
            </w:r>
          </w:p>
        </w:tc>
        <w:tc>
          <w:tcPr>
            <w:tcW w:w="3552" w:type="dxa"/>
            <w:vAlign w:val="center"/>
          </w:tcPr>
          <w:p w14:paraId="55EC9825" w14:textId="77777777" w:rsidR="003E5D53" w:rsidRDefault="00000000">
            <w:r>
              <w:rPr>
                <w:sz w:val="18"/>
              </w:rPr>
              <w:t>Makes dashboard feel like an app</w:t>
            </w:r>
          </w:p>
        </w:tc>
      </w:tr>
      <w:tr w:rsidR="003E5D53" w14:paraId="2BB5B8D4" w14:textId="77777777">
        <w:trPr>
          <w:jc w:val="center"/>
        </w:trPr>
        <w:tc>
          <w:tcPr>
            <w:tcW w:w="3552" w:type="dxa"/>
            <w:vAlign w:val="center"/>
          </w:tcPr>
          <w:p w14:paraId="38AB45B8" w14:textId="77777777" w:rsidR="003E5D53" w:rsidRDefault="00000000">
            <w:r>
              <w:rPr>
                <w:sz w:val="18"/>
              </w:rPr>
              <w:t>Drillthrough</w:t>
            </w:r>
          </w:p>
        </w:tc>
        <w:tc>
          <w:tcPr>
            <w:tcW w:w="3552" w:type="dxa"/>
            <w:vAlign w:val="center"/>
          </w:tcPr>
          <w:p w14:paraId="1D9E6602" w14:textId="77777777" w:rsidR="003E5D53" w:rsidRDefault="00000000">
            <w:r>
              <w:rPr>
                <w:sz w:val="18"/>
              </w:rPr>
              <w:t>Create Patient Detail page and add patient_id in drillthrough field</w:t>
            </w:r>
          </w:p>
        </w:tc>
        <w:tc>
          <w:tcPr>
            <w:tcW w:w="3552" w:type="dxa"/>
            <w:vAlign w:val="center"/>
          </w:tcPr>
          <w:p w14:paraId="60BC1D1D" w14:textId="77777777" w:rsidR="003E5D53" w:rsidRDefault="00000000">
            <w:r>
              <w:rPr>
                <w:sz w:val="18"/>
              </w:rPr>
              <w:t>Allows patient-level investigation</w:t>
            </w:r>
          </w:p>
        </w:tc>
      </w:tr>
      <w:tr w:rsidR="003E5D53" w14:paraId="28BC2D66" w14:textId="77777777">
        <w:trPr>
          <w:jc w:val="center"/>
        </w:trPr>
        <w:tc>
          <w:tcPr>
            <w:tcW w:w="3552" w:type="dxa"/>
            <w:vAlign w:val="center"/>
          </w:tcPr>
          <w:p w14:paraId="758067F1" w14:textId="77777777" w:rsidR="003E5D53" w:rsidRDefault="00000000">
            <w:r>
              <w:rPr>
                <w:sz w:val="18"/>
              </w:rPr>
              <w:t>Tooltips</w:t>
            </w:r>
          </w:p>
        </w:tc>
        <w:tc>
          <w:tcPr>
            <w:tcW w:w="3552" w:type="dxa"/>
            <w:vAlign w:val="center"/>
          </w:tcPr>
          <w:p w14:paraId="5A207AF7" w14:textId="77777777" w:rsidR="003E5D53" w:rsidRDefault="00000000">
            <w:r>
              <w:rPr>
                <w:sz w:val="18"/>
              </w:rPr>
              <w:t>Create custom tooltip pages for KPI/charts</w:t>
            </w:r>
          </w:p>
        </w:tc>
        <w:tc>
          <w:tcPr>
            <w:tcW w:w="3552" w:type="dxa"/>
            <w:vAlign w:val="center"/>
          </w:tcPr>
          <w:p w14:paraId="2B1A3DA8" w14:textId="77777777" w:rsidR="003E5D53" w:rsidRDefault="00000000">
            <w:r>
              <w:rPr>
                <w:sz w:val="18"/>
              </w:rPr>
              <w:t>Adds detailed explanation without crowding visuals</w:t>
            </w:r>
          </w:p>
        </w:tc>
      </w:tr>
      <w:tr w:rsidR="003E5D53" w14:paraId="11DE5995" w14:textId="77777777">
        <w:trPr>
          <w:jc w:val="center"/>
        </w:trPr>
        <w:tc>
          <w:tcPr>
            <w:tcW w:w="3552" w:type="dxa"/>
            <w:vAlign w:val="center"/>
          </w:tcPr>
          <w:p w14:paraId="562673F3" w14:textId="77777777" w:rsidR="003E5D53" w:rsidRDefault="00000000">
            <w:r>
              <w:rPr>
                <w:sz w:val="18"/>
              </w:rPr>
              <w:t>Bookmarks</w:t>
            </w:r>
          </w:p>
        </w:tc>
        <w:tc>
          <w:tcPr>
            <w:tcW w:w="3552" w:type="dxa"/>
            <w:vAlign w:val="center"/>
          </w:tcPr>
          <w:p w14:paraId="1C3B1F93" w14:textId="77777777" w:rsidR="003E5D53" w:rsidRDefault="00000000">
            <w:r>
              <w:rPr>
                <w:sz w:val="18"/>
              </w:rPr>
              <w:t>Use for show/hide filter panel or menu expansion</w:t>
            </w:r>
          </w:p>
        </w:tc>
        <w:tc>
          <w:tcPr>
            <w:tcW w:w="3552" w:type="dxa"/>
            <w:vAlign w:val="center"/>
          </w:tcPr>
          <w:p w14:paraId="23370C44" w14:textId="77777777" w:rsidR="003E5D53" w:rsidRDefault="00000000">
            <w:r>
              <w:rPr>
                <w:sz w:val="18"/>
              </w:rPr>
              <w:t>Adds professional interactivity</w:t>
            </w:r>
          </w:p>
        </w:tc>
      </w:tr>
    </w:tbl>
    <w:p w14:paraId="1A1F6A8B" w14:textId="77777777" w:rsidR="003E5D53" w:rsidRDefault="003E5D53"/>
    <w:p w14:paraId="42471FED" w14:textId="77777777" w:rsidR="003E5D53" w:rsidRDefault="00000000">
      <w:pPr>
        <w:pStyle w:val="Heading1"/>
      </w:pPr>
      <w:r>
        <w:t>10. Page Expansion Plan</w:t>
      </w:r>
    </w:p>
    <w:tbl>
      <w:tblPr>
        <w:tblStyle w:val="TableGrid"/>
        <w:tblW w:w="0" w:type="auto"/>
        <w:jc w:val="center"/>
        <w:tblLook w:val="04A0" w:firstRow="1" w:lastRow="0" w:firstColumn="1" w:lastColumn="0" w:noHBand="0" w:noVBand="1"/>
      </w:tblPr>
      <w:tblGrid>
        <w:gridCol w:w="3552"/>
        <w:gridCol w:w="3552"/>
        <w:gridCol w:w="3552"/>
      </w:tblGrid>
      <w:tr w:rsidR="003E5D53" w14:paraId="7B0D2118" w14:textId="77777777">
        <w:trPr>
          <w:jc w:val="center"/>
        </w:trPr>
        <w:tc>
          <w:tcPr>
            <w:tcW w:w="3552" w:type="dxa"/>
            <w:shd w:val="clear" w:color="auto" w:fill="062B55"/>
            <w:vAlign w:val="center"/>
          </w:tcPr>
          <w:p w14:paraId="3DA0A13D" w14:textId="77777777" w:rsidR="003E5D53" w:rsidRDefault="00000000">
            <w:r>
              <w:rPr>
                <w:b/>
                <w:color w:val="FFFFFF"/>
                <w:sz w:val="18"/>
              </w:rPr>
              <w:t>Page</w:t>
            </w:r>
          </w:p>
        </w:tc>
        <w:tc>
          <w:tcPr>
            <w:tcW w:w="3552" w:type="dxa"/>
            <w:shd w:val="clear" w:color="auto" w:fill="062B55"/>
            <w:vAlign w:val="center"/>
          </w:tcPr>
          <w:p w14:paraId="56566857" w14:textId="77777777" w:rsidR="003E5D53" w:rsidRDefault="00000000">
            <w:r>
              <w:rPr>
                <w:b/>
                <w:color w:val="FFFFFF"/>
                <w:sz w:val="18"/>
              </w:rPr>
              <w:t>Purpose</w:t>
            </w:r>
          </w:p>
        </w:tc>
        <w:tc>
          <w:tcPr>
            <w:tcW w:w="3552" w:type="dxa"/>
            <w:shd w:val="clear" w:color="auto" w:fill="062B55"/>
            <w:vAlign w:val="center"/>
          </w:tcPr>
          <w:p w14:paraId="4BEDC0E0" w14:textId="77777777" w:rsidR="003E5D53" w:rsidRDefault="00000000">
            <w:r>
              <w:rPr>
                <w:b/>
                <w:color w:val="FFFFFF"/>
                <w:sz w:val="18"/>
              </w:rPr>
              <w:t>Recommended Visuals</w:t>
            </w:r>
          </w:p>
        </w:tc>
      </w:tr>
      <w:tr w:rsidR="003E5D53" w14:paraId="7C4C8EAC" w14:textId="77777777">
        <w:trPr>
          <w:jc w:val="center"/>
        </w:trPr>
        <w:tc>
          <w:tcPr>
            <w:tcW w:w="3552" w:type="dxa"/>
            <w:vAlign w:val="center"/>
          </w:tcPr>
          <w:p w14:paraId="41BBA01D" w14:textId="77777777" w:rsidR="003E5D53" w:rsidRDefault="00000000">
            <w:r>
              <w:rPr>
                <w:sz w:val="18"/>
              </w:rPr>
              <w:t>Executive Overview</w:t>
            </w:r>
          </w:p>
        </w:tc>
        <w:tc>
          <w:tcPr>
            <w:tcW w:w="3552" w:type="dxa"/>
            <w:vAlign w:val="center"/>
          </w:tcPr>
          <w:p w14:paraId="55FA3EE4" w14:textId="77777777" w:rsidR="003E5D53" w:rsidRDefault="00000000">
            <w:r>
              <w:rPr>
                <w:sz w:val="18"/>
              </w:rPr>
              <w:t>CEO-level summary</w:t>
            </w:r>
          </w:p>
        </w:tc>
        <w:tc>
          <w:tcPr>
            <w:tcW w:w="3552" w:type="dxa"/>
            <w:vAlign w:val="center"/>
          </w:tcPr>
          <w:p w14:paraId="7C4BA02B" w14:textId="77777777" w:rsidR="003E5D53" w:rsidRDefault="00000000">
            <w:r>
              <w:rPr>
                <w:sz w:val="18"/>
              </w:rPr>
              <w:t>KPIs, trends, branch comparison, disease burden, summary table</w:t>
            </w:r>
          </w:p>
        </w:tc>
      </w:tr>
      <w:tr w:rsidR="003E5D53" w14:paraId="3092A58E" w14:textId="77777777">
        <w:trPr>
          <w:jc w:val="center"/>
        </w:trPr>
        <w:tc>
          <w:tcPr>
            <w:tcW w:w="3552" w:type="dxa"/>
            <w:vAlign w:val="center"/>
          </w:tcPr>
          <w:p w14:paraId="200A62D5" w14:textId="77777777" w:rsidR="003E5D53" w:rsidRDefault="00000000">
            <w:r>
              <w:rPr>
                <w:sz w:val="18"/>
              </w:rPr>
              <w:t>Patient Risk Analytics</w:t>
            </w:r>
          </w:p>
        </w:tc>
        <w:tc>
          <w:tcPr>
            <w:tcW w:w="3552" w:type="dxa"/>
            <w:vAlign w:val="center"/>
          </w:tcPr>
          <w:p w14:paraId="497E5314" w14:textId="77777777" w:rsidR="003E5D53" w:rsidRDefault="00000000">
            <w:r>
              <w:rPr>
                <w:sz w:val="18"/>
              </w:rPr>
              <w:t>Identify high-risk patients</w:t>
            </w:r>
          </w:p>
        </w:tc>
        <w:tc>
          <w:tcPr>
            <w:tcW w:w="3552" w:type="dxa"/>
            <w:vAlign w:val="center"/>
          </w:tcPr>
          <w:p w14:paraId="0E460DF8" w14:textId="77777777" w:rsidR="003E5D53" w:rsidRDefault="00000000">
            <w:r>
              <w:rPr>
                <w:sz w:val="18"/>
              </w:rPr>
              <w:t>Risk score distribution, age vs readmission, chronic disease analysis, high-risk patient table</w:t>
            </w:r>
          </w:p>
        </w:tc>
      </w:tr>
      <w:tr w:rsidR="003E5D53" w14:paraId="3B7E3BB1" w14:textId="77777777">
        <w:trPr>
          <w:jc w:val="center"/>
        </w:trPr>
        <w:tc>
          <w:tcPr>
            <w:tcW w:w="3552" w:type="dxa"/>
            <w:vAlign w:val="center"/>
          </w:tcPr>
          <w:p w14:paraId="04E616DA" w14:textId="77777777" w:rsidR="003E5D53" w:rsidRDefault="00000000">
            <w:r>
              <w:rPr>
                <w:sz w:val="18"/>
              </w:rPr>
              <w:t>Hospital Operations</w:t>
            </w:r>
          </w:p>
        </w:tc>
        <w:tc>
          <w:tcPr>
            <w:tcW w:w="3552" w:type="dxa"/>
            <w:vAlign w:val="center"/>
          </w:tcPr>
          <w:p w14:paraId="0A0749A5" w14:textId="77777777" w:rsidR="003E5D53" w:rsidRDefault="00000000">
            <w:r>
              <w:rPr>
                <w:sz w:val="18"/>
              </w:rPr>
              <w:t>Evaluate doctors and departments</w:t>
            </w:r>
          </w:p>
        </w:tc>
        <w:tc>
          <w:tcPr>
            <w:tcW w:w="3552" w:type="dxa"/>
            <w:vAlign w:val="center"/>
          </w:tcPr>
          <w:p w14:paraId="54A0E501" w14:textId="77777777" w:rsidR="003E5D53" w:rsidRDefault="00000000">
            <w:r>
              <w:rPr>
                <w:sz w:val="18"/>
              </w:rPr>
              <w:t>Doctor matrix, department workload, bed occupancy trend, emergency vs scheduled admissions</w:t>
            </w:r>
          </w:p>
        </w:tc>
      </w:tr>
      <w:tr w:rsidR="003E5D53" w14:paraId="389F0DAF" w14:textId="77777777">
        <w:trPr>
          <w:jc w:val="center"/>
        </w:trPr>
        <w:tc>
          <w:tcPr>
            <w:tcW w:w="3552" w:type="dxa"/>
            <w:vAlign w:val="center"/>
          </w:tcPr>
          <w:p w14:paraId="74C4D774" w14:textId="77777777" w:rsidR="003E5D53" w:rsidRDefault="00000000">
            <w:r>
              <w:rPr>
                <w:sz w:val="18"/>
              </w:rPr>
              <w:t>Financial Analytics</w:t>
            </w:r>
          </w:p>
        </w:tc>
        <w:tc>
          <w:tcPr>
            <w:tcW w:w="3552" w:type="dxa"/>
            <w:vAlign w:val="center"/>
          </w:tcPr>
          <w:p w14:paraId="3E8A7B65" w14:textId="77777777" w:rsidR="003E5D53" w:rsidRDefault="00000000">
            <w:r>
              <w:rPr>
                <w:sz w:val="18"/>
              </w:rPr>
              <w:t>Cost and revenue analysis</w:t>
            </w:r>
          </w:p>
        </w:tc>
        <w:tc>
          <w:tcPr>
            <w:tcW w:w="3552" w:type="dxa"/>
            <w:vAlign w:val="center"/>
          </w:tcPr>
          <w:p w14:paraId="61ACAE14" w14:textId="77777777" w:rsidR="003E5D53" w:rsidRDefault="00000000">
            <w:r>
              <w:rPr>
                <w:sz w:val="18"/>
              </w:rPr>
              <w:t>Revenue by department, payer mix, high-cost procedures, cost trend</w:t>
            </w:r>
          </w:p>
        </w:tc>
      </w:tr>
      <w:tr w:rsidR="003E5D53" w14:paraId="543384BB" w14:textId="77777777">
        <w:trPr>
          <w:jc w:val="center"/>
        </w:trPr>
        <w:tc>
          <w:tcPr>
            <w:tcW w:w="3552" w:type="dxa"/>
            <w:vAlign w:val="center"/>
          </w:tcPr>
          <w:p w14:paraId="48DCB2F0" w14:textId="77777777" w:rsidR="003E5D53" w:rsidRDefault="00000000">
            <w:r>
              <w:rPr>
                <w:sz w:val="18"/>
              </w:rPr>
              <w:t>Time Series Analytics</w:t>
            </w:r>
          </w:p>
        </w:tc>
        <w:tc>
          <w:tcPr>
            <w:tcW w:w="3552" w:type="dxa"/>
            <w:vAlign w:val="center"/>
          </w:tcPr>
          <w:p w14:paraId="55C97C26" w14:textId="77777777" w:rsidR="003E5D53" w:rsidRDefault="00000000">
            <w:r>
              <w:rPr>
                <w:sz w:val="18"/>
              </w:rPr>
              <w:t>Forecast hospital load</w:t>
            </w:r>
          </w:p>
        </w:tc>
        <w:tc>
          <w:tcPr>
            <w:tcW w:w="3552" w:type="dxa"/>
            <w:vAlign w:val="center"/>
          </w:tcPr>
          <w:p w14:paraId="2DACAB47" w14:textId="77777777" w:rsidR="003E5D53" w:rsidRDefault="00000000">
            <w:r>
              <w:rPr>
                <w:sz w:val="18"/>
              </w:rPr>
              <w:t>Monthly admissions, seasonal disease heatmap, Power BI forecast</w:t>
            </w:r>
          </w:p>
        </w:tc>
      </w:tr>
      <w:tr w:rsidR="003E5D53" w14:paraId="754FFE3E" w14:textId="77777777">
        <w:trPr>
          <w:jc w:val="center"/>
        </w:trPr>
        <w:tc>
          <w:tcPr>
            <w:tcW w:w="3552" w:type="dxa"/>
            <w:vAlign w:val="center"/>
          </w:tcPr>
          <w:p w14:paraId="5777CDC7" w14:textId="77777777" w:rsidR="003E5D53" w:rsidRDefault="00000000">
            <w:r>
              <w:rPr>
                <w:sz w:val="18"/>
              </w:rPr>
              <w:t>Patient Drillthrough</w:t>
            </w:r>
          </w:p>
        </w:tc>
        <w:tc>
          <w:tcPr>
            <w:tcW w:w="3552" w:type="dxa"/>
            <w:vAlign w:val="center"/>
          </w:tcPr>
          <w:p w14:paraId="2A1E2EF3" w14:textId="77777777" w:rsidR="003E5D53" w:rsidRDefault="00000000">
            <w:r>
              <w:rPr>
                <w:sz w:val="18"/>
              </w:rPr>
              <w:t>Patient-level profile</w:t>
            </w:r>
          </w:p>
        </w:tc>
        <w:tc>
          <w:tcPr>
            <w:tcW w:w="3552" w:type="dxa"/>
            <w:vAlign w:val="center"/>
          </w:tcPr>
          <w:p w14:paraId="62FBEA14" w14:textId="77777777" w:rsidR="003E5D53" w:rsidRDefault="00000000">
            <w:r>
              <w:rPr>
                <w:sz w:val="18"/>
              </w:rPr>
              <w:t>Patient history, admissions timeline, cost summary, readmission history</w:t>
            </w:r>
          </w:p>
        </w:tc>
      </w:tr>
    </w:tbl>
    <w:p w14:paraId="18D98FD4" w14:textId="77777777" w:rsidR="003E5D53" w:rsidRDefault="003E5D53"/>
    <w:p w14:paraId="4AD7C0A9" w14:textId="77777777" w:rsidR="003E5D53" w:rsidRDefault="003E5D53"/>
    <w:p w14:paraId="5206EAE9" w14:textId="77777777" w:rsidR="003E5D53" w:rsidRDefault="00000000">
      <w:pPr>
        <w:pStyle w:val="Heading1"/>
      </w:pPr>
      <w:r>
        <w:t>12. Student Submission Checklist</w:t>
      </w:r>
    </w:p>
    <w:p w14:paraId="6E6ECC7A" w14:textId="18AC0222" w:rsidR="003E5D53" w:rsidRDefault="00000000" w:rsidP="004220E1">
      <w:r>
        <w:t>All required tables loaded into Power BI.</w:t>
      </w:r>
    </w:p>
    <w:p w14:paraId="2BA74A60" w14:textId="19DA9DCF" w:rsidR="003E5D53" w:rsidRDefault="00000000" w:rsidP="004220E1">
      <w:r>
        <w:t>Power Query transformations completed and documented.</w:t>
      </w:r>
    </w:p>
    <w:p w14:paraId="4BDD07A3" w14:textId="72E4BE4D" w:rsidR="003E5D53" w:rsidRDefault="00000000" w:rsidP="004220E1">
      <w:r>
        <w:t>Relationships created correctly with single-direction filtering.</w:t>
      </w:r>
    </w:p>
    <w:p w14:paraId="797ACBFB" w14:textId="4C658157" w:rsidR="003E5D53" w:rsidRDefault="00000000" w:rsidP="004220E1">
      <w:r>
        <w:t>Date table created and marked as date table.</w:t>
      </w:r>
    </w:p>
    <w:p w14:paraId="76F05F3B" w14:textId="6D1FB9B3" w:rsidR="003E5D53" w:rsidRDefault="00000000" w:rsidP="004220E1">
      <w:r>
        <w:t>All DAX measures created and formatted correctly.</w:t>
      </w:r>
    </w:p>
    <w:p w14:paraId="7E824ECB" w14:textId="7523F2B9" w:rsidR="003E5D53" w:rsidRDefault="00000000" w:rsidP="004220E1">
      <w:r>
        <w:t>Executive Overview page matches the reference structure.</w:t>
      </w:r>
    </w:p>
    <w:p w14:paraId="6815C565" w14:textId="7F239638" w:rsidR="003E5D53" w:rsidRDefault="00000000" w:rsidP="004220E1">
      <w:r>
        <w:t>KPI cards are aligned and formatted consistently.</w:t>
      </w:r>
    </w:p>
    <w:p w14:paraId="26429314" w14:textId="1346DBA8" w:rsidR="003E5D53" w:rsidRDefault="00000000" w:rsidP="004220E1">
      <w:r>
        <w:lastRenderedPageBreak/>
        <w:t>All charts have meaningful titles and correct fields.</w:t>
      </w:r>
    </w:p>
    <w:p w14:paraId="63112282" w14:textId="20657282" w:rsidR="003E5D53" w:rsidRDefault="00000000" w:rsidP="004220E1">
      <w:r>
        <w:t>Slicers are placed in the filter panel and tested.</w:t>
      </w:r>
    </w:p>
    <w:p w14:paraId="2365B091" w14:textId="6EE69AB9" w:rsidR="003E5D53" w:rsidRDefault="00000000" w:rsidP="004220E1">
      <w:r>
        <w:t>Navigation buttons work correctly.</w:t>
      </w:r>
    </w:p>
    <w:p w14:paraId="0F336E44" w14:textId="1FCA9F93" w:rsidR="003E5D53" w:rsidRDefault="00000000" w:rsidP="004220E1">
      <w:r>
        <w:t>Dashboard uses consistent colors, spacing and fonts.</w:t>
      </w:r>
    </w:p>
    <w:p w14:paraId="4319D409" w14:textId="3B588153" w:rsidR="003E5D53" w:rsidRDefault="00000000" w:rsidP="004220E1">
      <w:r>
        <w:t>Student can explain every KPI and visual from a business perspective.</w:t>
      </w:r>
    </w:p>
    <w:tbl>
      <w:tblPr>
        <w:tblW w:w="0" w:type="auto"/>
        <w:jc w:val="center"/>
        <w:tblLook w:val="04A0" w:firstRow="1" w:lastRow="0" w:firstColumn="1" w:lastColumn="0" w:noHBand="0" w:noVBand="1"/>
      </w:tblPr>
      <w:tblGrid>
        <w:gridCol w:w="10656"/>
      </w:tblGrid>
      <w:tr w:rsidR="003E5D53" w14:paraId="76F8E5F4" w14:textId="77777777">
        <w:trPr>
          <w:jc w:val="center"/>
        </w:trPr>
        <w:tc>
          <w:tcPr>
            <w:tcW w:w="10656" w:type="dxa"/>
            <w:shd w:val="clear" w:color="auto" w:fill="EAF4FF"/>
          </w:tcPr>
          <w:p w14:paraId="50E832FD" w14:textId="77777777" w:rsidR="003E5D53" w:rsidRDefault="00000000">
            <w:r>
              <w:rPr>
                <w:b/>
                <w:color w:val="062B55"/>
                <w:sz w:val="18"/>
              </w:rPr>
              <w:t>Final expectation: Students should not only submit a Power BI file. They should be able to explain the logic, transformations, measures, visual choices and recommendations like a real data analyst.</w:t>
            </w:r>
          </w:p>
        </w:tc>
      </w:tr>
    </w:tbl>
    <w:p w14:paraId="459ABDDF" w14:textId="77777777" w:rsidR="003E5D53" w:rsidRDefault="003E5D53"/>
    <w:sectPr w:rsidR="003E5D53"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94B31EC"/>
    <w:multiLevelType w:val="hybridMultilevel"/>
    <w:tmpl w:val="B20C11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34447980">
    <w:abstractNumId w:val="8"/>
  </w:num>
  <w:num w:numId="2" w16cid:durableId="1653364961">
    <w:abstractNumId w:val="6"/>
  </w:num>
  <w:num w:numId="3" w16cid:durableId="1738816610">
    <w:abstractNumId w:val="5"/>
  </w:num>
  <w:num w:numId="4" w16cid:durableId="1523204193">
    <w:abstractNumId w:val="4"/>
  </w:num>
  <w:num w:numId="5" w16cid:durableId="1480419231">
    <w:abstractNumId w:val="7"/>
  </w:num>
  <w:num w:numId="6" w16cid:durableId="865101648">
    <w:abstractNumId w:val="3"/>
  </w:num>
  <w:num w:numId="7" w16cid:durableId="1392772553">
    <w:abstractNumId w:val="2"/>
  </w:num>
  <w:num w:numId="8" w16cid:durableId="66658752">
    <w:abstractNumId w:val="1"/>
  </w:num>
  <w:num w:numId="9" w16cid:durableId="1707100931">
    <w:abstractNumId w:val="0"/>
  </w:num>
  <w:num w:numId="10" w16cid:durableId="98713118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E5D53"/>
    <w:rsid w:val="004220E1"/>
    <w:rsid w:val="006F264D"/>
    <w:rsid w:val="00A07707"/>
    <w:rsid w:val="00AA1D8D"/>
    <w:rsid w:val="00B16697"/>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E8B3D4"/>
  <w14:defaultImageDpi w14:val="300"/>
  <w15:docId w15:val="{F63A96E8-AE11-46D9-BE44-8FBE4BC255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Segoe UI" w:eastAsia="Segoe UI" w:hAnsi="Segoe U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62B55"/>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6BF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B4F8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62B5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120"/>
      <w:ind w:left="173"/>
    </w:pPr>
    <w:rPr>
      <w:rFonts w:ascii="Consolas" w:eastAsia="Consolas" w:hAnsi="Consolas"/>
      <w:color w:val="1E1E1E"/>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10</Pages>
  <Words>1996</Words>
  <Characters>11380</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rajendra prasad</cp:lastModifiedBy>
  <cp:revision>3</cp:revision>
  <dcterms:created xsi:type="dcterms:W3CDTF">2013-12-23T23:15:00Z</dcterms:created>
  <dcterms:modified xsi:type="dcterms:W3CDTF">2026-05-09T09:41:00Z</dcterms:modified>
  <cp:category/>
</cp:coreProperties>
</file>