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0915" w14:textId="77777777" w:rsidR="00FB3FB4" w:rsidRDefault="00FB3FB4" w:rsidP="00FB3FB4">
      <w:pPr>
        <w:jc w:val="center"/>
        <w:rPr>
          <w:rFonts w:ascii="Times New Roman" w:hAnsi="Times New Roman" w:cs="Times New Roman"/>
          <w:b/>
          <w:bCs/>
          <w:sz w:val="28"/>
          <w:szCs w:val="28"/>
        </w:rPr>
      </w:pPr>
      <w:r>
        <w:rPr>
          <w:rFonts w:ascii="Times New Roman" w:hAnsi="Times New Roman" w:cs="Times New Roman"/>
          <w:b/>
          <w:bCs/>
          <w:sz w:val="28"/>
          <w:szCs w:val="28"/>
        </w:rPr>
        <w:t>CSC 238 – Human Computer Interface Design</w:t>
      </w:r>
    </w:p>
    <w:p w14:paraId="785E2119" w14:textId="77777777" w:rsidR="00FB3FB4" w:rsidRDefault="00FB3FB4" w:rsidP="00FB3FB4">
      <w:pPr>
        <w:spacing w:after="0"/>
        <w:jc w:val="center"/>
        <w:rPr>
          <w:rFonts w:ascii="Times New Roman" w:hAnsi="Times New Roman" w:cs="Times New Roman"/>
          <w:sz w:val="24"/>
          <w:szCs w:val="24"/>
        </w:rPr>
      </w:pPr>
      <w:r>
        <w:rPr>
          <w:rFonts w:ascii="Times New Roman" w:hAnsi="Times New Roman" w:cs="Times New Roman"/>
          <w:sz w:val="24"/>
          <w:szCs w:val="24"/>
        </w:rPr>
        <w:t>California State University, Sacramento (CSUS)</w:t>
      </w:r>
    </w:p>
    <w:p w14:paraId="4E28BE4F" w14:textId="77777777" w:rsidR="00FB3FB4" w:rsidRDefault="00FB3FB4" w:rsidP="00FB3FB4">
      <w:pPr>
        <w:spacing w:after="0"/>
        <w:jc w:val="center"/>
        <w:rPr>
          <w:rFonts w:ascii="Times New Roman" w:hAnsi="Times New Roman" w:cs="Times New Roman"/>
          <w:sz w:val="24"/>
          <w:szCs w:val="24"/>
        </w:rPr>
      </w:pPr>
      <w:r>
        <w:rPr>
          <w:rFonts w:ascii="Times New Roman" w:hAnsi="Times New Roman" w:cs="Times New Roman"/>
          <w:sz w:val="24"/>
          <w:szCs w:val="24"/>
        </w:rPr>
        <w:t>Computer Science Department</w:t>
      </w:r>
    </w:p>
    <w:p w14:paraId="0C19C1C8" w14:textId="7A3AE35F" w:rsidR="00FB3FB4" w:rsidRDefault="00FB3FB4" w:rsidP="00FB3FB4">
      <w:pPr>
        <w:jc w:val="center"/>
        <w:rPr>
          <w:rFonts w:ascii="Times New Roman" w:hAnsi="Times New Roman" w:cs="Times New Roman"/>
          <w:sz w:val="24"/>
          <w:szCs w:val="24"/>
        </w:rPr>
      </w:pPr>
      <w:r>
        <w:rPr>
          <w:rFonts w:ascii="Times New Roman" w:hAnsi="Times New Roman" w:cs="Times New Roman"/>
          <w:sz w:val="24"/>
          <w:szCs w:val="24"/>
        </w:rPr>
        <w:t>Spring – 2024.</w:t>
      </w:r>
    </w:p>
    <w:p w14:paraId="4031B690" w14:textId="24C3241E" w:rsidR="002A52C8" w:rsidRDefault="002A52C8" w:rsidP="00FB3FB4">
      <w:pPr>
        <w:jc w:val="center"/>
        <w:rPr>
          <w:rFonts w:ascii="Times New Roman" w:hAnsi="Times New Roman" w:cs="Times New Roman"/>
          <w:sz w:val="24"/>
          <w:szCs w:val="24"/>
        </w:rPr>
      </w:pPr>
      <w:r>
        <w:rPr>
          <w:rFonts w:ascii="Times New Roman" w:hAnsi="Times New Roman" w:cs="Times New Roman"/>
          <w:sz w:val="24"/>
          <w:szCs w:val="24"/>
        </w:rPr>
        <w:t xml:space="preserve">Team members: Aravind Yuvraj, Rajasekhar Reddy K, Kundana Bala Sai Sree L, Nithin G  </w:t>
      </w:r>
    </w:p>
    <w:p w14:paraId="6D4D5F8C" w14:textId="77777777" w:rsidR="002A52C8" w:rsidRDefault="002A52C8" w:rsidP="00FB3FB4">
      <w:pPr>
        <w:jc w:val="center"/>
        <w:rPr>
          <w:rFonts w:ascii="Times New Roman" w:hAnsi="Times New Roman" w:cs="Times New Roman"/>
          <w:sz w:val="24"/>
          <w:szCs w:val="24"/>
        </w:rPr>
      </w:pPr>
    </w:p>
    <w:p w14:paraId="2CF99F59" w14:textId="667C232D" w:rsidR="002A52C8" w:rsidRDefault="00FB3FB4">
      <w:pPr>
        <w:rPr>
          <w:rFonts w:ascii="Times New Roman" w:hAnsi="Times New Roman" w:cs="Times New Roman"/>
          <w:sz w:val="28"/>
          <w:szCs w:val="28"/>
        </w:rPr>
      </w:pPr>
      <w:r w:rsidRPr="00FB3FB4">
        <w:rPr>
          <w:rFonts w:ascii="Times New Roman" w:hAnsi="Times New Roman" w:cs="Times New Roman"/>
          <w:b/>
          <w:bCs/>
          <w:sz w:val="28"/>
          <w:szCs w:val="28"/>
        </w:rPr>
        <w:t>Assignment</w:t>
      </w:r>
      <w:r w:rsidRPr="00FB3FB4">
        <w:rPr>
          <w:rFonts w:ascii="Times New Roman" w:hAnsi="Times New Roman" w:cs="Times New Roman"/>
          <w:sz w:val="28"/>
          <w:szCs w:val="28"/>
        </w:rPr>
        <w:t xml:space="preserve"> – Design Research Plan</w:t>
      </w:r>
    </w:p>
    <w:p w14:paraId="62791EED" w14:textId="14CE435E" w:rsidR="00F74F94" w:rsidRPr="00F74F94" w:rsidRDefault="00F74F94">
      <w:pPr>
        <w:rPr>
          <w:rFonts w:ascii="Times New Roman" w:hAnsi="Times New Roman" w:cs="Times New Roman"/>
          <w:b/>
          <w:bCs/>
          <w:sz w:val="28"/>
          <w:szCs w:val="28"/>
        </w:rPr>
      </w:pPr>
      <w:r w:rsidRPr="00F74F94">
        <w:rPr>
          <w:rFonts w:ascii="Times New Roman" w:hAnsi="Times New Roman" w:cs="Times New Roman"/>
          <w:b/>
          <w:bCs/>
          <w:sz w:val="28"/>
          <w:szCs w:val="28"/>
        </w:rPr>
        <w:t>Target Participants and Stakeholders using our design:</w:t>
      </w:r>
    </w:p>
    <w:p w14:paraId="47632B0B" w14:textId="2DFBBCA0" w:rsidR="00FB3FB4" w:rsidRDefault="00FB3FB4" w:rsidP="00FB3FB4">
      <w:pPr>
        <w:jc w:val="both"/>
        <w:rPr>
          <w:rFonts w:ascii="Times New Roman" w:hAnsi="Times New Roman" w:cs="Times New Roman"/>
          <w:sz w:val="24"/>
          <w:szCs w:val="24"/>
        </w:rPr>
      </w:pPr>
      <w:r w:rsidRPr="00FB3FB4">
        <w:rPr>
          <w:rFonts w:ascii="Times New Roman" w:hAnsi="Times New Roman" w:cs="Times New Roman"/>
          <w:sz w:val="24"/>
          <w:szCs w:val="24"/>
        </w:rPr>
        <w:t xml:space="preserve">The primary </w:t>
      </w:r>
      <w:r w:rsidR="00817A53" w:rsidRPr="00FB3FB4">
        <w:rPr>
          <w:rFonts w:ascii="Times New Roman" w:hAnsi="Times New Roman" w:cs="Times New Roman"/>
          <w:sz w:val="24"/>
          <w:szCs w:val="24"/>
        </w:rPr>
        <w:t>user</w:t>
      </w:r>
      <w:r w:rsidR="00817A53">
        <w:rPr>
          <w:rFonts w:ascii="Times New Roman" w:hAnsi="Times New Roman" w:cs="Times New Roman"/>
          <w:sz w:val="24"/>
          <w:szCs w:val="24"/>
        </w:rPr>
        <w:t>s</w:t>
      </w:r>
      <w:r>
        <w:rPr>
          <w:rFonts w:ascii="Times New Roman" w:hAnsi="Times New Roman" w:cs="Times New Roman"/>
          <w:sz w:val="24"/>
          <w:szCs w:val="24"/>
        </w:rPr>
        <w:t xml:space="preserve"> </w:t>
      </w:r>
      <w:r w:rsidR="00817A53">
        <w:rPr>
          <w:rFonts w:ascii="Times New Roman" w:hAnsi="Times New Roman" w:cs="Times New Roman"/>
          <w:sz w:val="24"/>
          <w:szCs w:val="24"/>
        </w:rPr>
        <w:t xml:space="preserve">of </w:t>
      </w:r>
      <w:r>
        <w:rPr>
          <w:rFonts w:ascii="Times New Roman" w:hAnsi="Times New Roman" w:cs="Times New Roman"/>
          <w:sz w:val="24"/>
          <w:szCs w:val="24"/>
        </w:rPr>
        <w:t xml:space="preserve">our design and system are Master’s students across various departments engaged in </w:t>
      </w:r>
      <w:r w:rsidR="007239A9">
        <w:rPr>
          <w:rFonts w:ascii="Times New Roman" w:hAnsi="Times New Roman" w:cs="Times New Roman"/>
          <w:sz w:val="24"/>
          <w:szCs w:val="24"/>
        </w:rPr>
        <w:t xml:space="preserve">academic </w:t>
      </w:r>
      <w:r>
        <w:rPr>
          <w:rFonts w:ascii="Times New Roman" w:hAnsi="Times New Roman" w:cs="Times New Roman"/>
          <w:sz w:val="24"/>
          <w:szCs w:val="24"/>
        </w:rPr>
        <w:t xml:space="preserve">project-based learning or thesis projects. Our main focus is on Undergraduate or graduate students who work on diverse </w:t>
      </w:r>
      <w:r w:rsidR="007239A9">
        <w:rPr>
          <w:rFonts w:ascii="Times New Roman" w:hAnsi="Times New Roman" w:cs="Times New Roman"/>
          <w:sz w:val="24"/>
          <w:szCs w:val="24"/>
        </w:rPr>
        <w:t xml:space="preserve">academic </w:t>
      </w:r>
      <w:r>
        <w:rPr>
          <w:rFonts w:ascii="Times New Roman" w:hAnsi="Times New Roman" w:cs="Times New Roman"/>
          <w:sz w:val="24"/>
          <w:szCs w:val="24"/>
        </w:rPr>
        <w:t xml:space="preserve">projects ranging from experimental research to creative and theoretical work at their colleges/universities to achieve degree in their respective field of study. Our secondary users are the faculty advisors and project supervisors across </w:t>
      </w:r>
      <w:r w:rsidR="00132B53">
        <w:rPr>
          <w:rFonts w:ascii="Times New Roman" w:hAnsi="Times New Roman" w:cs="Times New Roman"/>
          <w:sz w:val="24"/>
          <w:szCs w:val="24"/>
        </w:rPr>
        <w:t>different</w:t>
      </w:r>
      <w:r>
        <w:rPr>
          <w:rFonts w:ascii="Times New Roman" w:hAnsi="Times New Roman" w:cs="Times New Roman"/>
          <w:sz w:val="24"/>
          <w:szCs w:val="24"/>
        </w:rPr>
        <w:t xml:space="preserve"> disciplines. Their role involves guiding, supporting, accessing </w:t>
      </w:r>
      <w:r w:rsidR="007239A9">
        <w:rPr>
          <w:rFonts w:ascii="Times New Roman" w:hAnsi="Times New Roman" w:cs="Times New Roman"/>
          <w:sz w:val="24"/>
          <w:szCs w:val="24"/>
        </w:rPr>
        <w:t xml:space="preserve">academic </w:t>
      </w:r>
      <w:r>
        <w:rPr>
          <w:rFonts w:ascii="Times New Roman" w:hAnsi="Times New Roman" w:cs="Times New Roman"/>
          <w:sz w:val="24"/>
          <w:szCs w:val="24"/>
        </w:rPr>
        <w:t>projects, and they require tools to facilitate communication, monitor students progress, and evaluate outcomes effectively.</w:t>
      </w:r>
      <w:r w:rsidR="00F74F94">
        <w:rPr>
          <w:rFonts w:ascii="Times New Roman" w:hAnsi="Times New Roman" w:cs="Times New Roman"/>
          <w:sz w:val="24"/>
          <w:szCs w:val="24"/>
        </w:rPr>
        <w:t xml:space="preserve"> </w:t>
      </w:r>
      <w:r w:rsidR="00132B53">
        <w:rPr>
          <w:rFonts w:ascii="Times New Roman" w:hAnsi="Times New Roman" w:cs="Times New Roman"/>
          <w:sz w:val="24"/>
          <w:szCs w:val="24"/>
        </w:rPr>
        <w:t xml:space="preserve">The rest of the stakeholders include </w:t>
      </w:r>
      <w:r w:rsidR="00F74F94">
        <w:rPr>
          <w:rFonts w:ascii="Times New Roman" w:hAnsi="Times New Roman" w:cs="Times New Roman"/>
          <w:sz w:val="24"/>
          <w:szCs w:val="24"/>
        </w:rPr>
        <w:t>University administrative staff involved in overseeing academic programs and project evaluations, and providing approvals if needed and to provide educational experience and meet academic standards.</w:t>
      </w:r>
    </w:p>
    <w:p w14:paraId="06DD7A49" w14:textId="79A8F6BE" w:rsidR="00F74F94" w:rsidRDefault="00F74F94" w:rsidP="00FB3FB4">
      <w:pPr>
        <w:jc w:val="both"/>
        <w:rPr>
          <w:rFonts w:ascii="Times New Roman" w:hAnsi="Times New Roman" w:cs="Times New Roman"/>
          <w:sz w:val="24"/>
          <w:szCs w:val="24"/>
        </w:rPr>
      </w:pPr>
    </w:p>
    <w:p w14:paraId="620EC803" w14:textId="01A3A559" w:rsidR="00F74F94" w:rsidRDefault="00F74F94" w:rsidP="00FB3FB4">
      <w:pPr>
        <w:jc w:val="both"/>
        <w:rPr>
          <w:rFonts w:ascii="Times New Roman" w:hAnsi="Times New Roman" w:cs="Times New Roman"/>
          <w:b/>
          <w:bCs/>
          <w:sz w:val="28"/>
          <w:szCs w:val="28"/>
        </w:rPr>
      </w:pPr>
      <w:r w:rsidRPr="00F74F94">
        <w:rPr>
          <w:rFonts w:ascii="Times New Roman" w:hAnsi="Times New Roman" w:cs="Times New Roman"/>
          <w:b/>
          <w:bCs/>
          <w:sz w:val="28"/>
          <w:szCs w:val="28"/>
        </w:rPr>
        <w:t>Design Research Methods and Participants:</w:t>
      </w:r>
    </w:p>
    <w:p w14:paraId="7E0B0405" w14:textId="7B4BA3CB" w:rsidR="00F74F94" w:rsidRDefault="00F74F94" w:rsidP="00FB3FB4">
      <w:pPr>
        <w:jc w:val="both"/>
        <w:rPr>
          <w:rFonts w:ascii="Times New Roman" w:hAnsi="Times New Roman" w:cs="Times New Roman"/>
          <w:sz w:val="24"/>
          <w:szCs w:val="24"/>
        </w:rPr>
      </w:pPr>
      <w:r>
        <w:rPr>
          <w:rFonts w:ascii="Times New Roman" w:hAnsi="Times New Roman" w:cs="Times New Roman"/>
          <w:sz w:val="24"/>
          <w:szCs w:val="24"/>
        </w:rPr>
        <w:t>We conduct contextual inquiries with a group of Master’s students across various departments or disciplines. The aim is to observe their project management practices and approaches</w:t>
      </w:r>
      <w:r w:rsidR="00132B53">
        <w:rPr>
          <w:rFonts w:ascii="Times New Roman" w:hAnsi="Times New Roman" w:cs="Times New Roman"/>
          <w:sz w:val="24"/>
          <w:szCs w:val="24"/>
        </w:rPr>
        <w:t xml:space="preserve"> to faculty advisors in their natural work environments. Next, we will conduct some interviews with faculty advisors from different departments, which will provide more insights into a wide range of expectations and experiences, and also requirements for a project management system to adverse academic projects. We plan to reach out different university students, faculty advisors and administrative staff to find out how their approach/behavior </w:t>
      </w:r>
      <w:r w:rsidR="007239A9">
        <w:rPr>
          <w:rFonts w:ascii="Times New Roman" w:hAnsi="Times New Roman" w:cs="Times New Roman"/>
          <w:sz w:val="24"/>
          <w:szCs w:val="24"/>
        </w:rPr>
        <w:t xml:space="preserve">is </w:t>
      </w:r>
      <w:r w:rsidR="00132B53">
        <w:rPr>
          <w:rFonts w:ascii="Times New Roman" w:hAnsi="Times New Roman" w:cs="Times New Roman"/>
          <w:sz w:val="24"/>
          <w:szCs w:val="24"/>
        </w:rPr>
        <w:t>to complete their Master’s project. Incase of access difficulties, our alternative strategies include partnering with student organizations and leveraging academic events to bring the change. Though, we assume it’s a time taking process, but we believe this is best approach to deal with such situations across various departments and universities.</w:t>
      </w:r>
    </w:p>
    <w:p w14:paraId="1275508F" w14:textId="39A02EF4" w:rsidR="00817A53" w:rsidRDefault="00817A53" w:rsidP="00FB3FB4">
      <w:pPr>
        <w:jc w:val="both"/>
        <w:rPr>
          <w:rFonts w:ascii="Times New Roman" w:hAnsi="Times New Roman" w:cs="Times New Roman"/>
          <w:sz w:val="24"/>
          <w:szCs w:val="24"/>
        </w:rPr>
      </w:pPr>
    </w:p>
    <w:p w14:paraId="51361889" w14:textId="63EE0174" w:rsidR="00817A53" w:rsidRDefault="00817A53" w:rsidP="00FB3FB4">
      <w:pPr>
        <w:jc w:val="both"/>
        <w:rPr>
          <w:rFonts w:ascii="Times New Roman" w:hAnsi="Times New Roman" w:cs="Times New Roman"/>
          <w:b/>
          <w:bCs/>
          <w:sz w:val="28"/>
          <w:szCs w:val="28"/>
        </w:rPr>
      </w:pPr>
      <w:r>
        <w:rPr>
          <w:rFonts w:ascii="Times New Roman" w:hAnsi="Times New Roman" w:cs="Times New Roman"/>
          <w:b/>
          <w:bCs/>
          <w:sz w:val="28"/>
          <w:szCs w:val="28"/>
        </w:rPr>
        <w:t>Primary Proposed Method Detail:</w:t>
      </w:r>
    </w:p>
    <w:p w14:paraId="3CBAA831" w14:textId="0AE0AD1E" w:rsidR="00817A53" w:rsidRPr="00817A53" w:rsidRDefault="00817A53" w:rsidP="00FB3FB4">
      <w:pPr>
        <w:jc w:val="both"/>
        <w:rPr>
          <w:rFonts w:ascii="Times New Roman" w:hAnsi="Times New Roman" w:cs="Times New Roman"/>
          <w:sz w:val="24"/>
          <w:szCs w:val="24"/>
        </w:rPr>
      </w:pPr>
      <w:r>
        <w:rPr>
          <w:rFonts w:ascii="Times New Roman" w:hAnsi="Times New Roman" w:cs="Times New Roman"/>
          <w:sz w:val="24"/>
          <w:szCs w:val="24"/>
        </w:rPr>
        <w:t xml:space="preserve">Our primary proposed method is doing the contextual inquiries. Our inquiry will focus on observing project planning, execution and review sessions with students and faculty advisors across disciplines but not limited to digital tool usage, physical and digital documentation </w:t>
      </w:r>
      <w:r>
        <w:rPr>
          <w:rFonts w:ascii="Times New Roman" w:hAnsi="Times New Roman" w:cs="Times New Roman"/>
          <w:sz w:val="24"/>
          <w:szCs w:val="24"/>
        </w:rPr>
        <w:lastRenderedPageBreak/>
        <w:t xml:space="preserve">management, communication strategies, and adaptability to project changes. Building a rapport </w:t>
      </w:r>
      <w:r w:rsidR="007239A9">
        <w:rPr>
          <w:rFonts w:ascii="Times New Roman" w:hAnsi="Times New Roman" w:cs="Times New Roman"/>
          <w:sz w:val="24"/>
          <w:szCs w:val="24"/>
        </w:rPr>
        <w:t>between</w:t>
      </w:r>
      <w:r>
        <w:rPr>
          <w:rFonts w:ascii="Times New Roman" w:hAnsi="Times New Roman" w:cs="Times New Roman"/>
          <w:sz w:val="24"/>
          <w:szCs w:val="24"/>
        </w:rPr>
        <w:t xml:space="preserve"> students and faculty advisors is crucial because</w:t>
      </w:r>
      <w:r w:rsidR="007239A9">
        <w:rPr>
          <w:rFonts w:ascii="Times New Roman" w:hAnsi="Times New Roman" w:cs="Times New Roman"/>
          <w:sz w:val="24"/>
          <w:szCs w:val="24"/>
        </w:rPr>
        <w:t xml:space="preserve"> it </w:t>
      </w:r>
      <w:r>
        <w:rPr>
          <w:rFonts w:ascii="Times New Roman" w:hAnsi="Times New Roman" w:cs="Times New Roman"/>
          <w:sz w:val="24"/>
          <w:szCs w:val="24"/>
        </w:rPr>
        <w:t xml:space="preserve">will emphasize the study’s aim to improve </w:t>
      </w:r>
      <w:r w:rsidR="007239A9">
        <w:rPr>
          <w:rFonts w:ascii="Times New Roman" w:hAnsi="Times New Roman" w:cs="Times New Roman"/>
          <w:sz w:val="24"/>
          <w:szCs w:val="24"/>
        </w:rPr>
        <w:t xml:space="preserve">academic project </w:t>
      </w:r>
      <w:r>
        <w:rPr>
          <w:rFonts w:ascii="Times New Roman" w:hAnsi="Times New Roman" w:cs="Times New Roman"/>
          <w:sz w:val="24"/>
          <w:szCs w:val="24"/>
        </w:rPr>
        <w:t xml:space="preserve">management experience. </w:t>
      </w:r>
      <w:r w:rsidR="007239A9">
        <w:rPr>
          <w:rFonts w:ascii="Times New Roman" w:hAnsi="Times New Roman" w:cs="Times New Roman"/>
          <w:sz w:val="24"/>
          <w:szCs w:val="24"/>
        </w:rPr>
        <w:t>Though, this adjusted plan aims to embrace the diversity of Master’s programs, ensuring the design and research encompasses a wide range of needs and practices. This approach will contribute to developing a Project management system that is adaptable, user-friendly, and capable of supporting Master’s students and faculty advisors across various disciplines in managing academic project efficiently.</w:t>
      </w:r>
    </w:p>
    <w:sectPr w:rsidR="00817A53" w:rsidRPr="00817A53" w:rsidSect="00FB3FB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B4"/>
    <w:rsid w:val="00132B53"/>
    <w:rsid w:val="002A52C8"/>
    <w:rsid w:val="007239A9"/>
    <w:rsid w:val="00817A53"/>
    <w:rsid w:val="00EA4F5D"/>
    <w:rsid w:val="00F74F94"/>
    <w:rsid w:val="00FB3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2E71"/>
  <w15:chartTrackingRefBased/>
  <w15:docId w15:val="{16E6DC3B-4809-4C86-9CC6-B3ABA0060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FB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55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Kolagotla, Rajasekhar Reddy</dc:creator>
  <cp:keywords/>
  <dc:description/>
  <cp:lastModifiedBy>Kolagotla, Rajasekhar Reddy</cp:lastModifiedBy>
  <cp:revision>3</cp:revision>
  <dcterms:created xsi:type="dcterms:W3CDTF">2024-02-25T09:22:00Z</dcterms:created>
  <dcterms:modified xsi:type="dcterms:W3CDTF">2024-02-25T10:12:00Z</dcterms:modified>
</cp:coreProperties>
</file>