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Using MLflow for Experiment Tracking and Model Management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objective of this task is to introduce you to MLflow for experiment tracking, model management, and reproducibility in machine learning projects for the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Sentiment Analysis Project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 MLflow into your existing machine learning projects.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machine learning models while logging relevant information with MLflow.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 how to log parameters, metrics, and artifacts using MLflow tracking APIs.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Customizing MLflow UI with run names.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 metric plots.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 hyperparameter plots.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 how to register models and manage by tagging them.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(BONUS) </w:t>
      </w:r>
      <w:r w:rsidDel="00000000" w:rsidR="00000000" w:rsidRPr="00000000">
        <w:rPr>
          <w:sz w:val="24"/>
          <w:szCs w:val="24"/>
          <w:rtl w:val="0"/>
        </w:rPr>
        <w:t xml:space="preserve">Build a Prefect Workflow and Auto Schedule it. Show the Prefect Dashboard with relevant outputs.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Submission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Click here</w:t>
        </w:r>
      </w:hyperlink>
      <w:r w:rsidDel="00000000" w:rsidR="00000000" w:rsidRPr="00000000">
        <w:rPr>
          <w:sz w:val="26"/>
          <w:szCs w:val="26"/>
          <w:rtl w:val="0"/>
        </w:rPr>
        <w:t xml:space="preserve"> to submit your work.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ZW-Wvs6HkFovF1miWp-qiWyKntZZYP3_eyWhr_DfIKY/edit" TargetMode="External"/><Relationship Id="rId7" Type="http://schemas.openxmlformats.org/officeDocument/2006/relationships/hyperlink" Target="https://forms.gle/6ikJ8qhwoQjfWoZs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