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Name:E.Rajasekharreddy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Regno:191911259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Exp.1. Create a simple cloud software application and provide it as a service using any Cloud Service Provider to demonstrate Software as a Service (SaaS).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 4: Create a simple cloud software application for Car Booking Reservation System using any Cloud Service Provider to demonstrate SaaS.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754" w:dyaOrig="4342">
          <v:rect xmlns:o="urn:schemas-microsoft-com:office:office" xmlns:v="urn:schemas-microsoft-com:vml" id="rectole0000000000" style="width:387.700000pt;height:217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7590" w:dyaOrig="4267">
          <v:rect xmlns:o="urn:schemas-microsoft-com:office:office" xmlns:v="urn:schemas-microsoft-com:vml" id="rectole0000000001" style="width:379.500000pt;height:213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7916" w:dyaOrig="3847">
          <v:rect xmlns:o="urn:schemas-microsoft-com:office:office" xmlns:v="urn:schemas-microsoft-com:vml" id="rectole0000000002" style="width:395.800000pt;height:192.3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4955" w:dyaOrig="2786">
          <v:rect xmlns:o="urn:schemas-microsoft-com:office:office" xmlns:v="urn:schemas-microsoft-com:vml" id="rectole0000000003" style="width:247.750000pt;height:139.3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8664" w:dyaOrig="4872">
          <v:rect xmlns:o="urn:schemas-microsoft-com:office:office" xmlns:v="urn:schemas-microsoft-com:vml" id="rectole0000000004" style="width:433.200000pt;height:243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object w:dxaOrig="8664" w:dyaOrig="4395">
          <v:rect xmlns:o="urn:schemas-microsoft-com:office:office" xmlns:v="urn:schemas-microsoft-com:vml" id="rectole0000000005" style="width:433.200000pt;height:219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object w:dxaOrig="8664" w:dyaOrig="4872">
          <v:rect xmlns:o="urn:schemas-microsoft-com:office:office" xmlns:v="urn:schemas-microsoft-com:vml" id="rectole0000000006" style="width:433.200000pt;height:243.6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