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1"/>
        <w:gridCol w:w="7125"/>
      </w:tblGrid>
      <w:tr w:rsidR="003F2941" w:rsidRPr="00927934">
        <w:tc>
          <w:tcPr>
            <w:tcW w:w="2331" w:type="dxa"/>
            <w:tcBorders>
              <w:top w:val="single" w:sz="4" w:space="0" w:color="auto"/>
              <w:left w:val="single" w:sz="4" w:space="0" w:color="auto"/>
              <w:bottom w:val="single" w:sz="4" w:space="0" w:color="auto"/>
              <w:right w:val="single" w:sz="4" w:space="0" w:color="auto"/>
            </w:tcBorders>
          </w:tcPr>
          <w:p w:rsidR="003F2941" w:rsidRPr="00927934" w:rsidRDefault="003F2941">
            <w:pPr>
              <w:pStyle w:val="Heading1"/>
              <w:pBdr>
                <w:bottom w:val="none" w:sz="0" w:space="0" w:color="auto"/>
              </w:pBdr>
              <w:jc w:val="both"/>
              <w:rPr>
                <w:sz w:val="24"/>
                <w:szCs w:val="24"/>
              </w:rPr>
            </w:pPr>
            <w:r w:rsidRPr="00927934">
              <w:rPr>
                <w:sz w:val="24"/>
                <w:szCs w:val="24"/>
              </w:rPr>
              <w:t>Name</w:t>
            </w:r>
          </w:p>
        </w:tc>
        <w:tc>
          <w:tcPr>
            <w:tcW w:w="7125" w:type="dxa"/>
            <w:tcBorders>
              <w:top w:val="single" w:sz="4" w:space="0" w:color="auto"/>
              <w:left w:val="single" w:sz="4" w:space="0" w:color="auto"/>
              <w:bottom w:val="single" w:sz="4" w:space="0" w:color="auto"/>
              <w:right w:val="single" w:sz="4" w:space="0" w:color="auto"/>
            </w:tcBorders>
          </w:tcPr>
          <w:p w:rsidR="003F2941" w:rsidRPr="00927934" w:rsidRDefault="0094133E">
            <w:pPr>
              <w:pStyle w:val="Heading1"/>
              <w:pBdr>
                <w:bottom w:val="none" w:sz="0" w:space="0" w:color="auto"/>
              </w:pBdr>
              <w:jc w:val="both"/>
              <w:rPr>
                <w:sz w:val="24"/>
                <w:szCs w:val="24"/>
              </w:rPr>
            </w:pPr>
            <w:r>
              <w:rPr>
                <w:sz w:val="24"/>
                <w:szCs w:val="24"/>
              </w:rPr>
              <w:t>Rajashree Achyut Joshi</w:t>
            </w:r>
          </w:p>
        </w:tc>
      </w:tr>
      <w:tr w:rsidR="003F2941" w:rsidRPr="00927934">
        <w:tc>
          <w:tcPr>
            <w:tcW w:w="2331" w:type="dxa"/>
            <w:tcBorders>
              <w:top w:val="single" w:sz="4" w:space="0" w:color="auto"/>
              <w:left w:val="single" w:sz="4" w:space="0" w:color="auto"/>
              <w:bottom w:val="single" w:sz="4" w:space="0" w:color="auto"/>
              <w:right w:val="single" w:sz="4" w:space="0" w:color="auto"/>
            </w:tcBorders>
          </w:tcPr>
          <w:p w:rsidR="003F2941" w:rsidRPr="00927934" w:rsidRDefault="003F2941">
            <w:pPr>
              <w:pStyle w:val="Heading1"/>
              <w:pBdr>
                <w:bottom w:val="none" w:sz="0" w:space="0" w:color="auto"/>
              </w:pBdr>
              <w:jc w:val="both"/>
              <w:rPr>
                <w:sz w:val="24"/>
                <w:szCs w:val="24"/>
              </w:rPr>
            </w:pPr>
            <w:r w:rsidRPr="00927934">
              <w:rPr>
                <w:sz w:val="24"/>
                <w:szCs w:val="24"/>
              </w:rPr>
              <w:t>Present Address</w:t>
            </w:r>
          </w:p>
        </w:tc>
        <w:tc>
          <w:tcPr>
            <w:tcW w:w="7125" w:type="dxa"/>
            <w:tcBorders>
              <w:top w:val="single" w:sz="4" w:space="0" w:color="auto"/>
              <w:left w:val="single" w:sz="4" w:space="0" w:color="auto"/>
              <w:bottom w:val="single" w:sz="4" w:space="0" w:color="auto"/>
              <w:right w:val="single" w:sz="4" w:space="0" w:color="auto"/>
            </w:tcBorders>
          </w:tcPr>
          <w:p w:rsidR="003F2941" w:rsidRPr="00927934" w:rsidRDefault="0094133E">
            <w:pPr>
              <w:pStyle w:val="Title"/>
              <w:jc w:val="left"/>
              <w:rPr>
                <w:b w:val="0"/>
                <w:bCs w:val="0"/>
                <w:sz w:val="24"/>
                <w:szCs w:val="24"/>
              </w:rPr>
            </w:pPr>
            <w:r>
              <w:rPr>
                <w:b w:val="0"/>
                <w:bCs w:val="0"/>
                <w:sz w:val="24"/>
                <w:szCs w:val="24"/>
              </w:rPr>
              <w:t>SN 84/8 Flat No-C/1 Shivraj Complex, Hadapsar, Pune 411028</w:t>
            </w:r>
          </w:p>
          <w:p w:rsidR="003F2941" w:rsidRPr="009A6948" w:rsidRDefault="009A6948">
            <w:pPr>
              <w:pStyle w:val="Title"/>
              <w:jc w:val="left"/>
              <w:rPr>
                <w:b w:val="0"/>
                <w:bCs w:val="0"/>
                <w:sz w:val="24"/>
                <w:szCs w:val="24"/>
              </w:rPr>
            </w:pPr>
            <w:r>
              <w:rPr>
                <w:b w:val="0"/>
                <w:bCs w:val="0"/>
                <w:sz w:val="24"/>
                <w:szCs w:val="24"/>
              </w:rPr>
              <w:t>Mobile</w:t>
            </w:r>
            <w:r w:rsidR="003F2941" w:rsidRPr="00927934">
              <w:rPr>
                <w:b w:val="0"/>
                <w:bCs w:val="0"/>
                <w:sz w:val="24"/>
                <w:szCs w:val="24"/>
              </w:rPr>
              <w:t>: +91-</w:t>
            </w:r>
            <w:r>
              <w:rPr>
                <w:b w:val="0"/>
                <w:bCs w:val="0"/>
                <w:sz w:val="24"/>
                <w:szCs w:val="24"/>
              </w:rPr>
              <w:t>9922745492</w:t>
            </w:r>
          </w:p>
        </w:tc>
      </w:tr>
      <w:tr w:rsidR="003F2941" w:rsidRPr="00927934">
        <w:tc>
          <w:tcPr>
            <w:tcW w:w="2331" w:type="dxa"/>
            <w:tcBorders>
              <w:top w:val="single" w:sz="4" w:space="0" w:color="auto"/>
              <w:left w:val="single" w:sz="4" w:space="0" w:color="auto"/>
              <w:bottom w:val="single" w:sz="4" w:space="0" w:color="auto"/>
              <w:right w:val="single" w:sz="4" w:space="0" w:color="auto"/>
            </w:tcBorders>
          </w:tcPr>
          <w:p w:rsidR="003F2941" w:rsidRPr="00927934" w:rsidRDefault="003F2941">
            <w:pPr>
              <w:pStyle w:val="Heading1"/>
              <w:pBdr>
                <w:bottom w:val="none" w:sz="0" w:space="0" w:color="auto"/>
              </w:pBdr>
              <w:jc w:val="both"/>
              <w:rPr>
                <w:sz w:val="24"/>
                <w:szCs w:val="24"/>
              </w:rPr>
            </w:pPr>
            <w:r w:rsidRPr="00927934">
              <w:rPr>
                <w:sz w:val="24"/>
                <w:szCs w:val="24"/>
              </w:rPr>
              <w:t>Permanent Address</w:t>
            </w:r>
          </w:p>
        </w:tc>
        <w:tc>
          <w:tcPr>
            <w:tcW w:w="7125" w:type="dxa"/>
            <w:tcBorders>
              <w:top w:val="single" w:sz="4" w:space="0" w:color="auto"/>
              <w:left w:val="single" w:sz="4" w:space="0" w:color="auto"/>
              <w:bottom w:val="single" w:sz="4" w:space="0" w:color="auto"/>
              <w:right w:val="single" w:sz="4" w:space="0" w:color="auto"/>
            </w:tcBorders>
          </w:tcPr>
          <w:p w:rsidR="003F2941" w:rsidRPr="00927934" w:rsidRDefault="0094133E">
            <w:pPr>
              <w:pStyle w:val="Title"/>
              <w:jc w:val="left"/>
              <w:rPr>
                <w:b w:val="0"/>
                <w:bCs w:val="0"/>
                <w:sz w:val="24"/>
                <w:szCs w:val="24"/>
              </w:rPr>
            </w:pPr>
            <w:r>
              <w:rPr>
                <w:b w:val="0"/>
                <w:bCs w:val="0"/>
                <w:sz w:val="24"/>
                <w:szCs w:val="24"/>
              </w:rPr>
              <w:t>Kulprakash, Chandreshwar Society, Shikharewadi, Nashik Road, Nashik 422 101</w:t>
            </w:r>
          </w:p>
        </w:tc>
      </w:tr>
      <w:tr w:rsidR="003F2941" w:rsidRPr="00927934">
        <w:tc>
          <w:tcPr>
            <w:tcW w:w="2331" w:type="dxa"/>
            <w:tcBorders>
              <w:top w:val="single" w:sz="4" w:space="0" w:color="auto"/>
              <w:left w:val="single" w:sz="4" w:space="0" w:color="auto"/>
              <w:bottom w:val="single" w:sz="4" w:space="0" w:color="auto"/>
              <w:right w:val="single" w:sz="4" w:space="0" w:color="auto"/>
            </w:tcBorders>
          </w:tcPr>
          <w:p w:rsidR="003F2941" w:rsidRPr="00927934" w:rsidRDefault="003F2941">
            <w:pPr>
              <w:pStyle w:val="Heading1"/>
              <w:pBdr>
                <w:bottom w:val="none" w:sz="0" w:space="0" w:color="auto"/>
              </w:pBdr>
              <w:jc w:val="both"/>
              <w:rPr>
                <w:sz w:val="24"/>
                <w:szCs w:val="24"/>
              </w:rPr>
            </w:pPr>
            <w:r w:rsidRPr="00927934">
              <w:rPr>
                <w:sz w:val="24"/>
                <w:szCs w:val="24"/>
              </w:rPr>
              <w:t>Education</w:t>
            </w:r>
          </w:p>
        </w:tc>
        <w:tc>
          <w:tcPr>
            <w:tcW w:w="7125" w:type="dxa"/>
            <w:tcBorders>
              <w:top w:val="single" w:sz="4" w:space="0" w:color="auto"/>
              <w:left w:val="single" w:sz="4" w:space="0" w:color="auto"/>
              <w:bottom w:val="single" w:sz="4" w:space="0" w:color="auto"/>
              <w:right w:val="single" w:sz="4" w:space="0" w:color="auto"/>
            </w:tcBorders>
          </w:tcPr>
          <w:p w:rsidR="003F2941" w:rsidRPr="00927934" w:rsidRDefault="003F2941">
            <w:pPr>
              <w:pStyle w:val="Title"/>
              <w:jc w:val="left"/>
              <w:rPr>
                <w:b w:val="0"/>
                <w:bCs w:val="0"/>
                <w:sz w:val="24"/>
                <w:szCs w:val="24"/>
              </w:rPr>
            </w:pPr>
          </w:p>
        </w:tc>
      </w:tr>
      <w:tr w:rsidR="003F2941" w:rsidRPr="00927934">
        <w:tc>
          <w:tcPr>
            <w:tcW w:w="2331" w:type="dxa"/>
            <w:tcBorders>
              <w:top w:val="single" w:sz="4" w:space="0" w:color="auto"/>
              <w:left w:val="single" w:sz="4" w:space="0" w:color="auto"/>
              <w:bottom w:val="single" w:sz="4" w:space="0" w:color="auto"/>
              <w:right w:val="single" w:sz="4" w:space="0" w:color="auto"/>
            </w:tcBorders>
          </w:tcPr>
          <w:p w:rsidR="003F2941" w:rsidRPr="00927934" w:rsidRDefault="003F2941">
            <w:pPr>
              <w:pStyle w:val="Heading1"/>
              <w:pBdr>
                <w:bottom w:val="none" w:sz="0" w:space="0" w:color="auto"/>
              </w:pBdr>
              <w:jc w:val="both"/>
              <w:rPr>
                <w:sz w:val="24"/>
                <w:szCs w:val="24"/>
              </w:rPr>
            </w:pPr>
            <w:r w:rsidRPr="00927934">
              <w:rPr>
                <w:sz w:val="24"/>
                <w:szCs w:val="24"/>
              </w:rPr>
              <w:t>Graduation</w:t>
            </w:r>
          </w:p>
        </w:tc>
        <w:tc>
          <w:tcPr>
            <w:tcW w:w="7125" w:type="dxa"/>
            <w:tcBorders>
              <w:top w:val="single" w:sz="4" w:space="0" w:color="auto"/>
              <w:left w:val="single" w:sz="4" w:space="0" w:color="auto"/>
              <w:bottom w:val="single" w:sz="4" w:space="0" w:color="auto"/>
              <w:right w:val="single" w:sz="4" w:space="0" w:color="auto"/>
            </w:tcBorders>
          </w:tcPr>
          <w:p w:rsidR="00F86F3D" w:rsidRDefault="00F86F3D" w:rsidP="00F86F3D">
            <w:pPr>
              <w:pStyle w:val="Title"/>
              <w:jc w:val="left"/>
              <w:rPr>
                <w:bCs w:val="0"/>
                <w:sz w:val="24"/>
                <w:szCs w:val="24"/>
              </w:rPr>
            </w:pPr>
            <w:r>
              <w:rPr>
                <w:bCs w:val="0"/>
                <w:sz w:val="24"/>
                <w:szCs w:val="24"/>
              </w:rPr>
              <w:t>Bachelor of Computer Science</w:t>
            </w:r>
          </w:p>
          <w:p w:rsidR="00F86F3D" w:rsidRDefault="00F86F3D" w:rsidP="00F86F3D">
            <w:pPr>
              <w:pStyle w:val="Heading3"/>
              <w:shd w:val="clear" w:color="auto" w:fill="FFFFFF"/>
              <w:spacing w:before="0"/>
              <w:rPr>
                <w:rFonts w:ascii="Times New Roman" w:eastAsia="Times New Roman" w:hAnsi="Times New Roman" w:cs="Times New Roman"/>
                <w:color w:val="auto"/>
              </w:rPr>
            </w:pPr>
            <w:r w:rsidRPr="00F86F3D">
              <w:rPr>
                <w:rFonts w:ascii="Times New Roman" w:eastAsia="Times New Roman" w:hAnsi="Times New Roman" w:cs="Times New Roman"/>
                <w:color w:val="auto"/>
              </w:rPr>
              <w:t>Savitribai Phule Pune University</w:t>
            </w:r>
          </w:p>
          <w:p w:rsidR="00F86F3D" w:rsidRDefault="00F86F3D" w:rsidP="00F86F3D"/>
          <w:p w:rsidR="00F86F3D" w:rsidRPr="00F86F3D" w:rsidRDefault="00F86F3D" w:rsidP="00F86F3D">
            <w:pPr>
              <w:rPr>
                <w:u w:val="single"/>
              </w:rPr>
            </w:pPr>
            <w:r w:rsidRPr="00F86F3D">
              <w:rPr>
                <w:u w:val="single"/>
              </w:rPr>
              <w:t>College</w:t>
            </w:r>
          </w:p>
          <w:p w:rsidR="003F2941" w:rsidRDefault="002D2B95">
            <w:pPr>
              <w:pStyle w:val="Title"/>
              <w:jc w:val="left"/>
              <w:rPr>
                <w:b w:val="0"/>
                <w:bCs w:val="0"/>
                <w:sz w:val="24"/>
                <w:szCs w:val="24"/>
              </w:rPr>
            </w:pPr>
            <w:r>
              <w:rPr>
                <w:b w:val="0"/>
                <w:bCs w:val="0"/>
                <w:sz w:val="24"/>
                <w:szCs w:val="24"/>
              </w:rPr>
              <w:t>Vishwakarma Institute of Information Technology,</w:t>
            </w:r>
          </w:p>
          <w:p w:rsidR="002D2B95" w:rsidRDefault="002D2B95">
            <w:pPr>
              <w:pStyle w:val="Title"/>
              <w:jc w:val="left"/>
              <w:rPr>
                <w:b w:val="0"/>
                <w:bCs w:val="0"/>
                <w:sz w:val="24"/>
                <w:szCs w:val="24"/>
              </w:rPr>
            </w:pPr>
            <w:r>
              <w:rPr>
                <w:b w:val="0"/>
                <w:bCs w:val="0"/>
                <w:sz w:val="24"/>
                <w:szCs w:val="24"/>
              </w:rPr>
              <w:t>Year: 2012-2015,</w:t>
            </w:r>
          </w:p>
          <w:p w:rsidR="002D2B95" w:rsidRDefault="002D2B95">
            <w:pPr>
              <w:pStyle w:val="Title"/>
              <w:jc w:val="left"/>
              <w:rPr>
                <w:b w:val="0"/>
                <w:bCs w:val="0"/>
                <w:sz w:val="24"/>
                <w:szCs w:val="24"/>
              </w:rPr>
            </w:pPr>
            <w:r>
              <w:rPr>
                <w:b w:val="0"/>
                <w:bCs w:val="0"/>
                <w:sz w:val="24"/>
                <w:szCs w:val="24"/>
              </w:rPr>
              <w:t>Permanent Registration No: 71348618L</w:t>
            </w:r>
          </w:p>
          <w:p w:rsidR="002D2B95" w:rsidRDefault="002D2B95">
            <w:pPr>
              <w:pStyle w:val="Title"/>
              <w:jc w:val="left"/>
              <w:rPr>
                <w:b w:val="0"/>
                <w:bCs w:val="0"/>
                <w:sz w:val="24"/>
                <w:szCs w:val="24"/>
              </w:rPr>
            </w:pPr>
          </w:p>
          <w:p w:rsidR="002D2B95" w:rsidRPr="002D2B95" w:rsidRDefault="002D2B95">
            <w:pPr>
              <w:pStyle w:val="Title"/>
              <w:jc w:val="left"/>
              <w:rPr>
                <w:b w:val="0"/>
                <w:bCs w:val="0"/>
                <w:sz w:val="24"/>
                <w:szCs w:val="24"/>
                <w:u w:val="single"/>
              </w:rPr>
            </w:pPr>
            <w:r w:rsidRPr="002D2B95">
              <w:rPr>
                <w:b w:val="0"/>
                <w:bCs w:val="0"/>
                <w:sz w:val="24"/>
                <w:szCs w:val="24"/>
                <w:u w:val="single"/>
              </w:rPr>
              <w:t>Address</w:t>
            </w:r>
          </w:p>
          <w:p w:rsidR="002D2B95" w:rsidRDefault="002D2B95">
            <w:pPr>
              <w:pStyle w:val="Title"/>
              <w:jc w:val="left"/>
              <w:rPr>
                <w:b w:val="0"/>
                <w:bCs w:val="0"/>
                <w:sz w:val="24"/>
                <w:szCs w:val="24"/>
              </w:rPr>
            </w:pPr>
            <w:r w:rsidRPr="002D2B95">
              <w:rPr>
                <w:b w:val="0"/>
                <w:bCs w:val="0"/>
                <w:sz w:val="24"/>
                <w:szCs w:val="24"/>
              </w:rPr>
              <w:t>VIM Private R</w:t>
            </w:r>
            <w:r w:rsidR="00B15C1B">
              <w:rPr>
                <w:b w:val="0"/>
                <w:bCs w:val="0"/>
                <w:sz w:val="24"/>
                <w:szCs w:val="24"/>
              </w:rPr>
              <w:t>oa</w:t>
            </w:r>
            <w:r w:rsidRPr="002D2B95">
              <w:rPr>
                <w:b w:val="0"/>
                <w:bCs w:val="0"/>
                <w:sz w:val="24"/>
                <w:szCs w:val="24"/>
              </w:rPr>
              <w:t>d, Yashodhan Society, Kapil Nagar, Kondhwa, Pune, Maharashtra 411048</w:t>
            </w:r>
          </w:p>
          <w:p w:rsidR="00F86F3D" w:rsidRPr="00927934" w:rsidRDefault="00F86F3D">
            <w:pPr>
              <w:pStyle w:val="Title"/>
              <w:jc w:val="left"/>
              <w:rPr>
                <w:b w:val="0"/>
                <w:bCs w:val="0"/>
                <w:sz w:val="24"/>
                <w:szCs w:val="24"/>
              </w:rPr>
            </w:pPr>
          </w:p>
        </w:tc>
      </w:tr>
      <w:tr w:rsidR="003F2941" w:rsidRPr="00927934">
        <w:tc>
          <w:tcPr>
            <w:tcW w:w="2331" w:type="dxa"/>
            <w:tcBorders>
              <w:top w:val="single" w:sz="4" w:space="0" w:color="auto"/>
              <w:left w:val="single" w:sz="4" w:space="0" w:color="auto"/>
              <w:bottom w:val="single" w:sz="4" w:space="0" w:color="auto"/>
              <w:right w:val="single" w:sz="4" w:space="0" w:color="auto"/>
            </w:tcBorders>
          </w:tcPr>
          <w:p w:rsidR="003F2941" w:rsidRPr="00927934" w:rsidRDefault="00A631B5">
            <w:pPr>
              <w:pStyle w:val="Heading1"/>
              <w:pBdr>
                <w:bottom w:val="none" w:sz="0" w:space="0" w:color="auto"/>
              </w:pBdr>
              <w:jc w:val="both"/>
              <w:rPr>
                <w:sz w:val="24"/>
                <w:szCs w:val="24"/>
              </w:rPr>
            </w:pPr>
            <w:r>
              <w:rPr>
                <w:sz w:val="24"/>
                <w:szCs w:val="24"/>
              </w:rPr>
              <w:t>Diploma</w:t>
            </w:r>
          </w:p>
        </w:tc>
        <w:tc>
          <w:tcPr>
            <w:tcW w:w="7125" w:type="dxa"/>
            <w:tcBorders>
              <w:top w:val="single" w:sz="4" w:space="0" w:color="auto"/>
              <w:left w:val="single" w:sz="4" w:space="0" w:color="auto"/>
              <w:bottom w:val="single" w:sz="4" w:space="0" w:color="auto"/>
              <w:right w:val="single" w:sz="4" w:space="0" w:color="auto"/>
            </w:tcBorders>
          </w:tcPr>
          <w:p w:rsidR="003F2941" w:rsidRDefault="00D74B41">
            <w:pPr>
              <w:pStyle w:val="Title"/>
              <w:jc w:val="left"/>
              <w:rPr>
                <w:sz w:val="24"/>
                <w:szCs w:val="24"/>
              </w:rPr>
            </w:pPr>
            <w:r>
              <w:rPr>
                <w:sz w:val="24"/>
                <w:szCs w:val="24"/>
              </w:rPr>
              <w:t>Diploma in Computer Engineering</w:t>
            </w:r>
          </w:p>
          <w:p w:rsidR="00D74B41" w:rsidRDefault="00D74B41">
            <w:pPr>
              <w:pStyle w:val="Title"/>
              <w:jc w:val="left"/>
              <w:rPr>
                <w:b w:val="0"/>
                <w:bCs w:val="0"/>
                <w:sz w:val="24"/>
                <w:szCs w:val="24"/>
              </w:rPr>
            </w:pPr>
            <w:r>
              <w:rPr>
                <w:b w:val="0"/>
                <w:bCs w:val="0"/>
                <w:sz w:val="24"/>
                <w:szCs w:val="24"/>
              </w:rPr>
              <w:t>Maharashtra State Board of Technical Education</w:t>
            </w:r>
          </w:p>
          <w:p w:rsidR="00D74B41" w:rsidRDefault="00D74B41">
            <w:pPr>
              <w:pStyle w:val="Title"/>
              <w:jc w:val="left"/>
              <w:rPr>
                <w:b w:val="0"/>
                <w:bCs w:val="0"/>
                <w:sz w:val="24"/>
                <w:szCs w:val="24"/>
              </w:rPr>
            </w:pPr>
          </w:p>
          <w:p w:rsidR="00D74B41" w:rsidRPr="00D74B41" w:rsidRDefault="00D74B41">
            <w:pPr>
              <w:pStyle w:val="Title"/>
              <w:jc w:val="left"/>
              <w:rPr>
                <w:b w:val="0"/>
                <w:bCs w:val="0"/>
                <w:sz w:val="24"/>
                <w:szCs w:val="24"/>
                <w:u w:val="single"/>
              </w:rPr>
            </w:pPr>
            <w:r w:rsidRPr="00D74B41">
              <w:rPr>
                <w:b w:val="0"/>
                <w:bCs w:val="0"/>
                <w:sz w:val="24"/>
                <w:szCs w:val="24"/>
                <w:u w:val="single"/>
              </w:rPr>
              <w:t>College</w:t>
            </w:r>
          </w:p>
          <w:p w:rsidR="00D74B41" w:rsidRDefault="00D74B41">
            <w:pPr>
              <w:pStyle w:val="Title"/>
              <w:jc w:val="left"/>
              <w:rPr>
                <w:b w:val="0"/>
                <w:bCs w:val="0"/>
                <w:sz w:val="24"/>
                <w:szCs w:val="24"/>
              </w:rPr>
            </w:pPr>
            <w:r>
              <w:rPr>
                <w:b w:val="0"/>
                <w:bCs w:val="0"/>
                <w:sz w:val="24"/>
                <w:szCs w:val="24"/>
              </w:rPr>
              <w:t xml:space="preserve">K.K.Wagh </w:t>
            </w:r>
            <w:r w:rsidR="00464704">
              <w:rPr>
                <w:b w:val="0"/>
                <w:bCs w:val="0"/>
                <w:sz w:val="24"/>
                <w:szCs w:val="24"/>
              </w:rPr>
              <w:t>Polytechnic</w:t>
            </w:r>
            <w:r>
              <w:rPr>
                <w:b w:val="0"/>
                <w:bCs w:val="0"/>
                <w:sz w:val="24"/>
                <w:szCs w:val="24"/>
              </w:rPr>
              <w:t>,</w:t>
            </w:r>
          </w:p>
          <w:p w:rsidR="00D74B41" w:rsidRDefault="00D74B41">
            <w:pPr>
              <w:pStyle w:val="Title"/>
              <w:jc w:val="left"/>
              <w:rPr>
                <w:b w:val="0"/>
                <w:bCs w:val="0"/>
                <w:sz w:val="24"/>
                <w:szCs w:val="24"/>
              </w:rPr>
            </w:pPr>
            <w:r>
              <w:rPr>
                <w:b w:val="0"/>
                <w:bCs w:val="0"/>
                <w:sz w:val="24"/>
                <w:szCs w:val="24"/>
              </w:rPr>
              <w:t>Year: 2009-2012,</w:t>
            </w:r>
          </w:p>
          <w:p w:rsidR="00D74B41" w:rsidRDefault="00D74B41">
            <w:pPr>
              <w:pStyle w:val="Title"/>
              <w:jc w:val="left"/>
              <w:rPr>
                <w:b w:val="0"/>
                <w:bCs w:val="0"/>
                <w:sz w:val="24"/>
                <w:szCs w:val="24"/>
              </w:rPr>
            </w:pPr>
            <w:r>
              <w:rPr>
                <w:b w:val="0"/>
                <w:bCs w:val="0"/>
                <w:sz w:val="24"/>
                <w:szCs w:val="24"/>
              </w:rPr>
              <w:t>Enrollment Number: 0911680100</w:t>
            </w:r>
          </w:p>
          <w:p w:rsidR="00D74B41" w:rsidRDefault="00D74B41">
            <w:pPr>
              <w:pStyle w:val="Title"/>
              <w:jc w:val="left"/>
              <w:rPr>
                <w:b w:val="0"/>
                <w:bCs w:val="0"/>
                <w:sz w:val="24"/>
                <w:szCs w:val="24"/>
              </w:rPr>
            </w:pPr>
          </w:p>
          <w:p w:rsidR="00D74B41" w:rsidRDefault="00D74B41">
            <w:pPr>
              <w:pStyle w:val="Title"/>
              <w:jc w:val="left"/>
              <w:rPr>
                <w:b w:val="0"/>
                <w:bCs w:val="0"/>
                <w:sz w:val="24"/>
                <w:szCs w:val="24"/>
                <w:u w:val="single"/>
              </w:rPr>
            </w:pPr>
            <w:r w:rsidRPr="00D74B41">
              <w:rPr>
                <w:b w:val="0"/>
                <w:bCs w:val="0"/>
                <w:sz w:val="24"/>
                <w:szCs w:val="24"/>
                <w:u w:val="single"/>
              </w:rPr>
              <w:t>Address</w:t>
            </w:r>
          </w:p>
          <w:p w:rsidR="00D74B41" w:rsidRDefault="00634F01">
            <w:pPr>
              <w:pStyle w:val="Title"/>
              <w:jc w:val="left"/>
              <w:rPr>
                <w:b w:val="0"/>
                <w:bCs w:val="0"/>
                <w:sz w:val="24"/>
                <w:szCs w:val="24"/>
              </w:rPr>
            </w:pPr>
            <w:r w:rsidRPr="00634F01">
              <w:rPr>
                <w:b w:val="0"/>
                <w:bCs w:val="0"/>
                <w:sz w:val="24"/>
                <w:szCs w:val="24"/>
              </w:rPr>
              <w:t>K. K. Wagh Polytechnic, Chandori, Maharashtra 422201</w:t>
            </w:r>
          </w:p>
          <w:p w:rsidR="00634F01" w:rsidRPr="00D74B41" w:rsidRDefault="00634F01">
            <w:pPr>
              <w:pStyle w:val="Title"/>
              <w:jc w:val="left"/>
              <w:rPr>
                <w:b w:val="0"/>
                <w:bCs w:val="0"/>
                <w:sz w:val="24"/>
                <w:szCs w:val="24"/>
                <w:u w:val="single"/>
              </w:rPr>
            </w:pPr>
          </w:p>
        </w:tc>
      </w:tr>
      <w:tr w:rsidR="003F2941" w:rsidRPr="00927934">
        <w:tc>
          <w:tcPr>
            <w:tcW w:w="2331" w:type="dxa"/>
            <w:tcBorders>
              <w:top w:val="single" w:sz="4" w:space="0" w:color="auto"/>
              <w:left w:val="single" w:sz="4" w:space="0" w:color="auto"/>
              <w:bottom w:val="single" w:sz="4" w:space="0" w:color="auto"/>
              <w:right w:val="single" w:sz="4" w:space="0" w:color="auto"/>
            </w:tcBorders>
          </w:tcPr>
          <w:p w:rsidR="003F2941" w:rsidRPr="00927934" w:rsidRDefault="003F2941">
            <w:pPr>
              <w:pStyle w:val="Heading1"/>
              <w:pBdr>
                <w:bottom w:val="none" w:sz="0" w:space="0" w:color="auto"/>
              </w:pBdr>
              <w:jc w:val="both"/>
              <w:rPr>
                <w:sz w:val="24"/>
                <w:szCs w:val="24"/>
              </w:rPr>
            </w:pPr>
            <w:r w:rsidRPr="00927934">
              <w:rPr>
                <w:sz w:val="24"/>
                <w:szCs w:val="24"/>
              </w:rPr>
              <w:t>10</w:t>
            </w:r>
            <w:r w:rsidRPr="00927934">
              <w:rPr>
                <w:sz w:val="24"/>
                <w:szCs w:val="24"/>
                <w:vertAlign w:val="superscript"/>
              </w:rPr>
              <w:t>th</w:t>
            </w:r>
            <w:r w:rsidRPr="00927934">
              <w:rPr>
                <w:sz w:val="24"/>
                <w:szCs w:val="24"/>
              </w:rPr>
              <w:t xml:space="preserve"> </w:t>
            </w:r>
          </w:p>
        </w:tc>
        <w:tc>
          <w:tcPr>
            <w:tcW w:w="7125" w:type="dxa"/>
            <w:tcBorders>
              <w:top w:val="single" w:sz="4" w:space="0" w:color="auto"/>
              <w:left w:val="single" w:sz="4" w:space="0" w:color="auto"/>
              <w:bottom w:val="single" w:sz="4" w:space="0" w:color="auto"/>
              <w:right w:val="single" w:sz="4" w:space="0" w:color="auto"/>
            </w:tcBorders>
          </w:tcPr>
          <w:p w:rsidR="003F2941" w:rsidRPr="00AA7090" w:rsidRDefault="00AA7090">
            <w:pPr>
              <w:pStyle w:val="Title"/>
              <w:jc w:val="left"/>
              <w:rPr>
                <w:sz w:val="24"/>
                <w:szCs w:val="24"/>
              </w:rPr>
            </w:pPr>
            <w:r w:rsidRPr="00AA7090">
              <w:rPr>
                <w:sz w:val="24"/>
                <w:szCs w:val="24"/>
              </w:rPr>
              <w:t>Maharashtra State Board of Secondary and Higher Secondary Education, Pune</w:t>
            </w:r>
          </w:p>
          <w:p w:rsidR="00AA7090" w:rsidRDefault="00EC3023" w:rsidP="00EC3023">
            <w:pPr>
              <w:pStyle w:val="Title"/>
              <w:jc w:val="left"/>
            </w:pPr>
            <w:r>
              <w:t>Divisional Board – Nashik</w:t>
            </w:r>
          </w:p>
          <w:p w:rsidR="00101D5B" w:rsidRDefault="00101D5B" w:rsidP="00EC3023">
            <w:pPr>
              <w:pStyle w:val="Title"/>
              <w:jc w:val="left"/>
            </w:pPr>
          </w:p>
          <w:p w:rsidR="00101D5B" w:rsidRDefault="00101D5B" w:rsidP="00101D5B">
            <w:pPr>
              <w:pStyle w:val="Title"/>
              <w:jc w:val="left"/>
              <w:rPr>
                <w:b w:val="0"/>
                <w:bCs w:val="0"/>
                <w:sz w:val="24"/>
                <w:szCs w:val="24"/>
                <w:u w:val="single"/>
              </w:rPr>
            </w:pPr>
            <w:r>
              <w:rPr>
                <w:b w:val="0"/>
                <w:bCs w:val="0"/>
                <w:sz w:val="24"/>
                <w:szCs w:val="24"/>
                <w:u w:val="single"/>
              </w:rPr>
              <w:t xml:space="preserve">School: </w:t>
            </w:r>
          </w:p>
          <w:p w:rsidR="00101D5B" w:rsidRDefault="00101D5B" w:rsidP="00101D5B">
            <w:pPr>
              <w:pStyle w:val="Title"/>
              <w:jc w:val="left"/>
              <w:rPr>
                <w:rFonts w:ascii="Calibri" w:hAnsi="Calibri"/>
                <w:b w:val="0"/>
                <w:bCs w:val="0"/>
                <w:sz w:val="22"/>
                <w:szCs w:val="22"/>
              </w:rPr>
            </w:pPr>
            <w:r>
              <w:rPr>
                <w:rFonts w:ascii="Calibri" w:hAnsi="Calibri"/>
                <w:b w:val="0"/>
                <w:bCs w:val="0"/>
                <w:sz w:val="22"/>
                <w:szCs w:val="22"/>
              </w:rPr>
              <w:t>RJCB Girls High School,</w:t>
            </w:r>
          </w:p>
          <w:p w:rsidR="00101D5B" w:rsidRDefault="00101D5B" w:rsidP="00101D5B">
            <w:pPr>
              <w:pStyle w:val="Title"/>
              <w:jc w:val="left"/>
              <w:rPr>
                <w:rFonts w:ascii="Calibri" w:hAnsi="Calibri"/>
                <w:b w:val="0"/>
                <w:bCs w:val="0"/>
                <w:sz w:val="22"/>
                <w:szCs w:val="22"/>
              </w:rPr>
            </w:pPr>
            <w:r>
              <w:rPr>
                <w:rFonts w:ascii="Calibri" w:hAnsi="Calibri"/>
                <w:b w:val="0"/>
                <w:bCs w:val="0"/>
                <w:sz w:val="22"/>
                <w:szCs w:val="22"/>
              </w:rPr>
              <w:t>Year: 2008-2009</w:t>
            </w:r>
            <w:r w:rsidR="00A23714">
              <w:rPr>
                <w:rFonts w:ascii="Calibri" w:hAnsi="Calibri"/>
                <w:b w:val="0"/>
                <w:bCs w:val="0"/>
                <w:sz w:val="22"/>
                <w:szCs w:val="22"/>
              </w:rPr>
              <w:t>,</w:t>
            </w:r>
          </w:p>
          <w:p w:rsidR="00A23714" w:rsidRDefault="00A23714" w:rsidP="00101D5B">
            <w:pPr>
              <w:pStyle w:val="Title"/>
              <w:jc w:val="left"/>
              <w:rPr>
                <w:rFonts w:ascii="Calibri" w:hAnsi="Calibri"/>
                <w:b w:val="0"/>
                <w:bCs w:val="0"/>
                <w:sz w:val="22"/>
                <w:szCs w:val="22"/>
              </w:rPr>
            </w:pPr>
            <w:r>
              <w:rPr>
                <w:rFonts w:ascii="Calibri" w:hAnsi="Calibri"/>
                <w:b w:val="0"/>
                <w:bCs w:val="0"/>
                <w:sz w:val="22"/>
                <w:szCs w:val="22"/>
              </w:rPr>
              <w:t xml:space="preserve">Roll Number: </w:t>
            </w:r>
            <w:r w:rsidR="00464704">
              <w:rPr>
                <w:rFonts w:ascii="Calibri" w:hAnsi="Calibri"/>
                <w:b w:val="0"/>
                <w:bCs w:val="0"/>
                <w:sz w:val="22"/>
                <w:szCs w:val="22"/>
              </w:rPr>
              <w:t>D019318</w:t>
            </w:r>
          </w:p>
          <w:p w:rsidR="00101D5B" w:rsidRDefault="00101D5B" w:rsidP="00101D5B">
            <w:pPr>
              <w:pStyle w:val="Title"/>
              <w:jc w:val="left"/>
              <w:rPr>
                <w:rFonts w:ascii="Calibri" w:hAnsi="Calibri"/>
                <w:b w:val="0"/>
                <w:bCs w:val="0"/>
                <w:sz w:val="22"/>
                <w:szCs w:val="22"/>
              </w:rPr>
            </w:pPr>
          </w:p>
          <w:p w:rsidR="00101D5B" w:rsidRDefault="00101D5B" w:rsidP="00101D5B">
            <w:pPr>
              <w:pStyle w:val="Title"/>
              <w:jc w:val="left"/>
              <w:rPr>
                <w:b w:val="0"/>
                <w:bCs w:val="0"/>
                <w:sz w:val="24"/>
                <w:szCs w:val="24"/>
                <w:u w:val="single"/>
              </w:rPr>
            </w:pPr>
            <w:r>
              <w:rPr>
                <w:b w:val="0"/>
                <w:bCs w:val="0"/>
                <w:sz w:val="24"/>
                <w:szCs w:val="24"/>
                <w:u w:val="single"/>
              </w:rPr>
              <w:t>Address:</w:t>
            </w:r>
          </w:p>
          <w:p w:rsidR="00101D5B" w:rsidRDefault="002F1246" w:rsidP="00101D5B">
            <w:pPr>
              <w:pStyle w:val="Title"/>
              <w:jc w:val="left"/>
              <w:rPr>
                <w:rFonts w:ascii="Calibri" w:hAnsi="Calibri"/>
                <w:b w:val="0"/>
                <w:bCs w:val="0"/>
                <w:sz w:val="22"/>
                <w:szCs w:val="22"/>
              </w:rPr>
            </w:pPr>
            <w:r w:rsidRPr="002F1246">
              <w:rPr>
                <w:rFonts w:ascii="Calibri" w:hAnsi="Calibri"/>
                <w:b w:val="0"/>
                <w:sz w:val="22"/>
                <w:szCs w:val="22"/>
              </w:rPr>
              <w:t>R.J.C.B.</w:t>
            </w:r>
            <w:r>
              <w:rPr>
                <w:rFonts w:ascii="Calibri" w:hAnsi="Calibri"/>
                <w:b w:val="0"/>
                <w:sz w:val="22"/>
                <w:szCs w:val="22"/>
              </w:rPr>
              <w:t xml:space="preserve"> </w:t>
            </w:r>
            <w:r w:rsidRPr="002F1246">
              <w:rPr>
                <w:rFonts w:ascii="Calibri" w:hAnsi="Calibri"/>
                <w:b w:val="0"/>
                <w:sz w:val="22"/>
                <w:szCs w:val="22"/>
              </w:rPr>
              <w:t>Girls High</w:t>
            </w:r>
            <w:r>
              <w:rPr>
                <w:rFonts w:ascii="Calibri" w:hAnsi="Calibri"/>
                <w:b w:val="0"/>
                <w:bCs w:val="0"/>
                <w:sz w:val="22"/>
                <w:szCs w:val="22"/>
              </w:rPr>
              <w:t xml:space="preserve"> </w:t>
            </w:r>
            <w:r w:rsidRPr="002F1246">
              <w:rPr>
                <w:rFonts w:ascii="Calibri" w:hAnsi="Calibri"/>
                <w:b w:val="0"/>
                <w:sz w:val="22"/>
                <w:szCs w:val="22"/>
              </w:rPr>
              <w:t>School</w:t>
            </w:r>
            <w:r w:rsidRPr="002F1246">
              <w:rPr>
                <w:rFonts w:ascii="Calibri" w:hAnsi="Calibri"/>
                <w:b w:val="0"/>
                <w:bCs w:val="0"/>
                <w:sz w:val="22"/>
                <w:szCs w:val="22"/>
              </w:rPr>
              <w:t>, Jailroad, Nashik Road, Nashik, Maharashtra 422101</w:t>
            </w:r>
          </w:p>
          <w:p w:rsidR="00802630" w:rsidRPr="00927934" w:rsidRDefault="00802630" w:rsidP="00101D5B">
            <w:pPr>
              <w:pStyle w:val="Title"/>
              <w:jc w:val="left"/>
              <w:rPr>
                <w:b w:val="0"/>
                <w:bCs w:val="0"/>
                <w:sz w:val="24"/>
                <w:szCs w:val="24"/>
              </w:rPr>
            </w:pPr>
          </w:p>
        </w:tc>
      </w:tr>
      <w:tr w:rsidR="003F2941" w:rsidRPr="00927934">
        <w:tc>
          <w:tcPr>
            <w:tcW w:w="2331" w:type="dxa"/>
            <w:tcBorders>
              <w:top w:val="single" w:sz="4" w:space="0" w:color="auto"/>
              <w:left w:val="single" w:sz="4" w:space="0" w:color="auto"/>
              <w:bottom w:val="single" w:sz="4" w:space="0" w:color="auto"/>
              <w:right w:val="single" w:sz="4" w:space="0" w:color="auto"/>
            </w:tcBorders>
          </w:tcPr>
          <w:p w:rsidR="003F2941" w:rsidRPr="00927934" w:rsidRDefault="003F2941">
            <w:pPr>
              <w:pStyle w:val="Heading1"/>
              <w:pBdr>
                <w:bottom w:val="none" w:sz="0" w:space="0" w:color="auto"/>
              </w:pBdr>
              <w:jc w:val="both"/>
              <w:rPr>
                <w:sz w:val="24"/>
                <w:szCs w:val="24"/>
              </w:rPr>
            </w:pPr>
            <w:r w:rsidRPr="00927934">
              <w:rPr>
                <w:sz w:val="24"/>
                <w:szCs w:val="24"/>
              </w:rPr>
              <w:t>Work Experience</w:t>
            </w:r>
          </w:p>
        </w:tc>
        <w:tc>
          <w:tcPr>
            <w:tcW w:w="7125" w:type="dxa"/>
            <w:tcBorders>
              <w:top w:val="single" w:sz="4" w:space="0" w:color="auto"/>
              <w:left w:val="single" w:sz="4" w:space="0" w:color="auto"/>
              <w:bottom w:val="single" w:sz="4" w:space="0" w:color="auto"/>
              <w:right w:val="single" w:sz="4" w:space="0" w:color="auto"/>
            </w:tcBorders>
          </w:tcPr>
          <w:p w:rsidR="004F052F" w:rsidRDefault="004F052F" w:rsidP="004F052F">
            <w:pPr>
              <w:pStyle w:val="Title"/>
              <w:tabs>
                <w:tab w:val="left" w:pos="1021"/>
              </w:tabs>
              <w:jc w:val="left"/>
              <w:rPr>
                <w:b w:val="0"/>
                <w:bCs w:val="0"/>
                <w:sz w:val="24"/>
                <w:szCs w:val="24"/>
              </w:rPr>
            </w:pPr>
            <w:r>
              <w:rPr>
                <w:b w:val="0"/>
                <w:bCs w:val="0"/>
                <w:sz w:val="24"/>
                <w:szCs w:val="24"/>
              </w:rPr>
              <w:t xml:space="preserve">Organization: </w:t>
            </w:r>
            <w:r>
              <w:rPr>
                <w:bCs w:val="0"/>
                <w:sz w:val="24"/>
                <w:szCs w:val="24"/>
              </w:rPr>
              <w:t>BNY Mellon Technologies India Private Ltd.,</w:t>
            </w:r>
          </w:p>
          <w:p w:rsidR="004F052F" w:rsidRDefault="004F052F" w:rsidP="004F052F">
            <w:pPr>
              <w:pStyle w:val="Title"/>
              <w:jc w:val="left"/>
              <w:rPr>
                <w:b w:val="0"/>
                <w:bCs w:val="0"/>
                <w:sz w:val="24"/>
                <w:szCs w:val="24"/>
              </w:rPr>
            </w:pPr>
            <w:r>
              <w:rPr>
                <w:b w:val="0"/>
                <w:bCs w:val="0"/>
                <w:sz w:val="24"/>
                <w:szCs w:val="24"/>
              </w:rPr>
              <w:t xml:space="preserve">Date of Joining: 10-Jun-2015 </w:t>
            </w:r>
          </w:p>
          <w:p w:rsidR="004F052F" w:rsidRDefault="004F052F" w:rsidP="004F052F">
            <w:pPr>
              <w:pStyle w:val="Title"/>
              <w:jc w:val="left"/>
              <w:rPr>
                <w:b w:val="0"/>
                <w:bCs w:val="0"/>
                <w:sz w:val="24"/>
                <w:szCs w:val="24"/>
              </w:rPr>
            </w:pPr>
            <w:r>
              <w:rPr>
                <w:b w:val="0"/>
                <w:bCs w:val="0"/>
                <w:sz w:val="24"/>
                <w:szCs w:val="24"/>
              </w:rPr>
              <w:t>Date of leaving: N/A</w:t>
            </w:r>
          </w:p>
          <w:p w:rsidR="004F052F" w:rsidRDefault="004F052F" w:rsidP="004F052F">
            <w:pPr>
              <w:pStyle w:val="Title"/>
              <w:jc w:val="left"/>
              <w:rPr>
                <w:b w:val="0"/>
                <w:bCs w:val="0"/>
                <w:sz w:val="24"/>
                <w:szCs w:val="24"/>
                <w:u w:val="single"/>
              </w:rPr>
            </w:pPr>
            <w:r>
              <w:rPr>
                <w:b w:val="0"/>
                <w:bCs w:val="0"/>
                <w:sz w:val="24"/>
                <w:szCs w:val="24"/>
                <w:u w:val="single"/>
              </w:rPr>
              <w:t>Address:</w:t>
            </w:r>
          </w:p>
          <w:p w:rsidR="004F052F" w:rsidRDefault="004F052F" w:rsidP="004F052F">
            <w:pPr>
              <w:pStyle w:val="Title"/>
              <w:jc w:val="left"/>
              <w:rPr>
                <w:b w:val="0"/>
                <w:bCs w:val="0"/>
                <w:sz w:val="24"/>
                <w:szCs w:val="24"/>
              </w:rPr>
            </w:pPr>
            <w:r>
              <w:rPr>
                <w:b w:val="0"/>
                <w:bCs w:val="0"/>
                <w:sz w:val="24"/>
                <w:szCs w:val="24"/>
              </w:rPr>
              <w:t>BNY Mellon Technologies India Pvt. Ltd.,</w:t>
            </w:r>
          </w:p>
          <w:p w:rsidR="004F052F" w:rsidRDefault="004F052F" w:rsidP="004F052F">
            <w:pPr>
              <w:pStyle w:val="Title"/>
              <w:jc w:val="left"/>
              <w:rPr>
                <w:b w:val="0"/>
                <w:sz w:val="24"/>
                <w:szCs w:val="24"/>
              </w:rPr>
            </w:pPr>
            <w:r>
              <w:rPr>
                <w:b w:val="0"/>
                <w:sz w:val="24"/>
                <w:szCs w:val="24"/>
              </w:rPr>
              <w:t>7th Floor, Tower-9, Magarpatta City SEZ, Pune</w:t>
            </w:r>
          </w:p>
          <w:p w:rsidR="004F052F" w:rsidRDefault="004F052F" w:rsidP="004F052F">
            <w:pPr>
              <w:pStyle w:val="Title"/>
              <w:jc w:val="left"/>
              <w:rPr>
                <w:b w:val="0"/>
                <w:sz w:val="24"/>
                <w:szCs w:val="24"/>
              </w:rPr>
            </w:pPr>
            <w:r>
              <w:rPr>
                <w:b w:val="0"/>
                <w:sz w:val="24"/>
                <w:szCs w:val="24"/>
              </w:rPr>
              <w:t>Maharashtra, India</w:t>
            </w:r>
          </w:p>
          <w:p w:rsidR="004F052F" w:rsidRDefault="004F052F" w:rsidP="004F052F">
            <w:pPr>
              <w:pStyle w:val="Title"/>
              <w:jc w:val="left"/>
              <w:rPr>
                <w:b w:val="0"/>
                <w:sz w:val="24"/>
                <w:szCs w:val="24"/>
              </w:rPr>
            </w:pPr>
            <w:r>
              <w:rPr>
                <w:b w:val="0"/>
                <w:sz w:val="24"/>
                <w:szCs w:val="24"/>
              </w:rPr>
              <w:t>PIN Code- 411013</w:t>
            </w:r>
          </w:p>
          <w:p w:rsidR="003F2941" w:rsidRPr="00927934" w:rsidRDefault="003F2941" w:rsidP="00127C45">
            <w:pPr>
              <w:pStyle w:val="Title"/>
              <w:jc w:val="left"/>
              <w:rPr>
                <w:b w:val="0"/>
                <w:bCs w:val="0"/>
                <w:sz w:val="24"/>
                <w:szCs w:val="24"/>
              </w:rPr>
            </w:pPr>
          </w:p>
        </w:tc>
      </w:tr>
    </w:tbl>
    <w:p w:rsidR="00927934" w:rsidRDefault="00927934"/>
    <w:p w:rsidR="00910D91" w:rsidRDefault="00927934" w:rsidP="00252178">
      <w:pPr>
        <w:rPr>
          <w:b/>
          <w:bCs/>
          <w:u w:val="single"/>
        </w:rPr>
      </w:pPr>
      <w:r>
        <w:br w:type="page"/>
      </w:r>
      <w:r w:rsidR="00910D91" w:rsidRPr="00093DC1">
        <w:rPr>
          <w:rStyle w:val="IntenseEmphasis"/>
          <w:sz w:val="22"/>
          <w:szCs w:val="22"/>
        </w:rPr>
        <w:lastRenderedPageBreak/>
        <w:t xml:space="preserve"> </w:t>
      </w:r>
    </w:p>
    <w:p w:rsidR="00252178" w:rsidRDefault="00252178" w:rsidP="00252178">
      <w:pPr>
        <w:rPr>
          <w:b/>
          <w:bCs/>
          <w:u w:val="single"/>
        </w:rPr>
      </w:pPr>
      <w:r>
        <w:rPr>
          <w:b/>
          <w:bCs/>
          <w:u w:val="single"/>
        </w:rPr>
        <w:t xml:space="preserve">Employment History with </w:t>
      </w:r>
      <w:r w:rsidR="00C4293C">
        <w:rPr>
          <w:b/>
          <w:bCs/>
          <w:u w:val="single"/>
        </w:rPr>
        <w:t>BNY Mellon</w:t>
      </w:r>
      <w:bookmarkStart w:id="0" w:name="_GoBack"/>
      <w:bookmarkEnd w:id="0"/>
      <w:r>
        <w:rPr>
          <w:b/>
          <w:bCs/>
          <w:u w:val="single"/>
        </w:rPr>
        <w:t xml:space="preserve"> Technologies India Pvt. Ltd.</w:t>
      </w:r>
    </w:p>
    <w:p w:rsidR="00252178" w:rsidRDefault="00252178" w:rsidP="00252178">
      <w:pPr>
        <w:rPr>
          <w:b/>
          <w:bCs/>
          <w:u w:val="single"/>
        </w:rPr>
      </w:pPr>
    </w:p>
    <w:p w:rsidR="00252178" w:rsidRDefault="00FC2C88" w:rsidP="00FC2C88">
      <w:pPr>
        <w:rPr>
          <w:rFonts w:asciiTheme="minorHAnsi" w:hAnsiTheme="minorHAnsi"/>
          <w:b/>
          <w:bCs/>
          <w:sz w:val="22"/>
          <w:szCs w:val="22"/>
          <w:u w:val="single"/>
        </w:rPr>
      </w:pPr>
      <w:r>
        <w:rPr>
          <w:b/>
          <w:bCs/>
        </w:rPr>
        <w:t>Senior Application Developer</w:t>
      </w:r>
      <w:r w:rsidR="00252178">
        <w:rPr>
          <w:b/>
          <w:bCs/>
        </w:rPr>
        <w:t xml:space="preserve"> – Applications Development</w:t>
      </w:r>
      <w:r>
        <w:rPr>
          <w:bCs/>
        </w:rPr>
        <w:t xml:space="preserve">: June 10, 2015 – Present 4, 22,000 </w:t>
      </w:r>
      <w:r w:rsidR="00252178">
        <w:rPr>
          <w:bCs/>
        </w:rPr>
        <w:t>INR</w:t>
      </w:r>
    </w:p>
    <w:p w:rsidR="00252178" w:rsidRDefault="00252178" w:rsidP="00252178">
      <w:pPr>
        <w:jc w:val="both"/>
        <w:rPr>
          <w:rFonts w:asciiTheme="minorHAnsi" w:hAnsiTheme="minorHAnsi"/>
          <w:b/>
          <w:bCs/>
          <w:sz w:val="22"/>
          <w:szCs w:val="22"/>
          <w:u w:val="single"/>
        </w:rPr>
      </w:pPr>
    </w:p>
    <w:p w:rsidR="00252178" w:rsidRDefault="00252178" w:rsidP="00252178">
      <w:pPr>
        <w:jc w:val="both"/>
        <w:rPr>
          <w:b/>
          <w:bCs/>
          <w:u w:val="single"/>
        </w:rPr>
      </w:pPr>
      <w:r>
        <w:rPr>
          <w:b/>
          <w:bCs/>
          <w:u w:val="single"/>
        </w:rPr>
        <w:t xml:space="preserve">PROJECTS DETAILS   </w:t>
      </w:r>
    </w:p>
    <w:p w:rsidR="00252178" w:rsidRDefault="00252178" w:rsidP="00252178">
      <w:pPr>
        <w:jc w:val="both"/>
        <w:rPr>
          <w:rFonts w:asciiTheme="minorHAnsi" w:hAnsiTheme="minorHAnsi"/>
          <w:b/>
          <w:bCs/>
          <w:sz w:val="22"/>
          <w:szCs w:val="22"/>
          <w:u w:val="single"/>
        </w:rPr>
      </w:pPr>
    </w:p>
    <w:p w:rsidR="00252178" w:rsidRDefault="00252178" w:rsidP="00252178">
      <w:pPr>
        <w:pStyle w:val="Heading1"/>
        <w:rPr>
          <w:sz w:val="24"/>
          <w:szCs w:val="24"/>
        </w:rPr>
      </w:pPr>
      <w:r>
        <w:rPr>
          <w:sz w:val="24"/>
          <w:szCs w:val="24"/>
        </w:rPr>
        <w:t>Project 1#</w:t>
      </w:r>
    </w:p>
    <w:p w:rsidR="00252178" w:rsidRDefault="00252178" w:rsidP="00252178">
      <w:pPr>
        <w:pStyle w:val="Heading8"/>
        <w:rPr>
          <w:rFonts w:asciiTheme="minorHAnsi" w:hAnsiTheme="minorHAnsi"/>
          <w:sz w:val="22"/>
          <w:szCs w:val="22"/>
        </w:rPr>
      </w:pPr>
    </w:p>
    <w:p w:rsidR="00252178" w:rsidRDefault="00252178" w:rsidP="00252178">
      <w:pPr>
        <w:pStyle w:val="Heading8"/>
        <w:rPr>
          <w:b w:val="0"/>
          <w:bCs w:val="0"/>
        </w:rPr>
      </w:pPr>
      <w:r>
        <w:t>Project</w:t>
      </w:r>
      <w:r>
        <w:tab/>
      </w:r>
      <w:r>
        <w:tab/>
        <w:t>:</w:t>
      </w:r>
      <w:r>
        <w:rPr>
          <w:b w:val="0"/>
          <w:bCs w:val="0"/>
        </w:rPr>
        <w:tab/>
        <w:t xml:space="preserve"> </w:t>
      </w:r>
      <w:r>
        <w:rPr>
          <w:bCs w:val="0"/>
        </w:rPr>
        <w:t>Digital Transaction Engine</w:t>
      </w:r>
    </w:p>
    <w:p w:rsidR="00252178" w:rsidRDefault="00252178" w:rsidP="00252178">
      <w:r>
        <w:rPr>
          <w:b/>
          <w:bCs/>
        </w:rPr>
        <w:t>Role</w:t>
      </w:r>
      <w:r>
        <w:rPr>
          <w:b/>
          <w:bCs/>
        </w:rPr>
        <w:tab/>
      </w:r>
      <w:r>
        <w:rPr>
          <w:b/>
          <w:bCs/>
        </w:rPr>
        <w:tab/>
      </w:r>
      <w:r>
        <w:rPr>
          <w:b/>
          <w:bCs/>
        </w:rPr>
        <w:tab/>
        <w:t>:</w:t>
      </w:r>
      <w:r>
        <w:tab/>
        <w:t xml:space="preserve"> </w:t>
      </w:r>
      <w:r w:rsidR="00FC2C88">
        <w:t>Senior Application Developer</w:t>
      </w:r>
      <w:r>
        <w:t xml:space="preserve"> - Applications Development</w:t>
      </w:r>
    </w:p>
    <w:p w:rsidR="00252178" w:rsidRDefault="00252178" w:rsidP="00252178">
      <w:pPr>
        <w:rPr>
          <w:b/>
          <w:bCs/>
        </w:rPr>
      </w:pPr>
      <w:r>
        <w:rPr>
          <w:b/>
          <w:bCs/>
        </w:rPr>
        <w:t>Company</w:t>
      </w:r>
      <w:r>
        <w:rPr>
          <w:b/>
          <w:bCs/>
        </w:rPr>
        <w:tab/>
      </w:r>
      <w:r>
        <w:rPr>
          <w:b/>
          <w:bCs/>
        </w:rPr>
        <w:tab/>
        <w:t>:</w:t>
      </w:r>
      <w:r>
        <w:t xml:space="preserve"> </w:t>
      </w:r>
      <w:r>
        <w:tab/>
        <w:t xml:space="preserve"> </w:t>
      </w:r>
      <w:r w:rsidR="00FC2C88">
        <w:t>BNY Mellon</w:t>
      </w:r>
      <w:r>
        <w:t xml:space="preserve"> Technologies India Private Ltd.,</w:t>
      </w:r>
    </w:p>
    <w:p w:rsidR="00252178" w:rsidRDefault="00252178" w:rsidP="00252178">
      <w:r>
        <w:rPr>
          <w:b/>
          <w:bCs/>
        </w:rPr>
        <w:t>Duration</w:t>
      </w:r>
      <w:r>
        <w:rPr>
          <w:b/>
          <w:bCs/>
        </w:rPr>
        <w:tab/>
      </w:r>
      <w:r>
        <w:rPr>
          <w:b/>
          <w:bCs/>
        </w:rPr>
        <w:tab/>
        <w:t>:</w:t>
      </w:r>
      <w:r>
        <w:tab/>
        <w:t xml:space="preserve"> </w:t>
      </w:r>
      <w:r w:rsidR="00C7020B">
        <w:t>Dec</w:t>
      </w:r>
      <w:r>
        <w:t xml:space="preserve"> 2015 – Till date</w:t>
      </w:r>
    </w:p>
    <w:p w:rsidR="00252178" w:rsidRDefault="00252178" w:rsidP="00252178">
      <w:r>
        <w:rPr>
          <w:b/>
          <w:bCs/>
        </w:rPr>
        <w:t>Team Size</w:t>
      </w:r>
      <w:r>
        <w:rPr>
          <w:b/>
          <w:bCs/>
        </w:rPr>
        <w:tab/>
      </w:r>
      <w:r>
        <w:rPr>
          <w:b/>
          <w:bCs/>
        </w:rPr>
        <w:tab/>
        <w:t>:</w:t>
      </w:r>
      <w:r w:rsidR="00FC2C88">
        <w:t xml:space="preserve"> </w:t>
      </w:r>
      <w:r w:rsidR="00FC2C88">
        <w:tab/>
        <w:t xml:space="preserve"> 16</w:t>
      </w:r>
    </w:p>
    <w:p w:rsidR="00252178" w:rsidRDefault="00252178" w:rsidP="00252178">
      <w:pPr>
        <w:rPr>
          <w:rFonts w:asciiTheme="minorHAnsi" w:hAnsiTheme="minorHAnsi"/>
          <w:b/>
          <w:bCs/>
          <w:sz w:val="22"/>
          <w:szCs w:val="22"/>
        </w:rPr>
      </w:pPr>
    </w:p>
    <w:p w:rsidR="00252178" w:rsidRDefault="00252178" w:rsidP="00252178">
      <w:pPr>
        <w:rPr>
          <w:b/>
          <w:bCs/>
        </w:rPr>
      </w:pPr>
      <w:r>
        <w:rPr>
          <w:b/>
          <w:bCs/>
        </w:rPr>
        <w:t xml:space="preserve">Proprietary </w:t>
      </w:r>
    </w:p>
    <w:p w:rsidR="00252178" w:rsidRDefault="00252178" w:rsidP="00252178">
      <w:r>
        <w:rPr>
          <w:b/>
          <w:bCs/>
        </w:rPr>
        <w:t xml:space="preserve">Technologies Used    </w:t>
      </w:r>
      <w:r>
        <w:rPr>
          <w:b/>
        </w:rPr>
        <w:t>:</w:t>
      </w:r>
      <w:r>
        <w:t xml:space="preserve">            </w:t>
      </w:r>
      <w:r>
        <w:rPr>
          <w:b/>
        </w:rPr>
        <w:t xml:space="preserve">BNY Mellon </w:t>
      </w:r>
      <w:proofErr w:type="spellStart"/>
      <w:r>
        <w:rPr>
          <w:b/>
        </w:rPr>
        <w:t>eXtreme</w:t>
      </w:r>
      <w:proofErr w:type="spellEnd"/>
      <w:r>
        <w:rPr>
          <w:b/>
        </w:rPr>
        <w:t xml:space="preserve"> Platform</w:t>
      </w:r>
      <w:r>
        <w:t xml:space="preserve"> (BXP) tool, </w:t>
      </w:r>
    </w:p>
    <w:p w:rsidR="00252178" w:rsidRDefault="00252178" w:rsidP="00252178">
      <w:r>
        <w:t>BXP Command Line Interpreter (</w:t>
      </w:r>
      <w:r>
        <w:rPr>
          <w:b/>
        </w:rPr>
        <w:t>CLI</w:t>
      </w:r>
      <w:r>
        <w:t xml:space="preserve">), </w:t>
      </w:r>
      <w:r>
        <w:rPr>
          <w:b/>
        </w:rPr>
        <w:t>NEXEN API</w:t>
      </w:r>
      <w:r>
        <w:t xml:space="preserve"> Store, Common Enterprise Entitlements Platform (</w:t>
      </w:r>
      <w:r>
        <w:rPr>
          <w:b/>
        </w:rPr>
        <w:t>CEEP</w:t>
      </w:r>
      <w:r>
        <w:t>), Digital Pulse (</w:t>
      </w:r>
      <w:r>
        <w:rPr>
          <w:b/>
        </w:rPr>
        <w:t>DP</w:t>
      </w:r>
      <w:r>
        <w:t>), NEXEN Content Management System (</w:t>
      </w:r>
      <w:r>
        <w:rPr>
          <w:b/>
        </w:rPr>
        <w:t>NCM</w:t>
      </w:r>
      <w:r>
        <w:t xml:space="preserve">), </w:t>
      </w:r>
      <w:r>
        <w:rPr>
          <w:b/>
        </w:rPr>
        <w:t>GTM</w:t>
      </w:r>
      <w:r>
        <w:t xml:space="preserve"> Monitoring Tool, </w:t>
      </w:r>
      <w:r>
        <w:rPr>
          <w:b/>
        </w:rPr>
        <w:t>GSP</w:t>
      </w:r>
      <w:r>
        <w:t>, Enterprise Document Gateway (</w:t>
      </w:r>
      <w:r>
        <w:rPr>
          <w:b/>
        </w:rPr>
        <w:t>EDG</w:t>
      </w:r>
      <w:r>
        <w:t>).</w:t>
      </w:r>
    </w:p>
    <w:p w:rsidR="00252178" w:rsidRDefault="00252178" w:rsidP="00252178">
      <w:pPr>
        <w:rPr>
          <w:rFonts w:asciiTheme="minorHAnsi" w:hAnsiTheme="minorHAnsi"/>
          <w:sz w:val="22"/>
          <w:szCs w:val="22"/>
        </w:rPr>
      </w:pPr>
    </w:p>
    <w:p w:rsidR="00252178" w:rsidRDefault="00252178" w:rsidP="00252178">
      <w:pPr>
        <w:rPr>
          <w:rStyle w:val="StyleItalicBlue1"/>
          <w:i w:val="0"/>
          <w:color w:val="000000"/>
        </w:rPr>
      </w:pPr>
      <w:r>
        <w:rPr>
          <w:b/>
          <w:bCs/>
          <w:szCs w:val="22"/>
        </w:rPr>
        <w:t>Description of Project</w:t>
      </w:r>
      <w:r>
        <w:rPr>
          <w:b/>
          <w:bCs/>
          <w:szCs w:val="22"/>
        </w:rPr>
        <w:tab/>
        <w:t xml:space="preserve">:       </w:t>
      </w:r>
      <w:r>
        <w:rPr>
          <w:rStyle w:val="StyleItalicBlue1"/>
          <w:b/>
          <w:color w:val="000000"/>
          <w:szCs w:val="22"/>
        </w:rPr>
        <w:t>Digital Transaction Engine</w:t>
      </w:r>
      <w:r>
        <w:rPr>
          <w:rStyle w:val="StyleItalicBlue1"/>
          <w:color w:val="000000"/>
          <w:szCs w:val="22"/>
        </w:rPr>
        <w:t xml:space="preserve"> is a centralized system to capture, validate, enrich and repair Global trades. DTE provide a stream-lined operational model for the trade capture process and eliminate duplicate processing. DTE built using a modern technology stack using shared services such as BXP, BXP-CLI, NEXEN Gateway, EFI, DP, EDG, and OCR. DTE application will source data from Global Transaction Management (GTM) system, Global Securities Processing (GSP) system, Security Master Database (SMDB) system, Broker Master Database (BMDB) system.</w:t>
      </w:r>
    </w:p>
    <w:p w:rsidR="00252178" w:rsidRDefault="00252178" w:rsidP="00252178">
      <w:pPr>
        <w:rPr>
          <w:rFonts w:asciiTheme="minorHAnsi" w:hAnsiTheme="minorHAnsi"/>
          <w:b/>
          <w:bCs/>
          <w:sz w:val="22"/>
        </w:rPr>
      </w:pPr>
      <w:r>
        <w:rPr>
          <w:rFonts w:asciiTheme="minorHAnsi" w:hAnsiTheme="minorHAnsi"/>
          <w:b/>
          <w:bCs/>
          <w:sz w:val="22"/>
          <w:szCs w:val="22"/>
        </w:rPr>
        <w:tab/>
      </w:r>
    </w:p>
    <w:p w:rsidR="00252178" w:rsidRDefault="00252178" w:rsidP="00252178">
      <w:pPr>
        <w:autoSpaceDE w:val="0"/>
        <w:autoSpaceDN w:val="0"/>
        <w:adjustRightInd w:val="0"/>
        <w:spacing w:line="240" w:lineRule="atLeast"/>
        <w:rPr>
          <w:b/>
          <w:bCs/>
        </w:rPr>
      </w:pPr>
      <w:r>
        <w:rPr>
          <w:b/>
          <w:bCs/>
        </w:rPr>
        <w:t>Responsibilities –</w:t>
      </w:r>
    </w:p>
    <w:p w:rsidR="00252178" w:rsidRDefault="00252178" w:rsidP="00252178">
      <w:pPr>
        <w:pStyle w:val="ListParagraph"/>
        <w:numPr>
          <w:ilvl w:val="3"/>
          <w:numId w:val="10"/>
        </w:numPr>
        <w:tabs>
          <w:tab w:val="left" w:pos="1440"/>
        </w:tabs>
        <w:rPr>
          <w:bCs/>
        </w:rPr>
      </w:pPr>
      <w:r>
        <w:rPr>
          <w:bCs/>
        </w:rPr>
        <w:t>Bu</w:t>
      </w:r>
      <w:r>
        <w:rPr>
          <w:color w:val="000000"/>
        </w:rPr>
        <w:t xml:space="preserve">ild, deploy and maintain the NEXEN Application by traffic routing, load balancing using proprietary tool </w:t>
      </w:r>
      <w:r>
        <w:rPr>
          <w:b/>
          <w:color w:val="000000"/>
        </w:rPr>
        <w:t xml:space="preserve">BNY Mellon </w:t>
      </w:r>
      <w:proofErr w:type="spellStart"/>
      <w:r>
        <w:rPr>
          <w:b/>
          <w:color w:val="000000"/>
        </w:rPr>
        <w:t>eXtreme</w:t>
      </w:r>
      <w:proofErr w:type="spellEnd"/>
      <w:r>
        <w:rPr>
          <w:b/>
          <w:color w:val="000000"/>
        </w:rPr>
        <w:t xml:space="preserve"> Platform (BXP)</w:t>
      </w:r>
      <w:r>
        <w:rPr>
          <w:color w:val="000000"/>
        </w:rPr>
        <w:t>.</w:t>
      </w:r>
    </w:p>
    <w:p w:rsidR="00252178" w:rsidRDefault="00252178" w:rsidP="00252178">
      <w:pPr>
        <w:pStyle w:val="ListParagraph"/>
        <w:numPr>
          <w:ilvl w:val="3"/>
          <w:numId w:val="10"/>
        </w:numPr>
        <w:tabs>
          <w:tab w:val="left" w:pos="1440"/>
        </w:tabs>
        <w:rPr>
          <w:rFonts w:asciiTheme="minorHAnsi" w:hAnsiTheme="minorHAnsi"/>
          <w:bCs/>
          <w:sz w:val="22"/>
          <w:szCs w:val="22"/>
        </w:rPr>
      </w:pPr>
      <w:r>
        <w:rPr>
          <w:color w:val="000000"/>
        </w:rPr>
        <w:t xml:space="preserve">Implement DTE Application and publish the same on </w:t>
      </w:r>
      <w:r>
        <w:rPr>
          <w:b/>
          <w:color w:val="000000"/>
        </w:rPr>
        <w:t>NEXEN API Store.</w:t>
      </w:r>
    </w:p>
    <w:p w:rsidR="00252178" w:rsidRDefault="00252178" w:rsidP="00252178">
      <w:pPr>
        <w:pStyle w:val="ListParagraph"/>
        <w:numPr>
          <w:ilvl w:val="3"/>
          <w:numId w:val="10"/>
        </w:numPr>
        <w:spacing w:after="160" w:line="256" w:lineRule="auto"/>
        <w:rPr>
          <w:color w:val="000000"/>
        </w:rPr>
      </w:pPr>
      <w:r>
        <w:rPr>
          <w:color w:val="000000"/>
        </w:rPr>
        <w:t xml:space="preserve">Enforce Entitlements in the DTE application using </w:t>
      </w:r>
      <w:r>
        <w:rPr>
          <w:b/>
          <w:color w:val="000000"/>
        </w:rPr>
        <w:t>CEEP</w:t>
      </w:r>
      <w:r>
        <w:rPr>
          <w:color w:val="000000"/>
        </w:rPr>
        <w:t>.</w:t>
      </w:r>
    </w:p>
    <w:p w:rsidR="00252178" w:rsidRDefault="00252178" w:rsidP="00252178">
      <w:pPr>
        <w:pStyle w:val="ListParagraph"/>
        <w:numPr>
          <w:ilvl w:val="3"/>
          <w:numId w:val="10"/>
        </w:numPr>
        <w:spacing w:after="160" w:line="256" w:lineRule="auto"/>
        <w:rPr>
          <w:color w:val="000000"/>
        </w:rPr>
      </w:pPr>
      <w:r>
        <w:rPr>
          <w:color w:val="000000"/>
        </w:rPr>
        <w:t xml:space="preserve">Perform end to end integration testing to verify connectivity between BNYM interfaces using proprietary tool </w:t>
      </w:r>
      <w:r>
        <w:rPr>
          <w:b/>
          <w:color w:val="000000"/>
        </w:rPr>
        <w:t>Global Transaction Management (GTM) and Global Securities Processing (GSP).</w:t>
      </w:r>
    </w:p>
    <w:p w:rsidR="00252178" w:rsidRDefault="00252178" w:rsidP="00252178">
      <w:pPr>
        <w:pStyle w:val="ListParagraph"/>
        <w:numPr>
          <w:ilvl w:val="3"/>
          <w:numId w:val="10"/>
        </w:numPr>
        <w:spacing w:after="160" w:line="256" w:lineRule="auto"/>
        <w:rPr>
          <w:color w:val="000000"/>
        </w:rPr>
      </w:pPr>
      <w:r>
        <w:rPr>
          <w:color w:val="000000"/>
        </w:rPr>
        <w:t xml:space="preserve">Store the Security Message instructions, Audit Reports to </w:t>
      </w:r>
      <w:r>
        <w:rPr>
          <w:b/>
          <w:color w:val="000000"/>
        </w:rPr>
        <w:t>Nexen Content Management (NCM).</w:t>
      </w:r>
    </w:p>
    <w:p w:rsidR="00252178" w:rsidRDefault="00252178" w:rsidP="00252178">
      <w:pPr>
        <w:pStyle w:val="ListParagraph"/>
        <w:numPr>
          <w:ilvl w:val="3"/>
          <w:numId w:val="10"/>
        </w:numPr>
        <w:spacing w:after="160" w:line="256" w:lineRule="auto"/>
        <w:rPr>
          <w:color w:val="000000"/>
        </w:rPr>
      </w:pPr>
      <w:r>
        <w:rPr>
          <w:color w:val="000000"/>
        </w:rPr>
        <w:t xml:space="preserve">Store the Security Message instructions, Audit Reports to </w:t>
      </w:r>
      <w:r>
        <w:rPr>
          <w:b/>
          <w:color w:val="000000"/>
        </w:rPr>
        <w:t>Nexen Content Management (NCM).</w:t>
      </w:r>
    </w:p>
    <w:p w:rsidR="00252178" w:rsidRDefault="00252178" w:rsidP="00252178">
      <w:pPr>
        <w:pStyle w:val="ListParagraph"/>
        <w:numPr>
          <w:ilvl w:val="3"/>
          <w:numId w:val="10"/>
        </w:numPr>
        <w:tabs>
          <w:tab w:val="left" w:pos="1440"/>
        </w:tabs>
        <w:rPr>
          <w:rFonts w:asciiTheme="minorHAnsi" w:hAnsiTheme="minorHAnsi"/>
          <w:bCs/>
          <w:sz w:val="22"/>
          <w:szCs w:val="22"/>
        </w:rPr>
      </w:pPr>
      <w:r>
        <w:rPr>
          <w:color w:val="000000"/>
        </w:rPr>
        <w:t xml:space="preserve">Send all the details related to Securities Instruction, Repo and Derivatives Instruction to </w:t>
      </w:r>
      <w:r>
        <w:rPr>
          <w:b/>
          <w:color w:val="000000"/>
        </w:rPr>
        <w:t xml:space="preserve">Digital Pulse (DP) </w:t>
      </w:r>
      <w:r>
        <w:rPr>
          <w:color w:val="000000"/>
        </w:rPr>
        <w:t>for analytics purpose.</w:t>
      </w:r>
    </w:p>
    <w:p w:rsidR="00252178" w:rsidRDefault="00252178" w:rsidP="00252178">
      <w:pPr>
        <w:numPr>
          <w:ilvl w:val="3"/>
          <w:numId w:val="10"/>
        </w:numPr>
        <w:tabs>
          <w:tab w:val="num" w:pos="3240"/>
        </w:tabs>
        <w:autoSpaceDE w:val="0"/>
        <w:autoSpaceDN w:val="0"/>
        <w:adjustRightInd w:val="0"/>
        <w:spacing w:line="240" w:lineRule="atLeast"/>
      </w:pPr>
      <w:r>
        <w:t xml:space="preserve">Started this project </w:t>
      </w:r>
      <w:r w:rsidR="00FC2C88">
        <w:t>right after</w:t>
      </w:r>
      <w:r>
        <w:t xml:space="preserve"> </w:t>
      </w:r>
      <w:r w:rsidR="00FC2C88">
        <w:t xml:space="preserve">2 months it has started, </w:t>
      </w:r>
      <w:r>
        <w:t>using Scrum methodology of agile process.</w:t>
      </w:r>
    </w:p>
    <w:p w:rsidR="00252178" w:rsidRDefault="00252178" w:rsidP="00252178">
      <w:pPr>
        <w:numPr>
          <w:ilvl w:val="3"/>
          <w:numId w:val="10"/>
        </w:numPr>
        <w:tabs>
          <w:tab w:val="num" w:pos="3240"/>
        </w:tabs>
        <w:autoSpaceDE w:val="0"/>
        <w:autoSpaceDN w:val="0"/>
        <w:adjustRightInd w:val="0"/>
        <w:spacing w:line="240" w:lineRule="atLeast"/>
      </w:pPr>
      <w:r>
        <w:t>Responsible for Project planning, estimation, backlog refinement and retrospection.</w:t>
      </w:r>
    </w:p>
    <w:p w:rsidR="00252178" w:rsidRDefault="00252178" w:rsidP="00252178">
      <w:pPr>
        <w:numPr>
          <w:ilvl w:val="3"/>
          <w:numId w:val="10"/>
        </w:numPr>
        <w:tabs>
          <w:tab w:val="num" w:pos="3240"/>
        </w:tabs>
        <w:autoSpaceDE w:val="0"/>
        <w:autoSpaceDN w:val="0"/>
        <w:adjustRightInd w:val="0"/>
        <w:spacing w:line="240" w:lineRule="atLeast"/>
      </w:pPr>
      <w:r>
        <w:t>Involved in Core Development using Clean Code and TDD approach, guiding Team and following Scrum methodologies.</w:t>
      </w:r>
    </w:p>
    <w:p w:rsidR="00252178" w:rsidRDefault="00252178" w:rsidP="00252178">
      <w:pPr>
        <w:numPr>
          <w:ilvl w:val="3"/>
          <w:numId w:val="10"/>
        </w:numPr>
        <w:tabs>
          <w:tab w:val="num" w:pos="3240"/>
        </w:tabs>
        <w:autoSpaceDE w:val="0"/>
        <w:autoSpaceDN w:val="0"/>
        <w:adjustRightInd w:val="0"/>
        <w:spacing w:line="240" w:lineRule="atLeast"/>
      </w:pPr>
      <w:r>
        <w:lastRenderedPageBreak/>
        <w:t xml:space="preserve">Developed product of Digital Transaction Engine for Custody, Derivatives, Bonds, and Equity trades etc. using spring, </w:t>
      </w:r>
      <w:proofErr w:type="spellStart"/>
      <w:r>
        <w:t>SpringBoot</w:t>
      </w:r>
      <w:proofErr w:type="spellEnd"/>
      <w:r>
        <w:t xml:space="preserve">, </w:t>
      </w:r>
      <w:proofErr w:type="spellStart"/>
      <w:r>
        <w:t>Activiti</w:t>
      </w:r>
      <w:proofErr w:type="spellEnd"/>
      <w:r>
        <w:t>, Drools and Kafka broker.</w:t>
      </w:r>
    </w:p>
    <w:p w:rsidR="00E91330" w:rsidRDefault="00E91330" w:rsidP="00252178">
      <w:pPr>
        <w:numPr>
          <w:ilvl w:val="3"/>
          <w:numId w:val="10"/>
        </w:numPr>
        <w:tabs>
          <w:tab w:val="num" w:pos="3240"/>
        </w:tabs>
        <w:autoSpaceDE w:val="0"/>
        <w:autoSpaceDN w:val="0"/>
        <w:adjustRightInd w:val="0"/>
        <w:spacing w:line="240" w:lineRule="atLeast"/>
      </w:pPr>
      <w:r>
        <w:t>Developed the product using front end technologies such as Angular JS, HTML, CSS, and Bootstrap. I was the first person from Pune Team to work on UI Stories.</w:t>
      </w:r>
    </w:p>
    <w:p w:rsidR="00252178" w:rsidRDefault="00252178" w:rsidP="00252178">
      <w:pPr>
        <w:numPr>
          <w:ilvl w:val="3"/>
          <w:numId w:val="10"/>
        </w:numPr>
        <w:tabs>
          <w:tab w:val="num" w:pos="3240"/>
        </w:tabs>
        <w:autoSpaceDE w:val="0"/>
        <w:autoSpaceDN w:val="0"/>
        <w:adjustRightInd w:val="0"/>
        <w:spacing w:line="240" w:lineRule="atLeast"/>
      </w:pPr>
      <w:r>
        <w:t xml:space="preserve">Designed the entire project flow using </w:t>
      </w:r>
      <w:proofErr w:type="spellStart"/>
      <w:r>
        <w:t>Activiti</w:t>
      </w:r>
      <w:proofErr w:type="spellEnd"/>
      <w:r>
        <w:t xml:space="preserve"> and Drools BPMN model.</w:t>
      </w:r>
    </w:p>
    <w:p w:rsidR="00252178" w:rsidRDefault="00252178" w:rsidP="00252178">
      <w:pPr>
        <w:numPr>
          <w:ilvl w:val="3"/>
          <w:numId w:val="10"/>
        </w:numPr>
        <w:tabs>
          <w:tab w:val="num" w:pos="3240"/>
        </w:tabs>
        <w:autoSpaceDE w:val="0"/>
        <w:autoSpaceDN w:val="0"/>
        <w:adjustRightInd w:val="0"/>
        <w:spacing w:line="240" w:lineRule="atLeast"/>
      </w:pPr>
      <w:r>
        <w:t>Involved in discussion with business on requirement discussions.</w:t>
      </w:r>
    </w:p>
    <w:p w:rsidR="00910D91" w:rsidRPr="00E91330" w:rsidRDefault="00252178" w:rsidP="00E402B7">
      <w:pPr>
        <w:numPr>
          <w:ilvl w:val="3"/>
          <w:numId w:val="10"/>
        </w:numPr>
        <w:tabs>
          <w:tab w:val="num" w:pos="3240"/>
        </w:tabs>
        <w:autoSpaceDE w:val="0"/>
        <w:autoSpaceDN w:val="0"/>
        <w:adjustRightInd w:val="0"/>
        <w:spacing w:line="240" w:lineRule="atLeast"/>
        <w:jc w:val="both"/>
        <w:rPr>
          <w:b/>
          <w:bCs/>
          <w:u w:val="single"/>
        </w:rPr>
      </w:pPr>
      <w:r>
        <w:t xml:space="preserve">Involved in giving the Trainings on </w:t>
      </w:r>
      <w:r w:rsidR="00A708F2">
        <w:t>Angular JS</w:t>
      </w:r>
    </w:p>
    <w:p w:rsidR="00E91330" w:rsidRPr="00FC2C88" w:rsidRDefault="00E91330" w:rsidP="00E91330">
      <w:pPr>
        <w:autoSpaceDE w:val="0"/>
        <w:autoSpaceDN w:val="0"/>
        <w:adjustRightInd w:val="0"/>
        <w:spacing w:line="240" w:lineRule="atLeast"/>
        <w:ind w:left="1800"/>
        <w:jc w:val="both"/>
        <w:rPr>
          <w:b/>
          <w:bCs/>
          <w:u w:val="single"/>
        </w:rPr>
      </w:pPr>
    </w:p>
    <w:p w:rsidR="00910D91" w:rsidRDefault="00910D91">
      <w:pPr>
        <w:jc w:val="both"/>
        <w:rPr>
          <w:b/>
          <w:bCs/>
          <w:u w:val="single"/>
        </w:rPr>
      </w:pPr>
    </w:p>
    <w:p w:rsidR="00910D91" w:rsidRDefault="00910D91">
      <w:pPr>
        <w:jc w:val="both"/>
        <w:rPr>
          <w:b/>
          <w:bCs/>
          <w:u w:val="single"/>
        </w:rPr>
      </w:pPr>
    </w:p>
    <w:p w:rsidR="00910D91" w:rsidRDefault="00910D91">
      <w:pPr>
        <w:jc w:val="both"/>
        <w:rPr>
          <w:b/>
          <w:bCs/>
          <w:u w:val="single"/>
        </w:rPr>
      </w:pPr>
    </w:p>
    <w:p w:rsidR="00910D91" w:rsidRDefault="00910D91">
      <w:pPr>
        <w:jc w:val="both"/>
        <w:rPr>
          <w:b/>
          <w:bCs/>
          <w:u w:val="single"/>
        </w:rPr>
      </w:pPr>
    </w:p>
    <w:sectPr w:rsidR="00910D91" w:rsidSect="00927934">
      <w:footerReference w:type="default" r:id="rId7"/>
      <w:pgSz w:w="12240" w:h="15840" w:code="1"/>
      <w:pgMar w:top="1080" w:right="1296" w:bottom="630" w:left="1260" w:header="360" w:footer="442"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194" w:rsidRDefault="00495194">
      <w:r>
        <w:separator/>
      </w:r>
    </w:p>
  </w:endnote>
  <w:endnote w:type="continuationSeparator" w:id="0">
    <w:p w:rsidR="00495194" w:rsidRDefault="00495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941" w:rsidRDefault="00B06ECA">
    <w:pPr>
      <w:pStyle w:val="Footer"/>
      <w:framePr w:wrap="auto" w:vAnchor="text" w:hAnchor="page" w:x="6202" w:y="171"/>
      <w:rPr>
        <w:rStyle w:val="PageNumber"/>
      </w:rPr>
    </w:pPr>
    <w:r>
      <w:rPr>
        <w:rStyle w:val="PageNumber"/>
      </w:rPr>
      <w:fldChar w:fldCharType="begin"/>
    </w:r>
    <w:r w:rsidR="003F2941">
      <w:rPr>
        <w:rStyle w:val="PageNumber"/>
      </w:rPr>
      <w:instrText xml:space="preserve">PAGE  </w:instrText>
    </w:r>
    <w:r>
      <w:rPr>
        <w:rStyle w:val="PageNumber"/>
      </w:rPr>
      <w:fldChar w:fldCharType="separate"/>
    </w:r>
    <w:r w:rsidR="00C4293C">
      <w:rPr>
        <w:rStyle w:val="PageNumber"/>
        <w:noProof/>
      </w:rPr>
      <w:t>2</w:t>
    </w:r>
    <w:r>
      <w:rPr>
        <w:rStyle w:val="PageNumber"/>
      </w:rPr>
      <w:fldChar w:fldCharType="end"/>
    </w:r>
  </w:p>
  <w:p w:rsidR="003F2941" w:rsidRDefault="003F2941">
    <w:pPr>
      <w:pStyle w:val="Footer"/>
      <w:pBdr>
        <w:top w:val="single" w:sz="4" w:space="1" w:color="auto"/>
      </w:pBd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194" w:rsidRDefault="00495194">
      <w:r>
        <w:separator/>
      </w:r>
    </w:p>
  </w:footnote>
  <w:footnote w:type="continuationSeparator" w:id="0">
    <w:p w:rsidR="00495194" w:rsidRDefault="00495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B38FE"/>
    <w:multiLevelType w:val="hybridMultilevel"/>
    <w:tmpl w:val="80C6D2C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0F544177"/>
    <w:multiLevelType w:val="hybridMultilevel"/>
    <w:tmpl w:val="C5E2250C"/>
    <w:lvl w:ilvl="0" w:tplc="6096C7F0">
      <w:start w:val="8"/>
      <w:numFmt w:val="bullet"/>
      <w:lvlText w:val="-"/>
      <w:lvlJc w:val="left"/>
      <w:pPr>
        <w:tabs>
          <w:tab w:val="num" w:pos="360"/>
        </w:tabs>
        <w:ind w:left="360" w:hanging="360"/>
      </w:pPr>
      <w:rPr>
        <w:rFonts w:ascii="Arial" w:eastAsia="Batang"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C1C58EB"/>
    <w:multiLevelType w:val="multilevel"/>
    <w:tmpl w:val="E9D2B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4403B7D"/>
    <w:multiLevelType w:val="hybridMultilevel"/>
    <w:tmpl w:val="80C6D2C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5E84324D"/>
    <w:multiLevelType w:val="hybridMultilevel"/>
    <w:tmpl w:val="035889B2"/>
    <w:lvl w:ilvl="0" w:tplc="8DF8FE96">
      <w:start w:val="1"/>
      <w:numFmt w:val="decimal"/>
      <w:lvlText w:val="%1.)"/>
      <w:lvlJc w:val="left"/>
      <w:pPr>
        <w:tabs>
          <w:tab w:val="num" w:pos="-360"/>
        </w:tabs>
        <w:ind w:left="-360" w:hanging="360"/>
      </w:pPr>
    </w:lvl>
    <w:lvl w:ilvl="1" w:tplc="04090019">
      <w:start w:val="1"/>
      <w:numFmt w:val="lowerLetter"/>
      <w:lvlText w:val="%2."/>
      <w:lvlJc w:val="left"/>
      <w:pPr>
        <w:tabs>
          <w:tab w:val="num" w:pos="360"/>
        </w:tabs>
        <w:ind w:left="360" w:hanging="360"/>
      </w:pPr>
    </w:lvl>
    <w:lvl w:ilvl="2" w:tplc="0409000D">
      <w:start w:val="1"/>
      <w:numFmt w:val="bullet"/>
      <w:lvlText w:val=""/>
      <w:lvlJc w:val="left"/>
      <w:pPr>
        <w:tabs>
          <w:tab w:val="num" w:pos="1260"/>
        </w:tabs>
        <w:ind w:left="1260" w:hanging="360"/>
      </w:pPr>
      <w:rPr>
        <w:rFonts w:ascii="Wingdings" w:hAnsi="Wingdings" w:hint="default"/>
      </w:rPr>
    </w:lvl>
    <w:lvl w:ilvl="3" w:tplc="C5A25536">
      <w:start w:val="1"/>
      <w:numFmt w:val="decimal"/>
      <w:lvlText w:val="%4."/>
      <w:lvlJc w:val="left"/>
      <w:pPr>
        <w:tabs>
          <w:tab w:val="num" w:pos="1800"/>
        </w:tabs>
        <w:ind w:left="1800" w:hanging="360"/>
      </w:pPr>
    </w:lvl>
    <w:lvl w:ilvl="4" w:tplc="1272FC66">
      <w:start w:val="1"/>
      <w:numFmt w:val="lowerLetter"/>
      <w:lvlText w:val="%5)"/>
      <w:lvlJc w:val="left"/>
      <w:pPr>
        <w:tabs>
          <w:tab w:val="num" w:pos="2700"/>
        </w:tabs>
        <w:ind w:left="2700" w:hanging="540"/>
      </w:pPr>
    </w:lvl>
    <w:lvl w:ilvl="5" w:tplc="0409001B">
      <w:start w:val="1"/>
      <w:numFmt w:val="lowerRoman"/>
      <w:lvlText w:val="%6."/>
      <w:lvlJc w:val="right"/>
      <w:pPr>
        <w:tabs>
          <w:tab w:val="num" w:pos="3240"/>
        </w:tabs>
        <w:ind w:left="3240" w:hanging="180"/>
      </w:pPr>
    </w:lvl>
    <w:lvl w:ilvl="6" w:tplc="0409000F">
      <w:start w:val="1"/>
      <w:numFmt w:val="decimal"/>
      <w:lvlText w:val="%7."/>
      <w:lvlJc w:val="left"/>
      <w:pPr>
        <w:tabs>
          <w:tab w:val="num" w:pos="3960"/>
        </w:tabs>
        <w:ind w:left="3960" w:hanging="360"/>
      </w:pPr>
    </w:lvl>
    <w:lvl w:ilvl="7" w:tplc="04090019">
      <w:start w:val="1"/>
      <w:numFmt w:val="lowerLetter"/>
      <w:lvlText w:val="%8."/>
      <w:lvlJc w:val="left"/>
      <w:pPr>
        <w:tabs>
          <w:tab w:val="num" w:pos="4680"/>
        </w:tabs>
        <w:ind w:left="4680" w:hanging="360"/>
      </w:pPr>
    </w:lvl>
    <w:lvl w:ilvl="8" w:tplc="0409001B">
      <w:start w:val="1"/>
      <w:numFmt w:val="lowerRoman"/>
      <w:lvlText w:val="%9."/>
      <w:lvlJc w:val="right"/>
      <w:pPr>
        <w:tabs>
          <w:tab w:val="num" w:pos="5400"/>
        </w:tabs>
        <w:ind w:left="5400" w:hanging="180"/>
      </w:pPr>
    </w:lvl>
  </w:abstractNum>
  <w:abstractNum w:abstractNumId="5" w15:restartNumberingAfterBreak="0">
    <w:nsid w:val="5F8D6287"/>
    <w:multiLevelType w:val="hybridMultilevel"/>
    <w:tmpl w:val="1E783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E62F0"/>
    <w:multiLevelType w:val="hybridMultilevel"/>
    <w:tmpl w:val="D16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453217"/>
    <w:multiLevelType w:val="hybridMultilevel"/>
    <w:tmpl w:val="80C6D2C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676C6180"/>
    <w:multiLevelType w:val="hybridMultilevel"/>
    <w:tmpl w:val="80C6D2C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79881821"/>
    <w:multiLevelType w:val="hybridMultilevel"/>
    <w:tmpl w:val="B068271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0"/>
  </w:num>
  <w:num w:numId="5">
    <w:abstractNumId w:val="9"/>
  </w:num>
  <w:num w:numId="6">
    <w:abstractNumId w:val="6"/>
  </w:num>
  <w:num w:numId="7">
    <w:abstractNumId w:val="5"/>
  </w:num>
  <w:num w:numId="8">
    <w:abstractNumId w:val="7"/>
  </w:num>
  <w:num w:numId="9">
    <w:abstractNumId w:val="3"/>
  </w:num>
  <w:num w:numId="10">
    <w:abstractNumId w:val="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E80"/>
    <w:rsid w:val="0004630F"/>
    <w:rsid w:val="0008503F"/>
    <w:rsid w:val="00101D5B"/>
    <w:rsid w:val="00127C45"/>
    <w:rsid w:val="00145BED"/>
    <w:rsid w:val="00210C94"/>
    <w:rsid w:val="00252178"/>
    <w:rsid w:val="002631E3"/>
    <w:rsid w:val="0028085F"/>
    <w:rsid w:val="00280F58"/>
    <w:rsid w:val="002D2B95"/>
    <w:rsid w:val="002D51DA"/>
    <w:rsid w:val="002F1246"/>
    <w:rsid w:val="00307514"/>
    <w:rsid w:val="00397305"/>
    <w:rsid w:val="003F2941"/>
    <w:rsid w:val="00464704"/>
    <w:rsid w:val="0048641F"/>
    <w:rsid w:val="00495194"/>
    <w:rsid w:val="004F052F"/>
    <w:rsid w:val="00591B06"/>
    <w:rsid w:val="005A6E80"/>
    <w:rsid w:val="005C4FF2"/>
    <w:rsid w:val="00634F01"/>
    <w:rsid w:val="006D110C"/>
    <w:rsid w:val="00765B09"/>
    <w:rsid w:val="00802630"/>
    <w:rsid w:val="00811370"/>
    <w:rsid w:val="0089228F"/>
    <w:rsid w:val="0089320D"/>
    <w:rsid w:val="008A2A5D"/>
    <w:rsid w:val="00910D91"/>
    <w:rsid w:val="00927934"/>
    <w:rsid w:val="0094133E"/>
    <w:rsid w:val="009A6948"/>
    <w:rsid w:val="00A04926"/>
    <w:rsid w:val="00A23714"/>
    <w:rsid w:val="00A260B3"/>
    <w:rsid w:val="00A631B5"/>
    <w:rsid w:val="00A708F2"/>
    <w:rsid w:val="00AA7090"/>
    <w:rsid w:val="00B06ECA"/>
    <w:rsid w:val="00B15C1B"/>
    <w:rsid w:val="00BE5A9F"/>
    <w:rsid w:val="00C4293C"/>
    <w:rsid w:val="00C7020B"/>
    <w:rsid w:val="00D12C14"/>
    <w:rsid w:val="00D74B41"/>
    <w:rsid w:val="00D85B6F"/>
    <w:rsid w:val="00E87C51"/>
    <w:rsid w:val="00E91330"/>
    <w:rsid w:val="00EC3023"/>
    <w:rsid w:val="00ED7CBE"/>
    <w:rsid w:val="00F86F3D"/>
    <w:rsid w:val="00FC2C88"/>
    <w:rsid w:val="00FC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0D41B"/>
  <w15:docId w15:val="{3F7B4369-45A5-46E6-9490-5B06E2B1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ECA"/>
    <w:rPr>
      <w:sz w:val="24"/>
      <w:szCs w:val="24"/>
    </w:rPr>
  </w:style>
  <w:style w:type="paragraph" w:styleId="Heading1">
    <w:name w:val="heading 1"/>
    <w:basedOn w:val="Normal"/>
    <w:next w:val="Normal"/>
    <w:link w:val="Heading1Char"/>
    <w:qFormat/>
    <w:rsid w:val="00B06ECA"/>
    <w:pPr>
      <w:keepNext/>
      <w:pBdr>
        <w:bottom w:val="single" w:sz="8" w:space="1" w:color="auto"/>
      </w:pBdr>
      <w:outlineLvl w:val="0"/>
    </w:pPr>
    <w:rPr>
      <w:b/>
      <w:bCs/>
      <w:sz w:val="20"/>
      <w:szCs w:val="20"/>
    </w:rPr>
  </w:style>
  <w:style w:type="paragraph" w:styleId="Heading3">
    <w:name w:val="heading 3"/>
    <w:basedOn w:val="Normal"/>
    <w:next w:val="Normal"/>
    <w:link w:val="Heading3Char"/>
    <w:uiPriority w:val="9"/>
    <w:semiHidden/>
    <w:unhideWhenUsed/>
    <w:qFormat/>
    <w:rsid w:val="00F86F3D"/>
    <w:pPr>
      <w:keepNext/>
      <w:keepLines/>
      <w:spacing w:before="40"/>
      <w:outlineLvl w:val="2"/>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qFormat/>
    <w:rsid w:val="00B06ECA"/>
    <w:pPr>
      <w:keepNext/>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06ECA"/>
    <w:pPr>
      <w:jc w:val="center"/>
    </w:pPr>
    <w:rPr>
      <w:b/>
      <w:bCs/>
      <w:sz w:val="20"/>
      <w:szCs w:val="20"/>
    </w:rPr>
  </w:style>
  <w:style w:type="paragraph" w:styleId="Footer">
    <w:name w:val="footer"/>
    <w:basedOn w:val="Normal"/>
    <w:rsid w:val="00B06ECA"/>
    <w:pPr>
      <w:tabs>
        <w:tab w:val="center" w:pos="4320"/>
        <w:tab w:val="right" w:pos="8640"/>
      </w:tabs>
    </w:pPr>
    <w:rPr>
      <w:sz w:val="20"/>
      <w:szCs w:val="20"/>
    </w:rPr>
  </w:style>
  <w:style w:type="paragraph" w:styleId="BodyText3">
    <w:name w:val="Body Text 3"/>
    <w:basedOn w:val="Normal"/>
    <w:rsid w:val="00B06ECA"/>
    <w:pPr>
      <w:jc w:val="both"/>
    </w:pPr>
    <w:rPr>
      <w:sz w:val="20"/>
      <w:szCs w:val="20"/>
    </w:rPr>
  </w:style>
  <w:style w:type="character" w:styleId="PageNumber">
    <w:name w:val="page number"/>
    <w:basedOn w:val="DefaultParagraphFont"/>
    <w:rsid w:val="00B06ECA"/>
  </w:style>
  <w:style w:type="paragraph" w:customStyle="1" w:styleId="CharCharCharCharCharChar">
    <w:name w:val="Char Char Char Char Char Char"/>
    <w:basedOn w:val="Normal"/>
    <w:rsid w:val="00765B09"/>
    <w:pPr>
      <w:widowControl w:val="0"/>
      <w:spacing w:after="160" w:line="240" w:lineRule="exact"/>
      <w:jc w:val="both"/>
    </w:pPr>
    <w:rPr>
      <w:rFonts w:ascii="Verdana" w:eastAsia="SimSun" w:hAnsi="Verdana"/>
      <w:sz w:val="20"/>
      <w:szCs w:val="20"/>
      <w:lang w:eastAsia="zh-CN"/>
    </w:rPr>
  </w:style>
  <w:style w:type="paragraph" w:styleId="ListParagraph">
    <w:name w:val="List Paragraph"/>
    <w:basedOn w:val="Normal"/>
    <w:uiPriority w:val="34"/>
    <w:qFormat/>
    <w:rsid w:val="00397305"/>
    <w:pPr>
      <w:ind w:left="720"/>
      <w:contextualSpacing/>
    </w:pPr>
  </w:style>
  <w:style w:type="character" w:styleId="IntenseEmphasis">
    <w:name w:val="Intense Emphasis"/>
    <w:basedOn w:val="DefaultParagraphFont"/>
    <w:uiPriority w:val="21"/>
    <w:qFormat/>
    <w:rsid w:val="00910D91"/>
    <w:rPr>
      <w:b/>
      <w:bCs/>
      <w:i/>
      <w:iCs/>
      <w:color w:val="4F81BD" w:themeColor="accent1"/>
    </w:rPr>
  </w:style>
  <w:style w:type="character" w:customStyle="1" w:styleId="TitleChar">
    <w:name w:val="Title Char"/>
    <w:basedOn w:val="DefaultParagraphFont"/>
    <w:link w:val="Title"/>
    <w:rsid w:val="00F86F3D"/>
    <w:rPr>
      <w:b/>
      <w:bCs/>
    </w:rPr>
  </w:style>
  <w:style w:type="character" w:customStyle="1" w:styleId="Heading3Char">
    <w:name w:val="Heading 3 Char"/>
    <w:basedOn w:val="DefaultParagraphFont"/>
    <w:link w:val="Heading3"/>
    <w:uiPriority w:val="9"/>
    <w:semiHidden/>
    <w:rsid w:val="00F86F3D"/>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F86F3D"/>
    <w:rPr>
      <w:color w:val="0000FF"/>
      <w:u w:val="single"/>
    </w:rPr>
  </w:style>
  <w:style w:type="character" w:styleId="Emphasis">
    <w:name w:val="Emphasis"/>
    <w:basedOn w:val="DefaultParagraphFont"/>
    <w:uiPriority w:val="20"/>
    <w:qFormat/>
    <w:rsid w:val="002F1246"/>
    <w:rPr>
      <w:i/>
      <w:iCs/>
    </w:rPr>
  </w:style>
  <w:style w:type="character" w:customStyle="1" w:styleId="Heading1Char">
    <w:name w:val="Heading 1 Char"/>
    <w:basedOn w:val="DefaultParagraphFont"/>
    <w:link w:val="Heading1"/>
    <w:rsid w:val="00252178"/>
    <w:rPr>
      <w:b/>
      <w:bCs/>
    </w:rPr>
  </w:style>
  <w:style w:type="character" w:customStyle="1" w:styleId="Heading8Char">
    <w:name w:val="Heading 8 Char"/>
    <w:basedOn w:val="DefaultParagraphFont"/>
    <w:link w:val="Heading8"/>
    <w:rsid w:val="00252178"/>
    <w:rPr>
      <w:b/>
      <w:bCs/>
      <w:sz w:val="24"/>
      <w:szCs w:val="24"/>
    </w:rPr>
  </w:style>
  <w:style w:type="character" w:customStyle="1" w:styleId="StyleItalicBlue1">
    <w:name w:val="Style Italic Blue1"/>
    <w:rsid w:val="00252178"/>
    <w:rPr>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849832">
      <w:bodyDiv w:val="1"/>
      <w:marLeft w:val="0"/>
      <w:marRight w:val="0"/>
      <w:marTop w:val="0"/>
      <w:marBottom w:val="0"/>
      <w:divBdr>
        <w:top w:val="none" w:sz="0" w:space="0" w:color="auto"/>
        <w:left w:val="none" w:sz="0" w:space="0" w:color="auto"/>
        <w:bottom w:val="none" w:sz="0" w:space="0" w:color="auto"/>
        <w:right w:val="none" w:sz="0" w:space="0" w:color="auto"/>
      </w:divBdr>
    </w:div>
    <w:div w:id="572274821">
      <w:bodyDiv w:val="1"/>
      <w:marLeft w:val="0"/>
      <w:marRight w:val="0"/>
      <w:marTop w:val="0"/>
      <w:marBottom w:val="0"/>
      <w:divBdr>
        <w:top w:val="none" w:sz="0" w:space="0" w:color="auto"/>
        <w:left w:val="none" w:sz="0" w:space="0" w:color="auto"/>
        <w:bottom w:val="none" w:sz="0" w:space="0" w:color="auto"/>
        <w:right w:val="none" w:sz="0" w:space="0" w:color="auto"/>
      </w:divBdr>
    </w:div>
    <w:div w:id="705565260">
      <w:bodyDiv w:val="1"/>
      <w:marLeft w:val="0"/>
      <w:marRight w:val="0"/>
      <w:marTop w:val="0"/>
      <w:marBottom w:val="0"/>
      <w:divBdr>
        <w:top w:val="none" w:sz="0" w:space="0" w:color="auto"/>
        <w:left w:val="none" w:sz="0" w:space="0" w:color="auto"/>
        <w:bottom w:val="none" w:sz="0" w:space="0" w:color="auto"/>
        <w:right w:val="none" w:sz="0" w:space="0" w:color="auto"/>
      </w:divBdr>
    </w:div>
    <w:div w:id="1538350602">
      <w:bodyDiv w:val="1"/>
      <w:marLeft w:val="0"/>
      <w:marRight w:val="0"/>
      <w:marTop w:val="0"/>
      <w:marBottom w:val="0"/>
      <w:divBdr>
        <w:top w:val="none" w:sz="0" w:space="0" w:color="auto"/>
        <w:left w:val="none" w:sz="0" w:space="0" w:color="auto"/>
        <w:bottom w:val="none" w:sz="0" w:space="0" w:color="auto"/>
        <w:right w:val="none" w:sz="0" w:space="0" w:color="auto"/>
      </w:divBdr>
    </w:div>
    <w:div w:id="174313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Resume</vt:lpstr>
    </vt:vector>
  </TitlesOfParts>
  <Company>inautix</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1246</dc:creator>
  <cp:keywords/>
  <dc:description/>
  <cp:lastModifiedBy>Joshi, Rajashree Achyut</cp:lastModifiedBy>
  <cp:revision>8</cp:revision>
  <dcterms:created xsi:type="dcterms:W3CDTF">2018-02-06T13:09:00Z</dcterms:created>
  <dcterms:modified xsi:type="dcterms:W3CDTF">2018-02-07T11:43:00Z</dcterms:modified>
</cp:coreProperties>
</file>