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TECHNOVA COMPANY</w:t>
      </w:r>
    </w:p>
    <w:p>
      <w:pPr>
        <w:jc w:val="center"/>
      </w:pPr>
      <w:r>
        <w:rPr>
          <w:b/>
          <w:sz w:val="42"/>
        </w:rPr>
        <w:t>SALES ANALYSIS USING POWER BI</w:t>
      </w:r>
    </w:p>
    <w:p>
      <w:pPr>
        <w:jc w:val="center"/>
      </w:pPr>
      <w:r>
        <w:rPr>
          <w:sz w:val="26"/>
        </w:rPr>
        <w:t>Data Analytics Project Report</w:t>
      </w:r>
    </w:p>
    <w:p/>
    <w:p>
      <w:pPr>
        <w:jc w:val="center"/>
      </w:pPr>
      <w:r>
        <w:rPr>
          <w:i/>
        </w:rPr>
        <w:t>Prepared using Microsoft Power BI</w:t>
      </w:r>
    </w:p>
    <w:p>
      <w:pPr>
        <w:jc w:val="center"/>
      </w:pPr>
      <w:r>
        <w:t>This report presents the analysis of Technova Company's sales data through an interactive Power BI dashboard.</w:t>
      </w:r>
    </w:p>
    <w:p>
      <w:r>
        <w:br w:type="page"/>
      </w:r>
    </w:p>
    <w:p>
      <w:pPr>
        <w:pStyle w:val="Heading1"/>
      </w:pPr>
      <w:r>
        <w:t>1. Introduction</w:t>
      </w:r>
    </w:p>
    <w:p>
      <w:pPr>
        <w:spacing w:after="120" w:line="259" w:lineRule="auto"/>
      </w:pPr>
      <w:r>
        <w:t>In today's competitive business environment, analysing sales data is essential for understanding business performance and making effective decisions. Technova Company generates sales data from different products, categories, regions, salespersons, and payment methods.</w:t>
        <w:br/>
        <w:br/>
        <w:t>This project focuses on analysing Technova Company's sales data using Microsoft Power BI. The data is transformed into meaningful visualisations and an interactive dashboard to identify sales trends, top-performing products, regional performance, salesperson performance, and customer payment preferences.</w:t>
      </w:r>
    </w:p>
    <w:p>
      <w:pPr>
        <w:pStyle w:val="Heading1"/>
      </w:pPr>
      <w:r>
        <w:t>2. Project Objectives</w:t>
      </w:r>
    </w:p>
    <w:p>
      <w:pPr>
        <w:spacing w:after="120" w:line="259" w:lineRule="auto"/>
      </w:pPr>
      <w:r>
        <w:t>The main objectives of this project are to analyse Technova Company's overall sales performance; identify the best-performing sales regions; analyse sales performance by product category; identify top-selling products; compare salesperson performance; analyse customer payment preferences; identify low-performing areas; and provide useful business recommendations based on data analysis.</w:t>
      </w:r>
    </w:p>
    <w:p>
      <w:pPr>
        <w:pStyle w:val="Heading1"/>
      </w:pPr>
      <w:r>
        <w:t>3. Tools and Technologies Used</w:t>
      </w:r>
    </w:p>
    <w:tbl>
      <w:tblPr>
        <w:tblStyle w:val="TableGrid"/>
        <w:tblW w:type="auto" w:w="0"/>
        <w:jc w:val="center"/>
        <w:tblLook w:firstColumn="1" w:firstRow="1" w:lastColumn="0" w:lastRow="0" w:noHBand="0" w:noVBand="1" w:val="04A0"/>
      </w:tblPr>
      <w:tblGrid>
        <w:gridCol w:w="5112"/>
        <w:gridCol w:w="5112"/>
      </w:tblGrid>
      <w:tr>
        <w:tc>
          <w:tcPr>
            <w:tcW w:type="dxa" w:w="5112"/>
          </w:tcPr>
          <w:p>
            <w:r>
              <w:t>Tool</w:t>
            </w:r>
          </w:p>
        </w:tc>
        <w:tc>
          <w:tcPr>
            <w:tcW w:type="dxa" w:w="5112"/>
          </w:tcPr>
          <w:p>
            <w:r>
              <w:t>Purpose</w:t>
            </w:r>
          </w:p>
        </w:tc>
      </w:tr>
      <w:tr>
        <w:tc>
          <w:tcPr>
            <w:tcW w:type="dxa" w:w="5112"/>
          </w:tcPr>
          <w:p>
            <w:r>
              <w:t>Microsoft Excel</w:t>
            </w:r>
          </w:p>
        </w:tc>
        <w:tc>
          <w:tcPr>
            <w:tcW w:type="dxa" w:w="5112"/>
          </w:tcPr>
          <w:p>
            <w:r>
              <w:t>Data storage and preparation</w:t>
            </w:r>
          </w:p>
        </w:tc>
      </w:tr>
      <w:tr>
        <w:tc>
          <w:tcPr>
            <w:tcW w:type="dxa" w:w="5112"/>
          </w:tcPr>
          <w:p>
            <w:r>
              <w:t>Power Query</w:t>
            </w:r>
          </w:p>
        </w:tc>
        <w:tc>
          <w:tcPr>
            <w:tcW w:type="dxa" w:w="5112"/>
          </w:tcPr>
          <w:p>
            <w:r>
              <w:t>Data cleaning and transformation</w:t>
            </w:r>
          </w:p>
        </w:tc>
      </w:tr>
      <w:tr>
        <w:tc>
          <w:tcPr>
            <w:tcW w:type="dxa" w:w="5112"/>
          </w:tcPr>
          <w:p>
            <w:r>
              <w:t>Microsoft Power BI</w:t>
            </w:r>
          </w:p>
        </w:tc>
        <w:tc>
          <w:tcPr>
            <w:tcW w:type="dxa" w:w="5112"/>
          </w:tcPr>
          <w:p>
            <w:r>
              <w:t>Data analysis and dashboard creation</w:t>
            </w:r>
          </w:p>
        </w:tc>
      </w:tr>
      <w:tr>
        <w:tc>
          <w:tcPr>
            <w:tcW w:type="dxa" w:w="5112"/>
          </w:tcPr>
          <w:p>
            <w:r>
              <w:t>Power BI Visualizations</w:t>
            </w:r>
          </w:p>
        </w:tc>
        <w:tc>
          <w:tcPr>
            <w:tcW w:type="dxa" w:w="5112"/>
          </w:tcPr>
          <w:p>
            <w:r>
              <w:t>Visual representation of business data</w:t>
            </w:r>
          </w:p>
        </w:tc>
      </w:tr>
    </w:tbl>
    <w:p>
      <w:pPr>
        <w:pStyle w:val="Heading1"/>
      </w:pPr>
      <w:r>
        <w:t>4. Dataset Description</w:t>
      </w:r>
    </w:p>
    <w:p>
      <w:pPr>
        <w:spacing w:after="120" w:line="259" w:lineRule="auto"/>
      </w:pPr>
      <w:r>
        <w:t>The dataset contains sales-related information about Technova Company's business transactions. Major fields include Customer Name, Salesperson, Product, Category, Region, Sales Amount, Profit, Quantity Sold, Payment Mode, and Monthly Sales. These fields were used to create interactive visualisations and analyse the company's sales performance.</w:t>
      </w:r>
    </w:p>
    <w:p>
      <w:pPr>
        <w:pStyle w:val="Heading1"/>
      </w:pPr>
      <w:r>
        <w:t>5. Data Preparation and Cleaning</w:t>
      </w:r>
    </w:p>
    <w:p>
      <w:pPr>
        <w:spacing w:after="120" w:line="259" w:lineRule="auto"/>
      </w:pPr>
      <w:r>
        <w:t>Before creating the dashboard, the sales data was prepared for analysis. The process included checking missing values, handling duplicate records, correcting data types, verifying sales and profit values, standardising category and region names, and loading the cleaned data into Power BI for visual analysis.</w:t>
      </w:r>
    </w:p>
    <w:p>
      <w:pPr>
        <w:pStyle w:val="Heading1"/>
      </w:pPr>
      <w:r>
        <w:t>6. Dashboard Overview</w:t>
      </w:r>
    </w:p>
    <w:p>
      <w:pPr>
        <w:spacing w:after="120" w:line="259" w:lineRule="auto"/>
      </w:pPr>
      <w:r>
        <w:t>The Technova Sales Dashboard contains multiple visualisations that provide an overview of the company's performance. Key metrics displayed on the dashboard include approximately 423K for the first KPI metric, 717K for sales, and 846K for total sales value as visible in the dashboard.</w:t>
        <w:br/>
        <w:br/>
        <w:t>The dashboard includes Sales Amount per Customer, Salesperson Performance by Profit, Top 5 Products, Category-wise Monthly Sales Trend, Total Quantity Sold by Salesperson, Payment Mode Analysis, Sales by Category, and Sales by Region. Interactive filters are provided for Region, Product, Category, and Payment Mode.</w:t>
      </w:r>
    </w:p>
    <w:p>
      <w:r>
        <w:br w:type="page"/>
      </w:r>
    </w:p>
    <w:p>
      <w:pPr>
        <w:pStyle w:val="Heading1"/>
      </w:pPr>
      <w:r>
        <w:t>7. Key Insights</w:t>
      </w:r>
    </w:p>
    <w:p>
      <w:pPr>
        <w:pStyle w:val="ListBullet"/>
      </w:pPr>
      <w:r>
        <w:t>Regional Sales Performance: The South region appears to be the highest-performing region, followed by the West and East regions. The North region has comparatively lower sales and may require additional attention.</w:t>
      </w:r>
    </w:p>
    <w:p>
      <w:pPr>
        <w:pStyle w:val="ListBullet"/>
      </w:pPr>
      <w:r>
        <w:t>Sales by Category: Laptops appear to generate the highest sales, followed by Monitors. Mobiles and Tablets contribute moderately, while Accessories show comparatively lower sales.</w:t>
      </w:r>
    </w:p>
    <w:p>
      <w:pPr>
        <w:pStyle w:val="ListBullet"/>
      </w:pPr>
      <w:r>
        <w:t>Top 5 Products: LED Monitor appears to be one of the strongest-performing products. Tablet Plus and Speaker are also among the better-performing products shown in the dashboard.</w:t>
      </w:r>
    </w:p>
    <w:p>
      <w:pPr>
        <w:pStyle w:val="ListBullet"/>
      </w:pPr>
      <w:r>
        <w:t>Salesperson Performance: Neha appears to show the strongest profit performance among the displayed salespeople. The dashboard can be used to compare individual performance and identify best practices.</w:t>
      </w:r>
    </w:p>
    <w:p>
      <w:pPr>
        <w:pStyle w:val="ListBullet"/>
      </w:pPr>
      <w:r>
        <w:t>Payment Mode: The dashboard compares UPI, Card, and Cash transactions. Digital payment methods represent an important part of customer transactions.</w:t>
      </w:r>
    </w:p>
    <w:p>
      <w:pPr>
        <w:pStyle w:val="ListBullet"/>
      </w:pPr>
      <w:r>
        <w:t>Quantity Sold: Quantity sold by salesperson provides another dimension of performance. Sales volume should be analysed together with profit because high quantity does not always mean high profitability.</w:t>
      </w:r>
    </w:p>
    <w:p>
      <w:pPr>
        <w:pStyle w:val="ListBullet"/>
      </w:pPr>
      <w:r>
        <w:t>Monthly Sales Trend: The category-wise monthly sales trend helps identify changes in demand across product categories and can support inventory and promotional planning.</w:t>
      </w:r>
    </w:p>
    <w:p>
      <w:pPr>
        <w:pStyle w:val="Heading1"/>
      </w:pPr>
      <w:r>
        <w:t>8. Business Recommendations</w:t>
      </w:r>
    </w:p>
    <w:p>
      <w:pPr>
        <w:pStyle w:val="ListBullet"/>
      </w:pPr>
      <w:r>
        <w:t>Improve North Region Sales: Develop targeted marketing campaigns and promotional offers in the North region.</w:t>
      </w:r>
    </w:p>
    <w:p>
      <w:pPr>
        <w:pStyle w:val="ListBullet"/>
      </w:pPr>
      <w:r>
        <w:t>Focus on High-Performing Categories: Maintain sufficient inventory for Laptops and Monitors due to their strong sales performance.</w:t>
      </w:r>
    </w:p>
    <w:p>
      <w:pPr>
        <w:pStyle w:val="ListBullet"/>
      </w:pPr>
      <w:r>
        <w:t>Promote Low-Performing Categories: Introduce discounts and bundle offers to increase Accessories sales.</w:t>
      </w:r>
    </w:p>
    <w:p>
      <w:pPr>
        <w:pStyle w:val="ListBullet"/>
      </w:pPr>
      <w:r>
        <w:t>Learn from Top Salespeople: Analyse the techniques of high-performing salespeople and share best practices with the wider sales team.</w:t>
      </w:r>
    </w:p>
    <w:p>
      <w:pPr>
        <w:pStyle w:val="ListBullet"/>
      </w:pPr>
      <w:r>
        <w:t>Maintain Product Availability: Ensure that high-demand products remain consistently available.</w:t>
      </w:r>
    </w:p>
    <w:p>
      <w:pPr>
        <w:pStyle w:val="ListBullet"/>
      </w:pPr>
      <w:r>
        <w:t>Encourage Digital Payments: Continue providing convenient UPI and Card payment options.</w:t>
      </w:r>
    </w:p>
    <w:p>
      <w:pPr>
        <w:pStyle w:val="ListBullet"/>
      </w:pPr>
      <w:r>
        <w:t>Use Monthly Trends for Planning: Use historical sales trends to plan inventory, marketing campaigns, and seasonal promotions.</w:t>
      </w:r>
    </w:p>
    <w:p>
      <w:pPr>
        <w:pStyle w:val="Heading1"/>
      </w:pPr>
      <w:r>
        <w:t>9. Conclusion</w:t>
      </w:r>
    </w:p>
    <w:p>
      <w:pPr>
        <w:spacing w:after="120" w:line="259" w:lineRule="auto"/>
      </w:pPr>
      <w:r>
        <w:t>The Technova Company Sales Analysis Dashboard demonstrates how Power BI can transform raw sales data into meaningful business insights. The dashboard provides an interactive view of sales performance across regions, categories, products, salespeople, and payment modes.</w:t>
        <w:br/>
        <w:br/>
        <w:t>The analysis identifies the South region as a strong-performing region and highlights Laptops and Monitors as important product categories. It also identifies opportunities for improvement, particularly in the North region and lower-performing product categories.</w:t>
        <w:br/>
        <w:br/>
        <w:t>Overall, this project demonstrates the importance of data visualisation and business intelligence in supporting data-driven decision-making. By regularly monitoring sales KPIs and analysing trends, Technova Company can improve sales performance, optimise business strategies, and identify new growth opportunities.</w:t>
      </w:r>
    </w:p>
    <w:p>
      <w:pPr>
        <w:pStyle w:val="Heading1"/>
      </w:pPr>
      <w:r>
        <w:t>10. Future Scope</w:t>
      </w:r>
    </w:p>
    <w:p>
      <w:pPr>
        <w:spacing w:after="120" w:line="259" w:lineRule="auto"/>
      </w:pPr>
      <w:r>
        <w:t>The project can be further enhanced by adding sales forecasting, profit margin analysis, year-over-year comparisons, customer segmentation, monthly and yearly KPI comparisons, drill-through pages, and live database connectivity. The completed dashboard can also be published to Power BI Service for online access and sharing.</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