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Rajat Sample</w:t>
      </w:r>
    </w:p>
    <w:p>
      <w:r>
        <w:t>Final-year B.Tech student, Electronics &amp; Instrumentation, Minor in Computer Science</w:t>
      </w:r>
    </w:p>
    <w:p>
      <w:r>
        <w:t>Experience: R&amp;D Intern at JBM Green (Jun 2026 - Jul 2026). Built a Python tool that processes battery test data and saved ~2 days of manual work per test cycle.</w:t>
      </w:r>
    </w:p>
    <w:p>
      <w:r>
        <w:t>Projects: MedIntel AI - LangGraph agent over Oracle SQL with 157 automated tests.</w:t>
      </w:r>
    </w:p>
    <w:p>
      <w:r>
        <w:t>Skills: Python, SQL, Excel, Power BI, LangGraph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