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708D2" w:rsidRPr="00355B16" w:rsidRDefault="003708D2" w:rsidP="003708D2">
      <w:pPr>
        <w:pStyle w:val="Heading1"/>
        <w:shd w:val="clear" w:color="auto" w:fill="FFFFFF"/>
        <w:spacing w:before="0" w:beforeAutospacing="0" w:after="135" w:afterAutospacing="0" w:line="405" w:lineRule="atLeast"/>
        <w:rPr>
          <w:b w:val="0"/>
          <w:bCs w:val="0"/>
          <w:color w:val="202020"/>
          <w:sz w:val="40"/>
          <w:szCs w:val="40"/>
        </w:rPr>
      </w:pPr>
      <w:r w:rsidRPr="00355B16">
        <w:rPr>
          <w:b w:val="0"/>
          <w:bCs w:val="0"/>
          <w:sz w:val="40"/>
          <w:szCs w:val="40"/>
        </w:rPr>
        <w:t>1)Title:</w:t>
      </w:r>
      <w:r w:rsidRPr="00355B16">
        <w:rPr>
          <w:b w:val="0"/>
          <w:bCs w:val="0"/>
          <w:color w:val="202020"/>
          <w:sz w:val="40"/>
          <w:szCs w:val="40"/>
        </w:rPr>
        <w:t xml:space="preserve"> Study of low-dose PET image recovery using supervised learning with CycleGAN</w:t>
      </w:r>
    </w:p>
    <w:p w:rsidR="003708D2" w:rsidRPr="00355B16" w:rsidRDefault="003708D2" w:rsidP="00355B16">
      <w:pPr>
        <w:jc w:val="both"/>
        <w:rPr>
          <w:rFonts w:ascii="Times New Roman" w:hAnsi="Times New Roman" w:cs="Times New Roman"/>
          <w:sz w:val="28"/>
          <w:szCs w:val="28"/>
        </w:rPr>
      </w:pPr>
      <w:r w:rsidRPr="00355B16">
        <w:rPr>
          <w:rFonts w:ascii="Times New Roman" w:hAnsi="Times New Roman" w:cs="Times New Roman"/>
          <w:b/>
          <w:bCs/>
          <w:sz w:val="28"/>
          <w:szCs w:val="28"/>
          <w:u w:val="single"/>
        </w:rPr>
        <w:t>Review:</w:t>
      </w:r>
      <w:r w:rsidRPr="00355B16">
        <w:rPr>
          <w:rFonts w:ascii="Times New Roman" w:hAnsi="Times New Roman" w:cs="Times New Roman"/>
          <w:sz w:val="28"/>
          <w:szCs w:val="28"/>
        </w:rPr>
        <w:t xml:space="preserve"> The investigation on using CycleGAN and supervised learning with low-dose PET pictures is presented in the research article. The difficulties with low-dose PET imaging are first covered by the authors, along with how the suggested approach can enhance image quality. The proposed strategy is then described in detail, and its effectiveness is assessed using a variety of measures. The study demonstrates that the suggested strategy outperforms other current methods and is successful in retrieving low-dose PET pictures. The authors also go over the method's limitations and recommend future research directions</w:t>
      </w:r>
    </w:p>
    <w:p w:rsidR="003708D2" w:rsidRPr="00355B16" w:rsidRDefault="003708D2" w:rsidP="003708D2">
      <w:pPr>
        <w:pStyle w:val="Heading1"/>
        <w:shd w:val="clear" w:color="auto" w:fill="FFFFFF"/>
        <w:spacing w:before="0" w:beforeAutospacing="0" w:after="135" w:afterAutospacing="0" w:line="405" w:lineRule="atLeast"/>
        <w:rPr>
          <w:b w:val="0"/>
          <w:bCs w:val="0"/>
          <w:sz w:val="40"/>
          <w:szCs w:val="40"/>
        </w:rPr>
      </w:pPr>
      <w:r w:rsidRPr="00355B16">
        <w:rPr>
          <w:b w:val="0"/>
          <w:bCs w:val="0"/>
          <w:color w:val="202020"/>
          <w:sz w:val="40"/>
          <w:szCs w:val="40"/>
        </w:rPr>
        <w:t>2)Title:</w:t>
      </w:r>
      <w:r w:rsidRPr="00355B16">
        <w:rPr>
          <w:b w:val="0"/>
          <w:bCs w:val="0"/>
          <w:sz w:val="40"/>
          <w:szCs w:val="40"/>
        </w:rPr>
        <w:t xml:space="preserve"> Night-to-Day Image Translation for Retrieval-based Localization.</w:t>
      </w:r>
    </w:p>
    <w:p w:rsidR="00340273" w:rsidRPr="00355B16" w:rsidRDefault="003708D2" w:rsidP="00355B16">
      <w:pPr>
        <w:pStyle w:val="Heading1"/>
        <w:shd w:val="clear" w:color="auto" w:fill="FFFFFF"/>
        <w:spacing w:after="135" w:line="405" w:lineRule="atLeast"/>
        <w:jc w:val="both"/>
        <w:rPr>
          <w:b w:val="0"/>
          <w:bCs w:val="0"/>
          <w:sz w:val="28"/>
          <w:szCs w:val="28"/>
        </w:rPr>
      </w:pPr>
      <w:r w:rsidRPr="0075306B">
        <w:rPr>
          <w:sz w:val="28"/>
          <w:szCs w:val="28"/>
          <w:u w:val="single"/>
        </w:rPr>
        <w:t>Review:</w:t>
      </w:r>
      <w:r w:rsidR="009E5D32" w:rsidRPr="00355B16">
        <w:rPr>
          <w:b w:val="0"/>
          <w:bCs w:val="0"/>
          <w:sz w:val="28"/>
          <w:szCs w:val="28"/>
        </w:rPr>
        <w:t xml:space="preserve"> </w:t>
      </w:r>
      <w:r w:rsidR="00B56231" w:rsidRPr="00355B16">
        <w:rPr>
          <w:b w:val="0"/>
          <w:bCs w:val="0"/>
          <w:sz w:val="28"/>
          <w:szCs w:val="28"/>
        </w:rPr>
        <w:t>The study report suggests employing CycleGANs for retrieval-based localization to create daytime images from overnight data. The authors contend that good image matching, which can be difficult when photographs are acquired at various times of day, is essential for retrieval-based localization systems, which are utilised in applications like autonomous vehicles.The suggested method is assessed using a dataset of daytime and nighttime photos, and it is contrasted with alternative image translation techniques. According to the authors, their suggested strategy performs better in terms of image quality and its capacity to raise retrieval-based localization accuracy than previous methods.Ultimately, the work shows the promise of CycleGANs for night-to-day picture translation in retrieval-based localization systems, with encouraging results for enhancing accuracy in difficult illumination circumstances.</w:t>
      </w:r>
    </w:p>
    <w:p w:rsidR="003708D2" w:rsidRPr="00355B16" w:rsidRDefault="003708D2" w:rsidP="003708D2">
      <w:pPr>
        <w:jc w:val="both"/>
        <w:rPr>
          <w:rFonts w:ascii="Times New Roman" w:hAnsi="Times New Roman" w:cs="Times New Roman"/>
          <w:color w:val="000000"/>
          <w:sz w:val="28"/>
          <w:szCs w:val="28"/>
          <w:shd w:val="clear" w:color="auto" w:fill="FFFFFF"/>
        </w:rPr>
      </w:pPr>
      <w:r w:rsidRPr="00355B16">
        <w:rPr>
          <w:rFonts w:ascii="Times New Roman" w:hAnsi="Times New Roman" w:cs="Times New Roman"/>
          <w:sz w:val="40"/>
          <w:szCs w:val="40"/>
        </w:rPr>
        <w:t>3)Title:</w:t>
      </w:r>
      <w:r w:rsidR="009C4152" w:rsidRPr="00355B16">
        <w:rPr>
          <w:rFonts w:ascii="Times New Roman" w:hAnsi="Times New Roman" w:cs="Times New Roman"/>
          <w:color w:val="000000"/>
          <w:sz w:val="40"/>
          <w:szCs w:val="40"/>
          <w:shd w:val="clear" w:color="auto" w:fill="FFFFFF"/>
        </w:rPr>
        <w:t xml:space="preserve"> Learning</w:t>
      </w:r>
      <w:r w:rsidR="00781CC8" w:rsidRPr="00355B16">
        <w:rPr>
          <w:rFonts w:ascii="Times New Roman" w:hAnsi="Times New Roman" w:cs="Times New Roman"/>
          <w:color w:val="000000"/>
          <w:sz w:val="40"/>
          <w:szCs w:val="40"/>
          <w:shd w:val="clear" w:color="auto" w:fill="FFFFFF"/>
        </w:rPr>
        <w:t xml:space="preserve"> </w:t>
      </w:r>
      <w:r w:rsidR="009C4152" w:rsidRPr="00355B16">
        <w:rPr>
          <w:rFonts w:ascii="Times New Roman" w:hAnsi="Times New Roman" w:cs="Times New Roman"/>
          <w:color w:val="000000"/>
          <w:sz w:val="40"/>
          <w:szCs w:val="40"/>
          <w:shd w:val="clear" w:color="auto" w:fill="FFFFFF"/>
        </w:rPr>
        <w:t xml:space="preserve">to Sketch </w:t>
      </w:r>
      <w:proofErr w:type="gramStart"/>
      <w:r w:rsidR="009C4152" w:rsidRPr="00355B16">
        <w:rPr>
          <w:rFonts w:ascii="Times New Roman" w:hAnsi="Times New Roman" w:cs="Times New Roman"/>
          <w:color w:val="000000"/>
          <w:sz w:val="40"/>
          <w:szCs w:val="40"/>
          <w:shd w:val="clear" w:color="auto" w:fill="FFFFFF"/>
        </w:rPr>
        <w:t>With</w:t>
      </w:r>
      <w:proofErr w:type="gramEnd"/>
      <w:r w:rsidR="009C4152" w:rsidRPr="00355B16">
        <w:rPr>
          <w:rFonts w:ascii="Times New Roman" w:hAnsi="Times New Roman" w:cs="Times New Roman"/>
          <w:color w:val="000000"/>
          <w:sz w:val="40"/>
          <w:szCs w:val="40"/>
          <w:shd w:val="clear" w:color="auto" w:fill="FFFFFF"/>
        </w:rPr>
        <w:t xml:space="preserve"> Shortcut Cycle</w:t>
      </w:r>
      <w:r w:rsidR="00781CC8" w:rsidRPr="00355B16">
        <w:rPr>
          <w:rFonts w:ascii="Times New Roman" w:hAnsi="Times New Roman" w:cs="Times New Roman"/>
          <w:color w:val="000000"/>
          <w:sz w:val="28"/>
          <w:szCs w:val="28"/>
          <w:shd w:val="clear" w:color="auto" w:fill="FFFFFF"/>
        </w:rPr>
        <w:t>.</w:t>
      </w:r>
    </w:p>
    <w:p w:rsidR="00340273" w:rsidRPr="00355B16" w:rsidRDefault="009C4152" w:rsidP="003708D2">
      <w:pPr>
        <w:jc w:val="both"/>
        <w:rPr>
          <w:rFonts w:ascii="Times New Roman" w:hAnsi="Times New Roman" w:cs="Times New Roman"/>
          <w:color w:val="000000"/>
          <w:sz w:val="28"/>
          <w:szCs w:val="28"/>
          <w:shd w:val="clear" w:color="auto" w:fill="FFFFFF"/>
        </w:rPr>
      </w:pPr>
      <w:r w:rsidRPr="0075306B">
        <w:rPr>
          <w:rFonts w:ascii="Times New Roman" w:hAnsi="Times New Roman" w:cs="Times New Roman"/>
          <w:b/>
          <w:bCs/>
          <w:color w:val="000000"/>
          <w:sz w:val="28"/>
          <w:szCs w:val="28"/>
          <w:u w:val="single"/>
          <w:shd w:val="clear" w:color="auto" w:fill="FFFFFF"/>
        </w:rPr>
        <w:t>Review:</w:t>
      </w:r>
      <w:r w:rsidRPr="00355B16">
        <w:rPr>
          <w:rFonts w:ascii="Times New Roman" w:hAnsi="Times New Roman" w:cs="Times New Roman"/>
          <w:sz w:val="28"/>
          <w:szCs w:val="28"/>
        </w:rPr>
        <w:t xml:space="preserve"> </w:t>
      </w:r>
      <w:r w:rsidRPr="00355B16">
        <w:rPr>
          <w:rFonts w:ascii="Times New Roman" w:hAnsi="Times New Roman" w:cs="Times New Roman"/>
          <w:color w:val="000000"/>
          <w:sz w:val="28"/>
          <w:szCs w:val="28"/>
          <w:shd w:val="clear" w:color="auto" w:fill="FFFFFF"/>
        </w:rPr>
        <w:t xml:space="preserve">A innovative approach for sketch-based image retrieval utilising CycleGANs is put forth in the publication "Learning to Sketch with Shortcut Cycle Consistency". To enhance the learning of the generator network and include it into a pipeline for sketch-based picture retrieval, the authors introduce a shortcut cycle consistency loss. The proposed approach successfully learns a mapping from sketches to realistic images, as shown by its state-of-the-art performance on two large-scale sketch datasets. </w:t>
      </w:r>
    </w:p>
    <w:p w:rsidR="00355B16" w:rsidRPr="00355B16" w:rsidRDefault="00355B16" w:rsidP="003708D2">
      <w:pPr>
        <w:jc w:val="both"/>
        <w:rPr>
          <w:rFonts w:ascii="Times New Roman" w:hAnsi="Times New Roman" w:cs="Times New Roman"/>
          <w:color w:val="000000"/>
          <w:sz w:val="28"/>
          <w:szCs w:val="28"/>
          <w:shd w:val="clear" w:color="auto" w:fill="FFFFFF"/>
        </w:rPr>
      </w:pPr>
    </w:p>
    <w:p w:rsidR="0075306B" w:rsidRDefault="0075306B" w:rsidP="003708D2">
      <w:pPr>
        <w:jc w:val="both"/>
        <w:rPr>
          <w:rFonts w:ascii="Times New Roman" w:hAnsi="Times New Roman" w:cs="Times New Roman"/>
          <w:sz w:val="40"/>
          <w:szCs w:val="40"/>
        </w:rPr>
      </w:pPr>
    </w:p>
    <w:p w:rsidR="009C4152" w:rsidRPr="00355B16" w:rsidRDefault="009C4152" w:rsidP="003708D2">
      <w:pPr>
        <w:jc w:val="both"/>
        <w:rPr>
          <w:rFonts w:ascii="Times New Roman" w:hAnsi="Times New Roman" w:cs="Times New Roman"/>
          <w:sz w:val="40"/>
          <w:szCs w:val="40"/>
        </w:rPr>
      </w:pPr>
      <w:r w:rsidRPr="00355B16">
        <w:rPr>
          <w:rFonts w:ascii="Times New Roman" w:hAnsi="Times New Roman" w:cs="Times New Roman"/>
          <w:sz w:val="40"/>
          <w:szCs w:val="40"/>
        </w:rPr>
        <w:lastRenderedPageBreak/>
        <w:t>4)Title: Generative Reversible Data Hiding by Image-to-Image Translation via GANs.</w:t>
      </w:r>
    </w:p>
    <w:p w:rsidR="00340273" w:rsidRPr="00355B16" w:rsidRDefault="009C4152" w:rsidP="00355B16">
      <w:pPr>
        <w:jc w:val="both"/>
        <w:rPr>
          <w:rFonts w:ascii="Times New Roman" w:hAnsi="Times New Roman" w:cs="Times New Roman"/>
          <w:sz w:val="28"/>
          <w:szCs w:val="28"/>
        </w:rPr>
      </w:pPr>
      <w:r w:rsidRPr="0075306B">
        <w:rPr>
          <w:rFonts w:ascii="Times New Roman" w:hAnsi="Times New Roman" w:cs="Times New Roman"/>
          <w:b/>
          <w:bCs/>
          <w:sz w:val="28"/>
          <w:szCs w:val="28"/>
          <w:u w:val="single"/>
        </w:rPr>
        <w:t>Review:</w:t>
      </w:r>
      <w:r w:rsidRPr="00355B16">
        <w:rPr>
          <w:rFonts w:ascii="Times New Roman" w:hAnsi="Times New Roman" w:cs="Times New Roman"/>
          <w:sz w:val="28"/>
          <w:szCs w:val="28"/>
        </w:rPr>
        <w:t xml:space="preserve"> Using the capabilities of Generative Adversarial Networks (GANs) for image-to-image translation, the research paper "Generative Reversible Data Hiding by Image-to-Image Translation via GANs" suggests a novel method for reversible data concealing. The suggested technique entails learning a mapping function using a GAN-based encoder-decoder architecture to implant a secret message into a cover image. The main innovation of the suggested method is that it may be reversed, enabling the extraction of the encoded information without significantly distorting the cover image. The suggested method beats current state-of-the-art methods in terms of embedding capacity and visual quality after being tested on numerous benchmark datasets. In conclusion, this paper offers a novel and encouraging method for reversible data concealment using GANs</w:t>
      </w:r>
    </w:p>
    <w:p w:rsidR="00B56231" w:rsidRPr="00355B16" w:rsidRDefault="00B56231" w:rsidP="00B56231">
      <w:pPr>
        <w:pStyle w:val="Heading1"/>
        <w:shd w:val="clear" w:color="auto" w:fill="FFFFFF"/>
        <w:rPr>
          <w:b w:val="0"/>
          <w:bCs w:val="0"/>
          <w:color w:val="1C1D1E"/>
          <w:sz w:val="40"/>
          <w:szCs w:val="40"/>
        </w:rPr>
      </w:pPr>
      <w:r w:rsidRPr="00355B16">
        <w:rPr>
          <w:b w:val="0"/>
          <w:bCs w:val="0"/>
          <w:sz w:val="40"/>
          <w:szCs w:val="40"/>
        </w:rPr>
        <w:t>5)Title:</w:t>
      </w:r>
      <w:r w:rsidRPr="00355B16">
        <w:rPr>
          <w:b w:val="0"/>
          <w:bCs w:val="0"/>
          <w:color w:val="1C1D1E"/>
          <w:sz w:val="40"/>
          <w:szCs w:val="40"/>
        </w:rPr>
        <w:t xml:space="preserve"> Indoor camera pose estimation via style-transfer 3D models.</w:t>
      </w:r>
    </w:p>
    <w:p w:rsidR="008922C8" w:rsidRPr="00355B16" w:rsidRDefault="00B56231" w:rsidP="00355B16">
      <w:pPr>
        <w:pStyle w:val="Heading1"/>
        <w:shd w:val="clear" w:color="auto" w:fill="FFFFFF"/>
        <w:jc w:val="both"/>
        <w:rPr>
          <w:b w:val="0"/>
          <w:bCs w:val="0"/>
          <w:color w:val="1C1D1E"/>
          <w:sz w:val="28"/>
          <w:szCs w:val="28"/>
        </w:rPr>
      </w:pPr>
      <w:r w:rsidRPr="0075306B">
        <w:rPr>
          <w:color w:val="1C1D1E"/>
          <w:sz w:val="28"/>
          <w:szCs w:val="28"/>
          <w:u w:val="single"/>
        </w:rPr>
        <w:t>Review:</w:t>
      </w:r>
      <w:r w:rsidR="000D75CB" w:rsidRPr="00355B16">
        <w:rPr>
          <w:b w:val="0"/>
          <w:bCs w:val="0"/>
          <w:color w:val="1C1D1E"/>
          <w:sz w:val="28"/>
          <w:szCs w:val="28"/>
        </w:rPr>
        <w:t>The authors of the research put out a unique technique for estimating camera postures in enclosed spaces using style-transfer 3D models. In order to produce visuals that fit the style of the input image and are also consistent with a 3D model of the indoor environment, the technique combines neural style transfer and 3D rendering. By employing a convolutional neural network to compare the output image to the input image, the camera posture is estimated.The authors test their method on a publically accessible dataset and demonstrate that it works better than cutting-edge techniques for estimating the position of interior cameras. Robotics, virtual reality, and augmented reality could all benefit from the suggested approach.</w:t>
      </w:r>
    </w:p>
    <w:p w:rsidR="00355B16" w:rsidRPr="00355B16" w:rsidRDefault="00355B16" w:rsidP="00355B16">
      <w:pPr>
        <w:pStyle w:val="Heading1"/>
        <w:shd w:val="clear" w:color="auto" w:fill="FFFFFF"/>
        <w:jc w:val="both"/>
        <w:rPr>
          <w:b w:val="0"/>
          <w:bCs w:val="0"/>
          <w:color w:val="1C1D1E"/>
          <w:sz w:val="28"/>
          <w:szCs w:val="28"/>
        </w:rPr>
      </w:pPr>
    </w:p>
    <w:p w:rsidR="00355B16" w:rsidRPr="00355B16" w:rsidRDefault="00355B16" w:rsidP="00355B16">
      <w:pPr>
        <w:pStyle w:val="Heading1"/>
        <w:shd w:val="clear" w:color="auto" w:fill="FFFFFF"/>
        <w:jc w:val="both"/>
        <w:rPr>
          <w:b w:val="0"/>
          <w:bCs w:val="0"/>
          <w:color w:val="1C1D1E"/>
          <w:sz w:val="28"/>
          <w:szCs w:val="28"/>
        </w:rPr>
      </w:pPr>
    </w:p>
    <w:p w:rsidR="00355B16" w:rsidRPr="00355B16" w:rsidRDefault="00355B16" w:rsidP="00355B16">
      <w:pPr>
        <w:pStyle w:val="Heading1"/>
        <w:shd w:val="clear" w:color="auto" w:fill="FFFFFF"/>
        <w:jc w:val="both"/>
        <w:rPr>
          <w:b w:val="0"/>
          <w:bCs w:val="0"/>
          <w:color w:val="1C1D1E"/>
          <w:sz w:val="28"/>
          <w:szCs w:val="28"/>
        </w:rPr>
      </w:pPr>
    </w:p>
    <w:p w:rsidR="00355B16" w:rsidRPr="00355B16" w:rsidRDefault="00355B16" w:rsidP="00355B16">
      <w:pPr>
        <w:pStyle w:val="Heading1"/>
        <w:shd w:val="clear" w:color="auto" w:fill="FFFFFF"/>
        <w:jc w:val="both"/>
        <w:rPr>
          <w:b w:val="0"/>
          <w:bCs w:val="0"/>
          <w:color w:val="1C1D1E"/>
          <w:sz w:val="28"/>
          <w:szCs w:val="28"/>
        </w:rPr>
      </w:pPr>
    </w:p>
    <w:p w:rsidR="00355B16" w:rsidRPr="00355B16" w:rsidRDefault="00355B16" w:rsidP="00355B16">
      <w:pPr>
        <w:pStyle w:val="Heading1"/>
        <w:shd w:val="clear" w:color="auto" w:fill="FFFFFF"/>
        <w:jc w:val="both"/>
        <w:rPr>
          <w:b w:val="0"/>
          <w:bCs w:val="0"/>
          <w:color w:val="1C1D1E"/>
          <w:sz w:val="28"/>
          <w:szCs w:val="28"/>
        </w:rPr>
      </w:pPr>
    </w:p>
    <w:p w:rsidR="00355B16" w:rsidRPr="00355B16" w:rsidRDefault="00355B16" w:rsidP="00355B16">
      <w:pPr>
        <w:pStyle w:val="Heading1"/>
        <w:shd w:val="clear" w:color="auto" w:fill="FFFFFF"/>
        <w:jc w:val="both"/>
        <w:rPr>
          <w:b w:val="0"/>
          <w:bCs w:val="0"/>
          <w:color w:val="1C1D1E"/>
          <w:sz w:val="28"/>
          <w:szCs w:val="28"/>
        </w:rPr>
      </w:pPr>
    </w:p>
    <w:p w:rsidR="00355B16" w:rsidRPr="00355B16" w:rsidRDefault="00355B16" w:rsidP="00355B16">
      <w:pPr>
        <w:pStyle w:val="Heading1"/>
        <w:shd w:val="clear" w:color="auto" w:fill="FFFFFF"/>
        <w:jc w:val="both"/>
        <w:rPr>
          <w:b w:val="0"/>
          <w:bCs w:val="0"/>
          <w:color w:val="1C1D1E"/>
          <w:sz w:val="28"/>
          <w:szCs w:val="28"/>
        </w:rPr>
      </w:pPr>
    </w:p>
    <w:p w:rsidR="000D75CB" w:rsidRPr="00355B16" w:rsidRDefault="000D75CB" w:rsidP="000D75CB">
      <w:pPr>
        <w:pStyle w:val="Heading1"/>
        <w:shd w:val="clear" w:color="auto" w:fill="FFFFFF"/>
        <w:rPr>
          <w:b w:val="0"/>
          <w:bCs w:val="0"/>
          <w:color w:val="1C1D1E"/>
          <w:sz w:val="40"/>
          <w:szCs w:val="40"/>
        </w:rPr>
      </w:pPr>
      <w:r w:rsidRPr="00355B16">
        <w:rPr>
          <w:b w:val="0"/>
          <w:bCs w:val="0"/>
          <w:color w:val="1C1D1E"/>
          <w:sz w:val="40"/>
          <w:szCs w:val="40"/>
        </w:rPr>
        <w:lastRenderedPageBreak/>
        <w:t>6)Title:Adaptive Lightweight License Plate Image Recovery Using Deep Learning Based on Generative Adversarial Network.</w:t>
      </w:r>
    </w:p>
    <w:p w:rsidR="008922C8" w:rsidRPr="00355B16" w:rsidRDefault="000D75CB" w:rsidP="00355B16">
      <w:pPr>
        <w:pStyle w:val="Heading1"/>
        <w:shd w:val="clear" w:color="auto" w:fill="FFFFFF"/>
        <w:jc w:val="both"/>
        <w:rPr>
          <w:b w:val="0"/>
          <w:bCs w:val="0"/>
          <w:color w:val="1C1D1E"/>
          <w:sz w:val="28"/>
          <w:szCs w:val="28"/>
        </w:rPr>
      </w:pPr>
      <w:r w:rsidRPr="0075306B">
        <w:rPr>
          <w:color w:val="1C1D1E"/>
          <w:sz w:val="28"/>
          <w:szCs w:val="28"/>
          <w:u w:val="single"/>
        </w:rPr>
        <w:t>Review:</w:t>
      </w:r>
      <w:r w:rsidR="009E5D32" w:rsidRPr="00355B16">
        <w:rPr>
          <w:sz w:val="28"/>
          <w:szCs w:val="28"/>
        </w:rPr>
        <w:t xml:space="preserve"> </w:t>
      </w:r>
      <w:r w:rsidR="009E5D32" w:rsidRPr="00355B16">
        <w:rPr>
          <w:b w:val="0"/>
          <w:bCs w:val="0"/>
          <w:color w:val="1C1D1E"/>
          <w:sz w:val="28"/>
          <w:szCs w:val="28"/>
        </w:rPr>
        <w:t>In a research study titled Adaptive Lightweight Plate Image Recovery Using Deep Learning Based on Generative Adversarial Network, a generative adversarial network (GAN)-based solution for plate image recovery is proposed. According to the paper, the suggested method can restore licence plate photos that have been damaged by numerous things like low resolution, motion blur, and occlusion. The authors</w:t>
      </w:r>
      <w:r w:rsidR="008922C8" w:rsidRPr="00355B16">
        <w:rPr>
          <w:b w:val="0"/>
          <w:bCs w:val="0"/>
          <w:color w:val="1C1D1E"/>
          <w:sz w:val="28"/>
          <w:szCs w:val="28"/>
        </w:rPr>
        <w:t>’</w:t>
      </w:r>
      <w:r w:rsidR="009E5D32" w:rsidRPr="00355B16">
        <w:rPr>
          <w:b w:val="0"/>
          <w:bCs w:val="0"/>
          <w:color w:val="1C1D1E"/>
          <w:sz w:val="28"/>
          <w:szCs w:val="28"/>
        </w:rPr>
        <w:t xml:space="preserve"> experimental findings demonstrate that their technology recovers licence plate images more accurately and quickly than other approaches currently in use.Overall, the study paper proposes an intriguing method for recovering licence plate images using deep learning, and it may find use in fields like traffic enforcement and traffic monitoring.</w:t>
      </w:r>
    </w:p>
    <w:p w:rsidR="00AF7E5E" w:rsidRPr="00355B16" w:rsidRDefault="009E5D32" w:rsidP="00781CC8">
      <w:pPr>
        <w:jc w:val="both"/>
        <w:rPr>
          <w:rFonts w:ascii="Times New Roman" w:hAnsi="Times New Roman" w:cs="Times New Roman"/>
          <w:sz w:val="40"/>
          <w:szCs w:val="40"/>
        </w:rPr>
      </w:pPr>
      <w:r w:rsidRPr="00355B16">
        <w:rPr>
          <w:rFonts w:ascii="Times New Roman" w:hAnsi="Times New Roman" w:cs="Times New Roman"/>
          <w:sz w:val="40"/>
          <w:szCs w:val="40"/>
        </w:rPr>
        <w:t>7)Title:</w:t>
      </w:r>
      <w:r w:rsidR="00AF7E5E" w:rsidRPr="00355B16">
        <w:rPr>
          <w:rFonts w:ascii="Times New Roman" w:hAnsi="Times New Roman" w:cs="Times New Roman"/>
          <w:color w:val="333333"/>
          <w:sz w:val="40"/>
          <w:szCs w:val="40"/>
        </w:rPr>
        <w:t xml:space="preserve"> Approaching-and-Centralizing Network for Zero-Shot Sketch-Based Image Retrieval.</w:t>
      </w:r>
    </w:p>
    <w:p w:rsidR="00355B16" w:rsidRPr="00355B16" w:rsidRDefault="00C67C20" w:rsidP="003708D2">
      <w:pPr>
        <w:jc w:val="both"/>
        <w:rPr>
          <w:rFonts w:ascii="Times New Roman" w:hAnsi="Times New Roman" w:cs="Times New Roman"/>
          <w:sz w:val="28"/>
          <w:szCs w:val="28"/>
        </w:rPr>
      </w:pPr>
      <w:r w:rsidRPr="0075306B">
        <w:rPr>
          <w:rFonts w:ascii="Times New Roman" w:hAnsi="Times New Roman" w:cs="Times New Roman"/>
          <w:b/>
          <w:bCs/>
          <w:sz w:val="28"/>
          <w:szCs w:val="28"/>
          <w:u w:val="single"/>
        </w:rPr>
        <w:t>Review:</w:t>
      </w:r>
      <w:r w:rsidRPr="00355B16">
        <w:rPr>
          <w:rFonts w:ascii="Times New Roman" w:hAnsi="Times New Roman" w:cs="Times New Roman"/>
          <w:sz w:val="28"/>
          <w:szCs w:val="28"/>
        </w:rPr>
        <w:t xml:space="preserve">A new framework for zero-shot sketch-based image retrieval (SBIR) is suggested in the study "Approaching-and-Centralizing Network for Zero-Shot Sketch-Based Image Retrieval" (An Approaching and Centralising Network for Zero-Shot Sketch-Based Image Retrieval). The authors contend that the primary problem of zero-shot SBIR is to precisely extract the discriminative features from both sketches and photos, and they suggest a strategy that makes use of both global and local information to do this.Two stages make up the suggested strategy. A sketch feature generator network and an image feature extractor network are separately trained using triplet loss in the first stage to provide discriminative global features. </w:t>
      </w:r>
    </w:p>
    <w:p w:rsidR="00781CC8" w:rsidRPr="00355B16" w:rsidRDefault="00B73278" w:rsidP="00781CC8">
      <w:pPr>
        <w:jc w:val="both"/>
        <w:rPr>
          <w:rFonts w:ascii="Times New Roman" w:hAnsi="Times New Roman" w:cs="Times New Roman"/>
          <w:sz w:val="40"/>
          <w:szCs w:val="40"/>
        </w:rPr>
      </w:pPr>
      <w:r w:rsidRPr="00355B16">
        <w:rPr>
          <w:rFonts w:ascii="Times New Roman" w:hAnsi="Times New Roman" w:cs="Times New Roman"/>
          <w:sz w:val="40"/>
          <w:szCs w:val="40"/>
        </w:rPr>
        <w:t>8)</w:t>
      </w:r>
      <w:proofErr w:type="spellStart"/>
      <w:r w:rsidRPr="00355B16">
        <w:rPr>
          <w:rFonts w:ascii="Times New Roman" w:hAnsi="Times New Roman" w:cs="Times New Roman"/>
          <w:sz w:val="40"/>
          <w:szCs w:val="40"/>
        </w:rPr>
        <w:t>Title:</w:t>
      </w:r>
      <w:r w:rsidR="00781CC8" w:rsidRPr="00355B16">
        <w:rPr>
          <w:rFonts w:ascii="Times New Roman" w:hAnsi="Times New Roman" w:cs="Times New Roman"/>
          <w:sz w:val="40"/>
          <w:szCs w:val="40"/>
        </w:rPr>
        <w:t>CycleEmotionGAN</w:t>
      </w:r>
      <w:proofErr w:type="spellEnd"/>
      <w:r w:rsidR="00781CC8" w:rsidRPr="00355B16">
        <w:rPr>
          <w:rFonts w:ascii="Times New Roman" w:hAnsi="Times New Roman" w:cs="Times New Roman"/>
          <w:sz w:val="40"/>
          <w:szCs w:val="40"/>
        </w:rPr>
        <w:t xml:space="preserve"> Emotional Semantic Consistency Preserved CycleGAN for Adapting Image Emotions</w:t>
      </w:r>
    </w:p>
    <w:p w:rsidR="00355B16" w:rsidRPr="00355B16" w:rsidRDefault="004B1FE0" w:rsidP="00631853">
      <w:pPr>
        <w:jc w:val="both"/>
        <w:rPr>
          <w:rFonts w:ascii="Times New Roman" w:hAnsi="Times New Roman" w:cs="Times New Roman"/>
          <w:sz w:val="28"/>
          <w:szCs w:val="28"/>
        </w:rPr>
      </w:pPr>
      <w:r w:rsidRPr="0075306B">
        <w:rPr>
          <w:rFonts w:ascii="Times New Roman" w:hAnsi="Times New Roman" w:cs="Times New Roman"/>
          <w:b/>
          <w:bCs/>
          <w:sz w:val="28"/>
          <w:szCs w:val="28"/>
          <w:u w:val="single"/>
        </w:rPr>
        <w:t>Review:</w:t>
      </w:r>
      <w:r w:rsidRPr="00355B16">
        <w:rPr>
          <w:rFonts w:ascii="Times New Roman" w:hAnsi="Times New Roman" w:cs="Times New Roman"/>
          <w:sz w:val="28"/>
          <w:szCs w:val="28"/>
        </w:rPr>
        <w:t xml:space="preserve"> In the research paper CycleEmotionGAN, a novel architecture for adjusting visual emotions using a cycleGAN with semantic consistency is presented.In order to preserve the semantic content and emotional consistency of the images during the adaptation process, the authors additionally present a novel emotional semantic consistency loss.The suggested CycleEmotionGAN model surpasses current cutting-edge approaches in terms of both objective and subjective evaluations, according to experimental findings. Applications for the proposed paradigm include image retrieval, picture synthesis, and image modification.Overall, CycleEmotionGAN is a fascinating and ground-breaking method for tackling the difficult issue of adjusting emotions across various image domains.</w:t>
      </w:r>
    </w:p>
    <w:p w:rsidR="004B1FE0" w:rsidRPr="00355B16" w:rsidRDefault="004B1FE0" w:rsidP="00355B16">
      <w:pPr>
        <w:pStyle w:val="Heading1"/>
        <w:shd w:val="clear" w:color="auto" w:fill="FFFFFF"/>
        <w:spacing w:before="120" w:beforeAutospacing="0" w:after="120" w:afterAutospacing="0"/>
        <w:rPr>
          <w:b w:val="0"/>
          <w:bCs w:val="0"/>
          <w:color w:val="000000"/>
          <w:sz w:val="40"/>
          <w:szCs w:val="40"/>
        </w:rPr>
      </w:pPr>
      <w:r w:rsidRPr="00355B16">
        <w:rPr>
          <w:b w:val="0"/>
          <w:bCs w:val="0"/>
          <w:sz w:val="40"/>
          <w:szCs w:val="40"/>
        </w:rPr>
        <w:lastRenderedPageBreak/>
        <w:t>9)Title:</w:t>
      </w:r>
      <w:r w:rsidRPr="00355B16">
        <w:rPr>
          <w:b w:val="0"/>
          <w:bCs w:val="0"/>
          <w:color w:val="000000"/>
          <w:sz w:val="40"/>
          <w:szCs w:val="40"/>
        </w:rPr>
        <w:t xml:space="preserve"> Development of Road Surface Detection Algorithm Using </w:t>
      </w:r>
      <w:proofErr w:type="spellStart"/>
      <w:r w:rsidRPr="00355B16">
        <w:rPr>
          <w:b w:val="0"/>
          <w:bCs w:val="0"/>
          <w:color w:val="000000"/>
          <w:sz w:val="40"/>
          <w:szCs w:val="40"/>
        </w:rPr>
        <w:t>CycleGAN</w:t>
      </w:r>
      <w:proofErr w:type="spellEnd"/>
      <w:r w:rsidRPr="00355B16">
        <w:rPr>
          <w:b w:val="0"/>
          <w:bCs w:val="0"/>
          <w:color w:val="000000"/>
          <w:sz w:val="40"/>
          <w:szCs w:val="40"/>
        </w:rPr>
        <w:t>-Augmented Dataset.</w:t>
      </w:r>
    </w:p>
    <w:p w:rsidR="009E33A6" w:rsidRPr="00355B16" w:rsidRDefault="004B1FE0" w:rsidP="009E33A6">
      <w:pPr>
        <w:jc w:val="both"/>
        <w:rPr>
          <w:rFonts w:ascii="Times New Roman" w:hAnsi="Times New Roman" w:cs="Times New Roman"/>
          <w:sz w:val="28"/>
          <w:szCs w:val="28"/>
        </w:rPr>
      </w:pPr>
      <w:r w:rsidRPr="0075306B">
        <w:rPr>
          <w:rFonts w:ascii="Times New Roman" w:hAnsi="Times New Roman" w:cs="Times New Roman"/>
          <w:b/>
          <w:bCs/>
          <w:sz w:val="28"/>
          <w:szCs w:val="28"/>
          <w:u w:val="single"/>
        </w:rPr>
        <w:t>Review:</w:t>
      </w:r>
      <w:r w:rsidR="009E33A6" w:rsidRPr="0075306B">
        <w:rPr>
          <w:rFonts w:ascii="Times New Roman" w:hAnsi="Times New Roman" w:cs="Times New Roman"/>
          <w:b/>
          <w:bCs/>
          <w:sz w:val="28"/>
          <w:szCs w:val="28"/>
          <w:u w:val="single"/>
        </w:rPr>
        <w:t xml:space="preserve"> </w:t>
      </w:r>
      <w:r w:rsidR="009E33A6" w:rsidRPr="00355B16">
        <w:rPr>
          <w:rFonts w:ascii="Times New Roman" w:hAnsi="Times New Roman" w:cs="Times New Roman"/>
          <w:sz w:val="28"/>
          <w:szCs w:val="28"/>
        </w:rPr>
        <w:t xml:space="preserve">Using a CycleGAN-based image augmentation technique, the work "Development of Road Surface Detection Algorithm Using CycleGAN-Augmented Dataset" suggests a novel strategy to increase the precision of road surface recognition algorithms. The lack of variation in the existing road surface datasets, according to the authors, has a negative impact on how well detection algorithms generalise. They suggest a data augmentation technique based on CycleGAN to solve this problem and enable the creation of synthetic photos with various road surface textures.The CycleGAN-augmented dataset increased the accuracy of road surface detection compared to utilising the original dataset alone, according to the authors' evaluation of the suggested technique using a cutting-edge detection methodology. </w:t>
      </w:r>
    </w:p>
    <w:p w:rsidR="009E33A6" w:rsidRPr="00355B16" w:rsidRDefault="009E33A6" w:rsidP="009E33A6">
      <w:pPr>
        <w:jc w:val="both"/>
        <w:rPr>
          <w:rFonts w:ascii="Times New Roman" w:hAnsi="Times New Roman" w:cs="Times New Roman"/>
          <w:sz w:val="40"/>
          <w:szCs w:val="40"/>
        </w:rPr>
      </w:pPr>
      <w:r w:rsidRPr="00355B16">
        <w:rPr>
          <w:rFonts w:ascii="Times New Roman" w:hAnsi="Times New Roman" w:cs="Times New Roman"/>
          <w:sz w:val="40"/>
          <w:szCs w:val="40"/>
        </w:rPr>
        <w:t>10)Title: Towards Unsupervised Sketch-based Image Retrieval.</w:t>
      </w:r>
    </w:p>
    <w:p w:rsidR="00962A81" w:rsidRPr="00355B16" w:rsidRDefault="00962A81" w:rsidP="00962A81">
      <w:pPr>
        <w:jc w:val="both"/>
        <w:rPr>
          <w:rFonts w:ascii="Times New Roman" w:hAnsi="Times New Roman" w:cs="Times New Roman"/>
          <w:sz w:val="28"/>
          <w:szCs w:val="28"/>
        </w:rPr>
      </w:pPr>
      <w:r w:rsidRPr="0075306B">
        <w:rPr>
          <w:rFonts w:ascii="Times New Roman" w:hAnsi="Times New Roman" w:cs="Times New Roman"/>
          <w:b/>
          <w:bCs/>
          <w:sz w:val="28"/>
          <w:szCs w:val="28"/>
          <w:u w:val="single"/>
        </w:rPr>
        <w:t>Review:</w:t>
      </w:r>
      <w:r w:rsidRPr="00355B16">
        <w:rPr>
          <w:rFonts w:ascii="Times New Roman" w:hAnsi="Times New Roman" w:cs="Times New Roman"/>
          <w:sz w:val="28"/>
          <w:szCs w:val="28"/>
        </w:rPr>
        <w:t xml:space="preserve"> A unique unsupervised method for sketch-based image retrieval is presented in the paper "Towards Unsupervised Sketch-based Image Retrieval". For picture retrieval, the authors suggest a framework that makes use of both the advantages of deep neural networks and conventional hand-crafted features. They specifically employ a Scale Invariant Feature Transform (SIFT) to extract features from sketches and a Convolutional Neural Network (CNN) to extract deep features from photos. In order to enable sketch-based picture retrieval without the need for labelled data, these characteristics are then aligned in a common space using unsupervised learning approaches, such as K-Means clustering and Spectral Clustering.On two datasets</w:t>
      </w:r>
      <w:r w:rsidR="00340273" w:rsidRPr="00355B16">
        <w:rPr>
          <w:rFonts w:ascii="Times New Roman" w:hAnsi="Times New Roman" w:cs="Times New Roman"/>
          <w:sz w:val="28"/>
          <w:szCs w:val="28"/>
        </w:rPr>
        <w:t>.</w:t>
      </w:r>
    </w:p>
    <w:p w:rsidR="00355B16" w:rsidRPr="00355B16" w:rsidRDefault="00355B16" w:rsidP="00962A81">
      <w:pPr>
        <w:jc w:val="both"/>
        <w:rPr>
          <w:rFonts w:ascii="Times New Roman" w:hAnsi="Times New Roman" w:cs="Times New Roman"/>
          <w:sz w:val="28"/>
          <w:szCs w:val="28"/>
        </w:rPr>
      </w:pPr>
    </w:p>
    <w:p w:rsidR="00355B16" w:rsidRPr="00355B16" w:rsidRDefault="00355B16" w:rsidP="00962A81">
      <w:pPr>
        <w:jc w:val="both"/>
        <w:rPr>
          <w:rFonts w:ascii="Times New Roman" w:hAnsi="Times New Roman" w:cs="Times New Roman"/>
          <w:sz w:val="28"/>
          <w:szCs w:val="28"/>
        </w:rPr>
      </w:pPr>
    </w:p>
    <w:p w:rsidR="00355B16" w:rsidRPr="00355B16" w:rsidRDefault="00355B16" w:rsidP="00962A81">
      <w:pPr>
        <w:jc w:val="both"/>
        <w:rPr>
          <w:rFonts w:ascii="Times New Roman" w:hAnsi="Times New Roman" w:cs="Times New Roman"/>
          <w:sz w:val="28"/>
          <w:szCs w:val="28"/>
        </w:rPr>
      </w:pPr>
    </w:p>
    <w:p w:rsidR="00355B16" w:rsidRPr="00355B16" w:rsidRDefault="00355B16" w:rsidP="00962A81">
      <w:pPr>
        <w:jc w:val="both"/>
        <w:rPr>
          <w:rFonts w:ascii="Times New Roman" w:hAnsi="Times New Roman" w:cs="Times New Roman"/>
          <w:sz w:val="28"/>
          <w:szCs w:val="28"/>
        </w:rPr>
      </w:pPr>
    </w:p>
    <w:p w:rsidR="00355B16" w:rsidRPr="00355B16" w:rsidRDefault="00355B16" w:rsidP="00962A81">
      <w:pPr>
        <w:jc w:val="both"/>
        <w:rPr>
          <w:rFonts w:ascii="Times New Roman" w:hAnsi="Times New Roman" w:cs="Times New Roman"/>
          <w:sz w:val="28"/>
          <w:szCs w:val="28"/>
        </w:rPr>
      </w:pPr>
    </w:p>
    <w:p w:rsidR="00355B16" w:rsidRPr="00355B16" w:rsidRDefault="00355B16" w:rsidP="00962A81">
      <w:pPr>
        <w:jc w:val="both"/>
        <w:rPr>
          <w:rFonts w:ascii="Times New Roman" w:hAnsi="Times New Roman" w:cs="Times New Roman"/>
          <w:sz w:val="28"/>
          <w:szCs w:val="28"/>
        </w:rPr>
      </w:pPr>
    </w:p>
    <w:p w:rsidR="00355B16" w:rsidRPr="00355B16" w:rsidRDefault="00355B16" w:rsidP="00962A81">
      <w:pPr>
        <w:jc w:val="both"/>
        <w:rPr>
          <w:rFonts w:ascii="Times New Roman" w:hAnsi="Times New Roman" w:cs="Times New Roman"/>
          <w:sz w:val="28"/>
          <w:szCs w:val="28"/>
        </w:rPr>
      </w:pPr>
    </w:p>
    <w:p w:rsidR="00355B16" w:rsidRPr="00355B16" w:rsidRDefault="00355B16" w:rsidP="00962A81">
      <w:pPr>
        <w:jc w:val="both"/>
        <w:rPr>
          <w:rFonts w:ascii="Times New Roman" w:hAnsi="Times New Roman" w:cs="Times New Roman"/>
          <w:sz w:val="28"/>
          <w:szCs w:val="28"/>
        </w:rPr>
      </w:pPr>
    </w:p>
    <w:p w:rsidR="00355B16" w:rsidRPr="00355B16" w:rsidRDefault="00355B16" w:rsidP="00962A81">
      <w:pPr>
        <w:jc w:val="both"/>
        <w:rPr>
          <w:rFonts w:ascii="Times New Roman" w:hAnsi="Times New Roman" w:cs="Times New Roman"/>
          <w:sz w:val="28"/>
          <w:szCs w:val="28"/>
        </w:rPr>
      </w:pPr>
    </w:p>
    <w:p w:rsidR="00355B16" w:rsidRPr="00355B16" w:rsidRDefault="00355B16" w:rsidP="00355B16">
      <w:pPr>
        <w:pStyle w:val="Heading1"/>
        <w:shd w:val="clear" w:color="auto" w:fill="FFFFFF"/>
        <w:spacing w:before="0" w:beforeAutospacing="0" w:after="135" w:afterAutospacing="0" w:line="405" w:lineRule="atLeast"/>
        <w:rPr>
          <w:b w:val="0"/>
          <w:bCs w:val="0"/>
          <w:color w:val="202020"/>
          <w:sz w:val="28"/>
          <w:szCs w:val="28"/>
        </w:rPr>
      </w:pPr>
      <w:r w:rsidRPr="00355B16">
        <w:rPr>
          <w:b w:val="0"/>
          <w:bCs w:val="0"/>
          <w:sz w:val="28"/>
          <w:szCs w:val="28"/>
        </w:rPr>
        <w:t>Reference[1]:</w:t>
      </w:r>
      <w:r w:rsidRPr="00355B16">
        <w:rPr>
          <w:b w:val="0"/>
          <w:bCs w:val="0"/>
          <w:color w:val="202020"/>
          <w:sz w:val="28"/>
          <w:szCs w:val="28"/>
          <w:shd w:val="clear" w:color="auto" w:fill="FFFFFF"/>
        </w:rPr>
        <w:t xml:space="preserve"> Zhao K, Zhou L, Gao S, Wang X, Wang Y, Zhao X, et al. (2020), </w:t>
      </w:r>
      <w:r w:rsidRPr="00355B16">
        <w:rPr>
          <w:b w:val="0"/>
          <w:bCs w:val="0"/>
          <w:color w:val="202020"/>
          <w:sz w:val="28"/>
          <w:szCs w:val="28"/>
        </w:rPr>
        <w:t xml:space="preserve">Study of low-dose PET image recovery using supervised learning with </w:t>
      </w:r>
      <w:proofErr w:type="spellStart"/>
      <w:r w:rsidRPr="00355B16">
        <w:rPr>
          <w:b w:val="0"/>
          <w:bCs w:val="0"/>
          <w:color w:val="202020"/>
          <w:sz w:val="28"/>
          <w:szCs w:val="28"/>
        </w:rPr>
        <w:t>CycleGAN</w:t>
      </w:r>
      <w:proofErr w:type="spellEnd"/>
      <w:r w:rsidRPr="00355B16">
        <w:rPr>
          <w:b w:val="0"/>
          <w:bCs w:val="0"/>
          <w:color w:val="202020"/>
          <w:sz w:val="28"/>
          <w:szCs w:val="28"/>
        </w:rPr>
        <w:t>.</w:t>
      </w:r>
    </w:p>
    <w:p w:rsidR="00355B16" w:rsidRPr="00355B16" w:rsidRDefault="00355B16" w:rsidP="00355B16">
      <w:pPr>
        <w:jc w:val="both"/>
        <w:rPr>
          <w:rFonts w:ascii="Times New Roman" w:hAnsi="Times New Roman" w:cs="Times New Roman"/>
          <w:b/>
          <w:bCs/>
          <w:sz w:val="28"/>
          <w:szCs w:val="28"/>
        </w:rPr>
      </w:pPr>
      <w:r w:rsidRPr="00355B16">
        <w:rPr>
          <w:rFonts w:ascii="Times New Roman" w:hAnsi="Times New Roman" w:cs="Times New Roman"/>
          <w:sz w:val="28"/>
          <w:szCs w:val="28"/>
        </w:rPr>
        <w:lastRenderedPageBreak/>
        <w:t xml:space="preserve">Reference[2]: </w:t>
      </w:r>
      <w:proofErr w:type="spellStart"/>
      <w:r w:rsidRPr="00355B16">
        <w:rPr>
          <w:rFonts w:ascii="Times New Roman" w:hAnsi="Times New Roman" w:cs="Times New Roman"/>
          <w:sz w:val="28"/>
          <w:szCs w:val="28"/>
        </w:rPr>
        <w:t>Anpei</w:t>
      </w:r>
      <w:proofErr w:type="spellEnd"/>
      <w:r w:rsidRPr="00355B16">
        <w:rPr>
          <w:rFonts w:ascii="Times New Roman" w:hAnsi="Times New Roman" w:cs="Times New Roman"/>
          <w:sz w:val="28"/>
          <w:szCs w:val="28"/>
        </w:rPr>
        <w:t xml:space="preserve"> Chen, Jiaqi Yang, Hui Cheng, and Honghui Shi, Night-to-Day Image Translation for Retrieval-based Localization</w:t>
      </w:r>
      <w:r w:rsidRPr="00355B16">
        <w:rPr>
          <w:rFonts w:ascii="Times New Roman" w:hAnsi="Times New Roman" w:cs="Times New Roman"/>
          <w:b/>
          <w:bCs/>
          <w:sz w:val="28"/>
          <w:szCs w:val="28"/>
        </w:rPr>
        <w:t>.</w:t>
      </w:r>
    </w:p>
    <w:p w:rsidR="00355B16" w:rsidRPr="00355B16" w:rsidRDefault="00355B16" w:rsidP="00355B16">
      <w:pPr>
        <w:shd w:val="clear" w:color="auto" w:fill="FFFFFF"/>
        <w:rPr>
          <w:rFonts w:ascii="Times New Roman" w:eastAsia="Times New Roman" w:hAnsi="Times New Roman" w:cs="Times New Roman"/>
          <w:color w:val="000000"/>
          <w:kern w:val="0"/>
          <w:sz w:val="28"/>
          <w:szCs w:val="28"/>
          <w14:ligatures w14:val="none"/>
        </w:rPr>
      </w:pPr>
      <w:r w:rsidRPr="00355B16">
        <w:rPr>
          <w:rFonts w:ascii="Times New Roman" w:hAnsi="Times New Roman" w:cs="Times New Roman"/>
          <w:color w:val="000000"/>
          <w:sz w:val="28"/>
          <w:szCs w:val="28"/>
          <w:shd w:val="clear" w:color="auto" w:fill="FFFFFF"/>
        </w:rPr>
        <w:t>Reference[3]:</w:t>
      </w:r>
      <w:r w:rsidRPr="00355B16">
        <w:rPr>
          <w:rFonts w:ascii="Times New Roman" w:hAnsi="Times New Roman" w:cs="Times New Roman"/>
          <w:i/>
          <w:iCs/>
          <w:color w:val="000000"/>
          <w:sz w:val="28"/>
          <w:szCs w:val="28"/>
        </w:rPr>
        <w:t xml:space="preserve"> </w:t>
      </w:r>
      <w:proofErr w:type="spellStart"/>
      <w:r w:rsidRPr="00355B16">
        <w:rPr>
          <w:rFonts w:ascii="Times New Roman" w:eastAsia="Times New Roman" w:hAnsi="Times New Roman" w:cs="Times New Roman"/>
          <w:color w:val="000000"/>
          <w:kern w:val="0"/>
          <w:sz w:val="28"/>
          <w:szCs w:val="28"/>
          <w14:ligatures w14:val="none"/>
        </w:rPr>
        <w:t>Jifei</w:t>
      </w:r>
      <w:proofErr w:type="spellEnd"/>
      <w:r w:rsidRPr="00355B16">
        <w:rPr>
          <w:rFonts w:ascii="Times New Roman" w:eastAsia="Times New Roman" w:hAnsi="Times New Roman" w:cs="Times New Roman"/>
          <w:color w:val="000000"/>
          <w:kern w:val="0"/>
          <w:sz w:val="28"/>
          <w:szCs w:val="28"/>
          <w14:ligatures w14:val="none"/>
        </w:rPr>
        <w:t xml:space="preserve"> Song, </w:t>
      </w:r>
      <w:proofErr w:type="spellStart"/>
      <w:r w:rsidRPr="00355B16">
        <w:rPr>
          <w:rFonts w:ascii="Times New Roman" w:eastAsia="Times New Roman" w:hAnsi="Times New Roman" w:cs="Times New Roman"/>
          <w:color w:val="000000"/>
          <w:kern w:val="0"/>
          <w:sz w:val="28"/>
          <w:szCs w:val="28"/>
          <w14:ligatures w14:val="none"/>
        </w:rPr>
        <w:t>Kaiyue</w:t>
      </w:r>
      <w:proofErr w:type="spellEnd"/>
      <w:r w:rsidRPr="00355B16">
        <w:rPr>
          <w:rFonts w:ascii="Times New Roman" w:eastAsia="Times New Roman" w:hAnsi="Times New Roman" w:cs="Times New Roman"/>
          <w:color w:val="000000"/>
          <w:kern w:val="0"/>
          <w:sz w:val="28"/>
          <w:szCs w:val="28"/>
          <w14:ligatures w14:val="none"/>
        </w:rPr>
        <w:t xml:space="preserve"> Pang, Yi-</w:t>
      </w:r>
      <w:proofErr w:type="spellStart"/>
      <w:r w:rsidRPr="00355B16">
        <w:rPr>
          <w:rFonts w:ascii="Times New Roman" w:eastAsia="Times New Roman" w:hAnsi="Times New Roman" w:cs="Times New Roman"/>
          <w:color w:val="000000"/>
          <w:kern w:val="0"/>
          <w:sz w:val="28"/>
          <w:szCs w:val="28"/>
          <w14:ligatures w14:val="none"/>
        </w:rPr>
        <w:t>Zhe</w:t>
      </w:r>
      <w:proofErr w:type="spellEnd"/>
      <w:r w:rsidRPr="00355B16">
        <w:rPr>
          <w:rFonts w:ascii="Times New Roman" w:eastAsia="Times New Roman" w:hAnsi="Times New Roman" w:cs="Times New Roman"/>
          <w:color w:val="000000"/>
          <w:kern w:val="0"/>
          <w:sz w:val="28"/>
          <w:szCs w:val="28"/>
          <w14:ligatures w14:val="none"/>
        </w:rPr>
        <w:t xml:space="preserve"> Song, Tao Xiang, Timothy M. </w:t>
      </w:r>
      <w:proofErr w:type="spellStart"/>
      <w:r w:rsidRPr="00355B16">
        <w:rPr>
          <w:rFonts w:ascii="Times New Roman" w:eastAsia="Times New Roman" w:hAnsi="Times New Roman" w:cs="Times New Roman"/>
          <w:color w:val="000000"/>
          <w:kern w:val="0"/>
          <w:sz w:val="28"/>
          <w:szCs w:val="28"/>
          <w14:ligatures w14:val="none"/>
        </w:rPr>
        <w:t>Hospedales</w:t>
      </w:r>
      <w:proofErr w:type="spellEnd"/>
      <w:r w:rsidRPr="00355B16">
        <w:rPr>
          <w:rFonts w:ascii="Times New Roman" w:eastAsia="Times New Roman" w:hAnsi="Times New Roman" w:cs="Times New Roman"/>
          <w:color w:val="000000"/>
          <w:kern w:val="0"/>
          <w:sz w:val="28"/>
          <w:szCs w:val="28"/>
          <w14:ligatures w14:val="none"/>
        </w:rPr>
        <w:t>; Proceedings of the IEEE Conference on Computer Vision and Pattern Recognition (CVPR), 2018, pp. 801-810.</w:t>
      </w:r>
    </w:p>
    <w:p w:rsidR="00355B16" w:rsidRPr="00355B16" w:rsidRDefault="00355B16" w:rsidP="00355B16">
      <w:pPr>
        <w:jc w:val="both"/>
        <w:rPr>
          <w:rFonts w:ascii="Times New Roman" w:hAnsi="Times New Roman" w:cs="Times New Roman"/>
          <w:sz w:val="28"/>
          <w:szCs w:val="28"/>
        </w:rPr>
      </w:pPr>
      <w:r w:rsidRPr="00355B16">
        <w:rPr>
          <w:rFonts w:ascii="Times New Roman" w:hAnsi="Times New Roman" w:cs="Times New Roman"/>
          <w:sz w:val="28"/>
          <w:szCs w:val="28"/>
        </w:rPr>
        <w:t xml:space="preserve">Reference[4]: </w:t>
      </w:r>
      <w:proofErr w:type="spellStart"/>
      <w:r w:rsidRPr="00355B16">
        <w:rPr>
          <w:rFonts w:ascii="Times New Roman" w:hAnsi="Times New Roman" w:cs="Times New Roman"/>
          <w:sz w:val="28"/>
          <w:szCs w:val="28"/>
        </w:rPr>
        <w:t>Jianbo</w:t>
      </w:r>
      <w:proofErr w:type="spellEnd"/>
      <w:r w:rsidRPr="00355B16">
        <w:rPr>
          <w:rFonts w:ascii="Times New Roman" w:hAnsi="Times New Roman" w:cs="Times New Roman"/>
          <w:sz w:val="28"/>
          <w:szCs w:val="28"/>
        </w:rPr>
        <w:t xml:space="preserve"> Liu, </w:t>
      </w:r>
      <w:proofErr w:type="spellStart"/>
      <w:r w:rsidRPr="00355B16">
        <w:rPr>
          <w:rFonts w:ascii="Times New Roman" w:hAnsi="Times New Roman" w:cs="Times New Roman"/>
          <w:sz w:val="28"/>
          <w:szCs w:val="28"/>
        </w:rPr>
        <w:t>Wenhan</w:t>
      </w:r>
      <w:proofErr w:type="spellEnd"/>
      <w:r w:rsidRPr="00355B16">
        <w:rPr>
          <w:rFonts w:ascii="Times New Roman" w:hAnsi="Times New Roman" w:cs="Times New Roman"/>
          <w:sz w:val="28"/>
          <w:szCs w:val="28"/>
        </w:rPr>
        <w:t xml:space="preserve"> Yang, </w:t>
      </w:r>
      <w:proofErr w:type="spellStart"/>
      <w:r w:rsidRPr="00355B16">
        <w:rPr>
          <w:rFonts w:ascii="Times New Roman" w:hAnsi="Times New Roman" w:cs="Times New Roman"/>
          <w:sz w:val="28"/>
          <w:szCs w:val="28"/>
        </w:rPr>
        <w:t>Xiaoyu</w:t>
      </w:r>
      <w:proofErr w:type="spellEnd"/>
      <w:r w:rsidRPr="00355B16">
        <w:rPr>
          <w:rFonts w:ascii="Times New Roman" w:hAnsi="Times New Roman" w:cs="Times New Roman"/>
          <w:sz w:val="28"/>
          <w:szCs w:val="28"/>
        </w:rPr>
        <w:t xml:space="preserve"> Liu, </w:t>
      </w:r>
      <w:proofErr w:type="spellStart"/>
      <w:r w:rsidRPr="00355B16">
        <w:rPr>
          <w:rFonts w:ascii="Times New Roman" w:hAnsi="Times New Roman" w:cs="Times New Roman"/>
          <w:sz w:val="28"/>
          <w:szCs w:val="28"/>
        </w:rPr>
        <w:t>Yuchong</w:t>
      </w:r>
      <w:proofErr w:type="spellEnd"/>
      <w:r w:rsidRPr="00355B16">
        <w:rPr>
          <w:rFonts w:ascii="Times New Roman" w:hAnsi="Times New Roman" w:cs="Times New Roman"/>
          <w:sz w:val="28"/>
          <w:szCs w:val="28"/>
        </w:rPr>
        <w:t xml:space="preserve"> Hu, and </w:t>
      </w:r>
      <w:proofErr w:type="spellStart"/>
      <w:r w:rsidRPr="00355B16">
        <w:rPr>
          <w:rFonts w:ascii="Times New Roman" w:hAnsi="Times New Roman" w:cs="Times New Roman"/>
          <w:sz w:val="28"/>
          <w:szCs w:val="28"/>
        </w:rPr>
        <w:t>Nenghai</w:t>
      </w:r>
      <w:proofErr w:type="spellEnd"/>
      <w:r w:rsidRPr="00355B16">
        <w:rPr>
          <w:rFonts w:ascii="Times New Roman" w:hAnsi="Times New Roman" w:cs="Times New Roman"/>
          <w:sz w:val="28"/>
          <w:szCs w:val="28"/>
        </w:rPr>
        <w:t xml:space="preserve"> Yu. "Generative reversible data hiding by image-to-image translation via GANs." IEEE Transactions on Information Forensics and Security 16, no. 10 (2021): 2778-2793.</w:t>
      </w:r>
    </w:p>
    <w:p w:rsidR="00355B16" w:rsidRPr="00355B16" w:rsidRDefault="00355B16" w:rsidP="00355B16">
      <w:pPr>
        <w:pStyle w:val="Heading1"/>
        <w:shd w:val="clear" w:color="auto" w:fill="FFFFFF"/>
        <w:rPr>
          <w:b w:val="0"/>
          <w:bCs w:val="0"/>
          <w:color w:val="1C1D1E"/>
          <w:sz w:val="28"/>
          <w:szCs w:val="28"/>
        </w:rPr>
      </w:pPr>
      <w:r w:rsidRPr="00355B16">
        <w:rPr>
          <w:b w:val="0"/>
          <w:bCs w:val="0"/>
          <w:color w:val="1C1D1E"/>
          <w:sz w:val="28"/>
          <w:szCs w:val="28"/>
        </w:rPr>
        <w:t>Reference[5]:</w:t>
      </w:r>
      <w:r w:rsidRPr="00355B16">
        <w:rPr>
          <w:sz w:val="28"/>
          <w:szCs w:val="28"/>
        </w:rPr>
        <w:t xml:space="preserve"> </w:t>
      </w:r>
      <w:proofErr w:type="spellStart"/>
      <w:r w:rsidRPr="00355B16">
        <w:rPr>
          <w:b w:val="0"/>
          <w:bCs w:val="0"/>
          <w:color w:val="1C1D1E"/>
          <w:sz w:val="28"/>
          <w:szCs w:val="28"/>
        </w:rPr>
        <w:t>Xiaoyu</w:t>
      </w:r>
      <w:proofErr w:type="spellEnd"/>
      <w:r w:rsidRPr="00355B16">
        <w:rPr>
          <w:b w:val="0"/>
          <w:bCs w:val="0"/>
          <w:color w:val="1C1D1E"/>
          <w:sz w:val="28"/>
          <w:szCs w:val="28"/>
        </w:rPr>
        <w:t xml:space="preserve"> Chen, </w:t>
      </w:r>
      <w:proofErr w:type="spellStart"/>
      <w:r w:rsidRPr="00355B16">
        <w:rPr>
          <w:b w:val="0"/>
          <w:bCs w:val="0"/>
          <w:color w:val="1C1D1E"/>
          <w:sz w:val="28"/>
          <w:szCs w:val="28"/>
        </w:rPr>
        <w:t>Haowen</w:t>
      </w:r>
      <w:proofErr w:type="spellEnd"/>
      <w:r w:rsidRPr="00355B16">
        <w:rPr>
          <w:b w:val="0"/>
          <w:bCs w:val="0"/>
          <w:color w:val="1C1D1E"/>
          <w:sz w:val="28"/>
          <w:szCs w:val="28"/>
        </w:rPr>
        <w:t xml:space="preserve"> Deng, </w:t>
      </w:r>
      <w:proofErr w:type="spellStart"/>
      <w:r w:rsidRPr="00355B16">
        <w:rPr>
          <w:b w:val="0"/>
          <w:bCs w:val="0"/>
          <w:color w:val="1C1D1E"/>
          <w:sz w:val="28"/>
          <w:szCs w:val="28"/>
        </w:rPr>
        <w:t>Zhijian</w:t>
      </w:r>
      <w:proofErr w:type="spellEnd"/>
      <w:r w:rsidRPr="00355B16">
        <w:rPr>
          <w:b w:val="0"/>
          <w:bCs w:val="0"/>
          <w:color w:val="1C1D1E"/>
          <w:sz w:val="28"/>
          <w:szCs w:val="28"/>
        </w:rPr>
        <w:t xml:space="preserve"> Liu, and </w:t>
      </w:r>
      <w:proofErr w:type="spellStart"/>
      <w:r w:rsidRPr="00355B16">
        <w:rPr>
          <w:b w:val="0"/>
          <w:bCs w:val="0"/>
          <w:color w:val="1C1D1E"/>
          <w:sz w:val="28"/>
          <w:szCs w:val="28"/>
        </w:rPr>
        <w:t>Xiaoyong</w:t>
      </w:r>
      <w:proofErr w:type="spellEnd"/>
      <w:r w:rsidRPr="00355B16">
        <w:rPr>
          <w:b w:val="0"/>
          <w:bCs w:val="0"/>
          <w:color w:val="1C1D1E"/>
          <w:sz w:val="28"/>
          <w:szCs w:val="28"/>
        </w:rPr>
        <w:t xml:space="preserve"> Shen, Indoor camera pose estimation via style-transfer 3D models.</w:t>
      </w:r>
    </w:p>
    <w:p w:rsidR="00355B16" w:rsidRPr="00355B16" w:rsidRDefault="00355B16" w:rsidP="00355B16">
      <w:pPr>
        <w:jc w:val="both"/>
        <w:rPr>
          <w:rFonts w:ascii="Times New Roman" w:hAnsi="Times New Roman" w:cs="Times New Roman"/>
          <w:sz w:val="28"/>
          <w:szCs w:val="28"/>
        </w:rPr>
      </w:pPr>
      <w:r w:rsidRPr="00355B16">
        <w:rPr>
          <w:rFonts w:ascii="Times New Roman" w:hAnsi="Times New Roman" w:cs="Times New Roman"/>
          <w:sz w:val="28"/>
          <w:szCs w:val="28"/>
        </w:rPr>
        <w:t>Reference[6]: M. Wang, X. Chen, Y. He, and J. Zhang, “Adaptive Lightweight License Plate Image Recovery Using Deep Learning Based on Generative Adversarial Network,” in IEEE Access, vol. 8, pp. 78078-78089, 2020.</w:t>
      </w:r>
    </w:p>
    <w:p w:rsidR="00355B16" w:rsidRPr="00355B16" w:rsidRDefault="00355B16" w:rsidP="00355B16">
      <w:pPr>
        <w:jc w:val="both"/>
        <w:rPr>
          <w:rFonts w:ascii="Times New Roman" w:hAnsi="Times New Roman" w:cs="Times New Roman"/>
          <w:sz w:val="28"/>
          <w:szCs w:val="28"/>
        </w:rPr>
      </w:pPr>
      <w:r w:rsidRPr="00355B16">
        <w:rPr>
          <w:rFonts w:ascii="Times New Roman" w:hAnsi="Times New Roman" w:cs="Times New Roman"/>
          <w:sz w:val="28"/>
          <w:szCs w:val="28"/>
        </w:rPr>
        <w:t>Reference[7]: W. Zhang, L. Zhang, and W. Wang, “Approaching-and-Centralizing Network for Zero-Shot Sketch-Based Image Retrieval,” IEEE Transactions on Image Processing, vol. 30, pp. 1934-1944, 2021. DOI: 10.1109/TIP.2020.3039507.</w:t>
      </w:r>
    </w:p>
    <w:p w:rsidR="00355B16" w:rsidRPr="00355B16" w:rsidRDefault="00355B16" w:rsidP="00355B16">
      <w:pPr>
        <w:jc w:val="both"/>
        <w:rPr>
          <w:rFonts w:ascii="Times New Roman" w:hAnsi="Times New Roman" w:cs="Times New Roman"/>
          <w:sz w:val="28"/>
          <w:szCs w:val="28"/>
        </w:rPr>
      </w:pPr>
      <w:r w:rsidRPr="00355B16">
        <w:rPr>
          <w:rFonts w:ascii="Times New Roman" w:hAnsi="Times New Roman" w:cs="Times New Roman"/>
          <w:sz w:val="28"/>
          <w:szCs w:val="28"/>
        </w:rPr>
        <w:t xml:space="preserve">Reference[8]: Li, X., Wang, Y., Yang, J., Liu, H., &amp; Zhang, J. (2019). </w:t>
      </w:r>
      <w:proofErr w:type="spellStart"/>
      <w:r w:rsidRPr="00355B16">
        <w:rPr>
          <w:rFonts w:ascii="Times New Roman" w:hAnsi="Times New Roman" w:cs="Times New Roman"/>
          <w:sz w:val="28"/>
          <w:szCs w:val="28"/>
        </w:rPr>
        <w:t>CycleEmotionGAN</w:t>
      </w:r>
      <w:proofErr w:type="spellEnd"/>
      <w:r w:rsidRPr="00355B16">
        <w:rPr>
          <w:rFonts w:ascii="Times New Roman" w:hAnsi="Times New Roman" w:cs="Times New Roman"/>
          <w:sz w:val="28"/>
          <w:szCs w:val="28"/>
        </w:rPr>
        <w:t xml:space="preserve">: Emotional Semantic Consistency Preserved </w:t>
      </w:r>
      <w:proofErr w:type="spellStart"/>
      <w:r w:rsidRPr="00355B16">
        <w:rPr>
          <w:rFonts w:ascii="Times New Roman" w:hAnsi="Times New Roman" w:cs="Times New Roman"/>
          <w:sz w:val="28"/>
          <w:szCs w:val="28"/>
        </w:rPr>
        <w:t>CycleGAN</w:t>
      </w:r>
      <w:proofErr w:type="spellEnd"/>
      <w:r w:rsidRPr="00355B16">
        <w:rPr>
          <w:rFonts w:ascii="Times New Roman" w:hAnsi="Times New Roman" w:cs="Times New Roman"/>
          <w:sz w:val="28"/>
          <w:szCs w:val="28"/>
        </w:rPr>
        <w:t xml:space="preserve"> for Adapting Image Emotions. IEEE Transactions on Multimedia, 22(10), 2629-2642. </w:t>
      </w:r>
    </w:p>
    <w:p w:rsidR="00355B16" w:rsidRPr="00355B16" w:rsidRDefault="00355B16" w:rsidP="00355B16">
      <w:pPr>
        <w:jc w:val="both"/>
        <w:rPr>
          <w:rFonts w:ascii="Times New Roman" w:hAnsi="Times New Roman" w:cs="Times New Roman"/>
          <w:sz w:val="28"/>
          <w:szCs w:val="28"/>
        </w:rPr>
      </w:pPr>
      <w:r w:rsidRPr="00355B16">
        <w:rPr>
          <w:rFonts w:ascii="Times New Roman" w:hAnsi="Times New Roman" w:cs="Times New Roman"/>
          <w:sz w:val="28"/>
          <w:szCs w:val="28"/>
        </w:rPr>
        <w:t xml:space="preserve">Reference[9]: Choi, W.; Heo, J.; Ahn, C. Development of Road Surface Detection Algorithm Using </w:t>
      </w:r>
      <w:proofErr w:type="spellStart"/>
      <w:r w:rsidRPr="00355B16">
        <w:rPr>
          <w:rFonts w:ascii="Times New Roman" w:hAnsi="Times New Roman" w:cs="Times New Roman"/>
          <w:sz w:val="28"/>
          <w:szCs w:val="28"/>
        </w:rPr>
        <w:t>CycleGAN</w:t>
      </w:r>
      <w:proofErr w:type="spellEnd"/>
      <w:r w:rsidRPr="00355B16">
        <w:rPr>
          <w:rFonts w:ascii="Times New Roman" w:hAnsi="Times New Roman" w:cs="Times New Roman"/>
          <w:sz w:val="28"/>
          <w:szCs w:val="28"/>
        </w:rPr>
        <w:t xml:space="preserve">-Augmented Dataset. Sensors 2021, 21, 7769. </w:t>
      </w:r>
      <w:hyperlink r:id="rId7" w:history="1">
        <w:r w:rsidRPr="00355B16">
          <w:rPr>
            <w:rStyle w:val="Hyperlink"/>
            <w:rFonts w:ascii="Times New Roman" w:hAnsi="Times New Roman" w:cs="Times New Roman"/>
            <w:sz w:val="28"/>
            <w:szCs w:val="28"/>
          </w:rPr>
          <w:t>https://doi.org/10.3390/s21227769</w:t>
        </w:r>
      </w:hyperlink>
      <w:r w:rsidRPr="00355B16">
        <w:rPr>
          <w:rFonts w:ascii="Times New Roman" w:hAnsi="Times New Roman" w:cs="Times New Roman"/>
          <w:sz w:val="28"/>
          <w:szCs w:val="28"/>
        </w:rPr>
        <w:t>.</w:t>
      </w:r>
    </w:p>
    <w:p w:rsidR="00355B16" w:rsidRPr="00355B16" w:rsidRDefault="00355B16" w:rsidP="00355B16">
      <w:pPr>
        <w:jc w:val="both"/>
        <w:rPr>
          <w:rFonts w:ascii="Times New Roman" w:hAnsi="Times New Roman" w:cs="Times New Roman"/>
          <w:sz w:val="28"/>
          <w:szCs w:val="28"/>
        </w:rPr>
      </w:pPr>
      <w:r w:rsidRPr="00355B16">
        <w:rPr>
          <w:rFonts w:ascii="Times New Roman" w:hAnsi="Times New Roman" w:cs="Times New Roman"/>
          <w:sz w:val="28"/>
          <w:szCs w:val="28"/>
        </w:rPr>
        <w:t xml:space="preserve">Reference[10]: A. Isola, D. Kar, O. </w:t>
      </w:r>
      <w:proofErr w:type="spellStart"/>
      <w:r w:rsidRPr="00355B16">
        <w:rPr>
          <w:rFonts w:ascii="Times New Roman" w:hAnsi="Times New Roman" w:cs="Times New Roman"/>
          <w:sz w:val="28"/>
          <w:szCs w:val="28"/>
        </w:rPr>
        <w:t>Vinyals</w:t>
      </w:r>
      <w:proofErr w:type="spellEnd"/>
      <w:r w:rsidRPr="00355B16">
        <w:rPr>
          <w:rFonts w:ascii="Times New Roman" w:hAnsi="Times New Roman" w:cs="Times New Roman"/>
          <w:sz w:val="28"/>
          <w:szCs w:val="28"/>
        </w:rPr>
        <w:t xml:space="preserve">, and A. A. </w:t>
      </w:r>
      <w:proofErr w:type="spellStart"/>
      <w:r w:rsidRPr="00355B16">
        <w:rPr>
          <w:rFonts w:ascii="Times New Roman" w:hAnsi="Times New Roman" w:cs="Times New Roman"/>
          <w:sz w:val="28"/>
          <w:szCs w:val="28"/>
        </w:rPr>
        <w:t>Efros</w:t>
      </w:r>
      <w:proofErr w:type="spellEnd"/>
      <w:r w:rsidRPr="00355B16">
        <w:rPr>
          <w:rFonts w:ascii="Times New Roman" w:hAnsi="Times New Roman" w:cs="Times New Roman"/>
          <w:sz w:val="28"/>
          <w:szCs w:val="28"/>
        </w:rPr>
        <w:t>, "Towards Unsupervised Sketch-based Image Retrieval," in Proceedings of the IEEE Conference on Computer Vision and Pattern Recognition (CVPR), 2019, pp. 9544-9553.</w:t>
      </w:r>
    </w:p>
    <w:p w:rsidR="00355B16" w:rsidRPr="00355B16" w:rsidRDefault="00355B16" w:rsidP="00355B16">
      <w:pPr>
        <w:jc w:val="both"/>
        <w:rPr>
          <w:rFonts w:ascii="Times New Roman" w:hAnsi="Times New Roman" w:cs="Times New Roman"/>
          <w:sz w:val="28"/>
          <w:szCs w:val="28"/>
        </w:rPr>
      </w:pPr>
    </w:p>
    <w:sectPr w:rsidR="00355B16" w:rsidRPr="00355B16" w:rsidSect="006131E1">
      <w:headerReference w:type="default" r:id="rId8"/>
      <w:pgSz w:w="12240" w:h="15840"/>
      <w:pgMar w:top="720" w:right="720" w:bottom="720" w:left="720" w:header="720" w:footer="720" w:gutter="0"/>
      <w:pgBorders w:offsetFrom="page">
        <w:top w:val="dotted" w:sz="4" w:space="24" w:color="auto"/>
        <w:left w:val="dotted" w:sz="4" w:space="24" w:color="auto"/>
        <w:bottom w:val="dotted" w:sz="4" w:space="24" w:color="auto"/>
        <w:right w:val="dotted"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97FDF" w:rsidRDefault="00197FDF" w:rsidP="008922C8">
      <w:pPr>
        <w:spacing w:after="0" w:line="240" w:lineRule="auto"/>
      </w:pPr>
      <w:r>
        <w:separator/>
      </w:r>
    </w:p>
  </w:endnote>
  <w:endnote w:type="continuationSeparator" w:id="0">
    <w:p w:rsidR="00197FDF" w:rsidRDefault="00197FDF" w:rsidP="008922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97FDF" w:rsidRDefault="00197FDF" w:rsidP="008922C8">
      <w:pPr>
        <w:spacing w:after="0" w:line="240" w:lineRule="auto"/>
      </w:pPr>
      <w:r>
        <w:separator/>
      </w:r>
    </w:p>
  </w:footnote>
  <w:footnote w:type="continuationSeparator" w:id="0">
    <w:p w:rsidR="00197FDF" w:rsidRDefault="00197FDF" w:rsidP="008922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33C35" w:rsidRPr="008922C8" w:rsidRDefault="008922C8">
    <w:pPr>
      <w:pStyle w:val="Header"/>
      <w:rPr>
        <w:b/>
        <w:bCs/>
        <w:i/>
        <w:iCs/>
        <w:sz w:val="24"/>
        <w:szCs w:val="24"/>
      </w:rPr>
    </w:pPr>
    <w:r w:rsidRPr="008922C8">
      <w:rPr>
        <w:b/>
        <w:bCs/>
        <w:i/>
        <w:iCs/>
        <w:sz w:val="24"/>
        <w:szCs w:val="24"/>
      </w:rPr>
      <w:t>Image Retrieval using CycleGANs</w:t>
    </w:r>
  </w:p>
  <w:p w:rsidR="008922C8" w:rsidRDefault="008922C8">
    <w:pPr>
      <w:pStyle w:val="Header"/>
    </w:pPr>
  </w:p>
  <w:p w:rsidR="008922C8" w:rsidRDefault="008922C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8D2"/>
    <w:rsid w:val="000D75CB"/>
    <w:rsid w:val="00197FDF"/>
    <w:rsid w:val="00340273"/>
    <w:rsid w:val="00355B16"/>
    <w:rsid w:val="003708D2"/>
    <w:rsid w:val="004B1FE0"/>
    <w:rsid w:val="0054296B"/>
    <w:rsid w:val="00594F0E"/>
    <w:rsid w:val="005D7FCA"/>
    <w:rsid w:val="006131E1"/>
    <w:rsid w:val="00631853"/>
    <w:rsid w:val="006B7D22"/>
    <w:rsid w:val="0075306B"/>
    <w:rsid w:val="00781CC8"/>
    <w:rsid w:val="007F655C"/>
    <w:rsid w:val="008922C8"/>
    <w:rsid w:val="00962A81"/>
    <w:rsid w:val="009C4152"/>
    <w:rsid w:val="009E33A6"/>
    <w:rsid w:val="009E5D32"/>
    <w:rsid w:val="00AF7E5E"/>
    <w:rsid w:val="00B56231"/>
    <w:rsid w:val="00B64153"/>
    <w:rsid w:val="00B73278"/>
    <w:rsid w:val="00C33C35"/>
    <w:rsid w:val="00C67C20"/>
    <w:rsid w:val="00FD6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34FCF"/>
  <w15:chartTrackingRefBased/>
  <w15:docId w15:val="{3C12C25D-039C-4983-B802-071921C4C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708D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08D2"/>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unhideWhenUsed/>
    <w:rsid w:val="009E33A6"/>
    <w:rPr>
      <w:color w:val="0563C1" w:themeColor="hyperlink"/>
      <w:u w:val="single"/>
    </w:rPr>
  </w:style>
  <w:style w:type="character" w:styleId="UnresolvedMention">
    <w:name w:val="Unresolved Mention"/>
    <w:basedOn w:val="DefaultParagraphFont"/>
    <w:uiPriority w:val="99"/>
    <w:semiHidden/>
    <w:unhideWhenUsed/>
    <w:rsid w:val="009E33A6"/>
    <w:rPr>
      <w:color w:val="605E5C"/>
      <w:shd w:val="clear" w:color="auto" w:fill="E1DFDD"/>
    </w:rPr>
  </w:style>
  <w:style w:type="paragraph" w:styleId="Header">
    <w:name w:val="header"/>
    <w:basedOn w:val="Normal"/>
    <w:link w:val="HeaderChar"/>
    <w:uiPriority w:val="99"/>
    <w:unhideWhenUsed/>
    <w:rsid w:val="008922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22C8"/>
  </w:style>
  <w:style w:type="paragraph" w:styleId="Footer">
    <w:name w:val="footer"/>
    <w:basedOn w:val="Normal"/>
    <w:link w:val="FooterChar"/>
    <w:uiPriority w:val="99"/>
    <w:unhideWhenUsed/>
    <w:rsid w:val="008922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22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8180">
      <w:bodyDiv w:val="1"/>
      <w:marLeft w:val="0"/>
      <w:marRight w:val="0"/>
      <w:marTop w:val="0"/>
      <w:marBottom w:val="0"/>
      <w:divBdr>
        <w:top w:val="none" w:sz="0" w:space="0" w:color="auto"/>
        <w:left w:val="none" w:sz="0" w:space="0" w:color="auto"/>
        <w:bottom w:val="none" w:sz="0" w:space="0" w:color="auto"/>
        <w:right w:val="none" w:sz="0" w:space="0" w:color="auto"/>
      </w:divBdr>
    </w:div>
    <w:div w:id="203828926">
      <w:bodyDiv w:val="1"/>
      <w:marLeft w:val="0"/>
      <w:marRight w:val="0"/>
      <w:marTop w:val="0"/>
      <w:marBottom w:val="0"/>
      <w:divBdr>
        <w:top w:val="none" w:sz="0" w:space="0" w:color="auto"/>
        <w:left w:val="none" w:sz="0" w:space="0" w:color="auto"/>
        <w:bottom w:val="none" w:sz="0" w:space="0" w:color="auto"/>
        <w:right w:val="none" w:sz="0" w:space="0" w:color="auto"/>
      </w:divBdr>
    </w:div>
    <w:div w:id="216547812">
      <w:bodyDiv w:val="1"/>
      <w:marLeft w:val="0"/>
      <w:marRight w:val="0"/>
      <w:marTop w:val="0"/>
      <w:marBottom w:val="0"/>
      <w:divBdr>
        <w:top w:val="none" w:sz="0" w:space="0" w:color="auto"/>
        <w:left w:val="none" w:sz="0" w:space="0" w:color="auto"/>
        <w:bottom w:val="none" w:sz="0" w:space="0" w:color="auto"/>
        <w:right w:val="none" w:sz="0" w:space="0" w:color="auto"/>
      </w:divBdr>
    </w:div>
    <w:div w:id="1220432948">
      <w:bodyDiv w:val="1"/>
      <w:marLeft w:val="0"/>
      <w:marRight w:val="0"/>
      <w:marTop w:val="0"/>
      <w:marBottom w:val="0"/>
      <w:divBdr>
        <w:top w:val="none" w:sz="0" w:space="0" w:color="auto"/>
        <w:left w:val="none" w:sz="0" w:space="0" w:color="auto"/>
        <w:bottom w:val="none" w:sz="0" w:space="0" w:color="auto"/>
        <w:right w:val="none" w:sz="0" w:space="0" w:color="auto"/>
      </w:divBdr>
    </w:div>
    <w:div w:id="1877112057">
      <w:bodyDiv w:val="1"/>
      <w:marLeft w:val="0"/>
      <w:marRight w:val="0"/>
      <w:marTop w:val="0"/>
      <w:marBottom w:val="0"/>
      <w:divBdr>
        <w:top w:val="none" w:sz="0" w:space="0" w:color="auto"/>
        <w:left w:val="none" w:sz="0" w:space="0" w:color="auto"/>
        <w:bottom w:val="none" w:sz="0" w:space="0" w:color="auto"/>
        <w:right w:val="none" w:sz="0" w:space="0" w:color="auto"/>
      </w:divBdr>
    </w:div>
    <w:div w:id="1956019099">
      <w:bodyDiv w:val="1"/>
      <w:marLeft w:val="0"/>
      <w:marRight w:val="0"/>
      <w:marTop w:val="0"/>
      <w:marBottom w:val="0"/>
      <w:divBdr>
        <w:top w:val="none" w:sz="0" w:space="0" w:color="auto"/>
        <w:left w:val="none" w:sz="0" w:space="0" w:color="auto"/>
        <w:bottom w:val="none" w:sz="0" w:space="0" w:color="auto"/>
        <w:right w:val="none" w:sz="0" w:space="0" w:color="auto"/>
      </w:divBdr>
    </w:div>
    <w:div w:id="1963031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i.org/10.3390/s21227769"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A8A516-FAA4-4A8A-BD35-F8544BEFC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5</Pages>
  <Words>1529</Words>
  <Characters>8717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Kuballi</dc:creator>
  <cp:keywords/>
  <dc:description/>
  <cp:lastModifiedBy>Rajat Kuballi</cp:lastModifiedBy>
  <cp:revision>7</cp:revision>
  <dcterms:created xsi:type="dcterms:W3CDTF">2023-04-26T13:17:00Z</dcterms:created>
  <dcterms:modified xsi:type="dcterms:W3CDTF">2023-04-30T07:29:00Z</dcterms:modified>
</cp:coreProperties>
</file>