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9DE8" w14:textId="7A477687" w:rsidR="001D4264" w:rsidRDefault="00B32A0E">
      <w:r>
        <w:t>Rajat Sethi</w:t>
      </w:r>
    </w:p>
    <w:p w14:paraId="229B0EE8" w14:textId="4FCD444E" w:rsidR="00B32A0E" w:rsidRDefault="00B32A0E">
      <w:r>
        <w:t>CPSC 8580</w:t>
      </w:r>
    </w:p>
    <w:p w14:paraId="10C239AF" w14:textId="062B9DC8" w:rsidR="00B32A0E" w:rsidRDefault="00B32A0E"/>
    <w:p w14:paraId="5250C5C4" w14:textId="76F321C4" w:rsidR="00B32A0E" w:rsidRDefault="00B65A7C" w:rsidP="00B32A0E">
      <w:pPr>
        <w:jc w:val="center"/>
        <w:rPr>
          <w:rFonts w:cs="Times New Roman"/>
          <w:b/>
          <w:bCs/>
          <w:sz w:val="32"/>
          <w:szCs w:val="32"/>
        </w:rPr>
      </w:pPr>
      <w:r>
        <w:rPr>
          <w:rFonts w:cs="Times New Roman"/>
          <w:b/>
          <w:bCs/>
          <w:sz w:val="32"/>
          <w:szCs w:val="32"/>
        </w:rPr>
        <w:t xml:space="preserve">Paper Summary 11 - </w:t>
      </w:r>
      <w:r w:rsidR="007671D5" w:rsidRPr="007414B0">
        <w:rPr>
          <w:rFonts w:cs="Times New Roman"/>
          <w:b/>
          <w:bCs/>
          <w:sz w:val="32"/>
          <w:szCs w:val="32"/>
        </w:rPr>
        <w:t>Leveraging EM Side-Channel Information to</w:t>
      </w:r>
      <w:r>
        <w:rPr>
          <w:rFonts w:cs="Times New Roman"/>
          <w:b/>
          <w:bCs/>
          <w:sz w:val="32"/>
          <w:szCs w:val="32"/>
        </w:rPr>
        <w:t xml:space="preserve"> </w:t>
      </w:r>
      <w:r w:rsidR="007671D5" w:rsidRPr="007414B0">
        <w:rPr>
          <w:rFonts w:cs="Times New Roman"/>
          <w:b/>
          <w:bCs/>
          <w:sz w:val="32"/>
          <w:szCs w:val="32"/>
        </w:rPr>
        <w:t>Detect</w:t>
      </w:r>
      <w:r>
        <w:rPr>
          <w:rFonts w:cs="Times New Roman"/>
          <w:b/>
          <w:bCs/>
          <w:sz w:val="10"/>
          <w:szCs w:val="8"/>
        </w:rPr>
        <w:t xml:space="preserve"> </w:t>
      </w:r>
      <w:proofErr w:type="spellStart"/>
      <w:r w:rsidR="007671D5" w:rsidRPr="007414B0">
        <w:rPr>
          <w:rFonts w:cs="Times New Roman"/>
          <w:b/>
          <w:bCs/>
          <w:sz w:val="32"/>
          <w:szCs w:val="32"/>
        </w:rPr>
        <w:t>Rowhammer</w:t>
      </w:r>
      <w:proofErr w:type="spellEnd"/>
      <w:r w:rsidR="007671D5" w:rsidRPr="007414B0">
        <w:rPr>
          <w:rFonts w:cs="Times New Roman"/>
          <w:b/>
          <w:bCs/>
          <w:sz w:val="32"/>
          <w:szCs w:val="32"/>
        </w:rPr>
        <w:t xml:space="preserve"> Attacks</w:t>
      </w:r>
    </w:p>
    <w:p w14:paraId="662CB94A" w14:textId="77777777" w:rsidR="00FC1986" w:rsidRDefault="00B65A7C" w:rsidP="00B65A7C">
      <w:pPr>
        <w:rPr>
          <w:rFonts w:cs="Times New Roman"/>
          <w:szCs w:val="24"/>
        </w:rPr>
      </w:pPr>
      <w:r>
        <w:rPr>
          <w:rFonts w:cs="Times New Roman"/>
          <w:szCs w:val="24"/>
        </w:rPr>
        <w:tab/>
        <w:t xml:space="preserve">In computer engineering, </w:t>
      </w:r>
      <w:r w:rsidR="00564085">
        <w:rPr>
          <w:rFonts w:cs="Times New Roman"/>
          <w:szCs w:val="24"/>
        </w:rPr>
        <w:t xml:space="preserve">data is often managed in the computer’s dynamic random-access memory (DRAM) for efficient access. This data is stored in the form of bits, 0s and 1s represented by a cell’s voltage level. A collection of those cells is called a </w:t>
      </w:r>
      <w:r w:rsidR="000E5F4E">
        <w:rPr>
          <w:rFonts w:cs="Times New Roman"/>
          <w:szCs w:val="24"/>
        </w:rPr>
        <w:t xml:space="preserve">bank, stored as a 2D array with rows and columns. </w:t>
      </w:r>
      <w:r w:rsidR="00FC1986">
        <w:rPr>
          <w:rFonts w:cs="Times New Roman"/>
          <w:szCs w:val="24"/>
        </w:rPr>
        <w:t>Using that knowledge, t</w:t>
      </w:r>
      <w:r w:rsidR="000E5F4E">
        <w:rPr>
          <w:rFonts w:cs="Times New Roman"/>
          <w:szCs w:val="24"/>
        </w:rPr>
        <w:t>he</w:t>
      </w:r>
      <w:r w:rsidR="001B086D">
        <w:rPr>
          <w:rFonts w:cs="Times New Roman"/>
          <w:szCs w:val="24"/>
        </w:rPr>
        <w:t xml:space="preserve"> research</w:t>
      </w:r>
      <w:r w:rsidR="000E5F4E">
        <w:rPr>
          <w:rFonts w:cs="Times New Roman"/>
          <w:szCs w:val="24"/>
        </w:rPr>
        <w:t xml:space="preserve"> team discusses </w:t>
      </w:r>
      <w:proofErr w:type="spellStart"/>
      <w:r w:rsidR="000E5F4E">
        <w:rPr>
          <w:rFonts w:cs="Times New Roman"/>
          <w:szCs w:val="24"/>
        </w:rPr>
        <w:t>rowhammer</w:t>
      </w:r>
      <w:proofErr w:type="spellEnd"/>
      <w:r w:rsidR="000E5F4E">
        <w:rPr>
          <w:rFonts w:cs="Times New Roman"/>
          <w:szCs w:val="24"/>
        </w:rPr>
        <w:t xml:space="preserve"> attacks, the act of using adjacent rows to flip bits in </w:t>
      </w:r>
      <w:r w:rsidR="001B086D">
        <w:rPr>
          <w:rFonts w:cs="Times New Roman"/>
          <w:szCs w:val="24"/>
        </w:rPr>
        <w:t>some arbitrary</w:t>
      </w:r>
      <w:r w:rsidR="000E5F4E">
        <w:rPr>
          <w:rFonts w:cs="Times New Roman"/>
          <w:szCs w:val="24"/>
        </w:rPr>
        <w:t xml:space="preserve"> row at the hardware level. </w:t>
      </w:r>
      <w:r w:rsidR="001B086D">
        <w:rPr>
          <w:rFonts w:cs="Times New Roman"/>
          <w:szCs w:val="24"/>
        </w:rPr>
        <w:t>This paper</w:t>
      </w:r>
      <w:r w:rsidR="00FC1986">
        <w:rPr>
          <w:rFonts w:cs="Times New Roman"/>
          <w:szCs w:val="24"/>
        </w:rPr>
        <w:t xml:space="preserve">’s contribution is </w:t>
      </w:r>
      <w:r w:rsidR="001B086D">
        <w:rPr>
          <w:rFonts w:cs="Times New Roman"/>
          <w:szCs w:val="24"/>
        </w:rPr>
        <w:t>find</w:t>
      </w:r>
      <w:r w:rsidR="00FC1986">
        <w:rPr>
          <w:rFonts w:cs="Times New Roman"/>
          <w:szCs w:val="24"/>
        </w:rPr>
        <w:t>ing</w:t>
      </w:r>
      <w:r w:rsidR="001B086D">
        <w:rPr>
          <w:rFonts w:cs="Times New Roman"/>
          <w:szCs w:val="24"/>
        </w:rPr>
        <w:t xml:space="preserve"> a defense against this particular attack by developing a new way to detect th</w:t>
      </w:r>
      <w:r w:rsidR="00FC1986">
        <w:rPr>
          <w:rFonts w:cs="Times New Roman"/>
          <w:szCs w:val="24"/>
        </w:rPr>
        <w:t>is</w:t>
      </w:r>
      <w:r w:rsidR="001B086D">
        <w:rPr>
          <w:rFonts w:cs="Times New Roman"/>
          <w:szCs w:val="24"/>
        </w:rPr>
        <w:t xml:space="preserve"> attack’s existence</w:t>
      </w:r>
      <w:r w:rsidR="00FC1986">
        <w:rPr>
          <w:rFonts w:cs="Times New Roman"/>
          <w:szCs w:val="24"/>
        </w:rPr>
        <w:t xml:space="preserve"> in a system. </w:t>
      </w:r>
    </w:p>
    <w:p w14:paraId="68634A45" w14:textId="11B01400" w:rsidR="00B65A7C" w:rsidRDefault="00FC1986" w:rsidP="00FC1986">
      <w:pPr>
        <w:ind w:firstLine="720"/>
        <w:rPr>
          <w:rFonts w:cs="Times New Roman"/>
          <w:szCs w:val="24"/>
        </w:rPr>
      </w:pPr>
      <w:r>
        <w:rPr>
          <w:rFonts w:cs="Times New Roman"/>
          <w:szCs w:val="24"/>
        </w:rPr>
        <w:t xml:space="preserve">The key novelty of this paper is the use of EM-emanations to determine </w:t>
      </w:r>
      <w:proofErr w:type="spellStart"/>
      <w:r>
        <w:rPr>
          <w:rFonts w:cs="Times New Roman"/>
          <w:szCs w:val="24"/>
        </w:rPr>
        <w:t>rowhammer</w:t>
      </w:r>
      <w:proofErr w:type="spellEnd"/>
      <w:r>
        <w:rPr>
          <w:rFonts w:cs="Times New Roman"/>
          <w:szCs w:val="24"/>
        </w:rPr>
        <w:t xml:space="preserve"> attacks. In any computation, the DRAM will emit a number of energy sources, like heat. In addition, they also emit some electromagnetic (EM) waves when the electric charge changes. Using these EM frequencies, the computer can look for irregularities in the cell’s charge and act accordingly.</w:t>
      </w:r>
      <w:r w:rsidR="0052310D">
        <w:rPr>
          <w:rFonts w:cs="Times New Roman"/>
          <w:szCs w:val="24"/>
        </w:rPr>
        <w:t xml:space="preserve"> </w:t>
      </w:r>
      <w:proofErr w:type="spellStart"/>
      <w:r w:rsidR="0052310D">
        <w:rPr>
          <w:rFonts w:cs="Times New Roman"/>
          <w:szCs w:val="24"/>
        </w:rPr>
        <w:t>Rowhammer</w:t>
      </w:r>
      <w:proofErr w:type="spellEnd"/>
      <w:r w:rsidR="0052310D">
        <w:rPr>
          <w:rFonts w:cs="Times New Roman"/>
          <w:szCs w:val="24"/>
        </w:rPr>
        <w:t xml:space="preserve"> attacks often require intense and precise electrical surges through a multi-stage process. If the computer can notice the pattern of these phases, then it can stop the </w:t>
      </w:r>
      <w:proofErr w:type="spellStart"/>
      <w:r w:rsidR="0052310D">
        <w:rPr>
          <w:rFonts w:cs="Times New Roman"/>
          <w:szCs w:val="24"/>
        </w:rPr>
        <w:t>rowhammer</w:t>
      </w:r>
      <w:proofErr w:type="spellEnd"/>
      <w:r w:rsidR="0052310D">
        <w:rPr>
          <w:rFonts w:cs="Times New Roman"/>
          <w:szCs w:val="24"/>
        </w:rPr>
        <w:t xml:space="preserve"> attack. </w:t>
      </w:r>
    </w:p>
    <w:p w14:paraId="2AFC1167" w14:textId="1FF7BA16" w:rsidR="0052310D" w:rsidRDefault="0052310D" w:rsidP="00FC1986">
      <w:pPr>
        <w:ind w:firstLine="720"/>
        <w:rPr>
          <w:rFonts w:cs="Times New Roman"/>
          <w:szCs w:val="24"/>
        </w:rPr>
      </w:pPr>
      <w:r>
        <w:rPr>
          <w:rFonts w:cs="Times New Roman"/>
          <w:szCs w:val="24"/>
        </w:rPr>
        <w:t xml:space="preserve">The main weakness of this paper is how precise everything has to be. A </w:t>
      </w:r>
      <w:proofErr w:type="spellStart"/>
      <w:r>
        <w:rPr>
          <w:rFonts w:cs="Times New Roman"/>
          <w:szCs w:val="24"/>
        </w:rPr>
        <w:t>rowhammer</w:t>
      </w:r>
      <w:proofErr w:type="spellEnd"/>
      <w:r>
        <w:rPr>
          <w:rFonts w:cs="Times New Roman"/>
          <w:szCs w:val="24"/>
        </w:rPr>
        <w:t xml:space="preserve"> attack may occur in different manners between different architectures. This includes DRAM</w:t>
      </w:r>
      <w:r w:rsidR="000B3D73">
        <w:rPr>
          <w:rFonts w:cs="Times New Roman"/>
          <w:szCs w:val="24"/>
        </w:rPr>
        <w:t xml:space="preserve"> type (DDR3 vs. DDR4) or device type (Desktop vs. Mobile) or manufacturer (Dell vs. Lenovo). In other words, this type of defense will have to be configured on a case-by-case basis, rather than a standard “cure-all” like in regular software attacks. </w:t>
      </w:r>
    </w:p>
    <w:p w14:paraId="7DAAAF96" w14:textId="3480E8FB" w:rsidR="000B3D73" w:rsidRPr="00B65A7C" w:rsidRDefault="000B3D73" w:rsidP="00FC1986">
      <w:pPr>
        <w:ind w:firstLine="720"/>
        <w:rPr>
          <w:rFonts w:cs="Times New Roman"/>
          <w:szCs w:val="24"/>
        </w:rPr>
      </w:pPr>
      <w:r>
        <w:rPr>
          <w:rFonts w:cs="Times New Roman"/>
          <w:szCs w:val="24"/>
        </w:rPr>
        <w:t xml:space="preserve">In future works, the team will have to look at many more hardware models to have a complete defense. It is great that the team was able to lay the groundwork for these endeavors, so I hope that other researchers will check the effects and preventions of </w:t>
      </w:r>
      <w:proofErr w:type="spellStart"/>
      <w:r>
        <w:rPr>
          <w:rFonts w:cs="Times New Roman"/>
          <w:szCs w:val="24"/>
        </w:rPr>
        <w:t>rowhammer</w:t>
      </w:r>
      <w:proofErr w:type="spellEnd"/>
      <w:r>
        <w:rPr>
          <w:rFonts w:cs="Times New Roman"/>
          <w:szCs w:val="24"/>
        </w:rPr>
        <w:t xml:space="preserve"> attacks in other devices.</w:t>
      </w:r>
    </w:p>
    <w:sectPr w:rsidR="000B3D73" w:rsidRPr="00B65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0E"/>
    <w:rsid w:val="000B3D73"/>
    <w:rsid w:val="000E5F4E"/>
    <w:rsid w:val="001B086D"/>
    <w:rsid w:val="0052310D"/>
    <w:rsid w:val="00564085"/>
    <w:rsid w:val="005B24DC"/>
    <w:rsid w:val="007414B0"/>
    <w:rsid w:val="007671D5"/>
    <w:rsid w:val="00B32A0E"/>
    <w:rsid w:val="00B65A7C"/>
    <w:rsid w:val="00DD4F49"/>
    <w:rsid w:val="00FC1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58D4"/>
  <w15:chartTrackingRefBased/>
  <w15:docId w15:val="{ACBD2CF5-867E-4EC4-873C-A061A3BE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1</cp:revision>
  <dcterms:created xsi:type="dcterms:W3CDTF">2021-11-18T07:31:00Z</dcterms:created>
  <dcterms:modified xsi:type="dcterms:W3CDTF">2021-11-18T08:21:00Z</dcterms:modified>
</cp:coreProperties>
</file>