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C0EC" w14:textId="4DEEBA82" w:rsidR="001D4264" w:rsidRDefault="007549F9">
      <w:r>
        <w:t>Rajat Sethi – ECE 4380 – HW 7</w:t>
      </w:r>
    </w:p>
    <w:p w14:paraId="5A75F527" w14:textId="7A4AB088" w:rsidR="00476412" w:rsidRDefault="00476412"/>
    <w:p w14:paraId="1E6349AB" w14:textId="4203DAE2" w:rsidR="00476412" w:rsidRDefault="00476412">
      <w:r>
        <w:t>1a.) Deliver packet directly over interface 0</w:t>
      </w:r>
    </w:p>
    <w:p w14:paraId="28F0F57B" w14:textId="5AFEAEC3" w:rsidR="00476412" w:rsidRDefault="00476412">
      <w:r>
        <w:t>1b.) Forward packet to R2</w:t>
      </w:r>
    </w:p>
    <w:p w14:paraId="7783612E" w14:textId="01A7CEA3" w:rsidR="00476412" w:rsidRDefault="00476412">
      <w:r>
        <w:t>1c.) Forward packet to R4</w:t>
      </w:r>
    </w:p>
    <w:p w14:paraId="1DAEE1DD" w14:textId="3E771EE0" w:rsidR="00476412" w:rsidRDefault="00476412">
      <w:r>
        <w:t>1d.) Forward packet to R3</w:t>
      </w:r>
    </w:p>
    <w:p w14:paraId="7AE853AF" w14:textId="13123D97" w:rsidR="00476412" w:rsidRDefault="00476412">
      <w:r>
        <w:t>1e.) Forward packet to R4</w:t>
      </w:r>
    </w:p>
    <w:p w14:paraId="3DD17CA8" w14:textId="3FB78F23" w:rsidR="00525884" w:rsidRDefault="00525884"/>
    <w:p w14:paraId="7FFB17B0" w14:textId="58772967" w:rsidR="009655ED" w:rsidRDefault="009655ED">
      <w:r>
        <w:t>2a.)</w:t>
      </w:r>
    </w:p>
    <w:p w14:paraId="53C8FC98" w14:textId="5647AC64" w:rsidR="00525884" w:rsidRDefault="009655ED">
      <w:r>
        <w:t>Dept A:</w:t>
      </w:r>
      <w:r w:rsidR="00525884">
        <w:t xml:space="preserve"> </w:t>
      </w:r>
      <w:r w:rsidR="00D16AEF">
        <w:t>2</w:t>
      </w:r>
      <w:r w:rsidR="004B458C">
        <w:t>55</w:t>
      </w:r>
      <w:r w:rsidR="00D16AEF">
        <w:t>.</w:t>
      </w:r>
      <w:r w:rsidR="004B458C">
        <w:t>255</w:t>
      </w:r>
      <w:r w:rsidR="00D16AEF">
        <w:t>.</w:t>
      </w:r>
      <w:r w:rsidR="004B458C">
        <w:t>255</w:t>
      </w:r>
      <w:r w:rsidR="00D16AEF">
        <w:t>.</w:t>
      </w:r>
      <w:r w:rsidR="009750B5">
        <w:t>0</w:t>
      </w:r>
      <w:r w:rsidR="00D16AEF">
        <w:t>/2</w:t>
      </w:r>
      <w:r w:rsidR="009750B5">
        <w:t>4</w:t>
      </w:r>
    </w:p>
    <w:p w14:paraId="5CFB35FE" w14:textId="0327D69E" w:rsidR="00D16AEF" w:rsidRDefault="009655ED">
      <w:r>
        <w:t>Dept B:</w:t>
      </w:r>
      <w:r w:rsidR="00D16AEF">
        <w:t xml:space="preserve"> 2</w:t>
      </w:r>
      <w:r w:rsidR="004B458C">
        <w:t>55</w:t>
      </w:r>
      <w:r w:rsidR="00D16AEF">
        <w:t>.</w:t>
      </w:r>
      <w:r w:rsidR="004B458C">
        <w:t>255</w:t>
      </w:r>
      <w:r w:rsidR="00D16AEF">
        <w:t>.</w:t>
      </w:r>
      <w:r w:rsidR="004B458C">
        <w:t>255</w:t>
      </w:r>
      <w:r w:rsidR="00D16AEF">
        <w:t>.1</w:t>
      </w:r>
      <w:r w:rsidR="004B458C">
        <w:t>28</w:t>
      </w:r>
      <w:r w:rsidR="00D16AEF">
        <w:t>/2</w:t>
      </w:r>
      <w:r w:rsidR="009750B5">
        <w:t>5</w:t>
      </w:r>
    </w:p>
    <w:p w14:paraId="2F41F85D" w14:textId="016EFD61" w:rsidR="009655ED" w:rsidRDefault="009655ED">
      <w:r>
        <w:t>Dept C:</w:t>
      </w:r>
      <w:r w:rsidR="00D16AEF">
        <w:t xml:space="preserve"> 2</w:t>
      </w:r>
      <w:r w:rsidR="004B458C">
        <w:t>55</w:t>
      </w:r>
      <w:r w:rsidR="00D16AEF">
        <w:t>.</w:t>
      </w:r>
      <w:r w:rsidR="004B458C">
        <w:t>255</w:t>
      </w:r>
      <w:r w:rsidR="00D16AEF">
        <w:t>.</w:t>
      </w:r>
      <w:r w:rsidR="004B458C">
        <w:t>255</w:t>
      </w:r>
      <w:r w:rsidR="00D16AEF">
        <w:t>.1</w:t>
      </w:r>
      <w:r w:rsidR="009750B5">
        <w:t>92</w:t>
      </w:r>
      <w:r w:rsidR="00D16AEF">
        <w:t>/2</w:t>
      </w:r>
      <w:r w:rsidR="009750B5">
        <w:t>6</w:t>
      </w:r>
    </w:p>
    <w:p w14:paraId="3017119B" w14:textId="424FC07C" w:rsidR="00D16AEF" w:rsidRDefault="009655ED">
      <w:r>
        <w:t>Dept D:</w:t>
      </w:r>
      <w:r w:rsidR="00D16AEF">
        <w:t xml:space="preserve"> 2</w:t>
      </w:r>
      <w:r w:rsidR="004B458C">
        <w:t>55</w:t>
      </w:r>
      <w:r w:rsidR="00D16AEF">
        <w:t>.</w:t>
      </w:r>
      <w:r w:rsidR="004B458C">
        <w:t>255</w:t>
      </w:r>
      <w:r w:rsidR="00D16AEF">
        <w:t>.</w:t>
      </w:r>
      <w:r w:rsidR="004B458C">
        <w:t>255</w:t>
      </w:r>
      <w:r w:rsidR="00D16AEF">
        <w:t>.</w:t>
      </w:r>
      <w:r>
        <w:t>224</w:t>
      </w:r>
      <w:r w:rsidR="00D16AEF">
        <w:t>/2</w:t>
      </w:r>
      <w:r w:rsidR="009750B5">
        <w:t>7</w:t>
      </w:r>
    </w:p>
    <w:p w14:paraId="324DDC2C" w14:textId="70045042" w:rsidR="009655ED" w:rsidRDefault="009655ED"/>
    <w:p w14:paraId="7087F0BB" w14:textId="5E5FA0F6" w:rsidR="009655ED" w:rsidRDefault="009655ED" w:rsidP="009655ED">
      <w:r>
        <w:t>2b.) If Dept D grows to 34 hosts, then the organization can try to get another Class-C</w:t>
      </w:r>
      <w:r w:rsidR="00D431E0">
        <w:t xml:space="preserve"> block</w:t>
      </w:r>
      <w:r>
        <w:t xml:space="preserve"> and allocate more </w:t>
      </w:r>
      <w:r w:rsidR="00D431E0">
        <w:t>addresses</w:t>
      </w:r>
      <w:r>
        <w:t xml:space="preserve"> to D.</w:t>
      </w:r>
    </w:p>
    <w:p w14:paraId="15AEE106" w14:textId="70FB6CFB" w:rsidR="00D431E0" w:rsidRDefault="00D431E0" w:rsidP="009655ED"/>
    <w:p w14:paraId="7890D629" w14:textId="00C8F266" w:rsidR="00D431E0" w:rsidRDefault="00D431E0" w:rsidP="009655ED">
      <w:r>
        <w:t>3.)</w:t>
      </w:r>
      <w:r w:rsidR="00930FC8">
        <w:t xml:space="preserve"> </w:t>
      </w:r>
    </w:p>
    <w:p w14:paraId="20F79CFD" w14:textId="302CD12A" w:rsidR="009655ED" w:rsidRDefault="004B458C">
      <w:r>
        <w:t xml:space="preserve">LAN A </w:t>
      </w:r>
      <w:r w:rsidR="00C64037">
        <w:t>remains the same.</w:t>
      </w:r>
    </w:p>
    <w:p w14:paraId="4260F2B4" w14:textId="6161D45F" w:rsidR="00850443" w:rsidRDefault="00850443">
      <w:r>
        <w:t>LAN B takes on the subnet mask: 255.255.255.192</w:t>
      </w:r>
    </w:p>
    <w:p w14:paraId="3759FAAC" w14:textId="71BB54E8" w:rsidR="00C64037" w:rsidRDefault="00C64037">
      <w:r>
        <w:t>LAN E takes on the subnet number: 128.96.34.192 and subnet mask: 255.255.255.1</w:t>
      </w:r>
      <w:r w:rsidR="00850443">
        <w:t>92</w:t>
      </w:r>
    </w:p>
    <w:p w14:paraId="54FF8364" w14:textId="3FAB070D" w:rsidR="00C64037" w:rsidRDefault="00C64037">
      <w:r>
        <w:t>R3 assigns the IP Address: 128.96.34.193.</w:t>
      </w:r>
    </w:p>
    <w:p w14:paraId="621F1F9C" w14:textId="6320549F" w:rsidR="00C64037" w:rsidRDefault="00C64037">
      <w:r>
        <w:t>LAN B can now only take addresses between 128-191</w:t>
      </w:r>
    </w:p>
    <w:p w14:paraId="78C06F19" w14:textId="2807EA13" w:rsidR="00C64037" w:rsidRDefault="00C64037">
      <w:r>
        <w:t>LAN E takes addresses between 192-255</w:t>
      </w:r>
    </w:p>
    <w:p w14:paraId="52AB9113" w14:textId="1AE96C42" w:rsidR="00C64037" w:rsidRDefault="00C64037"/>
    <w:p w14:paraId="07EAD81A" w14:textId="29A94F47" w:rsidR="00C64037" w:rsidRDefault="00C64037" w:rsidP="00962271">
      <w:r>
        <w:t>4</w:t>
      </w:r>
      <w:r w:rsidR="0006249A">
        <w:t>a</w:t>
      </w:r>
      <w:r>
        <w:t>.)</w:t>
      </w:r>
      <w:r w:rsidR="0006249A">
        <w:t xml:space="preserve"> </w:t>
      </w:r>
    </w:p>
    <w:p w14:paraId="5AA2C8E9" w14:textId="10562F64" w:rsidR="002A01EB" w:rsidRDefault="002A01EB" w:rsidP="0006249A">
      <w:r>
        <w:t xml:space="preserve"> </w:t>
      </w:r>
      <w:r w:rsidR="0006249A">
        <w:t xml:space="preserve">Frame </w:t>
      </w:r>
      <w:r w:rsidR="00962271">
        <w:t>1</w:t>
      </w:r>
      <w:r w:rsidR="0006249A">
        <w:t>:</w:t>
      </w:r>
      <w:r>
        <w:t xml:space="preserve"> H2 ARP-Query </w:t>
      </w:r>
      <w:r w:rsidR="00656096">
        <w:t xml:space="preserve">broadcast on LAN for </w:t>
      </w:r>
      <w:r>
        <w:t>R1</w:t>
      </w:r>
    </w:p>
    <w:p w14:paraId="06EA1DED" w14:textId="13B7DFD9" w:rsidR="0006249A" w:rsidRDefault="002A01EB" w:rsidP="0006249A">
      <w:r>
        <w:t xml:space="preserve"> Frame </w:t>
      </w:r>
      <w:r w:rsidR="00962271">
        <w:t>2</w:t>
      </w:r>
      <w:r>
        <w:t xml:space="preserve">: </w:t>
      </w:r>
      <w:r w:rsidR="00656096">
        <w:t>R1 ARP-Reply to H2 with R1’s MAC Address</w:t>
      </w:r>
    </w:p>
    <w:p w14:paraId="4ADCF15B" w14:textId="1098E7E9" w:rsidR="00656096" w:rsidRDefault="00656096" w:rsidP="0006249A">
      <w:r>
        <w:t xml:space="preserve"> Frame </w:t>
      </w:r>
      <w:r w:rsidR="00962271">
        <w:t>3</w:t>
      </w:r>
      <w:r>
        <w:t>: H2 sends packet to R1</w:t>
      </w:r>
      <w:r w:rsidR="00A508ED">
        <w:t>.</w:t>
      </w:r>
    </w:p>
    <w:p w14:paraId="2E7B60EB" w14:textId="76CE7626" w:rsidR="00656096" w:rsidRDefault="00656096" w:rsidP="0006249A">
      <w:r>
        <w:lastRenderedPageBreak/>
        <w:t xml:space="preserve"> Frame </w:t>
      </w:r>
      <w:r w:rsidR="00962271">
        <w:t>4</w:t>
      </w:r>
      <w:r>
        <w:t>: R1 ARP-Query for R2</w:t>
      </w:r>
    </w:p>
    <w:p w14:paraId="65045763" w14:textId="773745FD" w:rsidR="00656096" w:rsidRDefault="00656096" w:rsidP="0006249A">
      <w:r>
        <w:t xml:space="preserve"> Frame </w:t>
      </w:r>
      <w:r w:rsidR="00962271">
        <w:t>5</w:t>
      </w:r>
      <w:r>
        <w:t>: R2 ARP-Reply to R1</w:t>
      </w:r>
    </w:p>
    <w:p w14:paraId="3DCA35A6" w14:textId="550597BB" w:rsidR="00656096" w:rsidRDefault="00656096" w:rsidP="0006249A">
      <w:r>
        <w:t xml:space="preserve"> Frame </w:t>
      </w:r>
      <w:r w:rsidR="00962271">
        <w:t>6</w:t>
      </w:r>
      <w:r>
        <w:t>: R1 sends packet to R2</w:t>
      </w:r>
      <w:r w:rsidR="00A508ED">
        <w:t>.</w:t>
      </w:r>
    </w:p>
    <w:p w14:paraId="7C9DA9BD" w14:textId="0E4D8FB6" w:rsidR="00656096" w:rsidRDefault="00656096" w:rsidP="0006249A">
      <w:r>
        <w:t xml:space="preserve"> Frame </w:t>
      </w:r>
      <w:r w:rsidR="00962271">
        <w:t>7</w:t>
      </w:r>
      <w:r>
        <w:t>: R2 ARP-Query: Broadcast LAN for H3</w:t>
      </w:r>
    </w:p>
    <w:p w14:paraId="77558ECA" w14:textId="4D8B84C2" w:rsidR="00962271" w:rsidRDefault="00962271" w:rsidP="0006249A">
      <w:r>
        <w:t xml:space="preserve"> Frame 8: H3 ARP-Reply: to R2 with H3’s MAC Address</w:t>
      </w:r>
    </w:p>
    <w:p w14:paraId="053027C7" w14:textId="4E1738BF" w:rsidR="00962271" w:rsidRDefault="00962271" w:rsidP="0006249A">
      <w:r>
        <w:t xml:space="preserve"> Frame 9: R2 sends IP Packet to H</w:t>
      </w:r>
      <w:r w:rsidR="00A508ED">
        <w:t>3</w:t>
      </w:r>
    </w:p>
    <w:p w14:paraId="6BE8C6F5" w14:textId="5C25A175" w:rsidR="00A508ED" w:rsidRDefault="00A508ED" w:rsidP="0006249A"/>
    <w:p w14:paraId="2AAFFA78" w14:textId="5D21AF56" w:rsidR="00A508ED" w:rsidRDefault="00A508ED" w:rsidP="0006249A">
      <w:r>
        <w:t>4b.) ICMP-Redirect sends a message from R1 back to H2 that it should send the package to R2 instead. H2 then adds this new route to the forwarding table.</w:t>
      </w:r>
    </w:p>
    <w:p w14:paraId="70506429" w14:textId="571F64A4" w:rsidR="00A508ED" w:rsidRDefault="00A508ED" w:rsidP="0006249A"/>
    <w:p w14:paraId="6A64C935" w14:textId="0659E11F" w:rsidR="00A508ED" w:rsidRDefault="00A508ED" w:rsidP="0006249A">
      <w:r>
        <w:t xml:space="preserve">5a.) </w:t>
      </w:r>
      <w:r w:rsidR="00EC2CB5">
        <w:t>H5 can send a packet to H3</w:t>
      </w:r>
    </w:p>
    <w:p w14:paraId="1BA98F39" w14:textId="7A82CFE3" w:rsidR="00EC2CB5" w:rsidRDefault="00EC2CB5" w:rsidP="0006249A">
      <w:r>
        <w:t>5b.) H5 cannot send a packet to H2</w:t>
      </w:r>
    </w:p>
    <w:p w14:paraId="076E2264" w14:textId="3B320F4F" w:rsidR="00EC2CB5" w:rsidRDefault="00EC2CB5" w:rsidP="0006249A">
      <w:r>
        <w:t>5c.) H5 cannot send a packet to the rest of the internet</w:t>
      </w:r>
    </w:p>
    <w:p w14:paraId="13F1E810" w14:textId="77777777" w:rsidR="00EC2CB5" w:rsidRDefault="00EC2CB5" w:rsidP="0006249A"/>
    <w:p w14:paraId="2C5B276C" w14:textId="6E2E6828" w:rsidR="008A384B" w:rsidRDefault="008A384B" w:rsidP="0006249A">
      <w:r>
        <w:t>6a.) DHCP will</w:t>
      </w:r>
      <w:r w:rsidR="003E433F">
        <w:t xml:space="preserve"> probably</w:t>
      </w:r>
      <w:r>
        <w:t xml:space="preserve"> fail to work, as the overlapping servers </w:t>
      </w:r>
      <w:r w:rsidR="003E433F">
        <w:t xml:space="preserve">will both receive IP configurations not meant for them. </w:t>
      </w:r>
    </w:p>
    <w:p w14:paraId="5468582E" w14:textId="4687CE2A" w:rsidR="008A384B" w:rsidRDefault="008A384B" w:rsidP="0006249A">
      <w:r>
        <w:t>6b.)</w:t>
      </w:r>
      <w:r w:rsidR="003E433F">
        <w:t xml:space="preserve"> ARP will not be affected by such sharing. </w:t>
      </w:r>
    </w:p>
    <w:p w14:paraId="404B98DE" w14:textId="3E0586BE" w:rsidR="008A384B" w:rsidRDefault="008A384B" w:rsidP="0006249A">
      <w:r>
        <w:t>7a.)</w:t>
      </w:r>
      <w:r w:rsidR="003E433F">
        <w:t xml:space="preserve"> B</w:t>
      </w:r>
    </w:p>
    <w:p w14:paraId="750EE97B" w14:textId="7EA13856" w:rsidR="003E433F" w:rsidRDefault="003E433F" w:rsidP="0006249A">
      <w:r>
        <w:t>7b.) A</w:t>
      </w:r>
    </w:p>
    <w:p w14:paraId="09FB36CD" w14:textId="7B2D1AAD" w:rsidR="003E433F" w:rsidRDefault="003E433F" w:rsidP="0006249A">
      <w:r>
        <w:t>7c.) E</w:t>
      </w:r>
    </w:p>
    <w:p w14:paraId="0C655CA8" w14:textId="5B351F16" w:rsidR="003E433F" w:rsidRDefault="003E433F" w:rsidP="0006249A">
      <w:r>
        <w:t>7d.) F</w:t>
      </w:r>
    </w:p>
    <w:p w14:paraId="1FF676FF" w14:textId="5300C219" w:rsidR="003E433F" w:rsidRDefault="003E433F" w:rsidP="0006249A">
      <w:r>
        <w:t>7e.) C</w:t>
      </w:r>
    </w:p>
    <w:p w14:paraId="5F232594" w14:textId="5633015F" w:rsidR="003E433F" w:rsidRDefault="003E433F" w:rsidP="0006249A">
      <w:r>
        <w:t>7f.) D</w:t>
      </w:r>
    </w:p>
    <w:p w14:paraId="7DC87046" w14:textId="0D883AAC" w:rsidR="005F6D40" w:rsidRDefault="005F6D40" w:rsidP="0006249A"/>
    <w:p w14:paraId="3E3F9B19" w14:textId="30BC705D" w:rsidR="005F6D40" w:rsidRDefault="005F6D40" w:rsidP="0006249A">
      <w:r>
        <w:t>8.)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6D40" w14:paraId="7B9E745B" w14:textId="77777777" w:rsidTr="005F6D40">
        <w:tc>
          <w:tcPr>
            <w:tcW w:w="4675" w:type="dxa"/>
          </w:tcPr>
          <w:p w14:paraId="65EA275F" w14:textId="5DE1BFB9" w:rsidR="005F6D40" w:rsidRDefault="005F6D40" w:rsidP="0006249A">
            <w:r>
              <w:t>Network Number / Mask Length</w:t>
            </w:r>
          </w:p>
        </w:tc>
        <w:tc>
          <w:tcPr>
            <w:tcW w:w="4675" w:type="dxa"/>
          </w:tcPr>
          <w:p w14:paraId="62F567DD" w14:textId="611E3BC9" w:rsidR="005F6D40" w:rsidRDefault="005F6D40" w:rsidP="0006249A">
            <w:r>
              <w:t>Next Hop</w:t>
            </w:r>
          </w:p>
        </w:tc>
      </w:tr>
      <w:tr w:rsidR="005F6D40" w14:paraId="27A639DD" w14:textId="77777777" w:rsidTr="005F6D40">
        <w:tc>
          <w:tcPr>
            <w:tcW w:w="4675" w:type="dxa"/>
          </w:tcPr>
          <w:p w14:paraId="08E2B68E" w14:textId="77777777" w:rsidR="005F6D40" w:rsidRDefault="005F6D40" w:rsidP="0006249A"/>
        </w:tc>
        <w:tc>
          <w:tcPr>
            <w:tcW w:w="4675" w:type="dxa"/>
          </w:tcPr>
          <w:p w14:paraId="7C8223D9" w14:textId="77777777" w:rsidR="005F6D40" w:rsidRDefault="005F6D40" w:rsidP="0006249A"/>
        </w:tc>
      </w:tr>
      <w:tr w:rsidR="005F6D40" w14:paraId="5FA62DAD" w14:textId="77777777" w:rsidTr="005F6D40">
        <w:tc>
          <w:tcPr>
            <w:tcW w:w="4675" w:type="dxa"/>
          </w:tcPr>
          <w:p w14:paraId="2F069AD8" w14:textId="77777777" w:rsidR="005F6D40" w:rsidRDefault="005F6D40" w:rsidP="0006249A"/>
        </w:tc>
        <w:tc>
          <w:tcPr>
            <w:tcW w:w="4675" w:type="dxa"/>
          </w:tcPr>
          <w:p w14:paraId="2B6F15DB" w14:textId="77777777" w:rsidR="005F6D40" w:rsidRDefault="005F6D40" w:rsidP="0006249A"/>
        </w:tc>
      </w:tr>
      <w:tr w:rsidR="005F6D40" w14:paraId="17F5F676" w14:textId="77777777" w:rsidTr="005F6D40">
        <w:tc>
          <w:tcPr>
            <w:tcW w:w="4675" w:type="dxa"/>
          </w:tcPr>
          <w:p w14:paraId="05332BC1" w14:textId="77777777" w:rsidR="005F6D40" w:rsidRDefault="005F6D40" w:rsidP="0006249A"/>
        </w:tc>
        <w:tc>
          <w:tcPr>
            <w:tcW w:w="4675" w:type="dxa"/>
          </w:tcPr>
          <w:p w14:paraId="17223FCA" w14:textId="77777777" w:rsidR="005F6D40" w:rsidRDefault="005F6D40" w:rsidP="0006249A"/>
        </w:tc>
      </w:tr>
      <w:tr w:rsidR="005F6D40" w14:paraId="7AE59EE0" w14:textId="77777777" w:rsidTr="005F6D40">
        <w:tc>
          <w:tcPr>
            <w:tcW w:w="4675" w:type="dxa"/>
          </w:tcPr>
          <w:p w14:paraId="51FCCAAF" w14:textId="56D827AC" w:rsidR="005F6D40" w:rsidRDefault="005F6D40" w:rsidP="0006249A">
            <w:r>
              <w:t>Default</w:t>
            </w:r>
          </w:p>
        </w:tc>
        <w:tc>
          <w:tcPr>
            <w:tcW w:w="4675" w:type="dxa"/>
          </w:tcPr>
          <w:p w14:paraId="69F86FCB" w14:textId="19F85899" w:rsidR="005F6D40" w:rsidRDefault="005F6D40" w:rsidP="0006249A">
            <w:r>
              <w:t>C</w:t>
            </w:r>
          </w:p>
        </w:tc>
      </w:tr>
    </w:tbl>
    <w:p w14:paraId="35784E82" w14:textId="77777777" w:rsidR="003E433F" w:rsidRDefault="003E433F" w:rsidP="0006249A"/>
    <w:sectPr w:rsidR="003E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83C73"/>
    <w:multiLevelType w:val="hybridMultilevel"/>
    <w:tmpl w:val="C36E0924"/>
    <w:lvl w:ilvl="0" w:tplc="134CB2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0E54BFB"/>
    <w:multiLevelType w:val="hybridMultilevel"/>
    <w:tmpl w:val="42BC7D0A"/>
    <w:lvl w:ilvl="0" w:tplc="671C3A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F9"/>
    <w:rsid w:val="0006249A"/>
    <w:rsid w:val="002A01EB"/>
    <w:rsid w:val="003E433F"/>
    <w:rsid w:val="00476412"/>
    <w:rsid w:val="004B458C"/>
    <w:rsid w:val="00525884"/>
    <w:rsid w:val="005B24DC"/>
    <w:rsid w:val="005F6D40"/>
    <w:rsid w:val="00656096"/>
    <w:rsid w:val="007549F9"/>
    <w:rsid w:val="00850443"/>
    <w:rsid w:val="008A384B"/>
    <w:rsid w:val="00930FC8"/>
    <w:rsid w:val="00962271"/>
    <w:rsid w:val="009655ED"/>
    <w:rsid w:val="009750B5"/>
    <w:rsid w:val="00A508ED"/>
    <w:rsid w:val="00C64037"/>
    <w:rsid w:val="00D16AEF"/>
    <w:rsid w:val="00D431E0"/>
    <w:rsid w:val="00DD4F49"/>
    <w:rsid w:val="00E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DEAD"/>
  <w15:chartTrackingRefBased/>
  <w15:docId w15:val="{79555766-D662-4A27-94E1-522A1570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49A"/>
    <w:pPr>
      <w:ind w:left="720"/>
      <w:contextualSpacing/>
    </w:pPr>
  </w:style>
  <w:style w:type="table" w:styleId="TableGrid">
    <w:name w:val="Table Grid"/>
    <w:basedOn w:val="TableNormal"/>
    <w:uiPriority w:val="39"/>
    <w:rsid w:val="005F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4</cp:revision>
  <dcterms:created xsi:type="dcterms:W3CDTF">2021-07-06T21:29:00Z</dcterms:created>
  <dcterms:modified xsi:type="dcterms:W3CDTF">2021-07-07T03:52:00Z</dcterms:modified>
</cp:coreProperties>
</file>