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4c5a7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ind w:left="-720" w:firstLine="0"/>
        <w:rPr>
          <w:color w:val="4c5a73"/>
          <w:sz w:val="24"/>
          <w:szCs w:val="24"/>
        </w:rPr>
      </w:pPr>
      <w:r w:rsidDel="00000000" w:rsidR="00000000" w:rsidRPr="00000000">
        <w:rPr>
          <w:b w:val="1"/>
          <w:color w:val="4c5a73"/>
          <w:sz w:val="32"/>
          <w:szCs w:val="32"/>
          <w:u w:val="single"/>
          <w:rtl w:val="0"/>
        </w:rPr>
        <w:t xml:space="preserve">Query Analysis and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40" w:lineRule="auto"/>
        <w:ind w:left="0" w:hanging="360"/>
      </w:pPr>
      <w:r w:rsidDel="00000000" w:rsidR="00000000" w:rsidRPr="00000000">
        <w:rPr>
          <w:color w:val="4c5a73"/>
          <w:sz w:val="24"/>
          <w:szCs w:val="24"/>
          <w:rtl w:val="0"/>
        </w:rPr>
        <w:t xml:space="preserve">Employees whose salary is greater than equal 1000 but not 2000.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ind w:left="0" w:firstLine="0"/>
        <w:rPr>
          <w:color w:val="4c5a73"/>
          <w:sz w:val="24"/>
          <w:szCs w:val="24"/>
        </w:rPr>
      </w:pPr>
      <w:r w:rsidDel="00000000" w:rsidR="00000000" w:rsidRPr="00000000">
        <w:rPr>
          <w:color w:val="4c5a73"/>
          <w:sz w:val="24"/>
          <w:szCs w:val="24"/>
          <w:rtl w:val="0"/>
        </w:rPr>
        <w:t xml:space="preserve">SELECT EMP.ENAME AS Employee_Name,DEPT.DNAME AS  ,EMP.SAL AS Salary FROM EMP JOIN DEPT ON EMP.DEPTNO = DEPT.DEPTNO WHERE EMP.SAL &gt; 1000 AND EMP.SAL &lt; 2000;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ind w:left="720" w:firstLine="0"/>
        <w:rPr>
          <w:color w:val="4c5a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ind w:left="720" w:firstLine="0"/>
        <w:rPr>
          <w:color w:val="4c5a73"/>
          <w:sz w:val="24"/>
          <w:szCs w:val="24"/>
        </w:rPr>
      </w:pPr>
      <w:r w:rsidDel="00000000" w:rsidR="00000000" w:rsidRPr="00000000">
        <w:rPr>
          <w:color w:val="4c5a73"/>
          <w:sz w:val="24"/>
          <w:szCs w:val="24"/>
        </w:rPr>
        <w:drawing>
          <wp:inline distB="114300" distT="114300" distL="114300" distR="114300">
            <wp:extent cx="4500563" cy="13430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lineRule="auto"/>
        <w:ind w:left="-360" w:hanging="360"/>
      </w:pPr>
      <w:r w:rsidDel="00000000" w:rsidR="00000000" w:rsidRPr="00000000">
        <w:rPr>
          <w:color w:val="4c5a73"/>
          <w:sz w:val="24"/>
          <w:szCs w:val="24"/>
          <w:rtl w:val="0"/>
        </w:rPr>
        <w:t xml:space="preserve">Count of employees in department 30 with salary and commission.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4c5a73"/>
          <w:sz w:val="24"/>
          <w:szCs w:val="24"/>
        </w:rPr>
      </w:pPr>
      <w:r w:rsidDel="00000000" w:rsidR="00000000" w:rsidRPr="00000000">
        <w:rPr>
          <w:color w:val="4c5a73"/>
          <w:sz w:val="24"/>
          <w:szCs w:val="24"/>
          <w:rtl w:val="0"/>
        </w:rPr>
        <w:t xml:space="preserve">SELECT COUNT(*) AS Count FROM EMP WHERE DEPTNO = 30 AND SAL IS NOT NULL AND COMM IS NOT NULL;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ind w:left="900" w:hanging="270"/>
        <w:rPr>
          <w:color w:val="4c5a73"/>
          <w:sz w:val="24"/>
          <w:szCs w:val="24"/>
        </w:rPr>
      </w:pPr>
      <w:r w:rsidDel="00000000" w:rsidR="00000000" w:rsidRPr="00000000">
        <w:rPr>
          <w:color w:val="4c5a73"/>
          <w:sz w:val="24"/>
          <w:szCs w:val="24"/>
        </w:rPr>
        <w:drawing>
          <wp:inline distB="114300" distT="114300" distL="114300" distR="114300">
            <wp:extent cx="4471988" cy="1057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ind w:left="720" w:firstLine="0"/>
        <w:rPr>
          <w:color w:val="4c5a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lineRule="auto"/>
        <w:ind w:left="-360" w:hanging="360"/>
      </w:pPr>
      <w:r w:rsidDel="00000000" w:rsidR="00000000" w:rsidRPr="00000000">
        <w:rPr>
          <w:color w:val="4c5a73"/>
          <w:sz w:val="24"/>
          <w:szCs w:val="24"/>
          <w:rtl w:val="0"/>
        </w:rPr>
        <w:t xml:space="preserve">Employees whose salary is greater than equal to 1000 and lives in Dallas.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ind w:left="720" w:hanging="630"/>
        <w:rPr>
          <w:color w:val="4c5a73"/>
          <w:sz w:val="24"/>
          <w:szCs w:val="24"/>
        </w:rPr>
      </w:pPr>
      <w:r w:rsidDel="00000000" w:rsidR="00000000" w:rsidRPr="00000000">
        <w:rPr>
          <w:color w:val="4c5a73"/>
          <w:sz w:val="24"/>
          <w:szCs w:val="24"/>
          <w:rtl w:val="0"/>
        </w:rPr>
        <w:t xml:space="preserve">SELECT EMP.ENAME AS Employee_Name,EMP.SAL AS Salary,LOC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ind w:left="90" w:firstLine="0"/>
        <w:rPr>
          <w:color w:val="4c5a73"/>
          <w:sz w:val="24"/>
          <w:szCs w:val="24"/>
        </w:rPr>
      </w:pPr>
      <w:r w:rsidDel="00000000" w:rsidR="00000000" w:rsidRPr="00000000">
        <w:rPr>
          <w:color w:val="4c5a73"/>
          <w:sz w:val="24"/>
          <w:szCs w:val="24"/>
          <w:rtl w:val="0"/>
        </w:rPr>
        <w:t xml:space="preserve">FROM EMP JOIN DEPT ON EMP.DEPTNO = DEPT.DEPTNO WHERE EMP.SAL &gt;= 1000 AND DEPT.LOC = 'DALLAS';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ind w:left="450" w:firstLine="0"/>
        <w:rPr>
          <w:color w:val="4c5a73"/>
          <w:sz w:val="24"/>
          <w:szCs w:val="24"/>
        </w:rPr>
      </w:pPr>
      <w:r w:rsidDel="00000000" w:rsidR="00000000" w:rsidRPr="00000000">
        <w:rPr>
          <w:color w:val="4c5a73"/>
          <w:sz w:val="24"/>
          <w:szCs w:val="24"/>
        </w:rPr>
        <w:drawing>
          <wp:inline distB="114300" distT="114300" distL="114300" distR="114300">
            <wp:extent cx="4738688" cy="1581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ind w:left="720" w:firstLine="0"/>
        <w:rPr>
          <w:color w:val="4c5a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40" w:lineRule="auto"/>
        <w:ind w:left="-360" w:hanging="360"/>
      </w:pPr>
      <w:r w:rsidDel="00000000" w:rsidR="00000000" w:rsidRPr="00000000">
        <w:rPr>
          <w:color w:val="4c5a73"/>
          <w:sz w:val="24"/>
          <w:szCs w:val="24"/>
          <w:rtl w:val="0"/>
        </w:rPr>
        <w:t xml:space="preserve">Find departments that do not have any current employees.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ind w:left="0" w:firstLine="0"/>
        <w:rPr>
          <w:color w:val="4c5a73"/>
          <w:sz w:val="24"/>
          <w:szCs w:val="24"/>
        </w:rPr>
      </w:pPr>
      <w:r w:rsidDel="00000000" w:rsidR="00000000" w:rsidRPr="00000000">
        <w:rPr>
          <w:color w:val="4c5a73"/>
          <w:sz w:val="24"/>
          <w:szCs w:val="24"/>
          <w:rtl w:val="0"/>
        </w:rPr>
        <w:t xml:space="preserve">SELECT DEPT.DNAME AS Department_Name,DEPT.LOC AS Location FROM DEPT LEFT JOIN EMP ON DEPT.DEPTNO = EMP.DEPTNO WHERE EMP.EMPNO IS NULL;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ind w:left="720" w:firstLine="0"/>
        <w:rPr>
          <w:color w:val="4c5a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ind w:left="720" w:firstLine="0"/>
        <w:rPr>
          <w:color w:val="4c5a73"/>
          <w:sz w:val="24"/>
          <w:szCs w:val="24"/>
        </w:rPr>
      </w:pPr>
      <w:r w:rsidDel="00000000" w:rsidR="00000000" w:rsidRPr="00000000">
        <w:rPr>
          <w:color w:val="4c5a73"/>
          <w:sz w:val="24"/>
          <w:szCs w:val="24"/>
        </w:rPr>
        <w:drawing>
          <wp:inline distB="114300" distT="114300" distL="114300" distR="114300">
            <wp:extent cx="4876800" cy="1410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1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ind w:left="720" w:firstLine="0"/>
        <w:rPr>
          <w:color w:val="4c5a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240" w:lineRule="auto"/>
        <w:ind w:left="-360" w:hanging="360"/>
      </w:pPr>
      <w:r w:rsidDel="00000000" w:rsidR="00000000" w:rsidRPr="00000000">
        <w:rPr>
          <w:color w:val="4c5a73"/>
          <w:sz w:val="24"/>
          <w:szCs w:val="24"/>
          <w:rtl w:val="0"/>
        </w:rPr>
        <w:t xml:space="preserve">Department - wise average salary and employees count.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4c5a73"/>
          <w:sz w:val="24"/>
          <w:szCs w:val="24"/>
        </w:rPr>
      </w:pPr>
      <w:r w:rsidDel="00000000" w:rsidR="00000000" w:rsidRPr="00000000">
        <w:rPr>
          <w:color w:val="4c5a73"/>
          <w:sz w:val="24"/>
          <w:szCs w:val="24"/>
          <w:rtl w:val="0"/>
        </w:rPr>
        <w:t xml:space="preserve">SELECT DEPTNO AS Department_Number,AVG(SAL) AS Average_Salary,COUNT(EMPNO) AS Employee_CounT FROM EMP GROUP BY  DEPTNO;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4c5a73"/>
          <w:sz w:val="24"/>
          <w:szCs w:val="24"/>
        </w:rPr>
      </w:pPr>
      <w:r w:rsidDel="00000000" w:rsidR="00000000" w:rsidRPr="00000000">
        <w:rPr>
          <w:color w:val="4c5a73"/>
          <w:sz w:val="24"/>
          <w:szCs w:val="24"/>
        </w:rPr>
        <w:drawing>
          <wp:inline distB="114300" distT="114300" distL="114300" distR="114300">
            <wp:extent cx="5338763" cy="14763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4c5a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4c5a7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22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hanging="360"/>
      </w:pPr>
      <w:rPr>
        <w:rFonts w:ascii="Arial" w:cs="Arial" w:eastAsia="Arial" w:hAnsi="Arial"/>
        <w:color w:val="4c5a7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