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r>
        <w:rPr>
          <w:rFonts w:ascii="Arial" w:cs="Arial" w:eastAsia="Arial" w:hAnsi="Arial"/>
          <w:b/>
          <w:bCs/>
          <w:caps/>
          <w:color w:val="000000"/>
          <w:sz w:val="24"/>
          <w:szCs w:val="24"/>
        </w:rPr>
        <w:t xml:space="preserve">CYBERSTER BLUE TEAM INTERNSHIP</w:t>
      </w:r>
    </w:p>
    <w:p>
      <w:pPr>
        <w:spacing w:before="200" w:after="0"/>
      </w:pPr>
      <w:r>
        <w:rPr>
          <w:rFonts w:ascii="Arial" w:cs="Arial" w:eastAsia="Arial" w:hAnsi="Arial"/>
          <w:b/>
          <w:bCs/>
          <w:color w:val="000000"/>
          <w:sz w:val="48"/>
          <w:szCs w:val="48"/>
        </w:rPr>
        <w:t xml:space="preserve">Week 1 Task Brief</w:t>
      </w:r>
    </w:p>
    <w:p>
      <w:pPr>
        <w:spacing w:before="140" w:after="0"/>
      </w:pPr>
      <w:r>
        <w:rPr>
          <w:rFonts w:ascii="Arial" w:cs="Arial" w:eastAsia="Arial" w:hAnsi="Arial"/>
          <w:i/>
          <w:iCs/>
          <w:color w:val="555555"/>
          <w:sz w:val="26"/>
          <w:szCs w:val="26"/>
        </w:rPr>
        <w:t xml:space="preserve">SOC Foundations and Lab Setup</w:t>
      </w:r>
    </w:p>
    <w:p>
      <w:pPr>
        <w:pBdr>
          <w:bottom w:val="single" w:color="000000" w:sz="6" w:space="1"/>
        </w:pBdr>
        <w:spacing w:before="600" w:after="0"/>
      </w:pPr>
      <w:r>
        <w:t xml:space="preserve"/>
      </w:r>
    </w:p>
    <w:p>
      <w:pPr>
        <w:spacing w:before="300" w:after="80"/>
      </w:pPr>
      <w:r>
        <w:rPr>
          <w:rFonts w:ascii="Arial" w:cs="Arial" w:eastAsia="Arial" w:hAnsi="Arial"/>
          <w:b/>
          <w:bCs/>
          <w:sz w:val="22"/>
          <w:szCs w:val="22"/>
        </w:rPr>
        <w:t xml:space="preserve">Program:  </w:t>
      </w:r>
      <w:r>
        <w:rPr>
          <w:rFonts w:ascii="Arial" w:cs="Arial" w:eastAsia="Arial" w:hAnsi="Arial"/>
          <w:sz w:val="22"/>
          <w:szCs w:val="22"/>
        </w:rPr>
        <w:t xml:space="preserve">Cyberster Blue Team Internship</w:t>
      </w:r>
    </w:p>
    <w:p>
      <w:pPr>
        <w:spacing w:before="0" w:after="80"/>
      </w:pPr>
      <w:r>
        <w:rPr>
          <w:rFonts w:ascii="Arial" w:cs="Arial" w:eastAsia="Arial" w:hAnsi="Arial"/>
          <w:b/>
          <w:bCs/>
          <w:sz w:val="22"/>
          <w:szCs w:val="22"/>
        </w:rPr>
        <w:t xml:space="preserve">Phase:  </w:t>
      </w:r>
      <w:r>
        <w:rPr>
          <w:rFonts w:ascii="Arial" w:cs="Arial" w:eastAsia="Arial" w:hAnsi="Arial"/>
          <w:sz w:val="22"/>
          <w:szCs w:val="22"/>
        </w:rPr>
        <w:t xml:space="preserve">Phase One — SOC Operations and SIEM Foundations</w:t>
      </w:r>
    </w:p>
    <w:p>
      <w:pPr>
        <w:spacing w:before="0" w:after="80"/>
      </w:pPr>
      <w:r>
        <w:rPr>
          <w:rFonts w:ascii="Arial" w:cs="Arial" w:eastAsia="Arial" w:hAnsi="Arial"/>
          <w:b/>
          <w:bCs/>
          <w:sz w:val="22"/>
          <w:szCs w:val="22"/>
        </w:rPr>
        <w:t xml:space="preserve">Track:  </w:t>
      </w:r>
      <w:r>
        <w:rPr>
          <w:rFonts w:ascii="Arial" w:cs="Arial" w:eastAsia="Arial" w:hAnsi="Arial"/>
          <w:sz w:val="22"/>
          <w:szCs w:val="22"/>
        </w:rPr>
        <w:t xml:space="preserve">Blue Team</w:t>
      </w:r>
    </w:p>
    <w:p>
      <w:pPr>
        <w:spacing w:before="0" w:after="80"/>
      </w:pPr>
      <w:r>
        <w:rPr>
          <w:rFonts w:ascii="Arial" w:cs="Arial" w:eastAsia="Arial" w:hAnsi="Arial"/>
          <w:b/>
          <w:bCs/>
          <w:sz w:val="22"/>
          <w:szCs w:val="22"/>
        </w:rPr>
        <w:t xml:space="preserve">Week:  </w:t>
      </w:r>
      <w:r>
        <w:rPr>
          <w:rFonts w:ascii="Arial" w:cs="Arial" w:eastAsia="Arial" w:hAnsi="Arial"/>
          <w:sz w:val="22"/>
          <w:szCs w:val="22"/>
        </w:rPr>
        <w:t xml:space="preserve">Week 1 (Days 1 through 7)</w:t>
      </w:r>
    </w:p>
    <w:p>
      <w:pPr>
        <w:spacing w:before="0" w:after="80"/>
      </w:pPr>
      <w:r>
        <w:rPr>
          <w:rFonts w:ascii="Arial" w:cs="Arial" w:eastAsia="Arial" w:hAnsi="Arial"/>
          <w:b/>
          <w:bCs/>
          <w:sz w:val="22"/>
          <w:szCs w:val="22"/>
        </w:rPr>
        <w:t xml:space="preserve">Submission Due:  </w:t>
      </w:r>
      <w:r>
        <w:rPr>
          <w:rFonts w:ascii="Arial" w:cs="Arial" w:eastAsia="Arial" w:hAnsi="Arial"/>
          <w:sz w:val="22"/>
          <w:szCs w:val="22"/>
        </w:rPr>
        <w:t xml:space="preserve">End of Day 7</w:t>
      </w:r>
    </w:p>
    <w:p>
      <w:pPr>
        <w:spacing w:before="800" w:after="0"/>
      </w:pPr>
      <w:r>
        <w:t xml:space="preserve"/>
      </w:r>
    </w:p>
    <w:p>
      <w:pPr>
        <w:spacing w:before="80" w:after="140"/>
      </w:pPr>
      <w:r>
        <w:rPr>
          <w:rFonts w:ascii="Arial" w:cs="Arial" w:eastAsia="Arial" w:hAnsi="Arial"/>
          <w:i/>
          <w:iCs/>
          <w:color w:val="444444"/>
          <w:sz w:val="21"/>
          <w:szCs w:val="21"/>
        </w:rPr>
        <w:t xml:space="preserve">Note: Read this document in full before you begin any tasks. Understanding where each day is leading makes the work go faster and prevents you from building things in the wrong order.</w:t>
      </w:r>
    </w:p>
    <w:p>
      <w:pPr>
        <w:pageBreakBefore/>
      </w:pPr>
      <w:r>
        <w:t xml:space="preserve"/>
      </w:r>
    </w:p>
    <w:p>
      <w:pPr>
        <w:pStyle w:val="Heading1"/>
        <w:spacing w:before="400" w:after="160"/>
      </w:pPr>
      <w:r>
        <w:rPr>
          <w:rFonts w:ascii="Arial" w:cs="Arial" w:eastAsia="Arial" w:hAnsi="Arial"/>
          <w:b/>
          <w:bCs/>
          <w:color w:val="000000"/>
          <w:sz w:val="32"/>
          <w:szCs w:val="32"/>
        </w:rPr>
        <w:t xml:space="preserve">Overview</w:t>
      </w:r>
    </w:p>
    <w:p>
      <w:pPr>
        <w:spacing w:before="0" w:after="140"/>
      </w:pPr>
      <w:r>
        <w:rPr>
          <w:rFonts w:ascii="Arial" w:cs="Arial" w:eastAsia="Arial" w:hAnsi="Arial"/>
          <w:sz w:val="22"/>
          <w:szCs w:val="22"/>
        </w:rPr>
        <w:t xml:space="preserve">This week is about building the environment you will use for the rest of Phase One. Everything that comes later, custom detection rules, Suricata integration, malware analysis, incident response, depends on having a working lab underneath it. If the foundation is weak, every week after it becomes harder.</w:t>
      </w:r>
    </w:p>
    <w:p>
      <w:pPr>
        <w:spacing w:before="0" w:after="140"/>
      </w:pPr>
      <w:r>
        <w:rPr>
          <w:rFonts w:ascii="Arial" w:cs="Arial" w:eastAsia="Arial" w:hAnsi="Arial"/>
          <w:sz w:val="22"/>
          <w:szCs w:val="22"/>
        </w:rPr>
        <w:t xml:space="preserve">The week runs in two parts. The first two days focus on networking fundamentals and VirtualBox setup. Days three through six cover installing Wazuh and connecting your machines to it as agents. Day seven is about stepping back from setup work and starting to think like an analyst by reading and triaging the alerts your environment produces.</w:t>
      </w:r>
    </w:p>
    <w:p>
      <w:pPr>
        <w:spacing w:before="0" w:after="140"/>
      </w:pPr>
      <w:r>
        <w:rPr>
          <w:rFonts w:ascii="Arial" w:cs="Arial" w:eastAsia="Arial" w:hAnsi="Arial"/>
          <w:sz w:val="22"/>
          <w:szCs w:val="22"/>
        </w:rPr>
        <w:t xml:space="preserve">By the end of Day 7 you should have three virtual machines running and communicating with each other, Wazuh fully installed with two connected agents, and enough familiarity with the dashboard to navigate it and explain what you are looking at.</w:t>
      </w:r>
    </w:p>
    <w:p>
      <w:pPr>
        <w:pBdr>
          <w:bottom w:val="single" w:color="BBBBBB" w:sz="4" w:space="1"/>
        </w:pBdr>
        <w:spacing w:before="240" w:after="240"/>
      </w:pPr>
      <w:r>
        <w:t xml:space="preserve"/>
      </w:r>
    </w:p>
    <w:p>
      <w:pPr>
        <w:pStyle w:val="Heading1"/>
        <w:spacing w:before="400" w:after="160"/>
      </w:pPr>
      <w:r>
        <w:rPr>
          <w:rFonts w:ascii="Arial" w:cs="Arial" w:eastAsia="Arial" w:hAnsi="Arial"/>
          <w:b/>
          <w:bCs/>
          <w:color w:val="000000"/>
          <w:sz w:val="32"/>
          <w:szCs w:val="32"/>
        </w:rPr>
        <w:t xml:space="preserve">Weekly Objective</w:t>
      </w:r>
    </w:p>
    <w:p>
      <w:pPr>
        <w:spacing w:before="0" w:after="140"/>
      </w:pPr>
      <w:r>
        <w:rPr>
          <w:rFonts w:ascii="Arial" w:cs="Arial" w:eastAsia="Arial" w:hAnsi="Arial"/>
          <w:sz w:val="22"/>
          <w:szCs w:val="22"/>
        </w:rPr>
        <w:t xml:space="preserve">To build a professional defensive lab environment from scratch and develop a practical understanding of network traffic analysis and SIEM architecture. At the end of seven days you should be able to describe how log data moves from an endpoint through to a SIEM dashboard, and you should have done it yourself rather than just read about it.</w:t>
      </w:r>
    </w:p>
    <w:p>
      <w:pPr>
        <w:pBdr>
          <w:bottom w:val="single" w:color="BBBBBB" w:sz="4" w:space="1"/>
        </w:pBdr>
        <w:spacing w:before="240" w:after="240"/>
      </w:pPr>
      <w:r>
        <w:t xml:space="preserve"/>
      </w:r>
    </w:p>
    <w:p>
      <w:pPr>
        <w:pStyle w:val="Heading1"/>
        <w:spacing w:before="400" w:after="160"/>
      </w:pPr>
      <w:r>
        <w:rPr>
          <w:rFonts w:ascii="Arial" w:cs="Arial" w:eastAsia="Arial" w:hAnsi="Arial"/>
          <w:b/>
          <w:bCs/>
          <w:color w:val="000000"/>
          <w:sz w:val="32"/>
          <w:szCs w:val="32"/>
        </w:rPr>
        <w:t xml:space="preserve">Day-by-Day Breakdown</w:t>
      </w:r>
    </w:p>
    <w:p>
      <w:pPr>
        <w:pStyle w:val="Heading2"/>
        <w:spacing w:before="300" w:after="120"/>
      </w:pPr>
      <w:r>
        <w:rPr>
          <w:rFonts w:ascii="Arial" w:cs="Arial" w:eastAsia="Arial" w:hAnsi="Arial"/>
          <w:b/>
          <w:bCs/>
          <w:color w:val="000000"/>
          <w:sz w:val="26"/>
          <w:szCs w:val="26"/>
        </w:rPr>
        <w:t xml:space="preserve">Day 1 — Networking Fundamentals for SOC</w:t>
      </w:r>
    </w:p>
    <w:p>
      <w:pPr>
        <w:spacing w:before="0" w:after="140"/>
      </w:pPr>
      <w:r>
        <w:rPr>
          <w:rFonts w:ascii="Arial" w:cs="Arial" w:eastAsia="Arial" w:hAnsi="Arial"/>
          <w:sz w:val="22"/>
          <w:szCs w:val="22"/>
        </w:rPr>
        <w:t xml:space="preserve">Before you touch a virtual machine or install any tool, you need a working understanding of how networks behave. A large portion of the alerts you will analyse in the coming weeks will only make sense if you understand the protocols behind them. Skip this day or rush through it and you will pay for it later.</w:t>
      </w:r>
    </w:p>
    <w:p>
      <w:pPr>
        <w:spacing w:before="160" w:after="60"/>
      </w:pPr>
      <w:r>
        <w:rPr>
          <w:rFonts w:ascii="Arial" w:cs="Arial" w:eastAsia="Arial" w:hAnsi="Arial"/>
          <w:b/>
          <w:bCs/>
          <w:color w:val="000000"/>
          <w:sz w:val="22"/>
          <w:szCs w:val="22"/>
        </w:rPr>
        <w:t xml:space="preserve">What to do:</w:t>
      </w:r>
    </w:p>
    <w:p>
      <w:pPr>
        <w:pStyle w:val="ListParagraph"/>
        <w:numPr>
          <w:ilvl w:val="0"/>
          <w:numId w:val="2"/>
        </w:numPr>
        <w:spacing w:before="60" w:after="60"/>
      </w:pPr>
      <w:r>
        <w:rPr>
          <w:rFonts w:ascii="Arial" w:cs="Arial" w:eastAsia="Arial" w:hAnsi="Arial"/>
          <w:sz w:val="22"/>
          <w:szCs w:val="22"/>
        </w:rPr>
        <w:t xml:space="preserve">Review the TCP/IP model and the OSI model. The goal is not to memorise every layer independently but to understand what happens at each stage when a packet travels from one machine to another. Trace a web request from browser to server and back and map it to both models.</w:t>
      </w:r>
    </w:p>
    <w:p>
      <w:pPr>
        <w:pStyle w:val="ListParagraph"/>
        <w:numPr>
          <w:ilvl w:val="0"/>
          <w:numId w:val="2"/>
        </w:numPr>
        <w:spacing w:before="60" w:after="60"/>
      </w:pPr>
      <w:r>
        <w:rPr>
          <w:rFonts w:ascii="Arial" w:cs="Arial" w:eastAsia="Arial" w:hAnsi="Arial"/>
          <w:sz w:val="22"/>
          <w:szCs w:val="22"/>
        </w:rPr>
        <w:t xml:space="preserve">Study subnetting at a practical level. Understand what a subnet mask means, how CIDR notation works, and how to determine whether two IP addresses are on the same network. You should be able to answer whether two addresses on a /24 subnet can communicate directly without needing to calculate it on paper.</w:t>
      </w:r>
    </w:p>
    <w:p>
      <w:pPr>
        <w:pStyle w:val="ListParagraph"/>
        <w:numPr>
          <w:ilvl w:val="0"/>
          <w:numId w:val="2"/>
        </w:numPr>
        <w:spacing w:before="60" w:after="60"/>
      </w:pPr>
      <w:r>
        <w:rPr>
          <w:rFonts w:ascii="Arial" w:cs="Arial" w:eastAsia="Arial" w:hAnsi="Arial"/>
          <w:sz w:val="22"/>
          <w:szCs w:val="22"/>
        </w:rPr>
        <w:t xml:space="preserve">Review the ports and protocols you will see regularly in a SOC environment. At a minimum: 22 for SSH, 80 for HTTP, 443 for HTTPS, 25 for SMTP, 53 for DNS, 445 for SMB, 3389 for RDP, and 8080 for alternative HTTP. Know what service runs on each and what it is used for.</w:t>
      </w:r>
    </w:p>
    <w:p>
      <w:pPr>
        <w:pStyle w:val="ListParagraph"/>
        <w:numPr>
          <w:ilvl w:val="0"/>
          <w:numId w:val="2"/>
        </w:numPr>
        <w:spacing w:before="60" w:after="60"/>
      </w:pPr>
      <w:r>
        <w:rPr>
          <w:rFonts w:ascii="Arial" w:cs="Arial" w:eastAsia="Arial" w:hAnsi="Arial"/>
          <w:sz w:val="22"/>
          <w:szCs w:val="22"/>
        </w:rPr>
        <w:t xml:space="preserve">Study the following protocols in enough detail to explain what each one does and what a normal exchange looks like: ARP, DNS, HTTP, HTTPS, and ICMP. For each one, think about what an unusual or suspicious version of that traffic might look like.</w:t>
      </w:r>
    </w:p>
    <w:p>
      <w:pPr>
        <w:pStyle w:val="ListParagraph"/>
        <w:numPr>
          <w:ilvl w:val="0"/>
          <w:numId w:val="2"/>
        </w:numPr>
        <w:spacing w:before="60" w:after="60"/>
      </w:pPr>
      <w:r>
        <w:rPr>
          <w:rFonts w:ascii="Arial" w:cs="Arial" w:eastAsia="Arial" w:hAnsi="Arial"/>
          <w:sz w:val="22"/>
          <w:szCs w:val="22"/>
        </w:rPr>
        <w:t xml:space="preserve">Read through VirtualBox networking modes before Day 2. Understand the difference between NAT, Bridged, and Host-Only. On Day 2 you will configure two adapters per VM and you need to understand why before you do it.</w:t>
      </w:r>
    </w:p>
    <w:p>
      <w:pPr>
        <w:pStyle w:val="ListParagraph"/>
        <w:numPr>
          <w:ilvl w:val="0"/>
          <w:numId w:val="2"/>
        </w:numPr>
        <w:spacing w:before="60" w:after="60"/>
      </w:pPr>
      <w:r>
        <w:rPr>
          <w:rFonts w:ascii="Arial" w:cs="Arial" w:eastAsia="Arial" w:hAnsi="Arial"/>
          <w:sz w:val="22"/>
          <w:szCs w:val="22"/>
        </w:rPr>
        <w:t xml:space="preserve">Open Wireshark on your host machine and capture live traffic for around ten minutes while browsing normally. Go through the capture and identify at least five different protocols. Note what each one is doing. If you see something you do not recognise, look it up.</w:t>
      </w:r>
    </w:p>
    <w:p>
      <w:pPr>
        <w:spacing w:before="80" w:after="0"/>
      </w:pPr>
      <w:r>
        <w:t xml:space="preserve"/>
      </w:r>
    </w:p>
    <w:p>
      <w:pPr>
        <w:spacing w:before="160" w:after="60"/>
      </w:pPr>
      <w:r>
        <w:rPr>
          <w:rFonts w:ascii="Arial" w:cs="Arial" w:eastAsia="Arial" w:hAnsi="Arial"/>
          <w:b/>
          <w:bCs/>
          <w:color w:val="000000"/>
          <w:sz w:val="22"/>
          <w:szCs w:val="22"/>
        </w:rPr>
        <w:t xml:space="preserve">Deliverables:</w:t>
      </w:r>
    </w:p>
    <w:p>
      <w:pPr>
        <w:pStyle w:val="ListParagraph"/>
        <w:numPr>
          <w:ilvl w:val="0"/>
          <w:numId w:val="2"/>
        </w:numPr>
        <w:spacing w:before="60" w:after="60"/>
      </w:pPr>
      <w:r>
        <w:rPr>
          <w:rFonts w:ascii="Arial" w:cs="Arial" w:eastAsia="Arial" w:hAnsi="Arial"/>
          <w:sz w:val="22"/>
          <w:szCs w:val="22"/>
        </w:rPr>
        <w:t xml:space="preserve">A network diagram showing your planned VirtualBox lab topology. It does not need to be a polished graphic but it must be clearly labelled and accurate. Show the three VMs, their network adapters, and which network each adapter connects to.</w:t>
      </w:r>
    </w:p>
    <w:p>
      <w:pPr>
        <w:pStyle w:val="ListParagraph"/>
        <w:numPr>
          <w:ilvl w:val="0"/>
          <w:numId w:val="2"/>
        </w:numPr>
        <w:spacing w:before="60" w:after="60"/>
      </w:pPr>
      <w:r>
        <w:rPr>
          <w:rFonts w:ascii="Arial" w:cs="Arial" w:eastAsia="Arial" w:hAnsi="Arial"/>
          <w:sz w:val="22"/>
          <w:szCs w:val="22"/>
        </w:rPr>
        <w:t xml:space="preserve">A Wireshark capture file with at least five protocols identified and labelled with a short note explaining what each one is.</w:t>
      </w:r>
    </w:p>
    <w:p>
      <w:pPr>
        <w:pStyle w:val="ListParagraph"/>
        <w:numPr>
          <w:ilvl w:val="0"/>
          <w:numId w:val="2"/>
        </w:numPr>
        <w:spacing w:before="60" w:after="60"/>
      </w:pPr>
      <w:r>
        <w:rPr>
          <w:rFonts w:ascii="Arial" w:cs="Arial" w:eastAsia="Arial" w:hAnsi="Arial"/>
          <w:sz w:val="22"/>
          <w:szCs w:val="22"/>
        </w:rPr>
        <w:t xml:space="preserve">A written document of no more than one page, in your own words, summarising the protocols you studied. Write what you understood, not what the documentation says.</w:t>
      </w:r>
    </w:p>
    <w:p>
      <w:pPr>
        <w:spacing w:before="80" w:after="0"/>
      </w:pPr>
      <w:r>
        <w:t xml:space="preserve"/>
      </w:r>
    </w:p>
    <w:p>
      <w:pPr>
        <w:spacing w:before="160" w:after="60"/>
      </w:pPr>
      <w:r>
        <w:rPr>
          <w:rFonts w:ascii="Arial" w:cs="Arial" w:eastAsia="Arial" w:hAnsi="Arial"/>
          <w:b/>
          <w:bCs/>
          <w:color w:val="000000"/>
          <w:sz w:val="22"/>
          <w:szCs w:val="22"/>
        </w:rPr>
        <w:t xml:space="preserve">What you should understand by the end of this day:</w:t>
      </w:r>
    </w:p>
    <w:p>
      <w:pPr>
        <w:spacing w:before="0" w:after="140"/>
      </w:pPr>
      <w:r>
        <w:rPr>
          <w:rFonts w:ascii="Arial" w:cs="Arial" w:eastAsia="Arial" w:hAnsi="Arial"/>
          <w:sz w:val="22"/>
          <w:szCs w:val="22"/>
        </w:rPr>
        <w:t xml:space="preserve">You should be able to look at a packet in Wireshark, name the protocol, describe what the packet is doing, and have a view on whether it looks normal or suspicious. This is a skill that develops over time but it starts here.</w:t>
      </w:r>
    </w:p>
    <w:p>
      <w:pPr>
        <w:spacing w:before="80" w:after="0"/>
      </w:pPr>
      <w:r>
        <w:t xml:space="preserve"/>
      </w:r>
    </w:p>
    <w:p>
      <w:pPr>
        <w:spacing w:before="80" w:after="140"/>
      </w:pPr>
      <w:r>
        <w:rPr>
          <w:rFonts w:ascii="Arial" w:cs="Arial" w:eastAsia="Arial" w:hAnsi="Arial"/>
          <w:i/>
          <w:iCs/>
          <w:color w:val="444444"/>
          <w:sz w:val="21"/>
          <w:szCs w:val="21"/>
        </w:rPr>
        <w:t xml:space="preserve">Note: The analysts who struggle with threat detection later are usually the ones who treated this day as a box to tick. Network understanding is not optional in this role. Take the time.</w:t>
      </w:r>
    </w:p>
    <w:p>
      <w:pPr>
        <w:pBdr>
          <w:bottom w:val="single" w:color="BBBBBB" w:sz="4" w:space="1"/>
        </w:pBdr>
        <w:spacing w:before="240" w:after="240"/>
      </w:pPr>
      <w:r>
        <w:t xml:space="preserve"/>
      </w:r>
    </w:p>
    <w:p>
      <w:pPr>
        <w:pStyle w:val="Heading2"/>
        <w:spacing w:before="300" w:after="120"/>
      </w:pPr>
      <w:r>
        <w:rPr>
          <w:rFonts w:ascii="Arial" w:cs="Arial" w:eastAsia="Arial" w:hAnsi="Arial"/>
          <w:b/>
          <w:bCs/>
          <w:color w:val="000000"/>
          <w:sz w:val="26"/>
          <w:szCs w:val="26"/>
        </w:rPr>
        <w:t xml:space="preserve">Day 2 — VirtualBox Lab Setup</w:t>
      </w:r>
    </w:p>
    <w:p>
      <w:pPr>
        <w:spacing w:before="0" w:after="140"/>
      </w:pPr>
      <w:r>
        <w:rPr>
          <w:rFonts w:ascii="Arial" w:cs="Arial" w:eastAsia="Arial" w:hAnsi="Arial"/>
          <w:sz w:val="22"/>
          <w:szCs w:val="22"/>
        </w:rPr>
        <w:t xml:space="preserve">Today you are building the environment that carries you through the rest of Phase One. You need three virtual machines. Kali Linux is your attacker machine. Ubuntu Server is where Wazuh will be installed. Windows 10 is a monitored endpoint. These three machines represent the core of a simplified but realistic SOC lab.</w:t>
      </w:r>
    </w:p>
    <w:p>
      <w:pPr>
        <w:spacing w:before="0" w:after="140"/>
      </w:pPr>
      <w:r>
        <w:rPr>
          <w:rFonts w:ascii="Arial" w:cs="Arial" w:eastAsia="Arial" w:hAnsi="Arial"/>
          <w:sz w:val="22"/>
          <w:szCs w:val="22"/>
        </w:rPr>
        <w:t xml:space="preserve">Networking is where most people get stuck on this day. Each machine needs two network adapters. One on the Host-Only network so the machines can communicate with each other and with your host, and one on NAT so the machines can reach the internet for downloads and updates. If you configure only one adapter, the machine will either be isolated from the others or unable to reach the internet. Both situations will block your progress through the week.</w:t>
      </w:r>
    </w:p>
    <w:p>
      <w:pPr>
        <w:spacing w:before="160" w:after="60"/>
      </w:pPr>
      <w:r>
        <w:rPr>
          <w:rFonts w:ascii="Arial" w:cs="Arial" w:eastAsia="Arial" w:hAnsi="Arial"/>
          <w:b/>
          <w:bCs/>
          <w:color w:val="000000"/>
          <w:sz w:val="22"/>
          <w:szCs w:val="22"/>
        </w:rPr>
        <w:t xml:space="preserve">What to do:</w:t>
      </w:r>
    </w:p>
    <w:p>
      <w:pPr>
        <w:pStyle w:val="ListParagraph"/>
        <w:numPr>
          <w:ilvl w:val="0"/>
          <w:numId w:val="2"/>
        </w:numPr>
        <w:spacing w:before="60" w:after="60"/>
      </w:pPr>
      <w:r>
        <w:rPr>
          <w:rFonts w:ascii="Arial" w:cs="Arial" w:eastAsia="Arial" w:hAnsi="Arial"/>
          <w:sz w:val="22"/>
          <w:szCs w:val="22"/>
        </w:rPr>
        <w:t xml:space="preserve">Install VirtualBox on your host machine if you have not already. Also install the VirtualBox Extension Pack, which adds useful features including better display support.</w:t>
      </w:r>
    </w:p>
    <w:p>
      <w:pPr>
        <w:pStyle w:val="ListParagraph"/>
        <w:numPr>
          <w:ilvl w:val="0"/>
          <w:numId w:val="2"/>
        </w:numPr>
        <w:spacing w:before="60" w:after="60"/>
      </w:pPr>
      <w:r>
        <w:rPr>
          <w:rFonts w:ascii="Arial" w:cs="Arial" w:eastAsia="Arial" w:hAnsi="Arial"/>
          <w:sz w:val="22"/>
          <w:szCs w:val="22"/>
        </w:rPr>
        <w:t xml:space="preserve">Create three virtual machines. For Kali Linux, allocate at least two CPU cores and four gigabytes of RAM. For Ubuntu Server, allocate at least two CPU cores and a minimum of four gigabytes of RAM, with eight gigabytes preferred because Wazuh is memory-intensive. For Windows 10, allocate two CPU cores and four gigabytes of RAM. All three VMs should have at least 50 gigabytes of storage.</w:t>
      </w:r>
    </w:p>
    <w:p>
      <w:pPr>
        <w:pStyle w:val="ListParagraph"/>
        <w:numPr>
          <w:ilvl w:val="0"/>
          <w:numId w:val="2"/>
        </w:numPr>
        <w:spacing w:before="60" w:after="60"/>
      </w:pPr>
      <w:r>
        <w:rPr>
          <w:rFonts w:ascii="Arial" w:cs="Arial" w:eastAsia="Arial" w:hAnsi="Arial"/>
          <w:sz w:val="22"/>
          <w:szCs w:val="22"/>
        </w:rPr>
        <w:t xml:space="preserve">Configure two network adapters on each VM. Adapter one should be set to Host-Only using the default VirtualBox Host-Only network. Adapter two should be set to NAT. The Host-Only adapter gives each machine a stable IP on your internal lab network. The NAT adapter gives internet access. Do not reverse these or configure both as the same type.</w:t>
      </w:r>
    </w:p>
    <w:p>
      <w:pPr>
        <w:pStyle w:val="ListParagraph"/>
        <w:numPr>
          <w:ilvl w:val="0"/>
          <w:numId w:val="2"/>
        </w:numPr>
        <w:spacing w:before="60" w:after="60"/>
      </w:pPr>
      <w:r>
        <w:rPr>
          <w:rFonts w:ascii="Arial" w:cs="Arial" w:eastAsia="Arial" w:hAnsi="Arial"/>
          <w:sz w:val="22"/>
          <w:szCs w:val="22"/>
        </w:rPr>
        <w:t xml:space="preserve">After each VM boots, confirm it has received two IP addresses. One should be on the Host-Only subnet, typically 192.168.56.x by default. The other should be on the NAT subnet, typically in the 10.x.x.x range. If a machine shows only one address, an adapter is misconfigured.</w:t>
      </w:r>
    </w:p>
    <w:p>
      <w:pPr>
        <w:pStyle w:val="ListParagraph"/>
        <w:numPr>
          <w:ilvl w:val="0"/>
          <w:numId w:val="2"/>
        </w:numPr>
        <w:spacing w:before="60" w:after="60"/>
      </w:pPr>
      <w:r>
        <w:rPr>
          <w:rFonts w:ascii="Arial" w:cs="Arial" w:eastAsia="Arial" w:hAnsi="Arial"/>
          <w:sz w:val="22"/>
          <w:szCs w:val="22"/>
        </w:rPr>
        <w:t xml:space="preserve">Run connectivity tests between all three machines. Each VM should be able to ping the other two using their Host-Only IP addresses. Each VM should also be able to reach the internet. Document the results of each test.</w:t>
      </w:r>
    </w:p>
    <w:p>
      <w:pPr>
        <w:pStyle w:val="ListParagraph"/>
        <w:numPr>
          <w:ilvl w:val="0"/>
          <w:numId w:val="2"/>
        </w:numPr>
        <w:spacing w:before="60" w:after="60"/>
      </w:pPr>
      <w:r>
        <w:rPr>
          <w:rFonts w:ascii="Arial" w:cs="Arial" w:eastAsia="Arial" w:hAnsi="Arial"/>
          <w:sz w:val="22"/>
          <w:szCs w:val="22"/>
        </w:rPr>
        <w:t xml:space="preserve">Take a snapshot of each VM once everything is confirmed working. Label each snapshot clearly so you know exactly what state it represents. These snapshots are your safety net for the installation work ahead. If something breaks during Wazuh setup you can roll back without rebuilding from scratch.</w:t>
      </w:r>
    </w:p>
    <w:p>
      <w:pPr>
        <w:spacing w:before="80" w:after="0"/>
      </w:pPr>
      <w:r>
        <w:t xml:space="preserve"/>
      </w:r>
    </w:p>
    <w:p>
      <w:pPr>
        <w:spacing w:before="160" w:after="60"/>
      </w:pPr>
      <w:r>
        <w:rPr>
          <w:rFonts w:ascii="Arial" w:cs="Arial" w:eastAsia="Arial" w:hAnsi="Arial"/>
          <w:b/>
          <w:bCs/>
          <w:color w:val="000000"/>
          <w:sz w:val="22"/>
          <w:szCs w:val="22"/>
        </w:rPr>
        <w:t xml:space="preserve">Deliverables:</w:t>
      </w:r>
    </w:p>
    <w:p>
      <w:pPr>
        <w:pStyle w:val="ListParagraph"/>
        <w:numPr>
          <w:ilvl w:val="0"/>
          <w:numId w:val="2"/>
        </w:numPr>
        <w:spacing w:before="60" w:after="60"/>
      </w:pPr>
      <w:r>
        <w:rPr>
          <w:rFonts w:ascii="Arial" w:cs="Arial" w:eastAsia="Arial" w:hAnsi="Arial"/>
          <w:sz w:val="22"/>
          <w:szCs w:val="22"/>
        </w:rPr>
        <w:t xml:space="preserve">A written report with screenshots covering the full setup process. Include screenshots of the adapter configuration for each VM, the IP addresses assigned to each machine, and the results of your ping tests.</w:t>
      </w:r>
    </w:p>
    <w:p>
      <w:pPr>
        <w:pStyle w:val="ListParagraph"/>
        <w:numPr>
          <w:ilvl w:val="0"/>
          <w:numId w:val="2"/>
        </w:numPr>
        <w:spacing w:before="60" w:after="60"/>
      </w:pPr>
      <w:r>
        <w:rPr>
          <w:rFonts w:ascii="Arial" w:cs="Arial" w:eastAsia="Arial" w:hAnsi="Arial"/>
          <w:sz w:val="22"/>
          <w:szCs w:val="22"/>
        </w:rPr>
        <w:t xml:space="preserve">Screenshots showing all three VMs running simultaneously.</w:t>
      </w:r>
    </w:p>
    <w:p>
      <w:pPr>
        <w:pStyle w:val="ListParagraph"/>
        <w:numPr>
          <w:ilvl w:val="0"/>
          <w:numId w:val="2"/>
        </w:numPr>
        <w:spacing w:before="60" w:after="60"/>
      </w:pPr>
      <w:r>
        <w:rPr>
          <w:rFonts w:ascii="Arial" w:cs="Arial" w:eastAsia="Arial" w:hAnsi="Arial"/>
          <w:sz w:val="22"/>
          <w:szCs w:val="22"/>
        </w:rPr>
        <w:t xml:space="preserve">Screenshot confirmation that snapshots have been taken for each VM with the snapshot names visible.</w:t>
      </w:r>
    </w:p>
    <w:p>
      <w:pPr>
        <w:spacing w:before="80" w:after="0"/>
      </w:pPr>
      <w:r>
        <w:t xml:space="preserve"/>
      </w:r>
    </w:p>
    <w:p>
      <w:pPr>
        <w:spacing w:before="160" w:after="60"/>
      </w:pPr>
      <w:r>
        <w:rPr>
          <w:rFonts w:ascii="Arial" w:cs="Arial" w:eastAsia="Arial" w:hAnsi="Arial"/>
          <w:b/>
          <w:bCs/>
          <w:color w:val="000000"/>
          <w:sz w:val="22"/>
          <w:szCs w:val="22"/>
        </w:rPr>
        <w:t xml:space="preserve">What you should understand by the end of this day:</w:t>
      </w:r>
    </w:p>
    <w:p>
      <w:pPr>
        <w:spacing w:before="0" w:after="140"/>
      </w:pPr>
      <w:r>
        <w:rPr>
          <w:rFonts w:ascii="Arial" w:cs="Arial" w:eastAsia="Arial" w:hAnsi="Arial"/>
          <w:sz w:val="22"/>
          <w:szCs w:val="22"/>
        </w:rPr>
        <w:t xml:space="preserve">You should be able to explain why a security lab runs in an isolated environment rather than on the main network, and why that isolation does not prevent the machines from reaching the internet when needed. You should understand the role each of the three VMs plays in the weeks ahead.</w:t>
      </w:r>
    </w:p>
    <w:p>
      <w:pPr>
        <w:spacing w:before="80" w:after="0"/>
      </w:pPr>
      <w:r>
        <w:t xml:space="preserve"/>
      </w:r>
    </w:p>
    <w:p>
      <w:pPr>
        <w:spacing w:before="80" w:after="140"/>
      </w:pPr>
      <w:r>
        <w:rPr>
          <w:rFonts w:ascii="Arial" w:cs="Arial" w:eastAsia="Arial" w:hAnsi="Arial"/>
          <w:i/>
          <w:iCs/>
          <w:color w:val="444444"/>
          <w:sz w:val="21"/>
          <w:szCs w:val="21"/>
        </w:rPr>
        <w:t xml:space="preserve">Note: If VMs are not picking up IP addresses on the Host-Only adapter, open VirtualBox, go to File then Host Network Manager, and check whether the DHCP server is enabled for that network. If it is not, either enable it or assign static IPs manually inside each VM.</w:t>
      </w:r>
    </w:p>
    <w:p>
      <w:pPr>
        <w:pBdr>
          <w:bottom w:val="single" w:color="BBBBBB" w:sz="4" w:space="1"/>
        </w:pBdr>
        <w:spacing w:before="240" w:after="240"/>
      </w:pPr>
      <w:r>
        <w:t xml:space="preserve"/>
      </w:r>
    </w:p>
    <w:p>
      <w:pPr>
        <w:pStyle w:val="Heading2"/>
        <w:spacing w:before="300" w:after="120"/>
      </w:pPr>
      <w:r>
        <w:rPr>
          <w:rFonts w:ascii="Arial" w:cs="Arial" w:eastAsia="Arial" w:hAnsi="Arial"/>
          <w:b/>
          <w:bCs/>
          <w:color w:val="000000"/>
          <w:sz w:val="26"/>
          <w:szCs w:val="26"/>
        </w:rPr>
        <w:t xml:space="preserve">Days 3 and 4 — Wazuh Manager Installation</w:t>
      </w:r>
    </w:p>
    <w:p>
      <w:pPr>
        <w:spacing w:before="0" w:after="140"/>
      </w:pPr>
      <w:r>
        <w:rPr>
          <w:rFonts w:ascii="Arial" w:cs="Arial" w:eastAsia="Arial" w:hAnsi="Arial"/>
          <w:sz w:val="22"/>
          <w:szCs w:val="22"/>
        </w:rPr>
        <w:t xml:space="preserve">Wazuh is the SIEM platform you will use throughout Phase One. SIEM stands for Security Information and Event Management. At its core, a SIEM collects log data from across an environment, runs it through detection rules, and surfaces events that warrant investigation. Wazuh is used in real SOC environments, which makes it a good tool to learn properly rather than just get working.</w:t>
      </w:r>
    </w:p>
    <w:p>
      <w:pPr>
        <w:spacing w:before="0" w:after="140"/>
      </w:pPr>
      <w:r>
        <w:rPr>
          <w:rFonts w:ascii="Arial" w:cs="Arial" w:eastAsia="Arial" w:hAnsi="Arial"/>
          <w:sz w:val="22"/>
          <w:szCs w:val="22"/>
        </w:rPr>
        <w:t xml:space="preserve">The Wazuh stack has three components that all run on your Ubuntu Server VM. The Wazuh Manager receives log data from agents, applies detection rules, and generates alerts. The Wazuh Indexer stores all the log data and alert records in a searchable format. The Wazuh Dashboard is the web interface you will use every day to view and investigate events. All three must be installed and running before you connect any agents.</w:t>
      </w:r>
    </w:p>
    <w:p>
      <w:pPr>
        <w:spacing w:before="0" w:after="140"/>
      </w:pPr>
      <w:r>
        <w:rPr>
          <w:rFonts w:ascii="Arial" w:cs="Arial" w:eastAsia="Arial" w:hAnsi="Arial"/>
          <w:sz w:val="22"/>
          <w:szCs w:val="22"/>
        </w:rPr>
        <w:t xml:space="preserve">Use the official Wazuh documentation for this installation. Do not follow third-party tutorials. They are frequently outdated and may not match the version you are installing. The recommended approach for a single-node setup is the quickstart installation script, which handles all three components in one run.</w:t>
      </w:r>
    </w:p>
    <w:p>
      <w:pPr>
        <w:spacing w:before="160" w:after="60"/>
      </w:pPr>
      <w:r>
        <w:rPr>
          <w:rFonts w:ascii="Arial" w:cs="Arial" w:eastAsia="Arial" w:hAnsi="Arial"/>
          <w:b/>
          <w:bCs/>
          <w:color w:val="000000"/>
          <w:sz w:val="22"/>
          <w:szCs w:val="22"/>
        </w:rPr>
        <w:t xml:space="preserve">What to do:</w:t>
      </w:r>
    </w:p>
    <w:p>
      <w:pPr>
        <w:pStyle w:val="ListParagraph"/>
        <w:numPr>
          <w:ilvl w:val="0"/>
          <w:numId w:val="2"/>
        </w:numPr>
        <w:spacing w:before="60" w:after="60"/>
      </w:pPr>
      <w:r>
        <w:rPr>
          <w:rFonts w:ascii="Arial" w:cs="Arial" w:eastAsia="Arial" w:hAnsi="Arial"/>
          <w:sz w:val="22"/>
          <w:szCs w:val="22"/>
        </w:rPr>
        <w:t xml:space="preserve">Before starting the installation, assign a static IP address to your Ubuntu Server VM on the Host-Only network interface. This is important. When you connect agents on Days 5 and 6, they will point to this IP. If it changes, the agents lose their connection and you will need to reconfigure them.</w:t>
      </w:r>
    </w:p>
    <w:p>
      <w:pPr>
        <w:pStyle w:val="ListParagraph"/>
        <w:numPr>
          <w:ilvl w:val="0"/>
          <w:numId w:val="2"/>
        </w:numPr>
        <w:spacing w:before="60" w:after="60"/>
      </w:pPr>
      <w:r>
        <w:rPr>
          <w:rFonts w:ascii="Arial" w:cs="Arial" w:eastAsia="Arial" w:hAnsi="Arial"/>
          <w:sz w:val="22"/>
          <w:szCs w:val="22"/>
        </w:rPr>
        <w:t xml:space="preserve">Follow the Wazuh quickstart installation guide from the official Wazuh documentation. Run the installation on your Ubuntu Server VM. The script downloads, installs, and configures all three components automatically. The process typically takes between fifteen and thirty minutes depending on your internet speed and VM resources. Do not interrupt it.</w:t>
      </w:r>
    </w:p>
    <w:p>
      <w:pPr>
        <w:pStyle w:val="ListParagraph"/>
        <w:numPr>
          <w:ilvl w:val="0"/>
          <w:numId w:val="2"/>
        </w:numPr>
        <w:spacing w:before="60" w:after="60"/>
      </w:pPr>
      <w:r>
        <w:rPr>
          <w:rFonts w:ascii="Arial" w:cs="Arial" w:eastAsia="Arial" w:hAnsi="Arial"/>
          <w:sz w:val="22"/>
          <w:szCs w:val="22"/>
        </w:rPr>
        <w:t xml:space="preserve">Once the installation completes, verify that all three Wazuh services are running. Check wazuh-manager, wazuh-indexer, and wazuh-dashboard individually using the systemctl status command. All three should show as active and running. If any of them are not, read the status output before trying to restart.</w:t>
      </w:r>
    </w:p>
    <w:p>
      <w:pPr>
        <w:pStyle w:val="ListParagraph"/>
        <w:numPr>
          <w:ilvl w:val="0"/>
          <w:numId w:val="2"/>
        </w:numPr>
        <w:spacing w:before="60" w:after="60"/>
      </w:pPr>
      <w:r>
        <w:rPr>
          <w:rFonts w:ascii="Arial" w:cs="Arial" w:eastAsia="Arial" w:hAnsi="Arial"/>
          <w:sz w:val="22"/>
          <w:szCs w:val="22"/>
        </w:rPr>
        <w:t xml:space="preserve">Access the Wazuh dashboard by navigating to https followed by your Ubuntu Server Host-Only IP address in a browser. The installation output provides the default login credentials. Log in and change the password immediately.</w:t>
      </w:r>
    </w:p>
    <w:p>
      <w:pPr>
        <w:pStyle w:val="ListParagraph"/>
        <w:numPr>
          <w:ilvl w:val="0"/>
          <w:numId w:val="2"/>
        </w:numPr>
        <w:spacing w:before="60" w:after="60"/>
      </w:pPr>
      <w:r>
        <w:rPr>
          <w:rFonts w:ascii="Arial" w:cs="Arial" w:eastAsia="Arial" w:hAnsi="Arial"/>
          <w:sz w:val="22"/>
          <w:szCs w:val="22"/>
        </w:rPr>
        <w:t xml:space="preserve">Spend time exploring the dashboard before moving on to Day 5. Look at the Overview screen, open the Agents section, and visit the Security Events tab. You are not expected to fully understand everything yet but you should know where the main sections are.</w:t>
      </w:r>
    </w:p>
    <w:p>
      <w:pPr>
        <w:spacing w:before="80" w:after="0"/>
      </w:pPr>
      <w:r>
        <w:t xml:space="preserve"/>
      </w:r>
    </w:p>
    <w:p>
      <w:pPr>
        <w:spacing w:before="160" w:after="60"/>
      </w:pPr>
      <w:r>
        <w:rPr>
          <w:rFonts w:ascii="Arial" w:cs="Arial" w:eastAsia="Arial" w:hAnsi="Arial"/>
          <w:b/>
          <w:bCs/>
          <w:color w:val="000000"/>
          <w:sz w:val="22"/>
          <w:szCs w:val="22"/>
        </w:rPr>
        <w:t xml:space="preserve">Deliverables:</w:t>
      </w:r>
    </w:p>
    <w:p>
      <w:pPr>
        <w:pStyle w:val="ListParagraph"/>
        <w:numPr>
          <w:ilvl w:val="0"/>
          <w:numId w:val="2"/>
        </w:numPr>
        <w:spacing w:before="60" w:after="60"/>
      </w:pPr>
      <w:r>
        <w:rPr>
          <w:rFonts w:ascii="Arial" w:cs="Arial" w:eastAsia="Arial" w:hAnsi="Arial"/>
          <w:sz w:val="22"/>
          <w:szCs w:val="22"/>
        </w:rPr>
        <w:t xml:space="preserve">A detailed report covering every step of the installation process. Include screenshots as you go through each stage, not just at the end. Show the installation command, the output during the process, and the service status checks for all three components.</w:t>
      </w:r>
    </w:p>
    <w:p>
      <w:pPr>
        <w:pStyle w:val="ListParagraph"/>
        <w:numPr>
          <w:ilvl w:val="0"/>
          <w:numId w:val="2"/>
        </w:numPr>
        <w:spacing w:before="60" w:after="60"/>
      </w:pPr>
      <w:r>
        <w:rPr>
          <w:rFonts w:ascii="Arial" w:cs="Arial" w:eastAsia="Arial" w:hAnsi="Arial"/>
          <w:sz w:val="22"/>
          <w:szCs w:val="22"/>
        </w:rPr>
        <w:t xml:space="preserve">Screenshots of the systemctl status output for all three Wazuh components, each showing as active and running.</w:t>
      </w:r>
    </w:p>
    <w:p>
      <w:pPr>
        <w:pStyle w:val="ListParagraph"/>
        <w:numPr>
          <w:ilvl w:val="0"/>
          <w:numId w:val="2"/>
        </w:numPr>
        <w:spacing w:before="60" w:after="60"/>
      </w:pPr>
      <w:r>
        <w:rPr>
          <w:rFonts w:ascii="Arial" w:cs="Arial" w:eastAsia="Arial" w:hAnsi="Arial"/>
          <w:sz w:val="22"/>
          <w:szCs w:val="22"/>
        </w:rPr>
        <w:t xml:space="preserve">A screenshot showing the IP configuration of your Ubuntu Server VM, confirming the static IP set on the Host-Only interface.</w:t>
      </w:r>
    </w:p>
    <w:p>
      <w:pPr>
        <w:pStyle w:val="ListParagraph"/>
        <w:numPr>
          <w:ilvl w:val="0"/>
          <w:numId w:val="2"/>
        </w:numPr>
        <w:spacing w:before="60" w:after="60"/>
      </w:pPr>
      <w:r>
        <w:rPr>
          <w:rFonts w:ascii="Arial" w:cs="Arial" w:eastAsia="Arial" w:hAnsi="Arial"/>
          <w:sz w:val="22"/>
          <w:szCs w:val="22"/>
        </w:rPr>
        <w:t xml:space="preserve">A screenshot of the Wazuh dashboard successfully loaded in your browser.</w:t>
      </w:r>
    </w:p>
    <w:p>
      <w:pPr>
        <w:spacing w:before="80" w:after="0"/>
      </w:pPr>
      <w:r>
        <w:t xml:space="preserve"/>
      </w:r>
    </w:p>
    <w:p>
      <w:pPr>
        <w:spacing w:before="160" w:after="60"/>
      </w:pPr>
      <w:r>
        <w:rPr>
          <w:rFonts w:ascii="Arial" w:cs="Arial" w:eastAsia="Arial" w:hAnsi="Arial"/>
          <w:b/>
          <w:bCs/>
          <w:color w:val="000000"/>
          <w:sz w:val="22"/>
          <w:szCs w:val="22"/>
        </w:rPr>
        <w:t xml:space="preserve">What you should understand by the end of these two days:</w:t>
      </w:r>
    </w:p>
    <w:p>
      <w:pPr>
        <w:spacing w:before="0" w:after="140"/>
      </w:pPr>
      <w:r>
        <w:rPr>
          <w:rFonts w:ascii="Arial" w:cs="Arial" w:eastAsia="Arial" w:hAnsi="Arial"/>
          <w:sz w:val="22"/>
          <w:szCs w:val="22"/>
        </w:rPr>
        <w:t xml:space="preserve">You should be able to describe what each of the three Wazuh components does and why all three are necessary. You should understand what a SIEM is for: logs travel from endpoints to the manager, the manager processes them against rules, the indexer stores the results, and the dashboard lets analysts work with them. This is the architecture behind almost every enterprise SIEM.</w:t>
      </w:r>
    </w:p>
    <w:p>
      <w:pPr>
        <w:spacing w:before="80" w:after="0"/>
      </w:pPr>
      <w:r>
        <w:t xml:space="preserve"/>
      </w:r>
    </w:p>
    <w:p>
      <w:pPr>
        <w:spacing w:before="80" w:after="140"/>
      </w:pPr>
      <w:r>
        <w:rPr>
          <w:rFonts w:ascii="Arial" w:cs="Arial" w:eastAsia="Arial" w:hAnsi="Arial"/>
          <w:i/>
          <w:iCs/>
          <w:color w:val="444444"/>
          <w:sz w:val="21"/>
          <w:szCs w:val="21"/>
        </w:rPr>
        <w:t xml:space="preserve">Note: The most common installation problem is the Wazuh Indexer failing to start due to insufficient memory. If it keeps failing, check the RAM allocated to your Ubuntu Server VM. Less than four gigabytes will cause issues and eight is the comfortable amount. If memory is limited on your host, close your other VMs and any unnecessary applications before running the installation.</w:t>
      </w:r>
    </w:p>
    <w:p>
      <w:pPr>
        <w:pBdr>
          <w:bottom w:val="single" w:color="BBBBBB" w:sz="4" w:space="1"/>
        </w:pBdr>
        <w:spacing w:before="240" w:after="240"/>
      </w:pPr>
      <w:r>
        <w:t xml:space="preserve"/>
      </w:r>
    </w:p>
    <w:p>
      <w:pPr>
        <w:pStyle w:val="Heading2"/>
        <w:spacing w:before="300" w:after="120"/>
      </w:pPr>
      <w:r>
        <w:rPr>
          <w:rFonts w:ascii="Arial" w:cs="Arial" w:eastAsia="Arial" w:hAnsi="Arial"/>
          <w:b/>
          <w:bCs/>
          <w:color w:val="000000"/>
          <w:sz w:val="26"/>
          <w:szCs w:val="26"/>
        </w:rPr>
        <w:t xml:space="preserve">Days 5 and 6 — Wazuh Agent Deployment</w:t>
      </w:r>
    </w:p>
    <w:p>
      <w:pPr>
        <w:spacing w:before="0" w:after="140"/>
      </w:pPr>
      <w:r>
        <w:rPr>
          <w:rFonts w:ascii="Arial" w:cs="Arial" w:eastAsia="Arial" w:hAnsi="Arial"/>
          <w:sz w:val="22"/>
          <w:szCs w:val="22"/>
        </w:rPr>
        <w:t xml:space="preserve">With the Wazuh server running, you now need to connect your other machines to it. An agent is a lightweight program that runs on an endpoint, collects log data and system events, and sends them back to the Wazuh Manager. Every machine you want visibility into needs an agent running on it.</w:t>
      </w:r>
    </w:p>
    <w:p>
      <w:pPr>
        <w:spacing w:before="0" w:after="140"/>
      </w:pPr>
      <w:r>
        <w:rPr>
          <w:rFonts w:ascii="Arial" w:cs="Arial" w:eastAsia="Arial" w:hAnsi="Arial"/>
          <w:sz w:val="22"/>
          <w:szCs w:val="22"/>
        </w:rPr>
        <w:t xml:space="preserve">You are deploying agents on two machines: Kali Linux and Windows 10. Both agents need to be configured to point at the static IP you assigned to your Wazuh Manager on Day 3. The main configuration file for each agent is ossec.conf. This file controls what the agent monitors, how frequently it checks in, and which log files it collects from the host system.</w:t>
      </w:r>
    </w:p>
    <w:p>
      <w:pPr>
        <w:spacing w:before="160" w:after="60"/>
      </w:pPr>
      <w:r>
        <w:rPr>
          <w:rFonts w:ascii="Arial" w:cs="Arial" w:eastAsia="Arial" w:hAnsi="Arial"/>
          <w:b/>
          <w:bCs/>
          <w:color w:val="000000"/>
          <w:sz w:val="22"/>
          <w:szCs w:val="22"/>
        </w:rPr>
        <w:t xml:space="preserve">What to do:</w:t>
      </w:r>
    </w:p>
    <w:p>
      <w:pPr>
        <w:pStyle w:val="ListParagraph"/>
        <w:numPr>
          <w:ilvl w:val="0"/>
          <w:numId w:val="2"/>
        </w:numPr>
        <w:spacing w:before="60" w:after="60"/>
      </w:pPr>
      <w:r>
        <w:rPr>
          <w:rFonts w:ascii="Arial" w:cs="Arial" w:eastAsia="Arial" w:hAnsi="Arial"/>
          <w:sz w:val="22"/>
          <w:szCs w:val="22"/>
        </w:rPr>
        <w:t xml:space="preserve">In the Wazuh dashboard, go to the Agents section and use the built-in deployment wizard to generate the installation command for each endpoint. The wizard asks for the operating system and the Manager IP address, then produces the correct command. Use this rather than writing the command manually, as it pre-fills the Manager IP and selects the appropriate package for the target OS.</w:t>
      </w:r>
    </w:p>
    <w:p>
      <w:pPr>
        <w:pStyle w:val="ListParagraph"/>
        <w:numPr>
          <w:ilvl w:val="0"/>
          <w:numId w:val="2"/>
        </w:numPr>
        <w:spacing w:before="60" w:after="60"/>
      </w:pPr>
      <w:r>
        <w:rPr>
          <w:rFonts w:ascii="Arial" w:cs="Arial" w:eastAsia="Arial" w:hAnsi="Arial"/>
          <w:sz w:val="22"/>
          <w:szCs w:val="22"/>
        </w:rPr>
        <w:t xml:space="preserve">Deploy the agent on your Kali Linux VM using the command the wizard provides. After installation, start the agent service and confirm it appears as Active in the Wazuh dashboard. New agents can take a minute or two to register. If it takes longer than five minutes, check the troubleshooting section at the end of this document.</w:t>
      </w:r>
    </w:p>
    <w:p>
      <w:pPr>
        <w:pStyle w:val="ListParagraph"/>
        <w:numPr>
          <w:ilvl w:val="0"/>
          <w:numId w:val="2"/>
        </w:numPr>
        <w:spacing w:before="60" w:after="60"/>
      </w:pPr>
      <w:r>
        <w:rPr>
          <w:rFonts w:ascii="Arial" w:cs="Arial" w:eastAsia="Arial" w:hAnsi="Arial"/>
          <w:sz w:val="22"/>
          <w:szCs w:val="22"/>
        </w:rPr>
        <w:t xml:space="preserve">Deploy the agent on your Windows 10 VM. The wizard provides a PowerShell command for Windows. Run it in an elevated PowerShell session. Start the Wazuh service and confirm the agent appears as Active in the dashboard.</w:t>
      </w:r>
    </w:p>
    <w:p>
      <w:pPr>
        <w:pStyle w:val="ListParagraph"/>
        <w:numPr>
          <w:ilvl w:val="0"/>
          <w:numId w:val="2"/>
        </w:numPr>
        <w:spacing w:before="60" w:after="60"/>
      </w:pPr>
      <w:r>
        <w:rPr>
          <w:rFonts w:ascii="Arial" w:cs="Arial" w:eastAsia="Arial" w:hAnsi="Arial"/>
          <w:sz w:val="22"/>
          <w:szCs w:val="22"/>
        </w:rPr>
        <w:t xml:space="preserve">Open the ossec.conf file on one of your agents and read through it carefully. Identify the server block, which defines where log data is sent. Find the syscheck block, which controls file integrity monitoring. Find the localfile blocks, which specify which log files the agent reads from the operating system. You will be working with these sections next week but you should know what they do now.</w:t>
      </w:r>
    </w:p>
    <w:p>
      <w:pPr>
        <w:pStyle w:val="ListParagraph"/>
        <w:numPr>
          <w:ilvl w:val="0"/>
          <w:numId w:val="2"/>
        </w:numPr>
        <w:spacing w:before="60" w:after="60"/>
      </w:pPr>
      <w:r>
        <w:rPr>
          <w:rFonts w:ascii="Arial" w:cs="Arial" w:eastAsia="Arial" w:hAnsi="Arial"/>
          <w:sz w:val="22"/>
          <w:szCs w:val="22"/>
        </w:rPr>
        <w:t xml:space="preserve">Generate test alerts to confirm your full pipeline is working. From Kali Linux, attempt several SSH logins to your Ubuntu Server using an incorrect password on purpose. Five to ten attempts is enough. Wait a couple of minutes, then check the Wazuh dashboard for alerts generated by those failed login attempts. If alerts appear, your pipeline is working correctly from endpoint to manager to dashboard.</w:t>
      </w:r>
    </w:p>
    <w:p>
      <w:pPr>
        <w:spacing w:before="80" w:after="0"/>
      </w:pPr>
      <w:r>
        <w:t xml:space="preserve"/>
      </w:r>
    </w:p>
    <w:p>
      <w:pPr>
        <w:spacing w:before="160" w:after="60"/>
      </w:pPr>
      <w:r>
        <w:rPr>
          <w:rFonts w:ascii="Arial" w:cs="Arial" w:eastAsia="Arial" w:hAnsi="Arial"/>
          <w:b/>
          <w:bCs/>
          <w:color w:val="000000"/>
          <w:sz w:val="22"/>
          <w:szCs w:val="22"/>
        </w:rPr>
        <w:t xml:space="preserve">Deliverables:</w:t>
      </w:r>
    </w:p>
    <w:p>
      <w:pPr>
        <w:pStyle w:val="ListParagraph"/>
        <w:numPr>
          <w:ilvl w:val="0"/>
          <w:numId w:val="2"/>
        </w:numPr>
        <w:spacing w:before="60" w:after="60"/>
      </w:pPr>
      <w:r>
        <w:rPr>
          <w:rFonts w:ascii="Arial" w:cs="Arial" w:eastAsia="Arial" w:hAnsi="Arial"/>
          <w:sz w:val="22"/>
          <w:szCs w:val="22"/>
        </w:rPr>
        <w:t xml:space="preserve">A written report with screenshots covering the agent installation on both Kali Linux and Windows 10, from the deployment wizard through to the Active status confirmation.</w:t>
      </w:r>
    </w:p>
    <w:p>
      <w:pPr>
        <w:pStyle w:val="ListParagraph"/>
        <w:numPr>
          <w:ilvl w:val="0"/>
          <w:numId w:val="2"/>
        </w:numPr>
        <w:spacing w:before="60" w:after="60"/>
      </w:pPr>
      <w:r>
        <w:rPr>
          <w:rFonts w:ascii="Arial" w:cs="Arial" w:eastAsia="Arial" w:hAnsi="Arial"/>
          <w:sz w:val="22"/>
          <w:szCs w:val="22"/>
        </w:rPr>
        <w:t xml:space="preserve">Screenshots of both agents showing as Active in the Wazuh dashboard at the same time.</w:t>
      </w:r>
    </w:p>
    <w:p>
      <w:pPr>
        <w:pStyle w:val="ListParagraph"/>
        <w:numPr>
          <w:ilvl w:val="0"/>
          <w:numId w:val="2"/>
        </w:numPr>
        <w:spacing w:before="60" w:after="60"/>
      </w:pPr>
      <w:r>
        <w:rPr>
          <w:rFonts w:ascii="Arial" w:cs="Arial" w:eastAsia="Arial" w:hAnsi="Arial"/>
          <w:sz w:val="22"/>
          <w:szCs w:val="22"/>
        </w:rPr>
        <w:t xml:space="preserve">The ossec.conf file from one of your agents, either attached as a file or as a screenshot where the key sections are readable.</w:t>
      </w:r>
    </w:p>
    <w:p>
      <w:pPr>
        <w:pStyle w:val="ListParagraph"/>
        <w:numPr>
          <w:ilvl w:val="0"/>
          <w:numId w:val="2"/>
        </w:numPr>
        <w:spacing w:before="60" w:after="60"/>
      </w:pPr>
      <w:r>
        <w:rPr>
          <w:rFonts w:ascii="Arial" w:cs="Arial" w:eastAsia="Arial" w:hAnsi="Arial"/>
          <w:sz w:val="22"/>
          <w:szCs w:val="22"/>
        </w:rPr>
        <w:t xml:space="preserve">Screenshots of the test alerts generated by the failed SSH login attempts, visible in the Wazuh Security Events view.</w:t>
      </w:r>
    </w:p>
    <w:p>
      <w:pPr>
        <w:spacing w:before="80" w:after="0"/>
      </w:pPr>
      <w:r>
        <w:t xml:space="preserve"/>
      </w:r>
    </w:p>
    <w:p>
      <w:pPr>
        <w:spacing w:before="160" w:after="60"/>
      </w:pPr>
      <w:r>
        <w:rPr>
          <w:rFonts w:ascii="Arial" w:cs="Arial" w:eastAsia="Arial" w:hAnsi="Arial"/>
          <w:b/>
          <w:bCs/>
          <w:color w:val="000000"/>
          <w:sz w:val="22"/>
          <w:szCs w:val="22"/>
        </w:rPr>
        <w:t xml:space="preserve">What you should understand by the end of these two days:</w:t>
      </w:r>
    </w:p>
    <w:p>
      <w:pPr>
        <w:spacing w:before="0" w:after="140"/>
      </w:pPr>
      <w:r>
        <w:rPr>
          <w:rFonts w:ascii="Arial" w:cs="Arial" w:eastAsia="Arial" w:hAnsi="Arial"/>
          <w:sz w:val="22"/>
          <w:szCs w:val="22"/>
        </w:rPr>
        <w:t xml:space="preserve">You should understand the client-server model of endpoint monitoring. The Wazuh Manager does not reach out to endpoints. The agents connect to the manager and send data to it. You should understand why visibility across multiple machines matters: unusual behaviour that is hard to spot on one machine becomes more obvious when you can see your whole environment at once.</w:t>
      </w:r>
    </w:p>
    <w:p>
      <w:pPr>
        <w:spacing w:before="80" w:after="0"/>
      </w:pPr>
      <w:r>
        <w:t xml:space="preserve"/>
      </w:r>
    </w:p>
    <w:p>
      <w:pPr>
        <w:spacing w:before="80" w:after="140"/>
      </w:pPr>
      <w:r>
        <w:rPr>
          <w:rFonts w:ascii="Arial" w:cs="Arial" w:eastAsia="Arial" w:hAnsi="Arial"/>
          <w:i/>
          <w:iCs/>
          <w:color w:val="444444"/>
          <w:sz w:val="21"/>
          <w:szCs w:val="21"/>
        </w:rPr>
        <w:t xml:space="preserve">Note: If agents are installed but not appearing as Active, the most common cause is a firewall blocking the connection. Wazuh agents communicate with the manager on ports 1514 and 1515. On a fresh Ubuntu install you can open these with: ufw allow 1514 and ufw allow 1515. After opening the ports, restart the agent service and check the dashboard again.</w:t>
      </w:r>
    </w:p>
    <w:p>
      <w:pPr>
        <w:pBdr>
          <w:bottom w:val="single" w:color="BBBBBB" w:sz="4" w:space="1"/>
        </w:pBdr>
        <w:spacing w:before="240" w:after="240"/>
      </w:pPr>
      <w:r>
        <w:t xml:space="preserve"/>
      </w:r>
    </w:p>
    <w:p>
      <w:pPr>
        <w:pStyle w:val="Heading2"/>
        <w:spacing w:before="300" w:after="120"/>
      </w:pPr>
      <w:r>
        <w:rPr>
          <w:rFonts w:ascii="Arial" w:cs="Arial" w:eastAsia="Arial" w:hAnsi="Arial"/>
          <w:b/>
          <w:bCs/>
          <w:color w:val="000000"/>
          <w:sz w:val="26"/>
          <w:szCs w:val="26"/>
        </w:rPr>
        <w:t xml:space="preserve">Day 7 — Wazuh Dashboard Navigation and Alert Triage</w:t>
      </w:r>
    </w:p>
    <w:p>
      <w:pPr>
        <w:spacing w:before="0" w:after="140"/>
      </w:pPr>
      <w:r>
        <w:rPr>
          <w:rFonts w:ascii="Arial" w:cs="Arial" w:eastAsia="Arial" w:hAnsi="Arial"/>
          <w:sz w:val="22"/>
          <w:szCs w:val="22"/>
        </w:rPr>
        <w:t xml:space="preserve">Today marks the shift from setup to analysis. You have spent six days building the environment. Now you use it. This is the first time you will approach the dashboard not as someone installing things, but as someone trying to understand what is happening.</w:t>
      </w:r>
    </w:p>
    <w:p>
      <w:pPr>
        <w:spacing w:before="0" w:after="140"/>
      </w:pPr>
      <w:r>
        <w:rPr>
          <w:rFonts w:ascii="Arial" w:cs="Arial" w:eastAsia="Arial" w:hAnsi="Arial"/>
          <w:sz w:val="22"/>
          <w:szCs w:val="22"/>
        </w:rPr>
        <w:t xml:space="preserve">Alert triage is the process of reviewing security alerts and deciding which ones warrant attention, which are false positives, and which need further investigation. In a real SOC the volume of alerts is far too high to investigate everything. The skill of triaging efficiently and accurately is one of the most valuable things a SOC analyst develops, and today is where that starts.</w:t>
      </w:r>
    </w:p>
    <w:p>
      <w:pPr>
        <w:spacing w:before="160" w:after="60"/>
      </w:pPr>
      <w:r>
        <w:rPr>
          <w:rFonts w:ascii="Arial" w:cs="Arial" w:eastAsia="Arial" w:hAnsi="Arial"/>
          <w:b/>
          <w:bCs/>
          <w:color w:val="000000"/>
          <w:sz w:val="22"/>
          <w:szCs w:val="22"/>
        </w:rPr>
        <w:t xml:space="preserve">What to do:</w:t>
      </w:r>
    </w:p>
    <w:p>
      <w:pPr>
        <w:pStyle w:val="ListParagraph"/>
        <w:numPr>
          <w:ilvl w:val="0"/>
          <w:numId w:val="2"/>
        </w:numPr>
        <w:spacing w:before="60" w:after="60"/>
      </w:pPr>
      <w:r>
        <w:rPr>
          <w:rFonts w:ascii="Arial" w:cs="Arial" w:eastAsia="Arial" w:hAnsi="Arial"/>
          <w:sz w:val="22"/>
          <w:szCs w:val="22"/>
        </w:rPr>
        <w:t xml:space="preserve">Open the Wazuh dashboard and spend at least one full hour working through the Security Alerts view. Do not scroll past the list. Click into individual alerts, read the detail panel, and understand what each one is telling you. Look at which agent generated it, what rule triggered it, and what the rule level is.</w:t>
      </w:r>
    </w:p>
    <w:p>
      <w:pPr>
        <w:pStyle w:val="ListParagraph"/>
        <w:numPr>
          <w:ilvl w:val="0"/>
          <w:numId w:val="2"/>
        </w:numPr>
        <w:spacing w:before="60" w:after="60"/>
      </w:pPr>
      <w:r>
        <w:rPr>
          <w:rFonts w:ascii="Arial" w:cs="Arial" w:eastAsia="Arial" w:hAnsi="Arial"/>
          <w:sz w:val="22"/>
          <w:szCs w:val="22"/>
        </w:rPr>
        <w:t xml:space="preserve">Understand Wazuh rule levels. Levels run from zero to fifteen. Zero to three is informational. Four to seven is low severity. Eight to eleven is medium. Twelve to fifteen is high and critical. A rule level alone does not tell you whether something is a real concern, but it tells you where to look first.</w:t>
      </w:r>
    </w:p>
    <w:p>
      <w:pPr>
        <w:pStyle w:val="ListParagraph"/>
        <w:numPr>
          <w:ilvl w:val="0"/>
          <w:numId w:val="2"/>
        </w:numPr>
        <w:spacing w:before="60" w:after="60"/>
      </w:pPr>
      <w:r>
        <w:rPr>
          <w:rFonts w:ascii="Arial" w:cs="Arial" w:eastAsia="Arial" w:hAnsi="Arial"/>
          <w:sz w:val="22"/>
          <w:szCs w:val="22"/>
        </w:rPr>
        <w:t xml:space="preserve">Open the Threat Hunting module and practice writing queries. Filter alerts by agent name. Filter by time range. Filter by rule level. Filter by specific fields. The goal is to be able to find what you are looking for efficiently, without scrolling through everything.</w:t>
      </w:r>
    </w:p>
    <w:p>
      <w:pPr>
        <w:pStyle w:val="ListParagraph"/>
        <w:numPr>
          <w:ilvl w:val="0"/>
          <w:numId w:val="2"/>
        </w:numPr>
        <w:spacing w:before="60" w:after="60"/>
      </w:pPr>
      <w:r>
        <w:rPr>
          <w:rFonts w:ascii="Arial" w:cs="Arial" w:eastAsia="Arial" w:hAnsi="Arial"/>
          <w:sz w:val="22"/>
          <w:szCs w:val="22"/>
        </w:rPr>
        <w:t xml:space="preserve">Open the MITRE ATT&amp;CK module and review how your alerts map to the framework. MITRE ATT&amp;CK is the standard taxonomy used across the industry to categorise attacker techniques. You do not need to have it memorised but you should understand what it is and be able to explain why mapping alerts to it is useful.</w:t>
      </w:r>
    </w:p>
    <w:p>
      <w:pPr>
        <w:pStyle w:val="ListParagraph"/>
        <w:numPr>
          <w:ilvl w:val="0"/>
          <w:numId w:val="2"/>
        </w:numPr>
        <w:spacing w:before="60" w:after="60"/>
      </w:pPr>
      <w:r>
        <w:rPr>
          <w:rFonts w:ascii="Arial" w:cs="Arial" w:eastAsia="Arial" w:hAnsi="Arial"/>
          <w:sz w:val="22"/>
          <w:szCs w:val="22"/>
        </w:rPr>
        <w:t xml:space="preserve">Identify the ten most frequently occurring alert types in your environment. For each one, note the rule ID, the rule level, what triggered it, and your assessment of whether it represents a genuine security concern or normal system behaviour. This is the beginning of understanding your environment's baseline.</w:t>
      </w:r>
    </w:p>
    <w:p>
      <w:pPr>
        <w:spacing w:before="80" w:after="0"/>
      </w:pPr>
      <w:r>
        <w:t xml:space="preserve"/>
      </w:r>
    </w:p>
    <w:p>
      <w:pPr>
        <w:spacing w:before="160" w:after="60"/>
      </w:pPr>
      <w:r>
        <w:rPr>
          <w:rFonts w:ascii="Arial" w:cs="Arial" w:eastAsia="Arial" w:hAnsi="Arial"/>
          <w:b/>
          <w:bCs/>
          <w:color w:val="000000"/>
          <w:sz w:val="22"/>
          <w:szCs w:val="22"/>
        </w:rPr>
        <w:t xml:space="preserve">Deliverables:</w:t>
      </w:r>
    </w:p>
    <w:p>
      <w:pPr>
        <w:pStyle w:val="ListParagraph"/>
        <w:numPr>
          <w:ilvl w:val="0"/>
          <w:numId w:val="2"/>
        </w:numPr>
        <w:spacing w:before="60" w:after="60"/>
      </w:pPr>
      <w:r>
        <w:rPr>
          <w:rFonts w:ascii="Arial" w:cs="Arial" w:eastAsia="Arial" w:hAnsi="Arial"/>
          <w:sz w:val="22"/>
          <w:szCs w:val="22"/>
        </w:rPr>
        <w:t xml:space="preserve">An alert triage report covering your findings. For each of the ten alert types, include the rule ID, the rule level, a plain-language description of what triggered the alert, and your judgement on whether it is a real concern or routine activity. Write the assessments in your own words, not copied from the rule description.</w:t>
      </w:r>
    </w:p>
    <w:p>
      <w:pPr>
        <w:pStyle w:val="ListParagraph"/>
        <w:numPr>
          <w:ilvl w:val="0"/>
          <w:numId w:val="2"/>
        </w:numPr>
        <w:spacing w:before="60" w:after="60"/>
      </w:pPr>
      <w:r>
        <w:rPr>
          <w:rFonts w:ascii="Arial" w:cs="Arial" w:eastAsia="Arial" w:hAnsi="Arial"/>
          <w:sz w:val="22"/>
          <w:szCs w:val="22"/>
        </w:rPr>
        <w:t xml:space="preserve">Screenshots of the Security Alerts view, the Threat Hunting module, and the MITRE ATT&amp;CK module.</w:t>
      </w:r>
    </w:p>
    <w:p>
      <w:pPr>
        <w:spacing w:before="80" w:after="0"/>
      </w:pPr>
      <w:r>
        <w:t xml:space="preserve"/>
      </w:r>
    </w:p>
    <w:p>
      <w:pPr>
        <w:spacing w:before="160" w:after="60"/>
      </w:pPr>
      <w:r>
        <w:rPr>
          <w:rFonts w:ascii="Arial" w:cs="Arial" w:eastAsia="Arial" w:hAnsi="Arial"/>
          <w:b/>
          <w:bCs/>
          <w:color w:val="000000"/>
          <w:sz w:val="22"/>
          <w:szCs w:val="22"/>
        </w:rPr>
        <w:t xml:space="preserve">What you should understand by the end of this day:</w:t>
      </w:r>
    </w:p>
    <w:p>
      <w:pPr>
        <w:spacing w:before="0" w:after="140"/>
      </w:pPr>
      <w:r>
        <w:rPr>
          <w:rFonts w:ascii="Arial" w:cs="Arial" w:eastAsia="Arial" w:hAnsi="Arial"/>
          <w:sz w:val="22"/>
          <w:szCs w:val="22"/>
        </w:rPr>
        <w:t xml:space="preserve">You should be able to navigate the Wazuh dashboard confidently and use its filtering tools to find specific events. You should have started building a sense of what normal activity looks like in your environment. That sense of normal is what eventually lets you spot things that are not normal.</w:t>
      </w:r>
    </w:p>
    <w:p>
      <w:pPr>
        <w:spacing w:before="80" w:after="0"/>
      </w:pPr>
      <w:r>
        <w:t xml:space="preserve"/>
      </w:r>
    </w:p>
    <w:p>
      <w:pPr>
        <w:spacing w:before="80" w:after="140"/>
      </w:pPr>
      <w:r>
        <w:rPr>
          <w:rFonts w:ascii="Arial" w:cs="Arial" w:eastAsia="Arial" w:hAnsi="Arial"/>
          <w:i/>
          <w:iCs/>
          <w:color w:val="444444"/>
          <w:sz w:val="21"/>
          <w:szCs w:val="21"/>
        </w:rPr>
        <w:t xml:space="preserve">Note: Rule level is not the only thing to look at when triaging. A low-severity alert that fires a thousand times in one hour is more interesting than a single high-severity alert triggered by a routine system task. Look at frequency and context alongside the severity level.</w:t>
      </w:r>
    </w:p>
    <w:p>
      <w:pPr>
        <w:pBdr>
          <w:bottom w:val="single" w:color="BBBBBB" w:sz="4" w:space="1"/>
        </w:pBdr>
        <w:spacing w:before="240" w:after="240"/>
      </w:pPr>
      <w:r>
        <w:t xml:space="preserve"/>
      </w:r>
    </w:p>
    <w:p>
      <w:pPr>
        <w:pStyle w:val="Heading1"/>
        <w:spacing w:before="400" w:after="160"/>
      </w:pPr>
      <w:r>
        <w:rPr>
          <w:rFonts w:ascii="Arial" w:cs="Arial" w:eastAsia="Arial" w:hAnsi="Arial"/>
          <w:b/>
          <w:bCs/>
          <w:color w:val="000000"/>
          <w:sz w:val="32"/>
          <w:szCs w:val="32"/>
        </w:rPr>
        <w:t xml:space="preserve">Submission Guidelines</w:t>
      </w:r>
    </w:p>
    <w:p>
      <w:pPr>
        <w:spacing w:before="0" w:after="140"/>
      </w:pPr>
      <w:r>
        <w:rPr>
          <w:rFonts w:ascii="Arial" w:cs="Arial" w:eastAsia="Arial" w:hAnsi="Arial"/>
          <w:sz w:val="22"/>
          <w:szCs w:val="22"/>
        </w:rPr>
        <w:t xml:space="preserve">Organise your submission as a single compressed folder. Inside it, create clearly named subfolders for each day: Day1, Day2, Day3-4, Day5-6, Day7. Put the relevant files in each folder. Submit the compressed folder as directed by your mentor.</w:t>
      </w:r>
    </w:p>
    <w:p>
      <w:pPr>
        <w:spacing w:before="160" w:after="60"/>
      </w:pPr>
      <w:r>
        <w:rPr>
          <w:rFonts w:ascii="Arial" w:cs="Arial" w:eastAsia="Arial" w:hAnsi="Arial"/>
          <w:b/>
          <w:bCs/>
          <w:color w:val="000000"/>
          <w:sz w:val="22"/>
          <w:szCs w:val="22"/>
        </w:rPr>
        <w:t xml:space="preserve">Each day's folder should contain:</w:t>
      </w:r>
    </w:p>
    <w:p>
      <w:pPr>
        <w:pStyle w:val="ListParagraph"/>
        <w:numPr>
          <w:ilvl w:val="0"/>
          <w:numId w:val="2"/>
        </w:numPr>
        <w:spacing w:before="60" w:after="60"/>
      </w:pPr>
      <w:r>
        <w:rPr>
          <w:rFonts w:ascii="Arial" w:cs="Arial" w:eastAsia="Arial" w:hAnsi="Arial"/>
          <w:sz w:val="22"/>
          <w:szCs w:val="22"/>
        </w:rPr>
        <w:t xml:space="preserve">Your written report for that day. Write in full sentences. This is documentation, not shorthand. A future analyst should be able to read your report and understand exactly what you did, what you saw, and what you concluded from it.</w:t>
      </w:r>
    </w:p>
    <w:p>
      <w:pPr>
        <w:pStyle w:val="ListParagraph"/>
        <w:numPr>
          <w:ilvl w:val="0"/>
          <w:numId w:val="2"/>
        </w:numPr>
        <w:spacing w:before="60" w:after="60"/>
      </w:pPr>
      <w:r>
        <w:rPr>
          <w:rFonts w:ascii="Arial" w:cs="Arial" w:eastAsia="Arial" w:hAnsi="Arial"/>
          <w:sz w:val="22"/>
          <w:szCs w:val="22"/>
        </w:rPr>
        <w:t xml:space="preserve">All screenshots referenced in the report. Screenshots must be legible. If text is too small to read, the screenshot is not useful.</w:t>
      </w:r>
    </w:p>
    <w:p>
      <w:pPr>
        <w:pStyle w:val="ListParagraph"/>
        <w:numPr>
          <w:ilvl w:val="0"/>
          <w:numId w:val="2"/>
        </w:numPr>
        <w:spacing w:before="60" w:after="60"/>
      </w:pPr>
      <w:r>
        <w:rPr>
          <w:rFonts w:ascii="Arial" w:cs="Arial" w:eastAsia="Arial" w:hAnsi="Arial"/>
          <w:sz w:val="22"/>
          <w:szCs w:val="22"/>
        </w:rPr>
        <w:t xml:space="preserve">Any configuration files or deliverable files specified for that day.</w:t>
      </w:r>
    </w:p>
    <w:p>
      <w:pPr>
        <w:spacing w:before="80" w:after="0"/>
      </w:pPr>
      <w:r>
        <w:t xml:space="preserve"/>
      </w:r>
    </w:p>
    <w:p>
      <w:pPr>
        <w:spacing w:before="160" w:after="60"/>
      </w:pPr>
      <w:r>
        <w:rPr>
          <w:rFonts w:ascii="Arial" w:cs="Arial" w:eastAsia="Arial" w:hAnsi="Arial"/>
          <w:b/>
          <w:bCs/>
          <w:color w:val="000000"/>
          <w:sz w:val="22"/>
          <w:szCs w:val="22"/>
        </w:rPr>
        <w:t xml:space="preserve">On writing quality:</w:t>
      </w:r>
    </w:p>
    <w:p>
      <w:pPr>
        <w:spacing w:before="0" w:after="140"/>
      </w:pPr>
      <w:r>
        <w:rPr>
          <w:rFonts w:ascii="Arial" w:cs="Arial" w:eastAsia="Arial" w:hAnsi="Arial"/>
          <w:sz w:val="22"/>
          <w:szCs w:val="22"/>
        </w:rPr>
        <w:t xml:space="preserve">Your report should describe what you actually did and what you observed, not paraphrase this document with screenshots inserted between paragraphs. If something did not go to plan and you had to work through a problem, include that. A report that documents a problem and how it was solved shows more understanding than one that only documents a smooth run. Honesty in documentation is a professional habit worth developing from the start.</w:t>
      </w:r>
    </w:p>
    <w:p>
      <w:pPr>
        <w:pBdr>
          <w:bottom w:val="single" w:color="BBBBBB" w:sz="4" w:space="1"/>
        </w:pBdr>
        <w:spacing w:before="240" w:after="240"/>
      </w:pPr>
      <w:r>
        <w:t xml:space="preserve"/>
      </w:r>
    </w:p>
    <w:p>
      <w:pPr>
        <w:pStyle w:val="Heading1"/>
        <w:spacing w:before="400" w:after="160"/>
      </w:pPr>
      <w:r>
        <w:rPr>
          <w:rFonts w:ascii="Arial" w:cs="Arial" w:eastAsia="Arial" w:hAnsi="Arial"/>
          <w:b/>
          <w:bCs/>
          <w:color w:val="000000"/>
          <w:sz w:val="32"/>
          <w:szCs w:val="32"/>
        </w:rPr>
        <w:t xml:space="preserve">Common Issues and What to Watch For</w:t>
      </w:r>
    </w:p>
    <w:p>
      <w:pPr>
        <w:spacing w:before="0" w:after="140"/>
      </w:pPr>
      <w:r>
        <w:rPr>
          <w:rFonts w:ascii="Arial" w:cs="Arial" w:eastAsia="Arial" w:hAnsi="Arial"/>
          <w:sz w:val="22"/>
          <w:szCs w:val="22"/>
        </w:rPr>
        <w:t xml:space="preserve">These are the problems that come up most often during Week 1. Reading through them before you start can save you a significant amount of time.</w:t>
      </w:r>
    </w:p>
    <w:p>
      <w:pPr>
        <w:spacing w:before="220" w:after="80"/>
      </w:pPr>
      <w:r>
        <w:rPr>
          <w:rFonts w:ascii="Arial" w:cs="Arial" w:eastAsia="Arial" w:hAnsi="Arial"/>
          <w:b/>
          <w:bCs/>
          <w:color w:val="000000"/>
          <w:sz w:val="22"/>
          <w:szCs w:val="22"/>
        </w:rPr>
        <w:t xml:space="preserve">VirtualBox networking is not behaving as expected</w:t>
      </w:r>
    </w:p>
    <w:p>
      <w:pPr>
        <w:spacing w:before="0" w:after="140"/>
      </w:pPr>
      <w:r>
        <w:rPr>
          <w:rFonts w:ascii="Arial" w:cs="Arial" w:eastAsia="Arial" w:hAnsi="Arial"/>
          <w:sz w:val="22"/>
          <w:szCs w:val="22"/>
        </w:rPr>
        <w:t xml:space="preserve">The most reliable way to confirm your adapter configuration is correct is to check the IP addresses inside each VM after it boots. Each machine should show two network interfaces with two separate addresses: one on the Host-Only subnet and one on the NAT subnet. If a machine shows only one address, one of its adapters is not configured or not enabled. Check the adapter settings in the VirtualBox machine settings and confirm both adapters are enabled and set to the correct modes.</w:t>
      </w:r>
    </w:p>
    <w:p>
      <w:pPr>
        <w:spacing w:before="220" w:after="80"/>
      </w:pPr>
      <w:r>
        <w:rPr>
          <w:rFonts w:ascii="Arial" w:cs="Arial" w:eastAsia="Arial" w:hAnsi="Arial"/>
          <w:b/>
          <w:bCs/>
          <w:color w:val="000000"/>
          <w:sz w:val="22"/>
          <w:szCs w:val="22"/>
        </w:rPr>
        <w:t xml:space="preserve">Wazuh services fail to start after installation</w:t>
      </w:r>
    </w:p>
    <w:p>
      <w:pPr>
        <w:spacing w:before="0" w:after="140"/>
      </w:pPr>
      <w:r>
        <w:rPr>
          <w:rFonts w:ascii="Arial" w:cs="Arial" w:eastAsia="Arial" w:hAnsi="Arial"/>
          <w:sz w:val="22"/>
          <w:szCs w:val="22"/>
        </w:rPr>
        <w:t xml:space="preserve">The Wazuh Indexer is the most memory-intensive component. If it keeps crashing or refuses to start, the most likely cause is insufficient RAM on the Ubuntu Server VM. Try increasing the VM allocation to eight gigabytes if your host machine allows it. Also run the installation with your other VMs shut down so the resources on your host are not split between multiple machines at the same time.</w:t>
      </w:r>
    </w:p>
    <w:p>
      <w:pPr>
        <w:spacing w:before="220" w:after="80"/>
      </w:pPr>
      <w:r>
        <w:rPr>
          <w:rFonts w:ascii="Arial" w:cs="Arial" w:eastAsia="Arial" w:hAnsi="Arial"/>
          <w:b/>
          <w:bCs/>
          <w:color w:val="000000"/>
          <w:sz w:val="22"/>
          <w:szCs w:val="22"/>
        </w:rPr>
        <w:t xml:space="preserve">Wazuh agents show as Disconnected or Never Connected</w:t>
      </w:r>
    </w:p>
    <w:p>
      <w:pPr>
        <w:spacing w:before="0" w:after="140"/>
      </w:pPr>
      <w:r>
        <w:rPr>
          <w:rFonts w:ascii="Arial" w:cs="Arial" w:eastAsia="Arial" w:hAnsi="Arial"/>
          <w:sz w:val="22"/>
          <w:szCs w:val="22"/>
        </w:rPr>
        <w:t xml:space="preserve">First confirm the agent VM can reach the Wazuh Manager IP on the Host-Only network by running a ping test from inside the agent. If the ping works, check whether ports 1514 and 1515 are open on the Ubuntu Server. If the ping does not work, the network adapter configuration needs reviewing. Also confirm that the Manager IP configured in the agent matches the static IP you actually set on the Ubuntu Server.</w:t>
      </w:r>
    </w:p>
    <w:p>
      <w:pPr>
        <w:spacing w:before="220" w:after="80"/>
      </w:pPr>
      <w:r>
        <w:rPr>
          <w:rFonts w:ascii="Arial" w:cs="Arial" w:eastAsia="Arial" w:hAnsi="Arial"/>
          <w:b/>
          <w:bCs/>
          <w:color w:val="000000"/>
          <w:sz w:val="22"/>
          <w:szCs w:val="22"/>
        </w:rPr>
        <w:t xml:space="preserve">No alerts appearing after connecting agents</w:t>
      </w:r>
    </w:p>
    <w:p>
      <w:pPr>
        <w:spacing w:before="0" w:after="140"/>
      </w:pPr>
      <w:r>
        <w:rPr>
          <w:rFonts w:ascii="Arial" w:cs="Arial" w:eastAsia="Arial" w:hAnsi="Arial"/>
          <w:sz w:val="22"/>
          <w:szCs w:val="22"/>
        </w:rPr>
        <w:t xml:space="preserve">Wait five minutes after connecting an agent before assuming something is wrong, as it takes time for the initial data flow to begin. If nothing appears after five minutes, trigger some activity manually. Attempted failed SSH logins from Kali to Ubuntu are the fastest way to produce visible alerts. If those alerts appear, your pipeline is working. If they do not, check the agent status in the dashboard and review the Wazuh Manager logs for any error messages.</w:t>
      </w:r>
    </w:p>
    <w:p>
      <w:pPr>
        <w:spacing w:before="220" w:after="80"/>
      </w:pPr>
      <w:r>
        <w:rPr>
          <w:rFonts w:ascii="Arial" w:cs="Arial" w:eastAsia="Arial" w:hAnsi="Arial"/>
          <w:b/>
          <w:bCs/>
          <w:color w:val="000000"/>
          <w:sz w:val="22"/>
          <w:szCs w:val="22"/>
        </w:rPr>
        <w:t xml:space="preserve">The Wazuh dashboard shows a certificate warning in the browser</w:t>
      </w:r>
    </w:p>
    <w:p>
      <w:pPr>
        <w:spacing w:before="0" w:after="140"/>
      </w:pPr>
      <w:r>
        <w:rPr>
          <w:rFonts w:ascii="Arial" w:cs="Arial" w:eastAsia="Arial" w:hAnsi="Arial"/>
          <w:sz w:val="22"/>
          <w:szCs w:val="22"/>
        </w:rPr>
        <w:t xml:space="preserve">This is expected. Wazuh uses a self-signed certificate by default, which browsers flag as untrusted. You can safely proceed past the warning in a lab environment by clicking through to the site. In a production deployment you would replace this certificate with a trusted one, but for this lab it is not necessary.</w:t>
      </w:r>
    </w:p>
    <w:p>
      <w:pPr>
        <w:pBdr>
          <w:bottom w:val="single" w:color="BBBBBB" w:sz="4" w:space="1"/>
        </w:pBdr>
        <w:spacing w:before="240" w:after="240"/>
      </w:pPr>
      <w:r>
        <w:t xml:space="preserve"/>
      </w:r>
    </w:p>
    <w:p>
      <w:pPr>
        <w:pStyle w:val="Heading1"/>
        <w:spacing w:before="400" w:after="160"/>
      </w:pPr>
      <w:r>
        <w:rPr>
          <w:rFonts w:ascii="Arial" w:cs="Arial" w:eastAsia="Arial" w:hAnsi="Arial"/>
          <w:b/>
          <w:bCs/>
          <w:color w:val="000000"/>
          <w:sz w:val="32"/>
          <w:szCs w:val="32"/>
        </w:rPr>
        <w:t xml:space="preserve">A Note on How to Approach This Week</w:t>
      </w:r>
    </w:p>
    <w:p>
      <w:pPr>
        <w:spacing w:before="0" w:after="140"/>
      </w:pPr>
      <w:r>
        <w:rPr>
          <w:rFonts w:ascii="Arial" w:cs="Arial" w:eastAsia="Arial" w:hAnsi="Arial"/>
          <w:sz w:val="22"/>
          <w:szCs w:val="22"/>
        </w:rPr>
        <w:t xml:space="preserve">This document gives you the what. It does not give you a step-by-step walkthrough for every action. That is deliberate. In a real security role you will regularly be given an objective and a set of tools and expected to work out the process yourself. The official documentation for every tool covered this week is publicly available and detailed. Use it.</w:t>
      </w:r>
    </w:p>
    <w:p>
      <w:pPr>
        <w:spacing w:before="0" w:after="140"/>
      </w:pPr>
      <w:r>
        <w:rPr>
          <w:rFonts w:ascii="Arial" w:cs="Arial" w:eastAsia="Arial" w:hAnsi="Arial"/>
          <w:sz w:val="22"/>
          <w:szCs w:val="22"/>
        </w:rPr>
        <w:t xml:space="preserve">When something does not work, start by reading the error message carefully. Most error messages are specific and tell you what went wrong if you take the time to read them. Then search for the exact message. Then ask in the discussion group. In that order.</w:t>
      </w:r>
    </w:p>
    <w:p>
      <w:pPr>
        <w:spacing w:before="0" w:after="140"/>
      </w:pPr>
      <w:r>
        <w:rPr>
          <w:rFonts w:ascii="Arial" w:cs="Arial" w:eastAsia="Arial" w:hAnsi="Arial"/>
          <w:sz w:val="22"/>
          <w:szCs w:val="22"/>
        </w:rPr>
        <w:t xml:space="preserve">Document as you go. Do not try to reconstruct your work from memory at the end of the week. Take notes while you work and screenshot as you progress. It takes less total time and the documentation will be more accurate.</w:t>
      </w:r>
    </w:p>
    <w:p>
      <w:pPr>
        <w:spacing w:before="0" w:after="140"/>
      </w:pPr>
      <w:r>
        <w:rPr>
          <w:rFonts w:ascii="Arial" w:cs="Arial" w:eastAsia="Arial" w:hAnsi="Arial"/>
          <w:sz w:val="22"/>
          <w:szCs w:val="22"/>
        </w:rPr>
        <w:t xml:space="preserve">Ask questions in the group chat, not in private messages. When you ask in the group, everyone sees the question and everyone benefits from the answer. Chances are someone else has the same question and has not asked yet.</w:t>
      </w:r>
    </w:p>
    <w:p>
      <w:pPr>
        <w:spacing w:before="200" w:after="0"/>
      </w:pPr>
      <w:r>
        <w:t xml:space="preserve"/>
      </w:r>
    </w:p>
    <w:p>
      <w:pPr>
        <w:pBdr>
          <w:bottom w:val="single" w:color="000000" w:sz="6" w:space="1"/>
        </w:pBdr>
        <w:spacing w:before="200" w:after="0"/>
      </w:pPr>
      <w:r>
        <w:t xml:space="preserve"/>
      </w:r>
    </w:p>
    <w:p>
      <w:pPr>
        <w:spacing w:before="160" w:after="0"/>
      </w:pPr>
      <w:r>
        <w:rPr>
          <w:rFonts w:ascii="Arial" w:cs="Arial" w:eastAsia="Arial" w:hAnsi="Arial"/>
          <w:i/>
          <w:iCs/>
          <w:color w:val="888888"/>
          <w:sz w:val="18"/>
          <w:szCs w:val="18"/>
        </w:rPr>
        <w:t xml:space="preserve">Cyberster Blue Team Internship  —  Week 1 Task Brief  —  Internal Use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6"/>
      </w:pBdr>
      <w:tabs>
        <w:tab w:val="right" w:pos="9026"/>
      </w:tabs>
      <w:spacing w:before="100"/>
    </w:pPr>
    <w:r>
      <w:rPr>
        <w:rFonts w:ascii="Arial" w:cs="Arial" w:eastAsia="Arial" w:hAnsi="Arial"/>
        <w:i/>
        <w:iCs/>
        <w:color w:val="999999"/>
        <w:sz w:val="16"/>
        <w:szCs w:val="16"/>
      </w:rPr>
      <w:t xml:space="preserve">Internal Use Only</w:t>
    </w:r>
    <w:r>
      <w:rPr>
        <w:rFonts w:ascii="Arial" w:cs="Arial" w:eastAsia="Arial" w:hAnsi="Arial"/>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6"/>
      </w:pBdr>
      <w:spacing w:after="100"/>
    </w:pPr>
    <w:r>
      <w:rPr>
        <w:rFonts w:ascii="Arial" w:cs="Arial" w:eastAsia="Arial" w:hAnsi="Arial"/>
        <w:color w:val="666666"/>
        <w:sz w:val="18"/>
        <w:szCs w:val="18"/>
      </w:rPr>
      <w:t xml:space="preserve">Cyberster Blue Team Internship</w:t>
    </w:r>
    <w:r>
      <w:rPr>
        <w:rFonts w:ascii="Arial" w:cs="Arial" w:eastAsia="Arial" w:hAnsi="Arial"/>
        <w:color w:val="666666"/>
        <w:sz w:val="18"/>
        <w:szCs w:val="18"/>
      </w:rPr>
      <w:t xml:space="preserve">   |   Week 1 Task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00000"/>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2026-03-02T09:47:04.148Z</dcterms:created>
  <dcterms:modified xsi:type="dcterms:W3CDTF">2026-03-02T09:47:04.149Z</dcterms:modified>
</cp:coreProperties>
</file>

<file path=docProps/custom.xml><?xml version="1.0" encoding="utf-8"?>
<Properties xmlns="http://schemas.openxmlformats.org/officeDocument/2006/custom-properties" xmlns:vt="http://schemas.openxmlformats.org/officeDocument/2006/docPropsVTypes"/>
</file>