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13" w:rsidRDefault="004E5213" w:rsidP="0026793D">
      <w:pPr>
        <w:pStyle w:val="Heading1"/>
      </w:pPr>
      <w:r>
        <w:t>Tourist Advisor</w:t>
      </w:r>
    </w:p>
    <w:p w:rsidR="004E5213" w:rsidRDefault="004E5213" w:rsidP="0026793D">
      <w:pPr>
        <w:pStyle w:val="Heading2"/>
      </w:pPr>
      <w:r>
        <w:t>Introduction</w:t>
      </w:r>
    </w:p>
    <w:p w:rsidR="000529A3" w:rsidRDefault="004E5213" w:rsidP="00C531F0">
      <w:pPr>
        <w:jc w:val="both"/>
      </w:pPr>
      <w:r>
        <w:t xml:space="preserve">Whenever </w:t>
      </w:r>
      <w:r w:rsidR="000529A3">
        <w:t xml:space="preserve">we are planning to visit a new City/Town as a tourist, what would we typically do?  </w:t>
      </w:r>
    </w:p>
    <w:p w:rsidR="000529A3" w:rsidRDefault="000529A3" w:rsidP="00C531F0">
      <w:pPr>
        <w:jc w:val="both"/>
      </w:pPr>
      <w:r>
        <w:t xml:space="preserve">As a first step, we will try to gather the list of tourist attractions in that city.  Then we will choose the ones that are of interest to us.   For example, </w:t>
      </w:r>
      <w:r w:rsidR="00485930">
        <w:t>if we are interested on history and culture</w:t>
      </w:r>
      <w:r>
        <w:t xml:space="preserve"> </w:t>
      </w:r>
      <w:r w:rsidR="00485930">
        <w:t xml:space="preserve">then we </w:t>
      </w:r>
      <w:r>
        <w:t xml:space="preserve">would be </w:t>
      </w:r>
      <w:r w:rsidR="00485930">
        <w:t>planning on visiting more of Museums</w:t>
      </w:r>
      <w:r>
        <w:t xml:space="preserve">.  </w:t>
      </w:r>
      <w:r w:rsidR="00485930">
        <w:t xml:space="preserve">On the other hand, if we </w:t>
      </w:r>
      <w:r>
        <w:t xml:space="preserve">are interested on Art </w:t>
      </w:r>
      <w:r w:rsidR="00485930">
        <w:t xml:space="preserve">then we </w:t>
      </w:r>
      <w:r>
        <w:t>would be interested on visiting mor</w:t>
      </w:r>
      <w:r w:rsidR="00485930">
        <w:t>e of Art Galleries in that city</w:t>
      </w:r>
      <w:r>
        <w:t xml:space="preserve">.  </w:t>
      </w:r>
      <w:r w:rsidR="00485930">
        <w:t xml:space="preserve">Basically, amongst the most attractive places to be visited in that city, one persons list could </w:t>
      </w:r>
      <w:r w:rsidR="00E076D3">
        <w:t>be different</w:t>
      </w:r>
      <w:r w:rsidR="00485930">
        <w:t xml:space="preserve"> f</w:t>
      </w:r>
      <w:r w:rsidR="001E04D4">
        <w:t>rom the other</w:t>
      </w:r>
      <w:r w:rsidR="00485930">
        <w:t xml:space="preserve">.  Once the places </w:t>
      </w:r>
      <w:r w:rsidR="00DB63D9">
        <w:t xml:space="preserve">of interest </w:t>
      </w:r>
      <w:r w:rsidR="00485930">
        <w:t>are sort listed, t</w:t>
      </w:r>
      <w:r w:rsidR="00DB63D9">
        <w:t>he</w:t>
      </w:r>
      <w:r w:rsidR="00E076D3">
        <w:t>n w</w:t>
      </w:r>
      <w:r w:rsidR="001E04D4">
        <w:t>e will plan on the details like</w:t>
      </w:r>
      <w:r w:rsidR="00DB63D9">
        <w:t xml:space="preserve"> which places </w:t>
      </w:r>
      <w:r w:rsidR="001E04D4">
        <w:t xml:space="preserve">can be </w:t>
      </w:r>
      <w:r w:rsidR="00E076D3">
        <w:t>visit</w:t>
      </w:r>
      <w:r w:rsidR="001E04D4">
        <w:t>ed</w:t>
      </w:r>
      <w:r w:rsidR="00E076D3">
        <w:t xml:space="preserve"> </w:t>
      </w:r>
      <w:r w:rsidR="00DB63D9">
        <w:t>on which day</w:t>
      </w:r>
      <w:r w:rsidR="001E04D4">
        <w:t xml:space="preserve"> etc</w:t>
      </w:r>
      <w:r w:rsidR="00DB63D9">
        <w:t xml:space="preserve">.  We will very likely group the places that are located close to each other and visit them all </w:t>
      </w:r>
      <w:r w:rsidR="00E076D3">
        <w:t xml:space="preserve">together </w:t>
      </w:r>
      <w:r w:rsidR="00DB63D9">
        <w:t>in the same day.</w:t>
      </w:r>
      <w:r>
        <w:t xml:space="preserve"> </w:t>
      </w:r>
      <w:r w:rsidR="00DB63D9">
        <w:t xml:space="preserve">  This needs the knowledge of the geographic location of the places being visited.  </w:t>
      </w:r>
    </w:p>
    <w:p w:rsidR="000529A3" w:rsidRDefault="00DB63D9" w:rsidP="00C531F0">
      <w:pPr>
        <w:jc w:val="both"/>
      </w:pPr>
      <w:r>
        <w:t>The Tourist Advisor tool, aims at assisting the tourist wit</w:t>
      </w:r>
      <w:r w:rsidR="00E076D3">
        <w:t>h this kind of a</w:t>
      </w:r>
      <w:r>
        <w:t xml:space="preserve"> plan.</w:t>
      </w:r>
    </w:p>
    <w:p w:rsidR="00DB63D9" w:rsidRDefault="000529A3" w:rsidP="00C531F0">
      <w:pPr>
        <w:jc w:val="both"/>
      </w:pPr>
      <w:r>
        <w:t xml:space="preserve"> </w:t>
      </w:r>
      <w:r w:rsidR="00DB63D9">
        <w:t xml:space="preserve">The Tourist, here after referred </w:t>
      </w:r>
      <w:r w:rsidR="008C6265">
        <w:t xml:space="preserve">as </w:t>
      </w:r>
      <w:r w:rsidR="00DB63D9">
        <w:t xml:space="preserve">user, is requested to enter the address of the </w:t>
      </w:r>
      <w:proofErr w:type="gramStart"/>
      <w:r w:rsidR="00DB63D9">
        <w:t xml:space="preserve">City </w:t>
      </w:r>
      <w:r w:rsidR="008C6265">
        <w:t xml:space="preserve"> </w:t>
      </w:r>
      <w:r w:rsidR="00DB63D9">
        <w:t>and</w:t>
      </w:r>
      <w:proofErr w:type="gramEnd"/>
      <w:r w:rsidR="00DB63D9">
        <w:t xml:space="preserve">  the number of days they would be staying on the city.  Tourist </w:t>
      </w:r>
      <w:proofErr w:type="gramStart"/>
      <w:r w:rsidR="00DB63D9">
        <w:t>Advisor,</w:t>
      </w:r>
      <w:proofErr w:type="gramEnd"/>
      <w:r w:rsidR="00DB63D9">
        <w:t xml:space="preserve"> does the analysis </w:t>
      </w:r>
      <w:r w:rsidR="008C6265">
        <w:t xml:space="preserve">based on this input </w:t>
      </w:r>
      <w:r w:rsidR="00DB63D9">
        <w:t>and produce</w:t>
      </w:r>
      <w:r w:rsidR="008C6265">
        <w:t>s the following</w:t>
      </w:r>
      <w:r w:rsidR="00DB63D9">
        <w:t xml:space="preserve"> results.</w:t>
      </w:r>
    </w:p>
    <w:p w:rsidR="00CD6072" w:rsidRDefault="00E076D3" w:rsidP="00C531F0">
      <w:pPr>
        <w:jc w:val="both"/>
      </w:pPr>
      <w:proofErr w:type="gramStart"/>
      <w:r>
        <w:t xml:space="preserve">List of Tourist attractions </w:t>
      </w:r>
      <w:r w:rsidR="00DB63D9">
        <w:t xml:space="preserve">that can be visited on each day of </w:t>
      </w:r>
      <w:r>
        <w:t>the</w:t>
      </w:r>
      <w:r w:rsidR="008C6265">
        <w:t>ir</w:t>
      </w:r>
      <w:r>
        <w:t xml:space="preserve"> </w:t>
      </w:r>
      <w:r w:rsidR="00DB63D9">
        <w:t>stay.</w:t>
      </w:r>
      <w:proofErr w:type="gramEnd"/>
      <w:r w:rsidR="00DB63D9">
        <w:t xml:space="preserve">  For example, if the user would be staying in that City for 3 days, then it would produce Day1, Day2 and Day3 </w:t>
      </w:r>
      <w:r w:rsidR="00CD6072">
        <w:t>itineraries.</w:t>
      </w:r>
    </w:p>
    <w:p w:rsidR="00D17F7A" w:rsidRDefault="00CD6072" w:rsidP="00C531F0">
      <w:pPr>
        <w:jc w:val="both"/>
      </w:pPr>
      <w:r>
        <w:t>City Map with the locations</w:t>
      </w:r>
      <w:r w:rsidR="00E076D3">
        <w:t xml:space="preserve"> of the tourist attractions</w:t>
      </w:r>
      <w:r>
        <w:t xml:space="preserve"> </w:t>
      </w:r>
      <w:r w:rsidR="00E076D3">
        <w:t>M</w:t>
      </w:r>
      <w:r>
        <w:t>arked</w:t>
      </w:r>
      <w:r w:rsidR="00E076D3">
        <w:t xml:space="preserve">. </w:t>
      </w:r>
      <w:r w:rsidR="0041617B">
        <w:t xml:space="preserve">  </w:t>
      </w:r>
      <w:r>
        <w:t>The places are marked with colors and each color representing the day on which the places are visited.  For example, places that can b</w:t>
      </w:r>
      <w:r w:rsidR="001139BB">
        <w:t>e visited on Day 1 are marked with</w:t>
      </w:r>
      <w:r>
        <w:t xml:space="preserve"> Red</w:t>
      </w:r>
      <w:r w:rsidR="001139BB">
        <w:t xml:space="preserve"> color</w:t>
      </w:r>
      <w:r>
        <w:t xml:space="preserve">, places that can be visited on Day 2 are </w:t>
      </w:r>
      <w:r w:rsidR="001139BB">
        <w:t xml:space="preserve">marked with </w:t>
      </w:r>
      <w:r>
        <w:t>Green and places that can b</w:t>
      </w:r>
      <w:r w:rsidR="001139BB">
        <w:t>e visited on Day 3 are mark</w:t>
      </w:r>
      <w:r w:rsidR="008C6265">
        <w:t>ed with Purple</w:t>
      </w:r>
      <w:r w:rsidR="001139BB">
        <w:t>.</w:t>
      </w:r>
    </w:p>
    <w:p w:rsidR="0072229B" w:rsidRDefault="0072229B" w:rsidP="00C531F0">
      <w:pPr>
        <w:pStyle w:val="ListParagraph"/>
        <w:ind w:left="1080"/>
        <w:jc w:val="both"/>
      </w:pPr>
    </w:p>
    <w:p w:rsidR="00926466" w:rsidRDefault="00095942" w:rsidP="00C531F0">
      <w:pPr>
        <w:pStyle w:val="Heading2"/>
        <w:jc w:val="both"/>
      </w:pPr>
      <w:r>
        <w:t>Data</w:t>
      </w:r>
    </w:p>
    <w:p w:rsidR="00926466" w:rsidRDefault="00926466" w:rsidP="00C531F0">
      <w:pPr>
        <w:pStyle w:val="Heading3"/>
        <w:jc w:val="both"/>
      </w:pPr>
      <w:r>
        <w:t>Geocoders</w:t>
      </w:r>
    </w:p>
    <w:p w:rsidR="00926466" w:rsidRPr="00971A34" w:rsidRDefault="00926466" w:rsidP="00C531F0">
      <w:r>
        <w:t>This data is used to identify the latitude and longitude of the City.</w:t>
      </w:r>
    </w:p>
    <w:p w:rsidR="00971A34" w:rsidRDefault="00971A34" w:rsidP="00C531F0">
      <w:pPr>
        <w:pStyle w:val="Heading3"/>
        <w:jc w:val="both"/>
      </w:pPr>
      <w:r>
        <w:t>Foursquare</w:t>
      </w:r>
    </w:p>
    <w:p w:rsidR="001E04D4" w:rsidRDefault="008C6265" w:rsidP="00C531F0">
      <w:pPr>
        <w:jc w:val="both"/>
      </w:pPr>
      <w:r>
        <w:t>T</w:t>
      </w:r>
      <w:r w:rsidR="001E04D4">
        <w:t xml:space="preserve">he following are </w:t>
      </w:r>
      <w:r>
        <w:t xml:space="preserve">the </w:t>
      </w:r>
      <w:r w:rsidR="001E04D4">
        <w:t>data that are needed to a</w:t>
      </w:r>
      <w:r>
        <w:t>chieve the functionality of the tourist advisor tool.</w:t>
      </w:r>
    </w:p>
    <w:p w:rsidR="001E04D4" w:rsidRDefault="001E04D4" w:rsidP="00C531F0">
      <w:pPr>
        <w:pStyle w:val="ListParagraph"/>
        <w:numPr>
          <w:ilvl w:val="0"/>
          <w:numId w:val="2"/>
        </w:numPr>
      </w:pPr>
      <w:r>
        <w:t xml:space="preserve">List of venues in </w:t>
      </w:r>
      <w:r w:rsidR="008C6265">
        <w:t xml:space="preserve">a </w:t>
      </w:r>
      <w:r>
        <w:t>specified a geographic location.</w:t>
      </w:r>
    </w:p>
    <w:p w:rsidR="001E04D4" w:rsidRDefault="001E04D4" w:rsidP="00C531F0">
      <w:pPr>
        <w:pStyle w:val="ListParagraph"/>
        <w:numPr>
          <w:ilvl w:val="0"/>
          <w:numId w:val="2"/>
        </w:numPr>
      </w:pPr>
      <w:r>
        <w:t>Categories of each venue.  This is required since the tool is going to produce</w:t>
      </w:r>
      <w:r w:rsidR="008C6265">
        <w:t xml:space="preserve"> the result based on the user choice of travel</w:t>
      </w:r>
      <w:r>
        <w:t xml:space="preserve"> categories.</w:t>
      </w:r>
    </w:p>
    <w:p w:rsidR="001E04D4" w:rsidRDefault="001E04D4" w:rsidP="00C531F0">
      <w:pPr>
        <w:pStyle w:val="ListParagraph"/>
        <w:numPr>
          <w:ilvl w:val="0"/>
          <w:numId w:val="2"/>
        </w:numPr>
      </w:pPr>
      <w:r>
        <w:t xml:space="preserve">Location data (latitude and longitude), rating and likes information for each venue.  This is required to pick up the top N places to visit and </w:t>
      </w:r>
      <w:r w:rsidR="008C6265">
        <w:t xml:space="preserve">to </w:t>
      </w:r>
      <w:r>
        <w:t>categorize them based on the proximity to each other.</w:t>
      </w:r>
    </w:p>
    <w:p w:rsidR="00971A34" w:rsidRDefault="001E04D4" w:rsidP="00C531F0">
      <w:pPr>
        <w:jc w:val="both"/>
      </w:pPr>
      <w:r>
        <w:t xml:space="preserve"> </w:t>
      </w:r>
      <w:r w:rsidR="00095942">
        <w:t>Foursquare data</w:t>
      </w:r>
      <w:r w:rsidR="00926466">
        <w:t xml:space="preserve"> is the main dataset being use</w:t>
      </w:r>
      <w:r w:rsidR="00A6167B">
        <w:t>d to get the above data</w:t>
      </w:r>
      <w:r w:rsidR="00095942">
        <w:t>.</w:t>
      </w:r>
      <w:r w:rsidR="00A6167B">
        <w:t xml:space="preserve">  Following are the APIs being used.</w:t>
      </w:r>
    </w:p>
    <w:p w:rsidR="00926466" w:rsidRDefault="00971A34" w:rsidP="00C531F0">
      <w:pPr>
        <w:pStyle w:val="ListParagraph"/>
        <w:numPr>
          <w:ilvl w:val="0"/>
          <w:numId w:val="4"/>
        </w:numPr>
        <w:jc w:val="both"/>
      </w:pPr>
      <w:r>
        <w:lastRenderedPageBreak/>
        <w:t>Venues/Categories API:  This</w:t>
      </w:r>
      <w:r w:rsidR="00926466">
        <w:t xml:space="preserve"> </w:t>
      </w:r>
      <w:proofErr w:type="gramStart"/>
      <w:r w:rsidR="00926466">
        <w:t xml:space="preserve">API </w:t>
      </w:r>
      <w:r>
        <w:t xml:space="preserve"> is</w:t>
      </w:r>
      <w:proofErr w:type="gramEnd"/>
      <w:r w:rsidR="00926466">
        <w:t xml:space="preserve"> used </w:t>
      </w:r>
      <w:r>
        <w:t xml:space="preserve"> to get the list o</w:t>
      </w:r>
      <w:r w:rsidR="00926466">
        <w:t xml:space="preserve">f Venue Categories supported in </w:t>
      </w:r>
      <w:r>
        <w:t>th</w:t>
      </w:r>
      <w:r w:rsidR="00926466">
        <w:t xml:space="preserve">e dataset.  The tourism </w:t>
      </w:r>
      <w:r>
        <w:t>related Categories</w:t>
      </w:r>
      <w:r w:rsidR="00926466">
        <w:t xml:space="preserve"> are selected from the </w:t>
      </w:r>
      <w:r w:rsidR="008C6265">
        <w:t xml:space="preserve">received </w:t>
      </w:r>
      <w:r w:rsidR="00926466">
        <w:t>response and displayed to the user.  The user can then select the</w:t>
      </w:r>
      <w:r w:rsidR="008C6265">
        <w:t>ir</w:t>
      </w:r>
      <w:r w:rsidR="00926466">
        <w:t xml:space="preserve"> interested categories from this list.  For example, </w:t>
      </w:r>
      <w:r w:rsidR="008C6265">
        <w:t xml:space="preserve">let us say </w:t>
      </w:r>
      <w:r w:rsidR="00926466">
        <w:t xml:space="preserve">the response received from the dataset </w:t>
      </w:r>
      <w:r w:rsidR="00CF1024">
        <w:t>contain</w:t>
      </w:r>
      <w:r w:rsidR="008C6265">
        <w:t xml:space="preserve">s the following categories: </w:t>
      </w:r>
      <w:r w:rsidR="00CF1024">
        <w:t xml:space="preserve"> Restaurants, Shopping Malls, Museums, Sports Activities, </w:t>
      </w:r>
      <w:r w:rsidR="00926466">
        <w:t xml:space="preserve">Art Galleries, Parks </w:t>
      </w:r>
      <w:r w:rsidR="008C6265">
        <w:t>and Palaces</w:t>
      </w:r>
      <w:r w:rsidR="00926466">
        <w:t>.</w:t>
      </w:r>
      <w:r w:rsidR="00CF1024">
        <w:t xml:space="preserve"> </w:t>
      </w:r>
      <w:r w:rsidR="008C6265">
        <w:t xml:space="preserve"> Amongst them </w:t>
      </w:r>
      <w:r w:rsidR="00CF1024">
        <w:t>the user could choose, Museum, Art Galleries and Parks as their interested categories.</w:t>
      </w:r>
      <w:r w:rsidR="00926466">
        <w:t xml:space="preserve">  </w:t>
      </w:r>
      <w:r w:rsidR="008C6265">
        <w:t>Then the tool would pick up places to visit only from these categories.</w:t>
      </w:r>
    </w:p>
    <w:p w:rsidR="00CF1024" w:rsidRDefault="00971A34" w:rsidP="00C531F0">
      <w:pPr>
        <w:pStyle w:val="ListParagraph"/>
        <w:numPr>
          <w:ilvl w:val="0"/>
          <w:numId w:val="4"/>
        </w:numPr>
        <w:jc w:val="both"/>
      </w:pPr>
      <w:r>
        <w:t xml:space="preserve">Venues/Explore API:  </w:t>
      </w:r>
      <w:r w:rsidR="00CF1024">
        <w:t xml:space="preserve"> This foursquare API is used to g</w:t>
      </w:r>
      <w:r>
        <w:t>et the list of venues</w:t>
      </w:r>
      <w:r w:rsidR="00CF1024">
        <w:t xml:space="preserve"> that matches the selected categories in the mentioned location</w:t>
      </w:r>
      <w:r w:rsidR="00BF1365">
        <w:t xml:space="preserve">.  </w:t>
      </w:r>
      <w:r w:rsidR="00CF1024">
        <w:t xml:space="preserve"> The fields of interest for us from the response are Venue name, Venue ID, </w:t>
      </w:r>
      <w:r w:rsidR="008C6265">
        <w:t>Venue Category, Venue Latitude and Venue Long</w:t>
      </w:r>
      <w:r w:rsidR="00CF1024">
        <w:t>itude.</w:t>
      </w:r>
    </w:p>
    <w:p w:rsidR="00BF1365" w:rsidRDefault="00CF1024" w:rsidP="00C531F0">
      <w:pPr>
        <w:pStyle w:val="ListParagraph"/>
        <w:keepNext/>
        <w:keepLines/>
        <w:numPr>
          <w:ilvl w:val="0"/>
          <w:numId w:val="4"/>
        </w:numPr>
        <w:spacing w:after="0"/>
        <w:jc w:val="both"/>
        <w:outlineLvl w:val="2"/>
      </w:pPr>
      <w:r>
        <w:t xml:space="preserve">Venues/Venue </w:t>
      </w:r>
      <w:proofErr w:type="gramStart"/>
      <w:r>
        <w:t>ID</w:t>
      </w:r>
      <w:r w:rsidR="00BF1365">
        <w:t xml:space="preserve"> </w:t>
      </w:r>
      <w:r>
        <w:t xml:space="preserve"> </w:t>
      </w:r>
      <w:r w:rsidR="00BF1365">
        <w:t>API</w:t>
      </w:r>
      <w:proofErr w:type="gramEnd"/>
      <w:r w:rsidR="00BF1365">
        <w:t xml:space="preserve">:  </w:t>
      </w:r>
      <w:r w:rsidR="00AA296E">
        <w:t xml:space="preserve">This foursquare </w:t>
      </w:r>
      <w:r>
        <w:t xml:space="preserve"> API is used to get t</w:t>
      </w:r>
      <w:r w:rsidR="00AA296E">
        <w:t>he details of each venue.  From the response, the f</w:t>
      </w:r>
      <w:r>
        <w:t>ields that are of interest to us ar</w:t>
      </w:r>
      <w:r w:rsidR="00AA296E">
        <w:t>e ‘R</w:t>
      </w:r>
      <w:r>
        <w:t>ating</w:t>
      </w:r>
      <w:r w:rsidR="00AA296E">
        <w:t>’</w:t>
      </w:r>
      <w:r>
        <w:t xml:space="preserve"> and the </w:t>
      </w:r>
      <w:r w:rsidR="00AA296E">
        <w:t>‘L</w:t>
      </w:r>
      <w:r>
        <w:t>ikes</w:t>
      </w:r>
      <w:r w:rsidR="00AA296E">
        <w:t xml:space="preserve">’.  The Venues are then sorted based on this ‘Rating’ and ‘Likes’ values.  From this sorted list, </w:t>
      </w:r>
      <w:r>
        <w:t>th</w:t>
      </w:r>
      <w:r w:rsidR="00AA296E">
        <w:t>e top N venues are picked up</w:t>
      </w:r>
      <w:r>
        <w:t>.</w:t>
      </w:r>
    </w:p>
    <w:p w:rsidR="00CF1024" w:rsidRDefault="00CF1024" w:rsidP="00C531F0">
      <w:pPr>
        <w:jc w:val="both"/>
      </w:pPr>
      <w:r>
        <w:t xml:space="preserve">Further, the top N venues would be </w:t>
      </w:r>
      <w:r w:rsidR="00202119">
        <w:t>segmented using the K-Means</w:t>
      </w:r>
      <w:r w:rsidR="00AA296E">
        <w:t xml:space="preserve"> clustering algorithm</w:t>
      </w:r>
      <w:r w:rsidR="00202119">
        <w:t>.  The attributes used for clustering would be the latitude and longitude of the venue.  Hence we would ge</w:t>
      </w:r>
      <w:r w:rsidR="00AA296E">
        <w:t>t the tourist place se</w:t>
      </w:r>
      <w:r w:rsidR="00202119">
        <w:t xml:space="preserve">gmented based on the geographical location.  </w:t>
      </w:r>
      <w:r w:rsidR="00AA296E">
        <w:t>Each segment represents the day on which the places are visited</w:t>
      </w:r>
      <w:r w:rsidR="00202119">
        <w:t>.</w:t>
      </w:r>
    </w:p>
    <w:p w:rsidR="00F01313" w:rsidRDefault="00F01313" w:rsidP="00C531F0">
      <w:pPr>
        <w:keepNext/>
        <w:keepLines/>
        <w:spacing w:after="0"/>
        <w:jc w:val="both"/>
        <w:outlineLvl w:val="2"/>
      </w:pPr>
    </w:p>
    <w:sectPr w:rsidR="00F01313" w:rsidSect="004F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B7422"/>
    <w:multiLevelType w:val="hybridMultilevel"/>
    <w:tmpl w:val="5864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21D7A"/>
    <w:multiLevelType w:val="hybridMultilevel"/>
    <w:tmpl w:val="1586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A318C"/>
    <w:multiLevelType w:val="hybridMultilevel"/>
    <w:tmpl w:val="A1EC64D8"/>
    <w:lvl w:ilvl="0" w:tplc="4CACF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F20CA1"/>
    <w:multiLevelType w:val="hybridMultilevel"/>
    <w:tmpl w:val="741851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257FB6"/>
    <w:multiLevelType w:val="hybridMultilevel"/>
    <w:tmpl w:val="5864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3F02"/>
    <w:rsid w:val="000529A3"/>
    <w:rsid w:val="00095942"/>
    <w:rsid w:val="000F61B1"/>
    <w:rsid w:val="001139BB"/>
    <w:rsid w:val="001E04D4"/>
    <w:rsid w:val="00202119"/>
    <w:rsid w:val="00223F02"/>
    <w:rsid w:val="00225B01"/>
    <w:rsid w:val="0026793D"/>
    <w:rsid w:val="00290A5F"/>
    <w:rsid w:val="002E0E2B"/>
    <w:rsid w:val="003A2E19"/>
    <w:rsid w:val="003F6005"/>
    <w:rsid w:val="0041617B"/>
    <w:rsid w:val="0047550E"/>
    <w:rsid w:val="00485930"/>
    <w:rsid w:val="004E5213"/>
    <w:rsid w:val="004F4C55"/>
    <w:rsid w:val="0068749B"/>
    <w:rsid w:val="0072229B"/>
    <w:rsid w:val="00743D59"/>
    <w:rsid w:val="0075218F"/>
    <w:rsid w:val="0076407A"/>
    <w:rsid w:val="007E272A"/>
    <w:rsid w:val="008326BC"/>
    <w:rsid w:val="008C6265"/>
    <w:rsid w:val="00926466"/>
    <w:rsid w:val="00971A34"/>
    <w:rsid w:val="00A6167B"/>
    <w:rsid w:val="00AA296E"/>
    <w:rsid w:val="00B04640"/>
    <w:rsid w:val="00B37234"/>
    <w:rsid w:val="00BF1365"/>
    <w:rsid w:val="00C531F0"/>
    <w:rsid w:val="00C8225A"/>
    <w:rsid w:val="00CD6072"/>
    <w:rsid w:val="00CF1024"/>
    <w:rsid w:val="00D17F7A"/>
    <w:rsid w:val="00D23659"/>
    <w:rsid w:val="00DB63D9"/>
    <w:rsid w:val="00E076D3"/>
    <w:rsid w:val="00EB58D3"/>
    <w:rsid w:val="00EF42CD"/>
    <w:rsid w:val="00F01313"/>
    <w:rsid w:val="00FF6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9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2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2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29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29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29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29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29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2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2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29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229B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7222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229B"/>
    <w:rPr>
      <w:caps/>
      <w:color w:val="243F60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F01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2E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7222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B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29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29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29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29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2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29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229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229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29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2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229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229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229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229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22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229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29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29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2229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2229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2229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2229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2229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229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7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0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19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5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68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5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048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568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2018-10-21T15:50:00Z</dcterms:created>
  <dcterms:modified xsi:type="dcterms:W3CDTF">2018-10-23T10:20:00Z</dcterms:modified>
</cp:coreProperties>
</file>