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CE7D" w14:textId="62A42BE4" w:rsidR="00683258" w:rsidRPr="00683258" w:rsidRDefault="00384F4C" w:rsidP="00683258">
      <w:pPr>
        <w:jc w:val="center"/>
        <w:rPr>
          <w:rFonts w:asciiTheme="majorHAnsi" w:hAnsiTheme="majorHAnsi" w:cstheme="majorHAnsi"/>
          <w:sz w:val="28"/>
          <w:szCs w:val="28"/>
        </w:rPr>
      </w:pPr>
      <w:r w:rsidRPr="00683258">
        <w:rPr>
          <w:rFonts w:asciiTheme="majorHAnsi" w:hAnsiTheme="majorHAnsi" w:cstheme="majorHAnsi"/>
          <w:sz w:val="28"/>
          <w:szCs w:val="28"/>
        </w:rPr>
        <w:t xml:space="preserve">Are Women </w:t>
      </w:r>
      <w:r w:rsidR="00B75F5C" w:rsidRPr="00683258">
        <w:rPr>
          <w:rFonts w:asciiTheme="majorHAnsi" w:hAnsiTheme="majorHAnsi" w:cstheme="majorHAnsi"/>
          <w:sz w:val="28"/>
          <w:szCs w:val="28"/>
        </w:rPr>
        <w:t>and Men treated Equally Today?</w:t>
      </w:r>
    </w:p>
    <w:p w14:paraId="645A4AFC" w14:textId="0CE0CFCF" w:rsidR="00384F4C" w:rsidRDefault="00384F4C">
      <w:pPr>
        <w:rPr>
          <w:spacing w:val="-4"/>
          <w:sz w:val="33"/>
          <w:szCs w:val="33"/>
          <w:shd w:val="clear" w:color="auto" w:fill="FFFFFF"/>
        </w:rPr>
      </w:pPr>
      <w:r>
        <w:rPr>
          <w:spacing w:val="-4"/>
          <w:sz w:val="33"/>
          <w:szCs w:val="33"/>
          <w:shd w:val="clear" w:color="auto" w:fill="FFFFFF"/>
        </w:rPr>
        <w:t xml:space="preserve">Equality or non-discrimination is </w:t>
      </w:r>
      <w:r w:rsidR="004D412D">
        <w:rPr>
          <w:spacing w:val="-4"/>
          <w:sz w:val="33"/>
          <w:szCs w:val="33"/>
          <w:shd w:val="clear" w:color="auto" w:fill="FFFFFF"/>
        </w:rPr>
        <w:t>a</w:t>
      </w:r>
      <w:r>
        <w:rPr>
          <w:spacing w:val="-4"/>
          <w:sz w:val="33"/>
          <w:szCs w:val="33"/>
          <w:shd w:val="clear" w:color="auto" w:fill="FFFFFF"/>
        </w:rPr>
        <w:t xml:space="preserve"> state where every individual gets equal opportunities and rights. Every individual of society yearns for equal status, opportunity, and rights. However, it is a general observation that there exists lots of discrimination between humans. </w:t>
      </w:r>
      <w:hyperlink r:id="rId6" w:history="1">
        <w:r>
          <w:rPr>
            <w:rStyle w:val="Hyperlink"/>
            <w:color w:val="55BBEA"/>
            <w:spacing w:val="-4"/>
            <w:sz w:val="33"/>
            <w:szCs w:val="33"/>
            <w:bdr w:val="none" w:sz="0" w:space="0" w:color="auto" w:frame="1"/>
            <w:shd w:val="clear" w:color="auto" w:fill="FFFFFF"/>
          </w:rPr>
          <w:t>Discrimination</w:t>
        </w:r>
      </w:hyperlink>
      <w:r>
        <w:rPr>
          <w:spacing w:val="-4"/>
          <w:sz w:val="33"/>
          <w:szCs w:val="33"/>
          <w:shd w:val="clear" w:color="auto" w:fill="FFFFFF"/>
        </w:rPr>
        <w:t> exists because of cultural differences, geographical differences, and gender. Inequality based on gender is a concern that is prevalent in the entire world.  Even in the 21</w:t>
      </w:r>
      <w:r>
        <w:rPr>
          <w:spacing w:val="-4"/>
          <w:sz w:val="25"/>
          <w:szCs w:val="25"/>
          <w:shd w:val="clear" w:color="auto" w:fill="FFFFFF"/>
          <w:vertAlign w:val="superscript"/>
        </w:rPr>
        <w:t>st</w:t>
      </w:r>
      <w:r>
        <w:rPr>
          <w:spacing w:val="-4"/>
          <w:sz w:val="33"/>
          <w:szCs w:val="33"/>
          <w:shd w:val="clear" w:color="auto" w:fill="FFFFFF"/>
        </w:rPr>
        <w:t xml:space="preserve"> century, across </w:t>
      </w:r>
      <w:r w:rsidR="004D412D">
        <w:rPr>
          <w:spacing w:val="-4"/>
          <w:sz w:val="33"/>
          <w:szCs w:val="33"/>
          <w:shd w:val="clear" w:color="auto" w:fill="FFFFFF"/>
        </w:rPr>
        <w:t xml:space="preserve">the </w:t>
      </w:r>
      <w:r>
        <w:rPr>
          <w:spacing w:val="-4"/>
          <w:sz w:val="33"/>
          <w:szCs w:val="33"/>
          <w:shd w:val="clear" w:color="auto" w:fill="FFFFFF"/>
        </w:rPr>
        <w:t>globe men and women do not enjoy equal privileges. </w:t>
      </w:r>
      <w:hyperlink r:id="rId7" w:history="1">
        <w:r>
          <w:rPr>
            <w:rStyle w:val="Hyperlink"/>
            <w:color w:val="55BBEA"/>
            <w:spacing w:val="-4"/>
            <w:sz w:val="33"/>
            <w:szCs w:val="33"/>
            <w:bdr w:val="none" w:sz="0" w:space="0" w:color="auto" w:frame="1"/>
            <w:shd w:val="clear" w:color="auto" w:fill="FFFFFF"/>
          </w:rPr>
          <w:t>Gender equality</w:t>
        </w:r>
      </w:hyperlink>
      <w:r>
        <w:rPr>
          <w:spacing w:val="-4"/>
          <w:sz w:val="33"/>
          <w:szCs w:val="33"/>
          <w:shd w:val="clear" w:color="auto" w:fill="FFFFFF"/>
        </w:rPr>
        <w:t> means providing equal opportunities to both men and women in political, economic, education</w:t>
      </w:r>
      <w:r w:rsidR="004D412D">
        <w:rPr>
          <w:spacing w:val="-4"/>
          <w:sz w:val="33"/>
          <w:szCs w:val="33"/>
          <w:shd w:val="clear" w:color="auto" w:fill="FFFFFF"/>
        </w:rPr>
        <w:t>,</w:t>
      </w:r>
      <w:r>
        <w:rPr>
          <w:spacing w:val="-4"/>
          <w:sz w:val="33"/>
          <w:szCs w:val="33"/>
          <w:shd w:val="clear" w:color="auto" w:fill="FFFFFF"/>
        </w:rPr>
        <w:t xml:space="preserve"> and health aspects.</w:t>
      </w:r>
    </w:p>
    <w:p w14:paraId="28453578" w14:textId="77777777" w:rsidR="00CF439A" w:rsidRDefault="00CF439A" w:rsidP="00CF439A">
      <w:pPr>
        <w:rPr>
          <w:spacing w:val="-4"/>
          <w:sz w:val="33"/>
          <w:szCs w:val="33"/>
          <w:shd w:val="clear" w:color="auto" w:fill="FFFFFF"/>
        </w:rPr>
      </w:pPr>
    </w:p>
    <w:p w14:paraId="6A4916BE" w14:textId="0BA424C2" w:rsidR="00CF439A" w:rsidRPr="00CF439A" w:rsidRDefault="00CF439A" w:rsidP="00CF439A">
      <w:pPr>
        <w:rPr>
          <w:rFonts w:cstheme="minorHAnsi"/>
          <w:spacing w:val="-4"/>
          <w:sz w:val="33"/>
          <w:szCs w:val="33"/>
          <w:shd w:val="clear" w:color="auto" w:fill="FFFFFF"/>
        </w:rPr>
      </w:pPr>
      <w:r>
        <w:rPr>
          <w:rFonts w:cstheme="minorHAnsi"/>
          <w:color w:val="212529"/>
          <w:sz w:val="33"/>
          <w:szCs w:val="33"/>
          <w:shd w:val="clear" w:color="auto" w:fill="FFFFFF"/>
        </w:rPr>
        <w:t>Does the question arise</w:t>
      </w:r>
      <w:r w:rsidRPr="00CF439A">
        <w:rPr>
          <w:rFonts w:cstheme="minorHAnsi"/>
          <w:color w:val="212529"/>
          <w:sz w:val="33"/>
          <w:szCs w:val="33"/>
          <w:shd w:val="clear" w:color="auto" w:fill="FFFFFF"/>
        </w:rPr>
        <w:t xml:space="preserve"> that are men and women equally valuable to society? What differentiates men from women? Is it the brain? Research has shown that men and women are sometimes good at doing different things. But this hasn’t proved any difference in the working and capacity of the brain itself. This indicates that the two genders have equal potential to be valuable.</w:t>
      </w:r>
    </w:p>
    <w:p w14:paraId="0D54EBAB" w14:textId="77777777" w:rsidR="00CF439A" w:rsidRDefault="00CF439A" w:rsidP="00CF439A"/>
    <w:p w14:paraId="650663B1" w14:textId="5E6B01BF" w:rsidR="00731788" w:rsidRDefault="00731788" w:rsidP="00CF439A">
      <w:pPr>
        <w:rPr>
          <w:spacing w:val="-4"/>
          <w:sz w:val="33"/>
          <w:szCs w:val="33"/>
          <w:shd w:val="clear" w:color="auto" w:fill="FFFFFF"/>
        </w:rPr>
      </w:pPr>
      <w:r>
        <w:rPr>
          <w:spacing w:val="-4"/>
          <w:sz w:val="33"/>
          <w:szCs w:val="33"/>
          <w:shd w:val="clear" w:color="auto" w:fill="FFFFFF"/>
        </w:rPr>
        <w:t>Another major reason, which contributes to the discriminatory behavior towards women in India, is the dowry system in marriage.  Because of this dowry system, most Indian families consider girls as a burden.  Preference for son still prevails. Girls have refrained from higher education. Women are not entitled to equal job opportunities and wages. In the 21</w:t>
      </w:r>
      <w:r>
        <w:rPr>
          <w:spacing w:val="-4"/>
          <w:sz w:val="25"/>
          <w:szCs w:val="25"/>
          <w:shd w:val="clear" w:color="auto" w:fill="FFFFFF"/>
          <w:vertAlign w:val="superscript"/>
        </w:rPr>
        <w:t>st</w:t>
      </w:r>
      <w:r>
        <w:rPr>
          <w:spacing w:val="-4"/>
          <w:sz w:val="33"/>
          <w:szCs w:val="33"/>
          <w:shd w:val="clear" w:color="auto" w:fill="FFFFFF"/>
        </w:rPr>
        <w:t> century, women are still preferred gender in home managing activities. Many women quit their job and opt-out from leadership roles because of family commitments. However, such actions are very uncommon among men.</w:t>
      </w:r>
    </w:p>
    <w:p w14:paraId="6A9E7361" w14:textId="77777777" w:rsidR="00AA6676" w:rsidRDefault="00AA6676" w:rsidP="00AA6676">
      <w:pPr>
        <w:pStyle w:val="NormalWeb"/>
        <w:shd w:val="clear" w:color="auto" w:fill="FFFFFF"/>
        <w:spacing w:before="150" w:beforeAutospacing="0" w:after="450" w:afterAutospacing="0"/>
        <w:jc w:val="both"/>
        <w:rPr>
          <w:spacing w:val="-3"/>
          <w:sz w:val="33"/>
          <w:szCs w:val="33"/>
        </w:rPr>
      </w:pPr>
      <w:r>
        <w:rPr>
          <w:spacing w:val="-3"/>
          <w:sz w:val="33"/>
          <w:szCs w:val="33"/>
        </w:rPr>
        <w:lastRenderedPageBreak/>
        <w:t xml:space="preserve">For overall wellbeing and growth of a nation, scoring high on gender equality is the most crucial aspect. Countries with less disparity in gender equality have progressed a lot. The government of India has also started taking steps to ensure gender equality. Several laws and policies are prepared to encourage girls. “Beti </w:t>
      </w:r>
      <w:proofErr w:type="spellStart"/>
      <w:r>
        <w:rPr>
          <w:spacing w:val="-3"/>
          <w:sz w:val="33"/>
          <w:szCs w:val="33"/>
        </w:rPr>
        <w:t>Bachao</w:t>
      </w:r>
      <w:proofErr w:type="spellEnd"/>
      <w:r>
        <w:rPr>
          <w:spacing w:val="-3"/>
          <w:sz w:val="33"/>
          <w:szCs w:val="33"/>
        </w:rPr>
        <w:t>, </w:t>
      </w:r>
      <w:hyperlink r:id="rId8" w:history="1">
        <w:r>
          <w:rPr>
            <w:rStyle w:val="Hyperlink"/>
            <w:color w:val="55BBEA"/>
            <w:spacing w:val="-3"/>
            <w:sz w:val="33"/>
            <w:szCs w:val="33"/>
            <w:bdr w:val="none" w:sz="0" w:space="0" w:color="auto" w:frame="1"/>
          </w:rPr>
          <w:t xml:space="preserve">Beti </w:t>
        </w:r>
        <w:proofErr w:type="spellStart"/>
        <w:r>
          <w:rPr>
            <w:rStyle w:val="Hyperlink"/>
            <w:color w:val="55BBEA"/>
            <w:spacing w:val="-3"/>
            <w:sz w:val="33"/>
            <w:szCs w:val="33"/>
            <w:bdr w:val="none" w:sz="0" w:space="0" w:color="auto" w:frame="1"/>
          </w:rPr>
          <w:t>Padhao</w:t>
        </w:r>
        <w:proofErr w:type="spellEnd"/>
        <w:r>
          <w:rPr>
            <w:rStyle w:val="Hyperlink"/>
            <w:color w:val="55BBEA"/>
            <w:spacing w:val="-3"/>
            <w:sz w:val="33"/>
            <w:szCs w:val="33"/>
            <w:bdr w:val="none" w:sz="0" w:space="0" w:color="auto" w:frame="1"/>
          </w:rPr>
          <w:t xml:space="preserve"> Yojana</w:t>
        </w:r>
      </w:hyperlink>
      <w:r>
        <w:rPr>
          <w:spacing w:val="-3"/>
          <w:sz w:val="33"/>
          <w:szCs w:val="33"/>
        </w:rPr>
        <w:t>” (Save girl, and make girls educated) campaign is created to spread awareness of the importance of girl child.  Several laws to protect girls are also there. However, we need more awareness of spreading knowledge of </w:t>
      </w:r>
      <w:hyperlink r:id="rId9" w:history="1">
        <w:r>
          <w:rPr>
            <w:rStyle w:val="Hyperlink"/>
            <w:color w:val="55BBEA"/>
            <w:spacing w:val="-3"/>
            <w:sz w:val="33"/>
            <w:szCs w:val="33"/>
            <w:bdr w:val="none" w:sz="0" w:space="0" w:color="auto" w:frame="1"/>
          </w:rPr>
          <w:t>women rights</w:t>
        </w:r>
      </w:hyperlink>
      <w:r>
        <w:rPr>
          <w:spacing w:val="-3"/>
          <w:sz w:val="33"/>
          <w:szCs w:val="33"/>
        </w:rPr>
        <w:t>. In addition, the government should take initiatives to check the correct and proper implementation of policies.</w:t>
      </w:r>
    </w:p>
    <w:p w14:paraId="53A13716" w14:textId="77777777" w:rsidR="00AA6676" w:rsidRPr="00CF439A" w:rsidRDefault="00AA6676" w:rsidP="00CF439A"/>
    <w:sectPr w:rsidR="00AA6676" w:rsidRPr="00CF439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7A660" w14:textId="77777777" w:rsidR="00384F4C" w:rsidRDefault="00384F4C" w:rsidP="00384F4C">
      <w:pPr>
        <w:spacing w:after="0" w:line="240" w:lineRule="auto"/>
      </w:pPr>
      <w:r>
        <w:separator/>
      </w:r>
    </w:p>
  </w:endnote>
  <w:endnote w:type="continuationSeparator" w:id="0">
    <w:p w14:paraId="427DB910" w14:textId="77777777" w:rsidR="00384F4C" w:rsidRDefault="00384F4C" w:rsidP="0038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08836" w14:textId="77777777" w:rsidR="00384F4C" w:rsidRDefault="00384F4C" w:rsidP="00384F4C">
      <w:pPr>
        <w:spacing w:after="0" w:line="240" w:lineRule="auto"/>
      </w:pPr>
      <w:r>
        <w:separator/>
      </w:r>
    </w:p>
  </w:footnote>
  <w:footnote w:type="continuationSeparator" w:id="0">
    <w:p w14:paraId="534EB086" w14:textId="77777777" w:rsidR="00384F4C" w:rsidRDefault="00384F4C" w:rsidP="0038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2361" w14:textId="2158ED6B" w:rsidR="00384F4C" w:rsidRDefault="00AA6676">
    <w:pPr>
      <w:pStyle w:val="Header"/>
    </w:pPr>
    <w:r>
      <w:t>Argumentative Essay</w:t>
    </w:r>
    <w:r w:rsidR="00384F4C">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C0"/>
    <w:rsid w:val="00384F4C"/>
    <w:rsid w:val="004D412D"/>
    <w:rsid w:val="00683258"/>
    <w:rsid w:val="00731788"/>
    <w:rsid w:val="00AA6676"/>
    <w:rsid w:val="00B75F5C"/>
    <w:rsid w:val="00C97CC0"/>
    <w:rsid w:val="00CF439A"/>
    <w:rsid w:val="00F4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B03E"/>
  <w15:chartTrackingRefBased/>
  <w15:docId w15:val="{A25D76E5-84AF-4939-8062-8C89294B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4F4C"/>
    <w:rPr>
      <w:color w:val="0000FF"/>
      <w:u w:val="single"/>
    </w:rPr>
  </w:style>
  <w:style w:type="paragraph" w:styleId="Header">
    <w:name w:val="header"/>
    <w:basedOn w:val="Normal"/>
    <w:link w:val="HeaderChar"/>
    <w:uiPriority w:val="99"/>
    <w:unhideWhenUsed/>
    <w:rsid w:val="00384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F4C"/>
  </w:style>
  <w:style w:type="paragraph" w:styleId="Footer">
    <w:name w:val="footer"/>
    <w:basedOn w:val="Normal"/>
    <w:link w:val="FooterChar"/>
    <w:uiPriority w:val="99"/>
    <w:unhideWhenUsed/>
    <w:rsid w:val="00384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F4C"/>
  </w:style>
  <w:style w:type="paragraph" w:styleId="NormalWeb">
    <w:name w:val="Normal (Web)"/>
    <w:basedOn w:val="Normal"/>
    <w:uiPriority w:val="99"/>
    <w:semiHidden/>
    <w:unhideWhenUsed/>
    <w:rsid w:val="00AA6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essays/" TargetMode="External"/><Relationship Id="rId3" Type="http://schemas.openxmlformats.org/officeDocument/2006/relationships/webSettings" Target="webSettings.xml"/><Relationship Id="rId7" Type="http://schemas.openxmlformats.org/officeDocument/2006/relationships/hyperlink" Target="https://www.toppr.com/guides/civics/on-equali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pr.com/guides/civics/diversity-and-discriminatio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toppr.com/bytes/womens-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Rajbhar</dc:creator>
  <cp:keywords/>
  <dc:description/>
  <cp:lastModifiedBy>Sachin Rajbhar</cp:lastModifiedBy>
  <cp:revision>8</cp:revision>
  <dcterms:created xsi:type="dcterms:W3CDTF">2022-08-20T16:03:00Z</dcterms:created>
  <dcterms:modified xsi:type="dcterms:W3CDTF">2022-08-20T16:20:00Z</dcterms:modified>
</cp:coreProperties>
</file>