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3395F" w14:textId="77777777" w:rsidR="00655504" w:rsidRDefault="00000000">
      <w:pPr>
        <w:spacing w:after="158"/>
      </w:pPr>
      <w:r>
        <w:t xml:space="preserve"> </w:t>
      </w:r>
    </w:p>
    <w:p w14:paraId="4C3CB47F" w14:textId="77777777" w:rsidR="00655504" w:rsidRDefault="00000000">
      <w:r>
        <w:t xml:space="preserve"> </w:t>
      </w:r>
    </w:p>
    <w:p w14:paraId="4FE554D0" w14:textId="77777777" w:rsidR="00655504" w:rsidRDefault="00000000">
      <w:pPr>
        <w:spacing w:after="866"/>
      </w:pPr>
      <w:r>
        <w:t xml:space="preserve"> </w:t>
      </w:r>
    </w:p>
    <w:p w14:paraId="2BF37FE3" w14:textId="2CEB34C3" w:rsidR="00655504" w:rsidRPr="00FF4C4F" w:rsidRDefault="00000000" w:rsidP="00FF4C4F">
      <w:pPr>
        <w:spacing w:after="0"/>
        <w:jc w:val="center"/>
        <w:rPr>
          <w:color w:val="D0CECE" w:themeColor="background2" w:themeShade="E6"/>
        </w:rPr>
      </w:pPr>
      <w:r w:rsidRPr="00FF4C4F">
        <w:rPr>
          <w:color w:val="D0CECE" w:themeColor="background2" w:themeShade="E6"/>
          <w:sz w:val="96"/>
        </w:rPr>
        <w:t>Architecture Design</w:t>
      </w:r>
    </w:p>
    <w:p w14:paraId="59A38CE6" w14:textId="77777777" w:rsidR="00FF4C4F" w:rsidRPr="008A1731" w:rsidRDefault="00FF4C4F" w:rsidP="00FF4C4F">
      <w:pPr>
        <w:spacing w:after="83"/>
        <w:ind w:right="51"/>
        <w:jc w:val="center"/>
        <w:rPr>
          <w:i/>
          <w:iCs/>
        </w:rPr>
      </w:pPr>
      <w:r w:rsidRPr="008A1731">
        <w:rPr>
          <w:b/>
          <w:i/>
          <w:iCs/>
          <w:color w:val="4472C4"/>
          <w:sz w:val="32"/>
        </w:rPr>
        <w:t>HOSPITAL DATASET ANALYSIS</w:t>
      </w:r>
    </w:p>
    <w:p w14:paraId="7666F1A1" w14:textId="77777777" w:rsidR="00655504" w:rsidRDefault="00000000">
      <w:pPr>
        <w:spacing w:after="162"/>
      </w:pPr>
      <w:r>
        <w:rPr>
          <w:sz w:val="24"/>
        </w:rPr>
        <w:t xml:space="preserve"> </w:t>
      </w:r>
    </w:p>
    <w:p w14:paraId="665098DC" w14:textId="77777777" w:rsidR="00655504" w:rsidRDefault="00000000">
      <w:pPr>
        <w:spacing w:after="140"/>
      </w:pPr>
      <w:r>
        <w:rPr>
          <w:sz w:val="24"/>
        </w:rPr>
        <w:t xml:space="preserve"> </w:t>
      </w:r>
    </w:p>
    <w:p w14:paraId="3D051500" w14:textId="77777777" w:rsidR="00655504" w:rsidRDefault="00000000">
      <w:pPr>
        <w:spacing w:after="158"/>
      </w:pPr>
      <w:r>
        <w:t xml:space="preserve"> </w:t>
      </w:r>
    </w:p>
    <w:p w14:paraId="07037C1E" w14:textId="77777777" w:rsidR="00655504" w:rsidRDefault="00000000">
      <w:pPr>
        <w:spacing w:after="0"/>
      </w:pPr>
      <w:r>
        <w:t xml:space="preserve"> </w:t>
      </w:r>
    </w:p>
    <w:tbl>
      <w:tblPr>
        <w:tblStyle w:val="TableGrid"/>
        <w:tblW w:w="6233" w:type="dxa"/>
        <w:tblInd w:w="1393" w:type="dxa"/>
        <w:tblCellMar>
          <w:top w:w="52" w:type="dxa"/>
          <w:left w:w="115" w:type="dxa"/>
          <w:right w:w="55" w:type="dxa"/>
        </w:tblCellMar>
        <w:tblLook w:val="04A0" w:firstRow="1" w:lastRow="0" w:firstColumn="1" w:lastColumn="0" w:noHBand="0" w:noVBand="1"/>
      </w:tblPr>
      <w:tblGrid>
        <w:gridCol w:w="2972"/>
        <w:gridCol w:w="3261"/>
      </w:tblGrid>
      <w:tr w:rsidR="00655504" w14:paraId="3C7CED3F" w14:textId="77777777">
        <w:trPr>
          <w:trHeight w:val="301"/>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14:paraId="2BBD3995" w14:textId="77777777" w:rsidR="00655504" w:rsidRDefault="00000000">
            <w:pPr>
              <w:ind w:right="52"/>
              <w:jc w:val="right"/>
            </w:pPr>
            <w:r>
              <w:rPr>
                <w:b/>
                <w:sz w:val="24"/>
              </w:rPr>
              <w:t xml:space="preserve">Written By </w:t>
            </w:r>
          </w:p>
        </w:tc>
        <w:tc>
          <w:tcPr>
            <w:tcW w:w="3261" w:type="dxa"/>
            <w:tcBorders>
              <w:top w:val="single" w:sz="4" w:space="0" w:color="000000"/>
              <w:left w:val="single" w:sz="4" w:space="0" w:color="000000"/>
              <w:bottom w:val="single" w:sz="4" w:space="0" w:color="000000"/>
              <w:right w:val="single" w:sz="4" w:space="0" w:color="000000"/>
            </w:tcBorders>
          </w:tcPr>
          <w:p w14:paraId="1556C2D4" w14:textId="72CD7336" w:rsidR="00655504" w:rsidRDefault="00FF4C4F">
            <w:pPr>
              <w:ind w:right="61"/>
              <w:jc w:val="center"/>
            </w:pPr>
            <w:r>
              <w:t xml:space="preserve">Aman Rajbhar </w:t>
            </w:r>
          </w:p>
        </w:tc>
      </w:tr>
      <w:tr w:rsidR="00655504" w14:paraId="010C79DF" w14:textId="77777777">
        <w:trPr>
          <w:trHeight w:val="302"/>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14:paraId="1FA66680" w14:textId="77777777" w:rsidR="00655504" w:rsidRDefault="00000000">
            <w:pPr>
              <w:ind w:right="54"/>
              <w:jc w:val="right"/>
            </w:pPr>
            <w:r>
              <w:rPr>
                <w:b/>
                <w:sz w:val="24"/>
              </w:rPr>
              <w:t xml:space="preserve">Document Version </w:t>
            </w:r>
          </w:p>
        </w:tc>
        <w:tc>
          <w:tcPr>
            <w:tcW w:w="3261" w:type="dxa"/>
            <w:tcBorders>
              <w:top w:val="single" w:sz="4" w:space="0" w:color="000000"/>
              <w:left w:val="single" w:sz="4" w:space="0" w:color="000000"/>
              <w:bottom w:val="single" w:sz="4" w:space="0" w:color="000000"/>
              <w:right w:val="single" w:sz="4" w:space="0" w:color="000000"/>
            </w:tcBorders>
          </w:tcPr>
          <w:p w14:paraId="4DB70375" w14:textId="77777777" w:rsidR="00655504" w:rsidRDefault="00000000">
            <w:pPr>
              <w:ind w:right="57"/>
              <w:jc w:val="center"/>
            </w:pPr>
            <w:r>
              <w:t xml:space="preserve">0.3 </w:t>
            </w:r>
          </w:p>
        </w:tc>
      </w:tr>
      <w:tr w:rsidR="00655504" w14:paraId="54D69734" w14:textId="77777777">
        <w:trPr>
          <w:trHeight w:val="304"/>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14:paraId="56AC15BC" w14:textId="77777777" w:rsidR="00655504" w:rsidRDefault="00000000">
            <w:pPr>
              <w:ind w:right="55"/>
              <w:jc w:val="right"/>
            </w:pPr>
            <w:r>
              <w:rPr>
                <w:b/>
                <w:sz w:val="24"/>
              </w:rPr>
              <w:t xml:space="preserve">Last Revised Date </w:t>
            </w:r>
          </w:p>
        </w:tc>
        <w:tc>
          <w:tcPr>
            <w:tcW w:w="3261" w:type="dxa"/>
            <w:tcBorders>
              <w:top w:val="single" w:sz="4" w:space="0" w:color="000000"/>
              <w:left w:val="single" w:sz="4" w:space="0" w:color="000000"/>
              <w:bottom w:val="single" w:sz="4" w:space="0" w:color="000000"/>
              <w:right w:val="single" w:sz="4" w:space="0" w:color="000000"/>
            </w:tcBorders>
          </w:tcPr>
          <w:p w14:paraId="22CAB035" w14:textId="77777777" w:rsidR="00655504" w:rsidRDefault="00000000">
            <w:pPr>
              <w:ind w:right="9"/>
              <w:jc w:val="center"/>
            </w:pPr>
            <w:r>
              <w:t xml:space="preserve"> </w:t>
            </w:r>
          </w:p>
        </w:tc>
      </w:tr>
    </w:tbl>
    <w:p w14:paraId="47737756" w14:textId="77777777" w:rsidR="00655504" w:rsidRDefault="00000000">
      <w:pPr>
        <w:spacing w:after="158"/>
      </w:pPr>
      <w:r>
        <w:t xml:space="preserve"> </w:t>
      </w:r>
    </w:p>
    <w:p w14:paraId="33B60917" w14:textId="77777777" w:rsidR="00655504" w:rsidRDefault="00000000">
      <w:r>
        <w:t xml:space="preserve"> </w:t>
      </w:r>
    </w:p>
    <w:p w14:paraId="698791F1" w14:textId="77777777" w:rsidR="00655504" w:rsidRDefault="00000000">
      <w:pPr>
        <w:spacing w:after="158"/>
      </w:pPr>
      <w:r>
        <w:t xml:space="preserve"> </w:t>
      </w:r>
    </w:p>
    <w:p w14:paraId="10F6BB8C" w14:textId="77777777" w:rsidR="00655504" w:rsidRDefault="00000000">
      <w:pPr>
        <w:spacing w:after="158"/>
      </w:pPr>
      <w:r>
        <w:t xml:space="preserve"> </w:t>
      </w:r>
    </w:p>
    <w:p w14:paraId="64859A09" w14:textId="77777777" w:rsidR="00655504" w:rsidRDefault="00000000">
      <w:r>
        <w:t xml:space="preserve"> </w:t>
      </w:r>
    </w:p>
    <w:p w14:paraId="7473439A" w14:textId="77777777" w:rsidR="00655504" w:rsidRDefault="00000000">
      <w:pPr>
        <w:spacing w:after="158"/>
      </w:pPr>
      <w:r>
        <w:t xml:space="preserve"> </w:t>
      </w:r>
    </w:p>
    <w:p w14:paraId="04F56036" w14:textId="77777777" w:rsidR="00655504" w:rsidRDefault="00000000">
      <w:r>
        <w:t xml:space="preserve"> </w:t>
      </w:r>
    </w:p>
    <w:p w14:paraId="5478B56F" w14:textId="77777777" w:rsidR="00655504" w:rsidRDefault="00000000">
      <w:pPr>
        <w:spacing w:after="158"/>
      </w:pPr>
      <w:r>
        <w:t xml:space="preserve"> </w:t>
      </w:r>
    </w:p>
    <w:p w14:paraId="35D5378B" w14:textId="77777777" w:rsidR="00655504" w:rsidRDefault="00000000">
      <w:r>
        <w:t xml:space="preserve"> </w:t>
      </w:r>
    </w:p>
    <w:p w14:paraId="4FC0AFA1" w14:textId="77777777" w:rsidR="00655504" w:rsidRDefault="00000000">
      <w:pPr>
        <w:spacing w:after="158"/>
      </w:pPr>
      <w:r>
        <w:t xml:space="preserve"> </w:t>
      </w:r>
    </w:p>
    <w:p w14:paraId="2E1E8F0D" w14:textId="77777777" w:rsidR="00655504" w:rsidRDefault="00000000">
      <w:pPr>
        <w:spacing w:after="158"/>
      </w:pPr>
      <w:r>
        <w:t xml:space="preserve"> </w:t>
      </w:r>
    </w:p>
    <w:p w14:paraId="6562BE36" w14:textId="77777777" w:rsidR="00655504" w:rsidRDefault="00000000">
      <w:r>
        <w:t xml:space="preserve"> </w:t>
      </w:r>
    </w:p>
    <w:p w14:paraId="18280B51" w14:textId="77777777" w:rsidR="00655504" w:rsidRDefault="00000000">
      <w:pPr>
        <w:spacing w:after="158"/>
      </w:pPr>
      <w:r>
        <w:t xml:space="preserve"> </w:t>
      </w:r>
    </w:p>
    <w:p w14:paraId="5346D2E7" w14:textId="77777777" w:rsidR="00655504" w:rsidRDefault="00000000">
      <w:r>
        <w:t xml:space="preserve"> </w:t>
      </w:r>
    </w:p>
    <w:p w14:paraId="5F15D5C3" w14:textId="77777777" w:rsidR="00655504" w:rsidRDefault="00000000">
      <w:pPr>
        <w:spacing w:after="158"/>
      </w:pPr>
      <w:r>
        <w:t xml:space="preserve"> </w:t>
      </w:r>
    </w:p>
    <w:p w14:paraId="63B67E9E" w14:textId="77777777" w:rsidR="00655504" w:rsidRDefault="00000000">
      <w:pPr>
        <w:spacing w:after="158"/>
      </w:pPr>
      <w:r>
        <w:t xml:space="preserve"> </w:t>
      </w:r>
    </w:p>
    <w:p w14:paraId="6B245900" w14:textId="77777777" w:rsidR="00655504" w:rsidRDefault="00000000">
      <w:pPr>
        <w:spacing w:after="0"/>
      </w:pPr>
      <w:r>
        <w:lastRenderedPageBreak/>
        <w:t xml:space="preserve"> </w:t>
      </w:r>
    </w:p>
    <w:p w14:paraId="6C773A87" w14:textId="0C05DED9" w:rsidR="00655504" w:rsidRDefault="00000000" w:rsidP="003977A7">
      <w:pPr>
        <w:pStyle w:val="Heading1"/>
        <w:spacing w:after="122"/>
        <w:ind w:left="-5"/>
        <w:jc w:val="center"/>
      </w:pPr>
      <w:r>
        <w:t>DOCUMENT CONTROL</w:t>
      </w:r>
    </w:p>
    <w:p w14:paraId="19DE3CC9" w14:textId="77777777" w:rsidR="003977A7" w:rsidRPr="003977A7" w:rsidRDefault="003977A7" w:rsidP="003977A7"/>
    <w:p w14:paraId="350D2BAE" w14:textId="77777777" w:rsidR="00655504" w:rsidRDefault="00000000">
      <w:pPr>
        <w:spacing w:after="0"/>
        <w:ind w:left="-5" w:hanging="10"/>
      </w:pPr>
      <w:r>
        <w:rPr>
          <w:b/>
          <w:color w:val="4472C4"/>
          <w:sz w:val="28"/>
        </w:rPr>
        <w:t xml:space="preserve">Change Record: </w:t>
      </w:r>
    </w:p>
    <w:tbl>
      <w:tblPr>
        <w:tblStyle w:val="TableGrid"/>
        <w:tblW w:w="9022" w:type="dxa"/>
        <w:tblInd w:w="3" w:type="dxa"/>
        <w:tblCellMar>
          <w:top w:w="46" w:type="dxa"/>
          <w:left w:w="107" w:type="dxa"/>
          <w:right w:w="59" w:type="dxa"/>
        </w:tblCellMar>
        <w:tblLook w:val="04A0" w:firstRow="1" w:lastRow="0" w:firstColumn="1" w:lastColumn="0" w:noHBand="0" w:noVBand="1"/>
      </w:tblPr>
      <w:tblGrid>
        <w:gridCol w:w="1035"/>
        <w:gridCol w:w="1271"/>
        <w:gridCol w:w="1554"/>
        <w:gridCol w:w="5162"/>
      </w:tblGrid>
      <w:tr w:rsidR="00655504" w14:paraId="12E47D9E" w14:textId="77777777">
        <w:trPr>
          <w:trHeight w:val="462"/>
        </w:trPr>
        <w:tc>
          <w:tcPr>
            <w:tcW w:w="1035" w:type="dxa"/>
            <w:tcBorders>
              <w:top w:val="single" w:sz="2" w:space="0" w:color="000000"/>
              <w:left w:val="single" w:sz="2" w:space="0" w:color="000000"/>
              <w:bottom w:val="single" w:sz="2" w:space="0" w:color="000000"/>
              <w:right w:val="single" w:sz="4" w:space="0" w:color="000000"/>
            </w:tcBorders>
            <w:shd w:val="clear" w:color="auto" w:fill="B4C6E7"/>
          </w:tcPr>
          <w:p w14:paraId="55517592" w14:textId="77777777" w:rsidR="00655504" w:rsidRDefault="00000000">
            <w:pPr>
              <w:ind w:left="1"/>
              <w:jc w:val="both"/>
            </w:pPr>
            <w:r>
              <w:rPr>
                <w:b/>
              </w:rPr>
              <w:t xml:space="preserve">VERSION </w:t>
            </w:r>
          </w:p>
        </w:tc>
        <w:tc>
          <w:tcPr>
            <w:tcW w:w="1271" w:type="dxa"/>
            <w:tcBorders>
              <w:top w:val="single" w:sz="2" w:space="0" w:color="000000"/>
              <w:left w:val="single" w:sz="4" w:space="0" w:color="000000"/>
              <w:bottom w:val="single" w:sz="2" w:space="0" w:color="000000"/>
              <w:right w:val="single" w:sz="4" w:space="0" w:color="000000"/>
            </w:tcBorders>
            <w:shd w:val="clear" w:color="auto" w:fill="B4C6E7"/>
          </w:tcPr>
          <w:p w14:paraId="31184732" w14:textId="77777777" w:rsidR="00655504" w:rsidRDefault="00000000">
            <w:pPr>
              <w:ind w:right="50"/>
              <w:jc w:val="center"/>
            </w:pPr>
            <w:r>
              <w:rPr>
                <w:b/>
              </w:rPr>
              <w:t xml:space="preserve">DATE </w:t>
            </w:r>
          </w:p>
        </w:tc>
        <w:tc>
          <w:tcPr>
            <w:tcW w:w="1554" w:type="dxa"/>
            <w:tcBorders>
              <w:top w:val="single" w:sz="2" w:space="0" w:color="000000"/>
              <w:left w:val="single" w:sz="4" w:space="0" w:color="000000"/>
              <w:bottom w:val="single" w:sz="2" w:space="0" w:color="000000"/>
              <w:right w:val="single" w:sz="4" w:space="0" w:color="000000"/>
            </w:tcBorders>
            <w:shd w:val="clear" w:color="auto" w:fill="B4C6E7"/>
          </w:tcPr>
          <w:p w14:paraId="0B7004E3" w14:textId="77777777" w:rsidR="00655504" w:rsidRDefault="00000000">
            <w:pPr>
              <w:ind w:right="45"/>
              <w:jc w:val="center"/>
            </w:pPr>
            <w:r>
              <w:rPr>
                <w:b/>
              </w:rPr>
              <w:t xml:space="preserve">AUTHOR </w:t>
            </w:r>
          </w:p>
        </w:tc>
        <w:tc>
          <w:tcPr>
            <w:tcW w:w="5162" w:type="dxa"/>
            <w:tcBorders>
              <w:top w:val="single" w:sz="2" w:space="0" w:color="000000"/>
              <w:left w:val="single" w:sz="4" w:space="0" w:color="000000"/>
              <w:bottom w:val="single" w:sz="2" w:space="0" w:color="000000"/>
              <w:right w:val="single" w:sz="2" w:space="0" w:color="000000"/>
            </w:tcBorders>
            <w:shd w:val="clear" w:color="auto" w:fill="B4C6E7"/>
          </w:tcPr>
          <w:p w14:paraId="63782306" w14:textId="77777777" w:rsidR="00655504" w:rsidRDefault="00000000">
            <w:pPr>
              <w:ind w:right="47"/>
              <w:jc w:val="center"/>
            </w:pPr>
            <w:r>
              <w:rPr>
                <w:b/>
              </w:rPr>
              <w:t xml:space="preserve">COMMENTS </w:t>
            </w:r>
          </w:p>
        </w:tc>
      </w:tr>
      <w:tr w:rsidR="00655504" w14:paraId="2FD2D067" w14:textId="77777777">
        <w:trPr>
          <w:trHeight w:val="543"/>
        </w:trPr>
        <w:tc>
          <w:tcPr>
            <w:tcW w:w="1035" w:type="dxa"/>
            <w:tcBorders>
              <w:top w:val="single" w:sz="2" w:space="0" w:color="000000"/>
              <w:left w:val="single" w:sz="2" w:space="0" w:color="000000"/>
              <w:bottom w:val="single" w:sz="4" w:space="0" w:color="000000"/>
              <w:right w:val="single" w:sz="4" w:space="0" w:color="000000"/>
            </w:tcBorders>
            <w:vAlign w:val="center"/>
          </w:tcPr>
          <w:p w14:paraId="62B3C11B" w14:textId="77777777" w:rsidR="00655504" w:rsidRDefault="00000000">
            <w:pPr>
              <w:ind w:right="50"/>
              <w:jc w:val="center"/>
            </w:pPr>
            <w:r>
              <w:t xml:space="preserve">0.1 </w:t>
            </w:r>
          </w:p>
        </w:tc>
        <w:tc>
          <w:tcPr>
            <w:tcW w:w="1271" w:type="dxa"/>
            <w:tcBorders>
              <w:top w:val="single" w:sz="2" w:space="0" w:color="000000"/>
              <w:left w:val="single" w:sz="4" w:space="0" w:color="000000"/>
              <w:bottom w:val="single" w:sz="4" w:space="0" w:color="000000"/>
              <w:right w:val="single" w:sz="4" w:space="0" w:color="000000"/>
            </w:tcBorders>
          </w:tcPr>
          <w:p w14:paraId="2504172E" w14:textId="3AA1E69F" w:rsidR="00655504" w:rsidRDefault="00FF4C4F">
            <w:pPr>
              <w:jc w:val="center"/>
            </w:pPr>
            <w:r>
              <w:t xml:space="preserve">28- AUG - 2024 </w:t>
            </w:r>
          </w:p>
        </w:tc>
        <w:tc>
          <w:tcPr>
            <w:tcW w:w="1554" w:type="dxa"/>
            <w:tcBorders>
              <w:top w:val="single" w:sz="2" w:space="0" w:color="000000"/>
              <w:left w:val="single" w:sz="4" w:space="0" w:color="000000"/>
              <w:bottom w:val="single" w:sz="4" w:space="0" w:color="000000"/>
              <w:right w:val="single" w:sz="4" w:space="0" w:color="000000"/>
            </w:tcBorders>
            <w:vAlign w:val="center"/>
          </w:tcPr>
          <w:p w14:paraId="28FA088B" w14:textId="0C0DD8DA" w:rsidR="00655504" w:rsidRDefault="00FF4C4F">
            <w:pPr>
              <w:ind w:right="45"/>
              <w:jc w:val="center"/>
            </w:pPr>
            <w:r>
              <w:t>Aman Rajbhar</w:t>
            </w:r>
          </w:p>
        </w:tc>
        <w:tc>
          <w:tcPr>
            <w:tcW w:w="5162" w:type="dxa"/>
            <w:tcBorders>
              <w:top w:val="single" w:sz="2" w:space="0" w:color="000000"/>
              <w:left w:val="single" w:sz="4" w:space="0" w:color="000000"/>
              <w:bottom w:val="single" w:sz="4" w:space="0" w:color="000000"/>
              <w:right w:val="single" w:sz="2" w:space="0" w:color="000000"/>
            </w:tcBorders>
            <w:vAlign w:val="center"/>
          </w:tcPr>
          <w:p w14:paraId="1B268541" w14:textId="77777777" w:rsidR="00655504" w:rsidRDefault="00000000">
            <w:pPr>
              <w:ind w:left="2"/>
            </w:pPr>
            <w:r>
              <w:t xml:space="preserve">Introduction and architecture defined </w:t>
            </w:r>
          </w:p>
        </w:tc>
      </w:tr>
      <w:tr w:rsidR="00655504" w14:paraId="30F07394" w14:textId="77777777">
        <w:trPr>
          <w:trHeight w:val="547"/>
        </w:trPr>
        <w:tc>
          <w:tcPr>
            <w:tcW w:w="1035" w:type="dxa"/>
            <w:tcBorders>
              <w:top w:val="single" w:sz="4" w:space="0" w:color="000000"/>
              <w:left w:val="single" w:sz="2" w:space="0" w:color="000000"/>
              <w:bottom w:val="single" w:sz="4" w:space="0" w:color="000000"/>
              <w:right w:val="single" w:sz="4" w:space="0" w:color="000000"/>
            </w:tcBorders>
            <w:vAlign w:val="center"/>
          </w:tcPr>
          <w:p w14:paraId="4591C553" w14:textId="77777777" w:rsidR="00655504" w:rsidRDefault="00000000">
            <w:pPr>
              <w:ind w:right="50"/>
              <w:jc w:val="center"/>
            </w:pPr>
            <w:r>
              <w:t xml:space="preserve">0.2 </w:t>
            </w:r>
          </w:p>
        </w:tc>
        <w:tc>
          <w:tcPr>
            <w:tcW w:w="1271" w:type="dxa"/>
            <w:tcBorders>
              <w:top w:val="single" w:sz="4" w:space="0" w:color="000000"/>
              <w:left w:val="single" w:sz="4" w:space="0" w:color="000000"/>
              <w:bottom w:val="single" w:sz="4" w:space="0" w:color="000000"/>
              <w:right w:val="single" w:sz="4" w:space="0" w:color="000000"/>
            </w:tcBorders>
          </w:tcPr>
          <w:p w14:paraId="044BED0E" w14:textId="1374F018" w:rsidR="00655504" w:rsidRDefault="00000000">
            <w:pPr>
              <w:jc w:val="center"/>
            </w:pPr>
            <w:r>
              <w:t>2</w:t>
            </w:r>
            <w:r w:rsidR="00FF4C4F">
              <w:t>9</w:t>
            </w:r>
            <w:r>
              <w:t xml:space="preserve"> - </w:t>
            </w:r>
            <w:r w:rsidR="00FF4C4F">
              <w:t>AUG</w:t>
            </w:r>
            <w:r>
              <w:t xml:space="preserve"> - 202</w:t>
            </w:r>
            <w:r w:rsidR="00FF4C4F">
              <w:t>4</w:t>
            </w:r>
            <w:r>
              <w:t xml:space="preserve"> </w:t>
            </w:r>
          </w:p>
        </w:tc>
        <w:tc>
          <w:tcPr>
            <w:tcW w:w="1554" w:type="dxa"/>
            <w:tcBorders>
              <w:top w:val="single" w:sz="4" w:space="0" w:color="000000"/>
              <w:left w:val="single" w:sz="4" w:space="0" w:color="000000"/>
              <w:bottom w:val="single" w:sz="4" w:space="0" w:color="000000"/>
              <w:right w:val="single" w:sz="4" w:space="0" w:color="000000"/>
            </w:tcBorders>
            <w:vAlign w:val="center"/>
          </w:tcPr>
          <w:p w14:paraId="6FD1D4C6" w14:textId="0E7C0FB1" w:rsidR="00655504" w:rsidRDefault="00FF4C4F">
            <w:pPr>
              <w:ind w:right="45"/>
              <w:jc w:val="center"/>
            </w:pPr>
            <w:r>
              <w:t>Aman Rajbhar</w:t>
            </w:r>
          </w:p>
        </w:tc>
        <w:tc>
          <w:tcPr>
            <w:tcW w:w="5162" w:type="dxa"/>
            <w:tcBorders>
              <w:top w:val="single" w:sz="4" w:space="0" w:color="000000"/>
              <w:left w:val="single" w:sz="4" w:space="0" w:color="000000"/>
              <w:bottom w:val="single" w:sz="4" w:space="0" w:color="000000"/>
              <w:right w:val="single" w:sz="2" w:space="0" w:color="000000"/>
            </w:tcBorders>
          </w:tcPr>
          <w:p w14:paraId="5FDCB3F4" w14:textId="77777777" w:rsidR="00655504" w:rsidRDefault="00000000">
            <w:pPr>
              <w:ind w:left="2"/>
            </w:pPr>
            <w:r>
              <w:t xml:space="preserve">Architecture &amp; Architecture description appended and updated. </w:t>
            </w:r>
          </w:p>
        </w:tc>
      </w:tr>
      <w:tr w:rsidR="00655504" w14:paraId="3EAE1195" w14:textId="77777777">
        <w:trPr>
          <w:trHeight w:val="547"/>
        </w:trPr>
        <w:tc>
          <w:tcPr>
            <w:tcW w:w="1035" w:type="dxa"/>
            <w:tcBorders>
              <w:top w:val="single" w:sz="4" w:space="0" w:color="000000"/>
              <w:left w:val="single" w:sz="2" w:space="0" w:color="000000"/>
              <w:bottom w:val="single" w:sz="4" w:space="0" w:color="000000"/>
              <w:right w:val="single" w:sz="4" w:space="0" w:color="000000"/>
            </w:tcBorders>
            <w:vAlign w:val="center"/>
          </w:tcPr>
          <w:p w14:paraId="138EC9BD" w14:textId="77777777" w:rsidR="00655504" w:rsidRDefault="00000000">
            <w:pPr>
              <w:ind w:left="1"/>
            </w:pPr>
            <w:r>
              <w:t xml:space="preserve"> </w:t>
            </w:r>
          </w:p>
        </w:tc>
        <w:tc>
          <w:tcPr>
            <w:tcW w:w="1271" w:type="dxa"/>
            <w:tcBorders>
              <w:top w:val="single" w:sz="4" w:space="0" w:color="000000"/>
              <w:left w:val="single" w:sz="4" w:space="0" w:color="000000"/>
              <w:bottom w:val="single" w:sz="4" w:space="0" w:color="000000"/>
              <w:right w:val="single" w:sz="4" w:space="0" w:color="000000"/>
            </w:tcBorders>
            <w:vAlign w:val="center"/>
          </w:tcPr>
          <w:p w14:paraId="67DE0A62" w14:textId="77777777" w:rsidR="00655504" w:rsidRDefault="00000000">
            <w:r>
              <w:t xml:space="preserve"> </w:t>
            </w:r>
          </w:p>
        </w:tc>
        <w:tc>
          <w:tcPr>
            <w:tcW w:w="1554" w:type="dxa"/>
            <w:tcBorders>
              <w:top w:val="single" w:sz="4" w:space="0" w:color="000000"/>
              <w:left w:val="single" w:sz="4" w:space="0" w:color="000000"/>
              <w:bottom w:val="single" w:sz="4" w:space="0" w:color="000000"/>
              <w:right w:val="single" w:sz="4" w:space="0" w:color="000000"/>
            </w:tcBorders>
            <w:vAlign w:val="center"/>
          </w:tcPr>
          <w:p w14:paraId="4C4150AE" w14:textId="77777777" w:rsidR="00655504" w:rsidRDefault="00000000">
            <w:pPr>
              <w:ind w:left="1"/>
            </w:pPr>
            <w:r>
              <w:t xml:space="preserve"> </w:t>
            </w:r>
          </w:p>
        </w:tc>
        <w:tc>
          <w:tcPr>
            <w:tcW w:w="5162" w:type="dxa"/>
            <w:tcBorders>
              <w:top w:val="single" w:sz="4" w:space="0" w:color="000000"/>
              <w:left w:val="single" w:sz="4" w:space="0" w:color="000000"/>
              <w:bottom w:val="single" w:sz="4" w:space="0" w:color="000000"/>
              <w:right w:val="single" w:sz="2" w:space="0" w:color="000000"/>
            </w:tcBorders>
          </w:tcPr>
          <w:p w14:paraId="00C0FF74" w14:textId="77777777" w:rsidR="00655504" w:rsidRDefault="00000000">
            <w:pPr>
              <w:ind w:left="2"/>
            </w:pPr>
            <w:r>
              <w:t xml:space="preserve"> </w:t>
            </w:r>
          </w:p>
          <w:p w14:paraId="0714A943" w14:textId="77777777" w:rsidR="00655504" w:rsidRDefault="00000000">
            <w:pPr>
              <w:ind w:left="2"/>
            </w:pPr>
            <w:r>
              <w:t xml:space="preserve"> </w:t>
            </w:r>
          </w:p>
        </w:tc>
      </w:tr>
    </w:tbl>
    <w:p w14:paraId="5520417E" w14:textId="77777777" w:rsidR="00655504" w:rsidRDefault="00000000">
      <w:pPr>
        <w:spacing w:after="218"/>
      </w:pPr>
      <w:r>
        <w:t xml:space="preserve"> </w:t>
      </w:r>
    </w:p>
    <w:p w14:paraId="517D5BFC" w14:textId="5DD6F3A1" w:rsidR="00655504" w:rsidRDefault="00655504">
      <w:pPr>
        <w:spacing w:after="0"/>
        <w:ind w:left="-5" w:hanging="10"/>
      </w:pPr>
    </w:p>
    <w:p w14:paraId="1BF69F0E" w14:textId="77777777" w:rsidR="00655504" w:rsidRDefault="00000000">
      <w:pPr>
        <w:spacing w:after="158"/>
      </w:pPr>
      <w:r>
        <w:t xml:space="preserve"> </w:t>
      </w:r>
    </w:p>
    <w:p w14:paraId="5F409DCC" w14:textId="77777777" w:rsidR="00655504" w:rsidRDefault="00000000">
      <w:r>
        <w:t xml:space="preserve"> </w:t>
      </w:r>
    </w:p>
    <w:p w14:paraId="4CF28069" w14:textId="77777777" w:rsidR="00655504" w:rsidRDefault="00000000">
      <w:pPr>
        <w:spacing w:after="158"/>
      </w:pPr>
      <w:r>
        <w:t xml:space="preserve"> </w:t>
      </w:r>
    </w:p>
    <w:p w14:paraId="0E352C2A" w14:textId="77777777" w:rsidR="00655504" w:rsidRDefault="00000000">
      <w:pPr>
        <w:spacing w:after="158"/>
      </w:pPr>
      <w:r>
        <w:t xml:space="preserve"> </w:t>
      </w:r>
    </w:p>
    <w:p w14:paraId="28EC0FF1" w14:textId="77777777" w:rsidR="00655504" w:rsidRDefault="00000000">
      <w:r>
        <w:t xml:space="preserve"> </w:t>
      </w:r>
    </w:p>
    <w:p w14:paraId="032C4B60" w14:textId="77777777" w:rsidR="00655504" w:rsidRDefault="00000000">
      <w:pPr>
        <w:spacing w:after="158"/>
      </w:pPr>
      <w:r>
        <w:t xml:space="preserve"> </w:t>
      </w:r>
    </w:p>
    <w:p w14:paraId="5554458A" w14:textId="77777777" w:rsidR="00655504" w:rsidRDefault="00000000">
      <w:pPr>
        <w:spacing w:after="161"/>
      </w:pPr>
      <w:r>
        <w:t xml:space="preserve"> </w:t>
      </w:r>
    </w:p>
    <w:p w14:paraId="1CFCAAA9" w14:textId="77777777" w:rsidR="00655504" w:rsidRDefault="00000000">
      <w:pPr>
        <w:spacing w:after="158"/>
      </w:pPr>
      <w:r>
        <w:t xml:space="preserve"> </w:t>
      </w:r>
    </w:p>
    <w:p w14:paraId="242BD29D" w14:textId="77777777" w:rsidR="00655504" w:rsidRDefault="00000000">
      <w:r>
        <w:t xml:space="preserve"> </w:t>
      </w:r>
    </w:p>
    <w:p w14:paraId="403B93DF" w14:textId="77777777" w:rsidR="00655504" w:rsidRDefault="00000000">
      <w:pPr>
        <w:spacing w:after="158"/>
      </w:pPr>
      <w:r>
        <w:t xml:space="preserve"> </w:t>
      </w:r>
    </w:p>
    <w:p w14:paraId="48A4ACC0" w14:textId="77777777" w:rsidR="00655504" w:rsidRDefault="00000000">
      <w:pPr>
        <w:spacing w:after="158"/>
      </w:pPr>
      <w:r>
        <w:t xml:space="preserve"> </w:t>
      </w:r>
    </w:p>
    <w:p w14:paraId="70841A50" w14:textId="77777777" w:rsidR="00655504" w:rsidRDefault="00000000">
      <w:r>
        <w:t xml:space="preserve"> </w:t>
      </w:r>
    </w:p>
    <w:p w14:paraId="7CD0E6B7" w14:textId="77777777" w:rsidR="003977A7" w:rsidRDefault="003977A7"/>
    <w:p w14:paraId="4D8B537E" w14:textId="77777777" w:rsidR="003977A7" w:rsidRDefault="003977A7"/>
    <w:p w14:paraId="5723F230" w14:textId="77777777" w:rsidR="003977A7" w:rsidRDefault="003977A7"/>
    <w:p w14:paraId="71205137" w14:textId="77777777" w:rsidR="003977A7" w:rsidRDefault="003977A7"/>
    <w:p w14:paraId="3676B876" w14:textId="77777777" w:rsidR="003977A7" w:rsidRDefault="003977A7"/>
    <w:p w14:paraId="16F263BB" w14:textId="77777777" w:rsidR="00655504" w:rsidRDefault="00000000">
      <w:pPr>
        <w:spacing w:after="0"/>
      </w:pPr>
      <w:r>
        <w:t xml:space="preserve"> </w:t>
      </w:r>
    </w:p>
    <w:p w14:paraId="6BE8A95D" w14:textId="77777777" w:rsidR="00655504" w:rsidRDefault="00000000">
      <w:pPr>
        <w:pStyle w:val="Heading1"/>
        <w:ind w:left="-5"/>
      </w:pPr>
      <w:r>
        <w:lastRenderedPageBreak/>
        <w:t xml:space="preserve">Contents </w:t>
      </w:r>
    </w:p>
    <w:p w14:paraId="57B649F9" w14:textId="77777777" w:rsidR="00655504" w:rsidRDefault="00000000">
      <w:pPr>
        <w:pStyle w:val="Heading2"/>
        <w:shd w:val="clear" w:color="auto" w:fill="auto"/>
        <w:tabs>
          <w:tab w:val="center" w:pos="4736"/>
        </w:tabs>
        <w:spacing w:after="174"/>
        <w:ind w:left="-15" w:firstLine="0"/>
      </w:pPr>
      <w:r>
        <w:rPr>
          <w:color w:val="000000"/>
          <w:sz w:val="23"/>
        </w:rPr>
        <w:t xml:space="preserve">1. </w:t>
      </w:r>
      <w:r>
        <w:rPr>
          <w:color w:val="000000"/>
          <w:sz w:val="23"/>
        </w:rPr>
        <w:tab/>
        <w:t xml:space="preserve">Introduction………………………………………………………………………………………………………… 04 </w:t>
      </w:r>
    </w:p>
    <w:p w14:paraId="0740B299" w14:textId="77777777" w:rsidR="00655504" w:rsidRDefault="00000000">
      <w:pPr>
        <w:tabs>
          <w:tab w:val="center" w:pos="868"/>
          <w:tab w:val="center" w:pos="5102"/>
        </w:tabs>
        <w:spacing w:after="175"/>
      </w:pPr>
      <w:r>
        <w:rPr>
          <w:b/>
          <w:sz w:val="23"/>
        </w:rPr>
        <w:t xml:space="preserve"> </w:t>
      </w:r>
      <w:r>
        <w:rPr>
          <w:b/>
          <w:sz w:val="23"/>
        </w:rPr>
        <w:tab/>
        <w:t xml:space="preserve">1.1 </w:t>
      </w:r>
      <w:r>
        <w:rPr>
          <w:b/>
          <w:sz w:val="23"/>
        </w:rPr>
        <w:tab/>
        <w:t xml:space="preserve">What is Architecture Design Document? …………………………………………………. 04 </w:t>
      </w:r>
    </w:p>
    <w:p w14:paraId="58104297" w14:textId="77777777" w:rsidR="00655504" w:rsidRDefault="00000000">
      <w:pPr>
        <w:tabs>
          <w:tab w:val="center" w:pos="868"/>
          <w:tab w:val="center" w:pos="5096"/>
        </w:tabs>
        <w:spacing w:after="174"/>
        <w:ind w:left="-15"/>
      </w:pPr>
      <w:r>
        <w:rPr>
          <w:b/>
          <w:sz w:val="23"/>
        </w:rPr>
        <w:t xml:space="preserve"> </w:t>
      </w:r>
      <w:r>
        <w:rPr>
          <w:b/>
          <w:sz w:val="23"/>
        </w:rPr>
        <w:tab/>
        <w:t xml:space="preserve">1.2 </w:t>
      </w:r>
      <w:r>
        <w:rPr>
          <w:b/>
          <w:sz w:val="23"/>
        </w:rPr>
        <w:tab/>
        <w:t xml:space="preserve">Scope ……………………………………………………………………………………………………... 04 </w:t>
      </w:r>
    </w:p>
    <w:p w14:paraId="2AEBBA8E" w14:textId="47B3EECB" w:rsidR="003977A7" w:rsidRPr="00DC5E1C" w:rsidRDefault="00000000" w:rsidP="00DC5E1C">
      <w:pPr>
        <w:pStyle w:val="Heading2"/>
        <w:shd w:val="clear" w:color="auto" w:fill="auto"/>
        <w:tabs>
          <w:tab w:val="center" w:pos="4738"/>
        </w:tabs>
        <w:spacing w:after="174"/>
        <w:ind w:left="-15" w:firstLine="0"/>
      </w:pPr>
      <w:r>
        <w:rPr>
          <w:color w:val="000000"/>
          <w:sz w:val="23"/>
        </w:rPr>
        <w:t xml:space="preserve">2. </w:t>
      </w:r>
      <w:r>
        <w:rPr>
          <w:color w:val="000000"/>
          <w:sz w:val="23"/>
        </w:rPr>
        <w:tab/>
        <w:t xml:space="preserve">Architecture ……………………………………………………………………………………………………….. 05 </w:t>
      </w:r>
      <w:r>
        <w:rPr>
          <w:sz w:val="23"/>
        </w:rPr>
        <w:tab/>
      </w:r>
    </w:p>
    <w:p w14:paraId="03EAE6A9" w14:textId="655C5133" w:rsidR="003977A7" w:rsidRDefault="003977A7" w:rsidP="003977A7">
      <w:pPr>
        <w:spacing w:after="174"/>
        <w:ind w:left="-5" w:hanging="10"/>
        <w:rPr>
          <w:b/>
          <w:sz w:val="23"/>
        </w:rPr>
      </w:pPr>
      <w:r>
        <w:rPr>
          <w:b/>
          <w:sz w:val="23"/>
        </w:rPr>
        <w:t xml:space="preserve">              2.</w:t>
      </w:r>
      <w:r w:rsidR="00DC5E1C">
        <w:rPr>
          <w:b/>
          <w:sz w:val="23"/>
        </w:rPr>
        <w:t>1</w:t>
      </w:r>
      <w:r>
        <w:rPr>
          <w:b/>
          <w:sz w:val="23"/>
        </w:rPr>
        <w:t xml:space="preserve">  </w:t>
      </w:r>
      <w:r w:rsidR="0022174A">
        <w:rPr>
          <w:b/>
          <w:sz w:val="23"/>
        </w:rPr>
        <w:t xml:space="preserve">      Power BI</w:t>
      </w:r>
      <w:r>
        <w:rPr>
          <w:b/>
          <w:sz w:val="23"/>
        </w:rPr>
        <w:t xml:space="preserve"> Server Architecture…………………………….…………………….………………… 05</w:t>
      </w:r>
    </w:p>
    <w:p w14:paraId="351C4C53" w14:textId="299EAA4E" w:rsidR="003977A7" w:rsidRDefault="003977A7" w:rsidP="003977A7">
      <w:pPr>
        <w:spacing w:after="174"/>
        <w:ind w:left="-5" w:hanging="10"/>
        <w:rPr>
          <w:b/>
          <w:sz w:val="23"/>
        </w:rPr>
      </w:pPr>
      <w:r>
        <w:rPr>
          <w:b/>
          <w:sz w:val="23"/>
        </w:rPr>
        <w:t xml:space="preserve">              2.</w:t>
      </w:r>
      <w:r w:rsidR="00DC5E1C">
        <w:rPr>
          <w:b/>
          <w:sz w:val="23"/>
        </w:rPr>
        <w:t>2</w:t>
      </w:r>
      <w:r>
        <w:rPr>
          <w:b/>
          <w:sz w:val="23"/>
        </w:rPr>
        <w:t xml:space="preserve"> </w:t>
      </w:r>
      <w:r w:rsidR="0022174A">
        <w:rPr>
          <w:b/>
          <w:sz w:val="23"/>
        </w:rPr>
        <w:t xml:space="preserve">       </w:t>
      </w:r>
      <w:r>
        <w:rPr>
          <w:b/>
          <w:sz w:val="23"/>
        </w:rPr>
        <w:t>Gateway/Load Balancer …………………………………………………………………………   06</w:t>
      </w:r>
    </w:p>
    <w:p w14:paraId="7D9229B4" w14:textId="3BDD4B0F" w:rsidR="003977A7" w:rsidRDefault="003977A7" w:rsidP="003977A7">
      <w:pPr>
        <w:spacing w:after="174"/>
        <w:ind w:left="-5" w:hanging="10"/>
        <w:rPr>
          <w:b/>
          <w:sz w:val="23"/>
        </w:rPr>
      </w:pPr>
      <w:r>
        <w:rPr>
          <w:b/>
          <w:sz w:val="23"/>
        </w:rPr>
        <w:t xml:space="preserve">              2.</w:t>
      </w:r>
      <w:r w:rsidR="00DC5E1C">
        <w:rPr>
          <w:b/>
          <w:sz w:val="23"/>
        </w:rPr>
        <w:t>3</w:t>
      </w:r>
      <w:r>
        <w:rPr>
          <w:b/>
          <w:sz w:val="23"/>
        </w:rPr>
        <w:t xml:space="preserve"> </w:t>
      </w:r>
      <w:r w:rsidR="0022174A">
        <w:rPr>
          <w:b/>
          <w:sz w:val="23"/>
        </w:rPr>
        <w:t xml:space="preserve">       </w:t>
      </w:r>
      <w:r w:rsidR="00483485" w:rsidRPr="00483485">
        <w:rPr>
          <w:b/>
          <w:sz w:val="23"/>
        </w:rPr>
        <w:t>Report</w:t>
      </w:r>
      <w:r>
        <w:rPr>
          <w:b/>
          <w:sz w:val="23"/>
        </w:rPr>
        <w:t xml:space="preserve"> Server ……………..…………………………………………………………………... 06</w:t>
      </w:r>
    </w:p>
    <w:p w14:paraId="7E0B05F2" w14:textId="0215AFD2" w:rsidR="003977A7" w:rsidRDefault="003977A7" w:rsidP="003977A7">
      <w:pPr>
        <w:spacing w:after="174"/>
        <w:ind w:left="-5" w:hanging="10"/>
        <w:rPr>
          <w:b/>
          <w:sz w:val="23"/>
        </w:rPr>
      </w:pPr>
      <w:r>
        <w:rPr>
          <w:b/>
          <w:sz w:val="23"/>
        </w:rPr>
        <w:t xml:space="preserve">              2.</w:t>
      </w:r>
      <w:r w:rsidR="00DC5E1C">
        <w:rPr>
          <w:b/>
          <w:sz w:val="23"/>
        </w:rPr>
        <w:t>4</w:t>
      </w:r>
      <w:r>
        <w:rPr>
          <w:b/>
          <w:sz w:val="23"/>
        </w:rPr>
        <w:t xml:space="preserve"> </w:t>
      </w:r>
      <w:r w:rsidR="0022174A">
        <w:rPr>
          <w:b/>
          <w:sz w:val="23"/>
        </w:rPr>
        <w:t xml:space="preserve">       </w:t>
      </w:r>
      <w:r w:rsidR="00483485" w:rsidRPr="00483485">
        <w:rPr>
          <w:b/>
          <w:sz w:val="23"/>
        </w:rPr>
        <w:t>Data Source Integration</w:t>
      </w:r>
      <w:r w:rsidR="00483485">
        <w:rPr>
          <w:b/>
          <w:sz w:val="23"/>
        </w:rPr>
        <w:t xml:space="preserve"> </w:t>
      </w:r>
      <w:r>
        <w:rPr>
          <w:b/>
          <w:sz w:val="23"/>
        </w:rPr>
        <w:t>………..………………………………………………………………. 0</w:t>
      </w:r>
      <w:r w:rsidR="00483485">
        <w:rPr>
          <w:b/>
          <w:sz w:val="23"/>
        </w:rPr>
        <w:t>6</w:t>
      </w:r>
    </w:p>
    <w:p w14:paraId="203EB375" w14:textId="3CE2CD1F" w:rsidR="003977A7" w:rsidRDefault="003977A7" w:rsidP="003977A7">
      <w:pPr>
        <w:spacing w:after="174"/>
        <w:ind w:left="-5" w:hanging="10"/>
        <w:rPr>
          <w:b/>
          <w:sz w:val="23"/>
        </w:rPr>
      </w:pPr>
      <w:r>
        <w:rPr>
          <w:b/>
          <w:sz w:val="23"/>
        </w:rPr>
        <w:t xml:space="preserve">              2.</w:t>
      </w:r>
      <w:r w:rsidR="00DC5E1C">
        <w:rPr>
          <w:b/>
          <w:sz w:val="23"/>
        </w:rPr>
        <w:t>5</w:t>
      </w:r>
      <w:r>
        <w:rPr>
          <w:b/>
          <w:sz w:val="23"/>
        </w:rPr>
        <w:t xml:space="preserve"> </w:t>
      </w:r>
      <w:r w:rsidR="0022174A">
        <w:rPr>
          <w:b/>
          <w:sz w:val="23"/>
        </w:rPr>
        <w:t xml:space="preserve">       </w:t>
      </w:r>
      <w:r w:rsidR="00483485" w:rsidRPr="00483485">
        <w:rPr>
          <w:b/>
          <w:sz w:val="23"/>
        </w:rPr>
        <w:t>Data Modeling and DAX Engine</w:t>
      </w:r>
      <w:r w:rsidR="00483485">
        <w:rPr>
          <w:b/>
          <w:sz w:val="23"/>
        </w:rPr>
        <w:t xml:space="preserve"> </w:t>
      </w:r>
      <w:r>
        <w:rPr>
          <w:b/>
          <w:sz w:val="23"/>
        </w:rPr>
        <w:t>.…</w:t>
      </w:r>
      <w:r w:rsidR="00483485">
        <w:rPr>
          <w:b/>
          <w:sz w:val="23"/>
        </w:rPr>
        <w:t>.</w:t>
      </w:r>
      <w:r>
        <w:rPr>
          <w:b/>
          <w:sz w:val="23"/>
        </w:rPr>
        <w:t>…………………………………………………………. 0</w:t>
      </w:r>
      <w:r w:rsidR="00483485">
        <w:rPr>
          <w:b/>
          <w:sz w:val="23"/>
        </w:rPr>
        <w:t>6</w:t>
      </w:r>
    </w:p>
    <w:p w14:paraId="1E311C3E" w14:textId="3C10AADA" w:rsidR="003977A7" w:rsidRDefault="003977A7" w:rsidP="003977A7">
      <w:pPr>
        <w:spacing w:after="174"/>
        <w:ind w:left="-5" w:hanging="10"/>
        <w:rPr>
          <w:b/>
          <w:sz w:val="23"/>
        </w:rPr>
      </w:pPr>
      <w:r>
        <w:rPr>
          <w:b/>
          <w:sz w:val="23"/>
        </w:rPr>
        <w:t xml:space="preserve">              2.</w:t>
      </w:r>
      <w:r w:rsidR="00DC5E1C">
        <w:rPr>
          <w:b/>
          <w:sz w:val="23"/>
        </w:rPr>
        <w:t>6</w:t>
      </w:r>
      <w:r>
        <w:rPr>
          <w:b/>
          <w:sz w:val="23"/>
        </w:rPr>
        <w:t xml:space="preserve"> </w:t>
      </w:r>
      <w:r w:rsidR="0022174A">
        <w:rPr>
          <w:b/>
          <w:sz w:val="23"/>
        </w:rPr>
        <w:t xml:space="preserve">       </w:t>
      </w:r>
      <w:r w:rsidR="00483485" w:rsidRPr="00483485">
        <w:rPr>
          <w:b/>
          <w:sz w:val="23"/>
        </w:rPr>
        <w:t>Power BI Dataflows</w:t>
      </w:r>
      <w:r>
        <w:rPr>
          <w:b/>
          <w:sz w:val="23"/>
        </w:rPr>
        <w:t xml:space="preserve"> …………………….…………………………………………………………… 0</w:t>
      </w:r>
      <w:r w:rsidR="00483485">
        <w:rPr>
          <w:b/>
          <w:sz w:val="23"/>
        </w:rPr>
        <w:t>6</w:t>
      </w:r>
    </w:p>
    <w:p w14:paraId="2025D102" w14:textId="05B9BACE" w:rsidR="00655504" w:rsidRDefault="003977A7" w:rsidP="003977A7">
      <w:pPr>
        <w:spacing w:after="174"/>
        <w:ind w:left="-5" w:hanging="10"/>
      </w:pPr>
      <w:r>
        <w:rPr>
          <w:b/>
          <w:sz w:val="23"/>
        </w:rPr>
        <w:t xml:space="preserve">              2.</w:t>
      </w:r>
      <w:r w:rsidR="00DC5E1C">
        <w:rPr>
          <w:b/>
          <w:sz w:val="23"/>
        </w:rPr>
        <w:t>7</w:t>
      </w:r>
      <w:r>
        <w:rPr>
          <w:b/>
          <w:sz w:val="23"/>
        </w:rPr>
        <w:t xml:space="preserve">  </w:t>
      </w:r>
      <w:r w:rsidR="0022174A">
        <w:rPr>
          <w:b/>
          <w:sz w:val="23"/>
        </w:rPr>
        <w:t xml:space="preserve">      Power BI</w:t>
      </w:r>
      <w:r>
        <w:rPr>
          <w:b/>
          <w:sz w:val="23"/>
        </w:rPr>
        <w:t xml:space="preserve"> Communication Flow …………………………………………………………………. 07</w:t>
      </w:r>
    </w:p>
    <w:p w14:paraId="65D003FB" w14:textId="310A15A6" w:rsidR="00655504" w:rsidRDefault="00000000">
      <w:pPr>
        <w:pStyle w:val="Heading2"/>
        <w:shd w:val="clear" w:color="auto" w:fill="auto"/>
        <w:tabs>
          <w:tab w:val="center" w:pos="4726"/>
        </w:tabs>
        <w:spacing w:after="174"/>
        <w:ind w:left="-15" w:firstLine="0"/>
      </w:pPr>
      <w:r>
        <w:rPr>
          <w:color w:val="000000"/>
          <w:sz w:val="23"/>
        </w:rPr>
        <w:t xml:space="preserve">3. </w:t>
      </w:r>
      <w:r>
        <w:rPr>
          <w:color w:val="000000"/>
          <w:sz w:val="23"/>
        </w:rPr>
        <w:tab/>
        <w:t>Deployment …………………………………………………………………………………………………………0</w:t>
      </w:r>
      <w:r w:rsidR="00483485">
        <w:rPr>
          <w:color w:val="000000"/>
          <w:sz w:val="23"/>
        </w:rPr>
        <w:t>7</w:t>
      </w:r>
      <w:r>
        <w:rPr>
          <w:color w:val="000000"/>
          <w:sz w:val="23"/>
        </w:rPr>
        <w:t xml:space="preserve"> </w:t>
      </w:r>
    </w:p>
    <w:p w14:paraId="0A4CA4C1" w14:textId="2C982598" w:rsidR="003977A7" w:rsidRDefault="003977A7" w:rsidP="003977A7">
      <w:pPr>
        <w:spacing w:after="0" w:line="360" w:lineRule="auto"/>
        <w:ind w:left="-5" w:hanging="10"/>
        <w:rPr>
          <w:b/>
          <w:sz w:val="23"/>
        </w:rPr>
      </w:pPr>
      <w:r>
        <w:rPr>
          <w:b/>
          <w:sz w:val="23"/>
        </w:rPr>
        <w:t xml:space="preserve">              3.1  </w:t>
      </w:r>
      <w:r w:rsidR="0022174A">
        <w:rPr>
          <w:b/>
          <w:sz w:val="23"/>
        </w:rPr>
        <w:t xml:space="preserve">       </w:t>
      </w:r>
      <w:r>
        <w:rPr>
          <w:b/>
          <w:sz w:val="23"/>
        </w:rPr>
        <w:t xml:space="preserve">Deployment Options in </w:t>
      </w:r>
      <w:r w:rsidR="0022174A">
        <w:rPr>
          <w:b/>
          <w:sz w:val="23"/>
        </w:rPr>
        <w:t>Power BI</w:t>
      </w:r>
      <w:r>
        <w:rPr>
          <w:b/>
          <w:sz w:val="23"/>
        </w:rPr>
        <w:t xml:space="preserve"> ……………………………………………………………….0</w:t>
      </w:r>
      <w:r w:rsidR="00483485">
        <w:rPr>
          <w:b/>
          <w:sz w:val="23"/>
        </w:rPr>
        <w:t>8</w:t>
      </w:r>
    </w:p>
    <w:p w14:paraId="2D25C4A7" w14:textId="2DCD1340" w:rsidR="003977A7" w:rsidRDefault="003977A7" w:rsidP="003977A7">
      <w:pPr>
        <w:spacing w:after="0" w:line="360" w:lineRule="auto"/>
        <w:ind w:left="-5" w:hanging="10"/>
        <w:rPr>
          <w:b/>
          <w:sz w:val="23"/>
        </w:rPr>
      </w:pPr>
      <w:r>
        <w:rPr>
          <w:b/>
          <w:sz w:val="23"/>
        </w:rPr>
        <w:t xml:space="preserve">              3.2 </w:t>
      </w:r>
      <w:r w:rsidR="0022174A">
        <w:rPr>
          <w:b/>
          <w:sz w:val="23"/>
        </w:rPr>
        <w:t xml:space="preserve">        </w:t>
      </w:r>
      <w:r>
        <w:rPr>
          <w:b/>
          <w:sz w:val="23"/>
        </w:rPr>
        <w:t xml:space="preserve">Single Node Architecture ………………………………………………………………………… </w:t>
      </w:r>
      <w:r w:rsidR="00483485">
        <w:rPr>
          <w:b/>
          <w:sz w:val="23"/>
        </w:rPr>
        <w:t>09</w:t>
      </w:r>
    </w:p>
    <w:p w14:paraId="230B441D" w14:textId="6CB4A1D6" w:rsidR="003977A7" w:rsidRDefault="003977A7" w:rsidP="003977A7">
      <w:pPr>
        <w:spacing w:after="0" w:line="360" w:lineRule="auto"/>
        <w:ind w:left="-5" w:hanging="10"/>
        <w:rPr>
          <w:b/>
          <w:sz w:val="23"/>
        </w:rPr>
      </w:pPr>
      <w:r>
        <w:rPr>
          <w:b/>
          <w:sz w:val="23"/>
        </w:rPr>
        <w:t xml:space="preserve">              3.3 </w:t>
      </w:r>
      <w:r w:rsidR="0022174A">
        <w:rPr>
          <w:b/>
          <w:sz w:val="23"/>
        </w:rPr>
        <w:t xml:space="preserve">        </w:t>
      </w:r>
      <w:r>
        <w:rPr>
          <w:b/>
          <w:sz w:val="23"/>
        </w:rPr>
        <w:t>Three Node Architecture ………………………………………………………………………….1</w:t>
      </w:r>
      <w:r w:rsidR="00483485">
        <w:rPr>
          <w:b/>
          <w:sz w:val="23"/>
        </w:rPr>
        <w:t>0</w:t>
      </w:r>
    </w:p>
    <w:p w14:paraId="7835A53F" w14:textId="7DD71651" w:rsidR="00655504" w:rsidRDefault="003977A7" w:rsidP="003977A7">
      <w:pPr>
        <w:spacing w:after="0" w:line="360" w:lineRule="auto"/>
        <w:ind w:left="-5" w:hanging="10"/>
      </w:pPr>
      <w:r>
        <w:rPr>
          <w:b/>
          <w:sz w:val="23"/>
        </w:rPr>
        <w:t xml:space="preserve">              3.4 </w:t>
      </w:r>
      <w:r w:rsidR="0022174A">
        <w:rPr>
          <w:b/>
          <w:sz w:val="23"/>
        </w:rPr>
        <w:t xml:space="preserve">        </w:t>
      </w:r>
      <w:r>
        <w:rPr>
          <w:b/>
          <w:sz w:val="23"/>
        </w:rPr>
        <w:t>Five Node Architecture …………………….………………………………………………………1</w:t>
      </w:r>
      <w:r w:rsidR="00483485">
        <w:rPr>
          <w:b/>
          <w:sz w:val="23"/>
        </w:rPr>
        <w:t>1</w:t>
      </w:r>
    </w:p>
    <w:p w14:paraId="3D1165C3" w14:textId="77777777" w:rsidR="00655504" w:rsidRDefault="00000000">
      <w:pPr>
        <w:spacing w:after="277"/>
      </w:pPr>
      <w:r>
        <w:rPr>
          <w:sz w:val="23"/>
        </w:rPr>
        <w:t xml:space="preserve"> </w:t>
      </w:r>
    </w:p>
    <w:p w14:paraId="5F79B7B0" w14:textId="77777777" w:rsidR="00655504" w:rsidRDefault="00000000">
      <w:pPr>
        <w:spacing w:after="277"/>
      </w:pPr>
      <w:r>
        <w:rPr>
          <w:sz w:val="23"/>
        </w:rPr>
        <w:t xml:space="preserve"> </w:t>
      </w:r>
    </w:p>
    <w:p w14:paraId="5B88D093" w14:textId="77777777" w:rsidR="00655504" w:rsidRDefault="00000000">
      <w:pPr>
        <w:spacing w:after="277"/>
      </w:pPr>
      <w:r>
        <w:rPr>
          <w:sz w:val="23"/>
        </w:rPr>
        <w:t xml:space="preserve"> </w:t>
      </w:r>
    </w:p>
    <w:p w14:paraId="2AB677FD" w14:textId="77777777" w:rsidR="00655504" w:rsidRDefault="00000000">
      <w:pPr>
        <w:spacing w:after="278"/>
      </w:pPr>
      <w:r>
        <w:rPr>
          <w:sz w:val="23"/>
        </w:rPr>
        <w:t xml:space="preserve"> </w:t>
      </w:r>
    </w:p>
    <w:p w14:paraId="3525DD8F" w14:textId="77777777" w:rsidR="00655504" w:rsidRDefault="00000000">
      <w:pPr>
        <w:spacing w:after="277"/>
      </w:pPr>
      <w:r>
        <w:rPr>
          <w:sz w:val="23"/>
        </w:rPr>
        <w:t xml:space="preserve"> </w:t>
      </w:r>
    </w:p>
    <w:p w14:paraId="08B176B8" w14:textId="77777777" w:rsidR="00655504" w:rsidRDefault="00000000">
      <w:pPr>
        <w:spacing w:after="279"/>
      </w:pPr>
      <w:r>
        <w:rPr>
          <w:sz w:val="23"/>
        </w:rPr>
        <w:t xml:space="preserve"> </w:t>
      </w:r>
    </w:p>
    <w:p w14:paraId="1B241410" w14:textId="77777777" w:rsidR="00655504" w:rsidRDefault="00000000">
      <w:pPr>
        <w:spacing w:after="277"/>
      </w:pPr>
      <w:r>
        <w:rPr>
          <w:sz w:val="23"/>
        </w:rPr>
        <w:t xml:space="preserve"> </w:t>
      </w:r>
    </w:p>
    <w:p w14:paraId="52226B86" w14:textId="77777777" w:rsidR="00655504" w:rsidRDefault="00000000">
      <w:pPr>
        <w:spacing w:after="277"/>
      </w:pPr>
      <w:r>
        <w:rPr>
          <w:sz w:val="23"/>
        </w:rPr>
        <w:t xml:space="preserve"> </w:t>
      </w:r>
    </w:p>
    <w:p w14:paraId="0D83D8FC" w14:textId="641CC1A1" w:rsidR="00655504" w:rsidRDefault="00000000">
      <w:pPr>
        <w:spacing w:after="0"/>
        <w:rPr>
          <w:sz w:val="23"/>
        </w:rPr>
      </w:pPr>
      <w:r>
        <w:rPr>
          <w:sz w:val="23"/>
        </w:rPr>
        <w:t xml:space="preserve"> </w:t>
      </w:r>
    </w:p>
    <w:p w14:paraId="4C77B7DD" w14:textId="77777777" w:rsidR="00AF61E8" w:rsidRDefault="00AF61E8">
      <w:pPr>
        <w:spacing w:after="0"/>
      </w:pPr>
    </w:p>
    <w:p w14:paraId="16280534" w14:textId="77777777" w:rsidR="00655504" w:rsidRDefault="00000000">
      <w:pPr>
        <w:pStyle w:val="Heading1"/>
        <w:spacing w:after="288"/>
        <w:ind w:left="-5"/>
      </w:pPr>
      <w:r>
        <w:lastRenderedPageBreak/>
        <w:t xml:space="preserve">1. Introduction </w:t>
      </w:r>
    </w:p>
    <w:p w14:paraId="185C6493" w14:textId="10757CE9" w:rsidR="00655504" w:rsidRDefault="00000000">
      <w:pPr>
        <w:tabs>
          <w:tab w:val="center" w:pos="3227"/>
        </w:tabs>
        <w:spacing w:after="254"/>
        <w:ind w:left="-15"/>
      </w:pPr>
      <w:r>
        <w:rPr>
          <w:sz w:val="23"/>
        </w:rPr>
        <w:t xml:space="preserve"> </w:t>
      </w:r>
      <w:r>
        <w:rPr>
          <w:b/>
          <w:color w:val="4472C4"/>
          <w:sz w:val="28"/>
        </w:rPr>
        <w:t>1.1 What is Architecture design document?</w:t>
      </w:r>
      <w:r>
        <w:rPr>
          <w:b/>
          <w:sz w:val="23"/>
        </w:rPr>
        <w:t xml:space="preserve"> </w:t>
      </w:r>
    </w:p>
    <w:p w14:paraId="11E052BD" w14:textId="7122E1B1" w:rsidR="00655504" w:rsidRDefault="0022174A" w:rsidP="009657CE">
      <w:pPr>
        <w:spacing w:after="280" w:line="276" w:lineRule="auto"/>
      </w:pPr>
      <w:r w:rsidRPr="0022174A">
        <w:rPr>
          <w:sz w:val="23"/>
        </w:rPr>
        <w:t>An Architecture Design Document explains how a system is built and how its different parts work together. In Power BI, this document shows how data is collected, analyzed, and turned into reports, including how the system handles data from start to finish.</w:t>
      </w:r>
      <w:r>
        <w:rPr>
          <w:sz w:val="23"/>
        </w:rPr>
        <w:t xml:space="preserve"> </w:t>
      </w:r>
    </w:p>
    <w:p w14:paraId="65D2E1D1" w14:textId="77777777" w:rsidR="00655504" w:rsidRDefault="00000000">
      <w:pPr>
        <w:spacing w:after="285"/>
        <w:ind w:left="-5" w:right="824" w:hanging="10"/>
        <w:jc w:val="both"/>
      </w:pPr>
      <w:r>
        <w:rPr>
          <w:sz w:val="23"/>
        </w:rPr>
        <w:t xml:space="preserve">Each style will describe a system category that consists of : </w:t>
      </w:r>
    </w:p>
    <w:p w14:paraId="662E01DD" w14:textId="77777777" w:rsidR="00655504" w:rsidRDefault="00000000">
      <w:pPr>
        <w:numPr>
          <w:ilvl w:val="0"/>
          <w:numId w:val="1"/>
        </w:numPr>
        <w:spacing w:after="163" w:line="360" w:lineRule="auto"/>
        <w:ind w:right="824" w:hanging="360"/>
        <w:jc w:val="both"/>
      </w:pPr>
      <w:r>
        <w:rPr>
          <w:sz w:val="23"/>
        </w:rPr>
        <w:t xml:space="preserve">A set of components (eg: a database, computational modules) that will perform a function required by the system. </w:t>
      </w:r>
    </w:p>
    <w:p w14:paraId="0E0A6D8E" w14:textId="77777777" w:rsidR="00655504" w:rsidRDefault="00000000">
      <w:pPr>
        <w:numPr>
          <w:ilvl w:val="0"/>
          <w:numId w:val="1"/>
        </w:numPr>
        <w:spacing w:after="163" w:line="360" w:lineRule="auto"/>
        <w:ind w:right="824" w:hanging="360"/>
        <w:jc w:val="both"/>
      </w:pPr>
      <w:r>
        <w:rPr>
          <w:sz w:val="23"/>
        </w:rPr>
        <w:t xml:space="preserve">The set of connectors will help in coordination, communication, and cooperation between the components. </w:t>
      </w:r>
    </w:p>
    <w:p w14:paraId="41199423" w14:textId="77777777" w:rsidR="00655504" w:rsidRDefault="00000000">
      <w:pPr>
        <w:numPr>
          <w:ilvl w:val="0"/>
          <w:numId w:val="1"/>
        </w:numPr>
        <w:spacing w:after="286"/>
        <w:ind w:right="824" w:hanging="360"/>
        <w:jc w:val="both"/>
      </w:pPr>
      <w:r>
        <w:rPr>
          <w:sz w:val="23"/>
        </w:rPr>
        <w:t xml:space="preserve">Conditions that how components can be integrated to form the system. </w:t>
      </w:r>
    </w:p>
    <w:p w14:paraId="0D54DB5C" w14:textId="77777777" w:rsidR="00655504" w:rsidRDefault="00000000">
      <w:pPr>
        <w:numPr>
          <w:ilvl w:val="0"/>
          <w:numId w:val="1"/>
        </w:numPr>
        <w:spacing w:after="163" w:line="360" w:lineRule="auto"/>
        <w:ind w:right="824" w:hanging="360"/>
        <w:jc w:val="both"/>
      </w:pPr>
      <w:r>
        <w:rPr>
          <w:sz w:val="23"/>
        </w:rPr>
        <w:t xml:space="preserve">Semantic models that help the designer to understand the overall properties of the system. </w:t>
      </w:r>
    </w:p>
    <w:p w14:paraId="0B700755" w14:textId="77777777" w:rsidR="00655504" w:rsidRDefault="00000000">
      <w:pPr>
        <w:spacing w:after="328"/>
      </w:pPr>
      <w:r>
        <w:rPr>
          <w:sz w:val="23"/>
        </w:rPr>
        <w:t xml:space="preserve"> </w:t>
      </w:r>
    </w:p>
    <w:p w14:paraId="63D5F01D" w14:textId="40F8E6F2" w:rsidR="00655504" w:rsidRDefault="00000000" w:rsidP="0022174A">
      <w:pPr>
        <w:pStyle w:val="Heading2"/>
        <w:shd w:val="clear" w:color="auto" w:fill="auto"/>
        <w:tabs>
          <w:tab w:val="center" w:pos="1276"/>
        </w:tabs>
        <w:spacing w:after="255"/>
        <w:ind w:left="-15" w:firstLine="0"/>
      </w:pPr>
      <w:r>
        <w:rPr>
          <w:b w:val="0"/>
          <w:color w:val="000000"/>
          <w:sz w:val="23"/>
        </w:rPr>
        <w:t xml:space="preserve"> </w:t>
      </w:r>
      <w:r>
        <w:t>1.2 Scope</w:t>
      </w:r>
      <w:r>
        <w:rPr>
          <w:color w:val="000000"/>
          <w:sz w:val="23"/>
        </w:rPr>
        <w:t xml:space="preserve"> </w:t>
      </w:r>
    </w:p>
    <w:p w14:paraId="6A1BFB87" w14:textId="77777777" w:rsidR="00483485" w:rsidRDefault="0022174A" w:rsidP="009657CE">
      <w:pPr>
        <w:spacing w:after="277" w:line="276" w:lineRule="auto"/>
        <w:rPr>
          <w:sz w:val="23"/>
        </w:rPr>
      </w:pPr>
      <w:r w:rsidRPr="0022174A">
        <w:rPr>
          <w:sz w:val="23"/>
        </w:rPr>
        <w:t>This document explains how Power BI processes large amounts of data, including how Power BI Desktop, Power BI Service, and on-premises gateways work together to manage data, create reports, and share insights.</w:t>
      </w:r>
    </w:p>
    <w:p w14:paraId="1DEA95D6" w14:textId="77777777" w:rsidR="00483485" w:rsidRDefault="00483485" w:rsidP="009657CE">
      <w:pPr>
        <w:spacing w:after="277" w:line="276" w:lineRule="auto"/>
        <w:rPr>
          <w:sz w:val="23"/>
        </w:rPr>
      </w:pPr>
    </w:p>
    <w:p w14:paraId="774B2993" w14:textId="77777777" w:rsidR="00483485" w:rsidRDefault="00483485" w:rsidP="009657CE">
      <w:pPr>
        <w:spacing w:after="277" w:line="276" w:lineRule="auto"/>
        <w:rPr>
          <w:sz w:val="23"/>
        </w:rPr>
      </w:pPr>
    </w:p>
    <w:p w14:paraId="65EE021F" w14:textId="77777777" w:rsidR="00483485" w:rsidRDefault="00483485" w:rsidP="009657CE">
      <w:pPr>
        <w:spacing w:after="277" w:line="276" w:lineRule="auto"/>
        <w:rPr>
          <w:sz w:val="23"/>
        </w:rPr>
      </w:pPr>
    </w:p>
    <w:p w14:paraId="4C0BCDA7" w14:textId="77777777" w:rsidR="00483485" w:rsidRDefault="00483485" w:rsidP="009657CE">
      <w:pPr>
        <w:spacing w:after="277" w:line="276" w:lineRule="auto"/>
        <w:rPr>
          <w:sz w:val="23"/>
        </w:rPr>
      </w:pPr>
    </w:p>
    <w:p w14:paraId="2337D132" w14:textId="77777777" w:rsidR="00483485" w:rsidRDefault="00483485" w:rsidP="009657CE">
      <w:pPr>
        <w:spacing w:after="277" w:line="276" w:lineRule="auto"/>
        <w:rPr>
          <w:sz w:val="23"/>
        </w:rPr>
      </w:pPr>
    </w:p>
    <w:p w14:paraId="75FB485B" w14:textId="563DFDA0" w:rsidR="00655504" w:rsidRDefault="0022174A" w:rsidP="009657CE">
      <w:pPr>
        <w:spacing w:after="277" w:line="276" w:lineRule="auto"/>
      </w:pPr>
      <w:r>
        <w:rPr>
          <w:sz w:val="23"/>
        </w:rPr>
        <w:t xml:space="preserve"> </w:t>
      </w:r>
    </w:p>
    <w:p w14:paraId="4413CCE9" w14:textId="634203FA" w:rsidR="00655504" w:rsidRDefault="00000000">
      <w:pPr>
        <w:pStyle w:val="Heading1"/>
        <w:ind w:left="-5"/>
      </w:pPr>
      <w:r>
        <w:lastRenderedPageBreak/>
        <w:t xml:space="preserve">2. Architecture  </w:t>
      </w:r>
    </w:p>
    <w:p w14:paraId="46A8D83E" w14:textId="2AC7B152" w:rsidR="00655504" w:rsidRDefault="0022174A" w:rsidP="009657CE">
      <w:pPr>
        <w:spacing w:after="114" w:line="276" w:lineRule="auto"/>
      </w:pPr>
      <w:r w:rsidRPr="0022174A">
        <w:rPr>
          <w:sz w:val="23"/>
        </w:rPr>
        <w:t>Power BI is a tool used to turn raw data into visual reports and dashboards. It connects to many data sources and allows users to clean, model, and analyze data. Power BI can be used on the desktop (Power BI Desktop), online (Power BI Service), and on mobile devices.</w:t>
      </w:r>
    </w:p>
    <w:p w14:paraId="567C94F2" w14:textId="67C79A63" w:rsidR="00655504" w:rsidRDefault="00000000" w:rsidP="0022174A">
      <w:pPr>
        <w:spacing w:after="97"/>
        <w:jc w:val="center"/>
      </w:pPr>
      <w:r>
        <w:rPr>
          <w:noProof/>
        </w:rPr>
        <w:drawing>
          <wp:inline distT="0" distB="0" distL="0" distR="0" wp14:anchorId="039DAABF" wp14:editId="3D107797">
            <wp:extent cx="6230620" cy="4571238"/>
            <wp:effectExtent l="57150" t="57150" r="341630" b="34417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7">
                      <a:extLst>
                        <a:ext uri="{BEBA8EAE-BF5A-486C-A8C5-ECC9F3942E4B}">
                          <a14:imgProps xmlns:a14="http://schemas.microsoft.com/office/drawing/2010/main">
                            <a14:imgLayer r:embed="rId8">
                              <a14:imgEffect>
                                <a14:saturation sat="98000"/>
                              </a14:imgEffect>
                            </a14:imgLayer>
                          </a14:imgProps>
                        </a:ext>
                      </a:extLst>
                    </a:blip>
                    <a:stretch>
                      <a:fillRect/>
                    </a:stretch>
                  </pic:blipFill>
                  <pic:spPr>
                    <a:xfrm>
                      <a:off x="0" y="0"/>
                      <a:ext cx="6230620" cy="4571238"/>
                    </a:xfrm>
                    <a:prstGeom prst="rect">
                      <a:avLst/>
                    </a:prstGeom>
                    <a:no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046ADA44" w14:textId="77777777" w:rsidR="00655504" w:rsidRDefault="00000000">
      <w:pPr>
        <w:spacing w:after="246"/>
      </w:pPr>
      <w:r>
        <w:rPr>
          <w:sz w:val="23"/>
        </w:rPr>
        <w:t xml:space="preserve"> </w:t>
      </w:r>
    </w:p>
    <w:p w14:paraId="4995CCA0" w14:textId="4ADD5657" w:rsidR="009657CE" w:rsidRPr="009657CE" w:rsidRDefault="00DC5E1C" w:rsidP="009657CE">
      <w:pPr>
        <w:pStyle w:val="Heading1"/>
        <w:shd w:val="clear" w:color="auto" w:fill="FEFDFA"/>
        <w:ind w:left="0" w:firstLine="0"/>
      </w:pPr>
      <w:r>
        <w:t xml:space="preserve">2.1 </w:t>
      </w:r>
      <w:r w:rsidR="009657CE">
        <w:t xml:space="preserve">Power BI Server Architecture </w:t>
      </w:r>
    </w:p>
    <w:p w14:paraId="3A8CD305" w14:textId="1A26F2EC" w:rsidR="00655504" w:rsidRDefault="009657CE" w:rsidP="00483485">
      <w:pPr>
        <w:spacing w:after="277"/>
      </w:pPr>
      <w:r w:rsidRPr="009657CE">
        <w:t>Power BI Service is a cloud platform where reports are stored, shared, and accessed online. Users can collaborate, set up data refresh schedules, and share reports securely. It also allows real-time access to reports from any device.</w:t>
      </w:r>
    </w:p>
    <w:p w14:paraId="4788485F" w14:textId="3CC5DBFC" w:rsidR="00655504" w:rsidRDefault="00000000">
      <w:pPr>
        <w:spacing w:after="232"/>
      </w:pPr>
      <w:r>
        <w:rPr>
          <w:sz w:val="23"/>
          <w:shd w:val="clear" w:color="auto" w:fill="FEFDFA"/>
        </w:rPr>
        <w:t xml:space="preserve">The following diagram shows </w:t>
      </w:r>
      <w:r w:rsidR="0022174A">
        <w:rPr>
          <w:sz w:val="23"/>
          <w:shd w:val="clear" w:color="auto" w:fill="FEFDFA"/>
        </w:rPr>
        <w:t>Power BI</w:t>
      </w:r>
      <w:r>
        <w:rPr>
          <w:sz w:val="23"/>
          <w:shd w:val="clear" w:color="auto" w:fill="FEFDFA"/>
        </w:rPr>
        <w:t xml:space="preserve"> Server’s architecture:</w:t>
      </w:r>
      <w:r>
        <w:rPr>
          <w:sz w:val="23"/>
        </w:rPr>
        <w:t xml:space="preserve"> </w:t>
      </w:r>
    </w:p>
    <w:p w14:paraId="524D5162" w14:textId="0176AACB" w:rsidR="00655504" w:rsidRDefault="00A319DB">
      <w:pPr>
        <w:spacing w:after="215"/>
        <w:ind w:right="782"/>
        <w:jc w:val="right"/>
      </w:pPr>
      <w:r>
        <w:rPr>
          <w:noProof/>
        </w:rPr>
        <w:lastRenderedPageBreak/>
        <w:drawing>
          <wp:inline distT="0" distB="0" distL="0" distR="0" wp14:anchorId="4082DF20" wp14:editId="77B69D00">
            <wp:extent cx="5762625" cy="2867660"/>
            <wp:effectExtent l="0" t="0" r="0" b="0"/>
            <wp:docPr id="1032788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88154" name="Picture 1032788154"/>
                    <pic:cNvPicPr/>
                  </pic:nvPicPr>
                  <pic:blipFill>
                    <a:blip r:embed="rId9">
                      <a:extLst>
                        <a:ext uri="{28A0092B-C50C-407E-A947-70E740481C1C}">
                          <a14:useLocalDpi xmlns:a14="http://schemas.microsoft.com/office/drawing/2010/main" val="0"/>
                        </a:ext>
                      </a:extLst>
                    </a:blip>
                    <a:stretch>
                      <a:fillRect/>
                    </a:stretch>
                  </pic:blipFill>
                  <pic:spPr>
                    <a:xfrm>
                      <a:off x="0" y="0"/>
                      <a:ext cx="5762625" cy="2867660"/>
                    </a:xfrm>
                    <a:prstGeom prst="rect">
                      <a:avLst/>
                    </a:prstGeom>
                  </pic:spPr>
                </pic:pic>
              </a:graphicData>
            </a:graphic>
          </wp:inline>
        </w:drawing>
      </w:r>
      <w:r>
        <w:rPr>
          <w:sz w:val="23"/>
        </w:rPr>
        <w:t xml:space="preserve"> </w:t>
      </w:r>
    </w:p>
    <w:p w14:paraId="2C8603C5" w14:textId="3F7B067D" w:rsidR="00655504" w:rsidRDefault="0022174A" w:rsidP="009657CE">
      <w:pPr>
        <w:spacing w:after="119"/>
        <w:ind w:left="-5" w:hanging="10"/>
      </w:pPr>
      <w:r>
        <w:rPr>
          <w:sz w:val="23"/>
          <w:shd w:val="clear" w:color="auto" w:fill="FEFDFA"/>
        </w:rPr>
        <w:t>Power BI Server is internally managed by the multiple server processes.</w:t>
      </w:r>
      <w:r>
        <w:rPr>
          <w:sz w:val="23"/>
        </w:rPr>
        <w:t xml:space="preserve"> </w:t>
      </w:r>
    </w:p>
    <w:p w14:paraId="47B98231" w14:textId="77777777" w:rsidR="009657CE" w:rsidRDefault="009657CE" w:rsidP="009657CE">
      <w:pPr>
        <w:spacing w:after="119"/>
        <w:ind w:left="-5" w:hanging="10"/>
      </w:pPr>
    </w:p>
    <w:p w14:paraId="47919274" w14:textId="259964B1" w:rsidR="00655504" w:rsidRDefault="00DC5E1C" w:rsidP="00DC5E1C">
      <w:pPr>
        <w:pStyle w:val="Heading2"/>
        <w:shd w:val="clear" w:color="auto" w:fill="auto"/>
        <w:spacing w:after="93"/>
        <w:jc w:val="both"/>
        <w:rPr>
          <w:b w:val="0"/>
          <w:color w:val="000000"/>
          <w:sz w:val="23"/>
        </w:rPr>
      </w:pPr>
      <w:r>
        <w:rPr>
          <w:shd w:val="clear" w:color="auto" w:fill="FEFDFA"/>
        </w:rPr>
        <w:t xml:space="preserve">      2.2 </w:t>
      </w:r>
      <w:r w:rsidR="00000000">
        <w:rPr>
          <w:shd w:val="clear" w:color="auto" w:fill="FEFDFA"/>
        </w:rPr>
        <w:t>Gateway/Load Balancer</w:t>
      </w:r>
    </w:p>
    <w:p w14:paraId="1F431E9B" w14:textId="77777777" w:rsidR="00821263" w:rsidRDefault="00821263" w:rsidP="00821263">
      <w:pPr>
        <w:spacing w:line="240" w:lineRule="auto"/>
        <w:jc w:val="both"/>
      </w:pPr>
      <w:r>
        <w:t xml:space="preserve">        </w:t>
      </w:r>
      <w:r w:rsidR="009657CE" w:rsidRPr="009657CE">
        <w:t xml:space="preserve">The Power BI Gateway connects your local data (like databases in your office) to Power BI Service in the </w:t>
      </w:r>
      <w:r>
        <w:t xml:space="preserve">   </w:t>
      </w:r>
    </w:p>
    <w:p w14:paraId="125EC94A" w14:textId="77777777" w:rsidR="00821263" w:rsidRDefault="00821263" w:rsidP="00821263">
      <w:pPr>
        <w:spacing w:line="240" w:lineRule="auto"/>
        <w:jc w:val="both"/>
      </w:pPr>
      <w:r>
        <w:t xml:space="preserve">        </w:t>
      </w:r>
      <w:r w:rsidR="009657CE" w:rsidRPr="009657CE">
        <w:t xml:space="preserve">cloud. This allows you to refresh data and keep reports up-to-date without moving the data to the cloud. </w:t>
      </w:r>
      <w:r>
        <w:t xml:space="preserve">  </w:t>
      </w:r>
    </w:p>
    <w:p w14:paraId="69BF7280" w14:textId="6D1D58CB" w:rsidR="00655504" w:rsidRDefault="00821263" w:rsidP="00821263">
      <w:pPr>
        <w:spacing w:line="240" w:lineRule="auto"/>
        <w:jc w:val="both"/>
      </w:pPr>
      <w:r>
        <w:t xml:space="preserve">        </w:t>
      </w:r>
      <w:r w:rsidR="009657CE" w:rsidRPr="009657CE">
        <w:t>The gateway ensures that your data stays secure during this process.</w:t>
      </w:r>
    </w:p>
    <w:p w14:paraId="0ACE841A" w14:textId="67DD086E" w:rsidR="009657CE" w:rsidRPr="00DC5E1C" w:rsidRDefault="00DC5E1C" w:rsidP="00DC5E1C">
      <w:pPr>
        <w:pStyle w:val="ListParagraph"/>
        <w:numPr>
          <w:ilvl w:val="1"/>
          <w:numId w:val="10"/>
        </w:numPr>
        <w:spacing w:after="119"/>
        <w:rPr>
          <w:b/>
          <w:color w:val="4472C4"/>
          <w:sz w:val="28"/>
          <w:shd w:val="clear" w:color="auto" w:fill="FEFDFA"/>
        </w:rPr>
      </w:pPr>
      <w:r>
        <w:rPr>
          <w:b/>
          <w:color w:val="4472C4"/>
          <w:sz w:val="28"/>
          <w:shd w:val="clear" w:color="auto" w:fill="FEFDFA"/>
        </w:rPr>
        <w:t xml:space="preserve"> </w:t>
      </w:r>
      <w:r w:rsidR="009657CE" w:rsidRPr="00DC5E1C">
        <w:rPr>
          <w:b/>
          <w:color w:val="4472C4"/>
          <w:sz w:val="28"/>
          <w:shd w:val="clear" w:color="auto" w:fill="FEFDFA"/>
        </w:rPr>
        <w:t>Report Server :-</w:t>
      </w:r>
    </w:p>
    <w:p w14:paraId="5A9AA033" w14:textId="17D453AF" w:rsidR="009657CE" w:rsidRDefault="009657CE" w:rsidP="00821263">
      <w:pPr>
        <w:spacing w:after="119" w:line="276" w:lineRule="auto"/>
        <w:ind w:left="360"/>
      </w:pPr>
      <w:r w:rsidRPr="009657CE">
        <w:t>Power BI Report Server lets you store Power BI reports on your company’s servers instead of the cloud. This is useful for companies that need more control over their data due to security or legal reasons.</w:t>
      </w:r>
    </w:p>
    <w:p w14:paraId="2C3A9A9C" w14:textId="24742AB9" w:rsidR="009657CE" w:rsidRPr="00DC5E1C" w:rsidRDefault="00DC5E1C" w:rsidP="00DC5E1C">
      <w:pPr>
        <w:pStyle w:val="ListParagraph"/>
        <w:numPr>
          <w:ilvl w:val="1"/>
          <w:numId w:val="10"/>
        </w:numPr>
        <w:spacing w:after="119"/>
        <w:rPr>
          <w:b/>
          <w:color w:val="4472C4"/>
          <w:sz w:val="28"/>
          <w:szCs w:val="20"/>
        </w:rPr>
      </w:pPr>
      <w:r>
        <w:rPr>
          <w:b/>
          <w:color w:val="4472C4"/>
          <w:sz w:val="28"/>
          <w:szCs w:val="20"/>
        </w:rPr>
        <w:t xml:space="preserve"> </w:t>
      </w:r>
      <w:r w:rsidR="009657CE" w:rsidRPr="00DC5E1C">
        <w:rPr>
          <w:b/>
          <w:color w:val="4472C4"/>
          <w:sz w:val="28"/>
          <w:szCs w:val="20"/>
        </w:rPr>
        <w:t>Data Source Integration:-</w:t>
      </w:r>
    </w:p>
    <w:p w14:paraId="2D66CA9A" w14:textId="77A1D0FA" w:rsidR="009657CE" w:rsidRDefault="009657CE" w:rsidP="00821263">
      <w:pPr>
        <w:spacing w:after="119" w:line="360" w:lineRule="auto"/>
        <w:ind w:left="360"/>
      </w:pPr>
      <w:r w:rsidRPr="009657CE">
        <w:t xml:space="preserve">Power BI can connect to many types of data, such as SQL databases, cloud platforms, or even Excel files. It can either </w:t>
      </w:r>
      <w:r w:rsidRPr="009657CE">
        <w:rPr>
          <w:b/>
          <w:bCs/>
        </w:rPr>
        <w:t>import</w:t>
      </w:r>
      <w:r w:rsidRPr="009657CE">
        <w:t xml:space="preserve"> the data into its system or use </w:t>
      </w:r>
      <w:r w:rsidRPr="009657CE">
        <w:rPr>
          <w:b/>
          <w:bCs/>
        </w:rPr>
        <w:t>DirectQuery</w:t>
      </w:r>
      <w:r w:rsidRPr="009657CE">
        <w:t xml:space="preserve"> to query data directly from its source in real-time.</w:t>
      </w:r>
    </w:p>
    <w:p w14:paraId="06461CDB" w14:textId="34089D8E" w:rsidR="009657CE" w:rsidRPr="00DC5E1C" w:rsidRDefault="00DC5E1C" w:rsidP="00DC5E1C">
      <w:pPr>
        <w:pStyle w:val="ListParagraph"/>
        <w:numPr>
          <w:ilvl w:val="1"/>
          <w:numId w:val="10"/>
        </w:numPr>
        <w:spacing w:after="119"/>
        <w:rPr>
          <w:b/>
          <w:color w:val="4472C4"/>
          <w:sz w:val="28"/>
          <w:szCs w:val="20"/>
        </w:rPr>
      </w:pPr>
      <w:r>
        <w:rPr>
          <w:b/>
          <w:color w:val="4472C4"/>
          <w:sz w:val="28"/>
          <w:szCs w:val="20"/>
        </w:rPr>
        <w:t xml:space="preserve"> </w:t>
      </w:r>
      <w:r w:rsidR="009657CE" w:rsidRPr="00DC5E1C">
        <w:rPr>
          <w:b/>
          <w:color w:val="4472C4"/>
          <w:sz w:val="28"/>
          <w:szCs w:val="20"/>
        </w:rPr>
        <w:t>Data Modeling and DAX Engine:-</w:t>
      </w:r>
    </w:p>
    <w:p w14:paraId="0DF2F24A" w14:textId="73D90315" w:rsidR="009657CE" w:rsidRDefault="009657CE" w:rsidP="00821263">
      <w:pPr>
        <w:spacing w:after="119" w:line="360" w:lineRule="auto"/>
        <w:ind w:left="360"/>
      </w:pPr>
      <w:r w:rsidRPr="009657CE">
        <w:t>Power BI allows users to create relationships between tables and perform calculations using DAX (Data Analysis Expressions), which is similar to Excel formulas but more powerful. This feature helps in building more advanced reports.</w:t>
      </w:r>
    </w:p>
    <w:p w14:paraId="598A987D" w14:textId="5CDB0289" w:rsidR="009657CE" w:rsidRPr="00DC5E1C" w:rsidRDefault="00DC5E1C" w:rsidP="00DC5E1C">
      <w:pPr>
        <w:pStyle w:val="ListParagraph"/>
        <w:numPr>
          <w:ilvl w:val="1"/>
          <w:numId w:val="10"/>
        </w:numPr>
        <w:spacing w:after="119"/>
        <w:rPr>
          <w:b/>
          <w:color w:val="4472C4"/>
          <w:sz w:val="28"/>
          <w:szCs w:val="20"/>
        </w:rPr>
      </w:pPr>
      <w:r>
        <w:rPr>
          <w:b/>
          <w:color w:val="4472C4"/>
          <w:sz w:val="28"/>
          <w:szCs w:val="20"/>
        </w:rPr>
        <w:t xml:space="preserve"> </w:t>
      </w:r>
      <w:r w:rsidR="009657CE" w:rsidRPr="00DC5E1C">
        <w:rPr>
          <w:b/>
          <w:color w:val="4472C4"/>
          <w:sz w:val="28"/>
          <w:szCs w:val="20"/>
        </w:rPr>
        <w:t>Power BI Dataflows:-</w:t>
      </w:r>
    </w:p>
    <w:p w14:paraId="3D3F68CA" w14:textId="4DDA1CC7" w:rsidR="00655504" w:rsidRDefault="009657CE" w:rsidP="00821263">
      <w:pPr>
        <w:spacing w:after="119" w:line="360" w:lineRule="auto"/>
        <w:ind w:left="360"/>
      </w:pPr>
      <w:r w:rsidRPr="009657CE">
        <w:t>Power BI Dataflows help prepare data for multiple reports by cleaning and organizing it in one place. This saves time since you only need to prepare the data once, and it can be reused across multiple reports.</w:t>
      </w:r>
    </w:p>
    <w:p w14:paraId="33B87253" w14:textId="15BDD199" w:rsidR="00655504" w:rsidRDefault="00DC5E1C" w:rsidP="00821263">
      <w:pPr>
        <w:pStyle w:val="Heading2"/>
        <w:shd w:val="clear" w:color="auto" w:fill="auto"/>
        <w:spacing w:after="158"/>
        <w:ind w:left="-5"/>
      </w:pPr>
      <w:r>
        <w:lastRenderedPageBreak/>
        <w:t xml:space="preserve">    2.7</w:t>
      </w:r>
      <w:r w:rsidR="00000000">
        <w:t xml:space="preserve"> </w:t>
      </w:r>
      <w:r w:rsidR="0022174A">
        <w:t>Power BI</w:t>
      </w:r>
      <w:r w:rsidR="00000000">
        <w:t xml:space="preserve"> Communication Flow </w:t>
      </w:r>
    </w:p>
    <w:p w14:paraId="71E3C82A" w14:textId="52429324" w:rsidR="00655504" w:rsidRDefault="00000000" w:rsidP="00821263">
      <w:pPr>
        <w:spacing w:after="183"/>
        <w:ind w:right="790"/>
        <w:jc w:val="right"/>
      </w:pPr>
      <w:r>
        <w:rPr>
          <w:sz w:val="23"/>
        </w:rPr>
        <w:t xml:space="preserve"> </w:t>
      </w:r>
      <w:r w:rsidR="00821263">
        <w:rPr>
          <w:noProof/>
        </w:rPr>
        <w:drawing>
          <wp:inline distT="0" distB="0" distL="0" distR="0" wp14:anchorId="0F063797" wp14:editId="7E828DE3">
            <wp:extent cx="6140450" cy="3442138"/>
            <wp:effectExtent l="0" t="0" r="0" b="6350"/>
            <wp:docPr id="826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27" cy="3448516"/>
                    </a:xfrm>
                    <a:prstGeom prst="rect">
                      <a:avLst/>
                    </a:prstGeom>
                    <a:noFill/>
                    <a:ln>
                      <a:noFill/>
                    </a:ln>
                  </pic:spPr>
                </pic:pic>
              </a:graphicData>
            </a:graphic>
          </wp:inline>
        </w:drawing>
      </w:r>
    </w:p>
    <w:p w14:paraId="4A82D856" w14:textId="77777777" w:rsidR="00655504" w:rsidRDefault="00000000">
      <w:pPr>
        <w:pStyle w:val="Heading1"/>
        <w:spacing w:after="287"/>
        <w:ind w:left="-5"/>
      </w:pPr>
      <w:r>
        <w:t xml:space="preserve">3. Deployment Description </w:t>
      </w:r>
    </w:p>
    <w:p w14:paraId="18B2366F" w14:textId="00CE2C12" w:rsidR="00655504" w:rsidRDefault="00000000">
      <w:pPr>
        <w:pStyle w:val="Heading2"/>
        <w:shd w:val="clear" w:color="auto" w:fill="auto"/>
        <w:spacing w:after="254"/>
        <w:ind w:left="-5"/>
      </w:pPr>
      <w:r>
        <w:t xml:space="preserve">3.1 Deployment options in </w:t>
      </w:r>
      <w:r w:rsidR="0022174A">
        <w:t>Power BI</w:t>
      </w:r>
      <w:r>
        <w:t xml:space="preserve"> </w:t>
      </w:r>
    </w:p>
    <w:p w14:paraId="07DEF5FA" w14:textId="63D89420" w:rsidR="00655504" w:rsidRDefault="0022174A">
      <w:pPr>
        <w:spacing w:after="154" w:line="358" w:lineRule="auto"/>
        <w:rPr>
          <w:sz w:val="23"/>
        </w:rPr>
      </w:pPr>
      <w:r>
        <w:rPr>
          <w:sz w:val="23"/>
        </w:rPr>
        <w:t xml:space="preserve">Power BI’s analytics platform offers three different deployment options depending on your  environment and needs. The below graphic shows each option at a glance: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87"/>
        <w:gridCol w:w="2934"/>
        <w:gridCol w:w="3561"/>
      </w:tblGrid>
      <w:tr w:rsidR="004F5C6F" w:rsidRPr="004F5C6F" w14:paraId="0069437D" w14:textId="77777777" w:rsidTr="004F5C6F">
        <w:trPr>
          <w:tblHeader/>
          <w:tblCellSpacing w:w="15" w:type="dxa"/>
        </w:trPr>
        <w:tc>
          <w:tcPr>
            <w:tcW w:w="0" w:type="auto"/>
            <w:vAlign w:val="center"/>
            <w:hideMark/>
          </w:tcPr>
          <w:p w14:paraId="39219A8A" w14:textId="77777777" w:rsidR="004F5C6F" w:rsidRPr="004F5C6F" w:rsidRDefault="004F5C6F" w:rsidP="004F5C6F">
            <w:pPr>
              <w:spacing w:after="154" w:line="358" w:lineRule="auto"/>
              <w:rPr>
                <w:b/>
                <w:bCs/>
              </w:rPr>
            </w:pPr>
            <w:r w:rsidRPr="004F5C6F">
              <w:rPr>
                <w:b/>
                <w:bCs/>
              </w:rPr>
              <w:t>Power BI Service (Online)</w:t>
            </w:r>
          </w:p>
        </w:tc>
        <w:tc>
          <w:tcPr>
            <w:tcW w:w="0" w:type="auto"/>
            <w:vAlign w:val="center"/>
            <w:hideMark/>
          </w:tcPr>
          <w:p w14:paraId="5932751A" w14:textId="77777777" w:rsidR="004F5C6F" w:rsidRPr="004F5C6F" w:rsidRDefault="004F5C6F" w:rsidP="004F5C6F">
            <w:pPr>
              <w:spacing w:after="154" w:line="358" w:lineRule="auto"/>
              <w:rPr>
                <w:b/>
                <w:bCs/>
              </w:rPr>
            </w:pPr>
            <w:r w:rsidRPr="004F5C6F">
              <w:rPr>
                <w:b/>
                <w:bCs/>
              </w:rPr>
              <w:t>Power BI on Public Cloud</w:t>
            </w:r>
          </w:p>
        </w:tc>
        <w:tc>
          <w:tcPr>
            <w:tcW w:w="0" w:type="auto"/>
            <w:vAlign w:val="center"/>
            <w:hideMark/>
          </w:tcPr>
          <w:p w14:paraId="7FC33F88" w14:textId="77777777" w:rsidR="004F5C6F" w:rsidRPr="004F5C6F" w:rsidRDefault="004F5C6F" w:rsidP="004F5C6F">
            <w:pPr>
              <w:spacing w:after="154" w:line="358" w:lineRule="auto"/>
              <w:rPr>
                <w:b/>
                <w:bCs/>
              </w:rPr>
            </w:pPr>
            <w:r w:rsidRPr="004F5C6F">
              <w:rPr>
                <w:b/>
                <w:bCs/>
              </w:rPr>
              <w:t>Power BI Report Server (On-Premises)</w:t>
            </w:r>
          </w:p>
        </w:tc>
      </w:tr>
      <w:tr w:rsidR="004F5C6F" w:rsidRPr="004F5C6F" w14:paraId="711B5EB0" w14:textId="77777777" w:rsidTr="004F5C6F">
        <w:trPr>
          <w:tblCellSpacing w:w="15" w:type="dxa"/>
        </w:trPr>
        <w:tc>
          <w:tcPr>
            <w:tcW w:w="0" w:type="auto"/>
            <w:vAlign w:val="center"/>
            <w:hideMark/>
          </w:tcPr>
          <w:p w14:paraId="614EC848" w14:textId="77777777" w:rsidR="004F5C6F" w:rsidRPr="004F5C6F" w:rsidRDefault="004F5C6F" w:rsidP="004F5C6F">
            <w:pPr>
              <w:spacing w:after="154" w:line="358" w:lineRule="auto"/>
            </w:pPr>
            <w:r w:rsidRPr="004F5C6F">
              <w:t>Easy to use</w:t>
            </w:r>
          </w:p>
        </w:tc>
        <w:tc>
          <w:tcPr>
            <w:tcW w:w="0" w:type="auto"/>
            <w:vAlign w:val="center"/>
            <w:hideMark/>
          </w:tcPr>
          <w:p w14:paraId="26666300" w14:textId="77777777" w:rsidR="004F5C6F" w:rsidRPr="004F5C6F" w:rsidRDefault="004F5C6F" w:rsidP="004F5C6F">
            <w:pPr>
              <w:spacing w:after="154" w:line="358" w:lineRule="auto"/>
            </w:pPr>
            <w:r w:rsidRPr="004F5C6F">
              <w:t>Balanced</w:t>
            </w:r>
          </w:p>
        </w:tc>
        <w:tc>
          <w:tcPr>
            <w:tcW w:w="0" w:type="auto"/>
            <w:vAlign w:val="center"/>
            <w:hideMark/>
          </w:tcPr>
          <w:p w14:paraId="40F0CDFE" w14:textId="77777777" w:rsidR="004F5C6F" w:rsidRPr="004F5C6F" w:rsidRDefault="004F5C6F" w:rsidP="004F5C6F">
            <w:pPr>
              <w:spacing w:after="154" w:line="358" w:lineRule="auto"/>
            </w:pPr>
            <w:r w:rsidRPr="004F5C6F">
              <w:t>Customizable</w:t>
            </w:r>
          </w:p>
        </w:tc>
      </w:tr>
      <w:tr w:rsidR="004F5C6F" w:rsidRPr="004F5C6F" w14:paraId="0DE5ABA6" w14:textId="77777777" w:rsidTr="004F5C6F">
        <w:trPr>
          <w:tblCellSpacing w:w="15" w:type="dxa"/>
        </w:trPr>
        <w:tc>
          <w:tcPr>
            <w:tcW w:w="0" w:type="auto"/>
            <w:vAlign w:val="center"/>
            <w:hideMark/>
          </w:tcPr>
          <w:p w14:paraId="420C88D6" w14:textId="77777777" w:rsidR="004F5C6F" w:rsidRPr="004F5C6F" w:rsidRDefault="004F5C6F" w:rsidP="004F5C6F">
            <w:pPr>
              <w:spacing w:after="154" w:line="358" w:lineRule="auto"/>
            </w:pPr>
            <w:r w:rsidRPr="004F5C6F">
              <w:t>Hosted on Microsoft Azure</w:t>
            </w:r>
          </w:p>
        </w:tc>
        <w:tc>
          <w:tcPr>
            <w:tcW w:w="0" w:type="auto"/>
            <w:vAlign w:val="center"/>
            <w:hideMark/>
          </w:tcPr>
          <w:p w14:paraId="75EA602B" w14:textId="77777777" w:rsidR="004F5C6F" w:rsidRPr="004F5C6F" w:rsidRDefault="004F5C6F" w:rsidP="004F5C6F">
            <w:pPr>
              <w:spacing w:after="154" w:line="358" w:lineRule="auto"/>
            </w:pPr>
            <w:r w:rsidRPr="004F5C6F">
              <w:t>AWS, GCP, or Azure</w:t>
            </w:r>
          </w:p>
        </w:tc>
        <w:tc>
          <w:tcPr>
            <w:tcW w:w="0" w:type="auto"/>
            <w:vAlign w:val="center"/>
            <w:hideMark/>
          </w:tcPr>
          <w:p w14:paraId="3B783713" w14:textId="77777777" w:rsidR="004F5C6F" w:rsidRPr="004F5C6F" w:rsidRDefault="004F5C6F" w:rsidP="004F5C6F">
            <w:pPr>
              <w:spacing w:after="154" w:line="358" w:lineRule="auto"/>
            </w:pPr>
            <w:r w:rsidRPr="004F5C6F">
              <w:t>Local server (On-premises)</w:t>
            </w:r>
          </w:p>
        </w:tc>
      </w:tr>
      <w:tr w:rsidR="004F5C6F" w:rsidRPr="004F5C6F" w14:paraId="0EE70A7D" w14:textId="77777777" w:rsidTr="004F5C6F">
        <w:trPr>
          <w:tblCellSpacing w:w="15" w:type="dxa"/>
        </w:trPr>
        <w:tc>
          <w:tcPr>
            <w:tcW w:w="0" w:type="auto"/>
            <w:vAlign w:val="center"/>
            <w:hideMark/>
          </w:tcPr>
          <w:p w14:paraId="3EF6A751" w14:textId="77777777" w:rsidR="004F5C6F" w:rsidRPr="004F5C6F" w:rsidRDefault="004F5C6F" w:rsidP="004F5C6F">
            <w:pPr>
              <w:spacing w:after="154" w:line="358" w:lineRule="auto"/>
            </w:pPr>
            <w:r w:rsidRPr="004F5C6F">
              <w:t>Subscription-based (Pro/Premium)</w:t>
            </w:r>
          </w:p>
        </w:tc>
        <w:tc>
          <w:tcPr>
            <w:tcW w:w="0" w:type="auto"/>
            <w:vAlign w:val="center"/>
            <w:hideMark/>
          </w:tcPr>
          <w:p w14:paraId="177DA81E" w14:textId="77777777" w:rsidR="004F5C6F" w:rsidRPr="004F5C6F" w:rsidRDefault="004F5C6F" w:rsidP="004F5C6F">
            <w:pPr>
              <w:spacing w:after="154" w:line="358" w:lineRule="auto"/>
            </w:pPr>
            <w:r w:rsidRPr="004F5C6F">
              <w:t>Fees for cloud server (Premium)</w:t>
            </w:r>
          </w:p>
        </w:tc>
        <w:tc>
          <w:tcPr>
            <w:tcW w:w="0" w:type="auto"/>
            <w:vAlign w:val="center"/>
            <w:hideMark/>
          </w:tcPr>
          <w:p w14:paraId="4AA74AA2" w14:textId="77777777" w:rsidR="004F5C6F" w:rsidRPr="004F5C6F" w:rsidRDefault="004F5C6F" w:rsidP="004F5C6F">
            <w:pPr>
              <w:spacing w:after="154" w:line="358" w:lineRule="auto"/>
            </w:pPr>
            <w:r w:rsidRPr="004F5C6F">
              <w:t>Hardware costs and upkeep</w:t>
            </w:r>
          </w:p>
        </w:tc>
      </w:tr>
      <w:tr w:rsidR="004F5C6F" w:rsidRPr="004F5C6F" w14:paraId="34FA3694" w14:textId="77777777" w:rsidTr="004F5C6F">
        <w:trPr>
          <w:tblCellSpacing w:w="15" w:type="dxa"/>
        </w:trPr>
        <w:tc>
          <w:tcPr>
            <w:tcW w:w="0" w:type="auto"/>
            <w:vAlign w:val="center"/>
            <w:hideMark/>
          </w:tcPr>
          <w:p w14:paraId="508A0486" w14:textId="77777777" w:rsidR="004F5C6F" w:rsidRPr="004F5C6F" w:rsidRDefault="004F5C6F" w:rsidP="004F5C6F">
            <w:pPr>
              <w:spacing w:after="154" w:line="358" w:lineRule="auto"/>
            </w:pPr>
            <w:r w:rsidRPr="004F5C6F">
              <w:t>Configured by Microsoft</w:t>
            </w:r>
          </w:p>
        </w:tc>
        <w:tc>
          <w:tcPr>
            <w:tcW w:w="0" w:type="auto"/>
            <w:vAlign w:val="center"/>
            <w:hideMark/>
          </w:tcPr>
          <w:p w14:paraId="59DC5B79" w14:textId="77777777" w:rsidR="004F5C6F" w:rsidRPr="004F5C6F" w:rsidRDefault="004F5C6F" w:rsidP="004F5C6F">
            <w:pPr>
              <w:spacing w:after="154" w:line="358" w:lineRule="auto"/>
            </w:pPr>
            <w:r w:rsidRPr="004F5C6F">
              <w:t>Your choice</w:t>
            </w:r>
          </w:p>
        </w:tc>
        <w:tc>
          <w:tcPr>
            <w:tcW w:w="0" w:type="auto"/>
            <w:vAlign w:val="center"/>
            <w:hideMark/>
          </w:tcPr>
          <w:p w14:paraId="75AE2624" w14:textId="2B2B362D" w:rsidR="004F5C6F" w:rsidRPr="004F5C6F" w:rsidRDefault="004F5C6F" w:rsidP="004F5C6F">
            <w:pPr>
              <w:spacing w:after="154" w:line="358" w:lineRule="auto"/>
            </w:pPr>
            <w:r w:rsidRPr="004F5C6F">
              <w:t xml:space="preserve">Configured by </w:t>
            </w:r>
            <w:r>
              <w:t>You</w:t>
            </w:r>
          </w:p>
        </w:tc>
      </w:tr>
    </w:tbl>
    <w:p w14:paraId="27178388" w14:textId="77777777" w:rsidR="004F5C6F" w:rsidRDefault="004F5C6F">
      <w:pPr>
        <w:spacing w:after="154" w:line="358" w:lineRule="auto"/>
      </w:pPr>
    </w:p>
    <w:p w14:paraId="0F8F2D66" w14:textId="4E921EF8" w:rsidR="00655504" w:rsidRDefault="00000000" w:rsidP="00F85CD0">
      <w:pPr>
        <w:spacing w:after="146"/>
        <w:ind w:right="771"/>
        <w:jc w:val="right"/>
      </w:pPr>
      <w:r>
        <w:rPr>
          <w:b/>
          <w:color w:val="4472C4"/>
          <w:sz w:val="28"/>
        </w:rPr>
        <w:t xml:space="preserve"> </w:t>
      </w:r>
    </w:p>
    <w:p w14:paraId="5078323A" w14:textId="6F7B34AD" w:rsidR="00401A2F" w:rsidRPr="004F5C6F" w:rsidRDefault="00000000">
      <w:pPr>
        <w:spacing w:after="277"/>
        <w:rPr>
          <w:sz w:val="23"/>
        </w:rPr>
      </w:pPr>
      <w:r>
        <w:rPr>
          <w:sz w:val="23"/>
        </w:rPr>
        <w:t xml:space="preserve"> </w:t>
      </w:r>
    </w:p>
    <w:p w14:paraId="2671FB4F" w14:textId="77777777" w:rsidR="009E32A1" w:rsidRDefault="0022174A" w:rsidP="009E32A1">
      <w:pPr>
        <w:numPr>
          <w:ilvl w:val="0"/>
          <w:numId w:val="2"/>
        </w:numPr>
        <w:spacing w:after="1" w:line="360" w:lineRule="auto"/>
        <w:ind w:right="824" w:hanging="10"/>
        <w:jc w:val="both"/>
        <w:rPr>
          <w:sz w:val="23"/>
        </w:rPr>
      </w:pPr>
      <w:r>
        <w:rPr>
          <w:b/>
          <w:sz w:val="23"/>
        </w:rPr>
        <w:lastRenderedPageBreak/>
        <w:t>Power BI Online</w:t>
      </w:r>
      <w:r>
        <w:rPr>
          <w:sz w:val="23"/>
        </w:rPr>
        <w:t xml:space="preserve"> </w:t>
      </w:r>
    </w:p>
    <w:p w14:paraId="627A13AD" w14:textId="52B76F1A" w:rsidR="009E32A1" w:rsidRPr="009E32A1" w:rsidRDefault="009E32A1" w:rsidP="009E32A1">
      <w:pPr>
        <w:pStyle w:val="ListParagraph"/>
        <w:numPr>
          <w:ilvl w:val="0"/>
          <w:numId w:val="6"/>
        </w:numPr>
        <w:spacing w:after="1" w:line="360" w:lineRule="auto"/>
        <w:ind w:right="824"/>
        <w:jc w:val="both"/>
        <w:rPr>
          <w:sz w:val="23"/>
        </w:rPr>
      </w:pPr>
      <w:r w:rsidRPr="009E32A1">
        <w:rPr>
          <w:sz w:val="23"/>
        </w:rPr>
        <w:t>This is the easiest to use because it’s completely hosted by Microsoft on their Azure cloud platform.</w:t>
      </w:r>
    </w:p>
    <w:p w14:paraId="0051CEA9" w14:textId="329B0BC1" w:rsidR="009E32A1" w:rsidRPr="009E32A1" w:rsidRDefault="009E32A1" w:rsidP="009E32A1">
      <w:pPr>
        <w:pStyle w:val="ListParagraph"/>
        <w:numPr>
          <w:ilvl w:val="0"/>
          <w:numId w:val="6"/>
        </w:numPr>
        <w:spacing w:after="1" w:line="360" w:lineRule="auto"/>
        <w:ind w:right="824"/>
        <w:jc w:val="both"/>
        <w:rPr>
          <w:sz w:val="23"/>
        </w:rPr>
      </w:pPr>
      <w:r w:rsidRPr="009E32A1">
        <w:rPr>
          <w:sz w:val="23"/>
        </w:rPr>
        <w:t>You don’t need to manage any infrastructure. You just need to subscribe to either the Pro or Premium version and start using it.</w:t>
      </w:r>
    </w:p>
    <w:p w14:paraId="199C3C7D" w14:textId="25D1116F" w:rsidR="00655504" w:rsidRDefault="009E32A1" w:rsidP="009E32A1">
      <w:pPr>
        <w:pStyle w:val="ListParagraph"/>
        <w:numPr>
          <w:ilvl w:val="0"/>
          <w:numId w:val="6"/>
        </w:numPr>
        <w:spacing w:after="1" w:line="360" w:lineRule="auto"/>
        <w:ind w:right="824"/>
        <w:jc w:val="both"/>
      </w:pPr>
      <w:r w:rsidRPr="009E32A1">
        <w:rPr>
          <w:sz w:val="23"/>
        </w:rPr>
        <w:t>Everything is handled by Microsoft, including setup and maintenance.</w:t>
      </w:r>
    </w:p>
    <w:p w14:paraId="391BA0CF" w14:textId="77777777" w:rsidR="009E32A1" w:rsidRDefault="009E32A1" w:rsidP="009E32A1">
      <w:pPr>
        <w:numPr>
          <w:ilvl w:val="0"/>
          <w:numId w:val="2"/>
        </w:numPr>
        <w:spacing w:after="1" w:line="360" w:lineRule="auto"/>
        <w:ind w:right="824" w:hanging="10"/>
        <w:jc w:val="both"/>
        <w:rPr>
          <w:b/>
          <w:sz w:val="23"/>
        </w:rPr>
      </w:pPr>
      <w:r w:rsidRPr="009E32A1">
        <w:rPr>
          <w:b/>
          <w:sz w:val="23"/>
        </w:rPr>
        <w:t>Power BI on Public Cloud:</w:t>
      </w:r>
    </w:p>
    <w:p w14:paraId="37C7DF01" w14:textId="117E65FF" w:rsidR="009E32A1" w:rsidRPr="009E32A1" w:rsidRDefault="009E32A1" w:rsidP="009E32A1">
      <w:pPr>
        <w:pStyle w:val="ListParagraph"/>
        <w:numPr>
          <w:ilvl w:val="0"/>
          <w:numId w:val="8"/>
        </w:numPr>
        <w:spacing w:after="1" w:line="360" w:lineRule="auto"/>
        <w:ind w:right="824"/>
        <w:jc w:val="both"/>
        <w:rPr>
          <w:sz w:val="23"/>
        </w:rPr>
      </w:pPr>
      <w:r w:rsidRPr="009E32A1">
        <w:rPr>
          <w:sz w:val="23"/>
        </w:rPr>
        <w:t>This option is more balanced because it allows you to host Power BI on different cloud services like AWS, Google Cloud, or Microsoft Azure.</w:t>
      </w:r>
    </w:p>
    <w:p w14:paraId="09C30561" w14:textId="0C8F6BB2" w:rsidR="009E32A1" w:rsidRDefault="009E32A1" w:rsidP="009E32A1">
      <w:pPr>
        <w:pStyle w:val="ListParagraph"/>
        <w:numPr>
          <w:ilvl w:val="0"/>
          <w:numId w:val="8"/>
        </w:numPr>
        <w:spacing w:before="100" w:beforeAutospacing="1" w:after="100" w:afterAutospacing="1" w:line="240" w:lineRule="auto"/>
        <w:rPr>
          <w:sz w:val="23"/>
        </w:rPr>
      </w:pPr>
      <w:r w:rsidRPr="009E32A1">
        <w:rPr>
          <w:sz w:val="23"/>
        </w:rPr>
        <w:t>You’ll pay for using the cloud services, and you can choose the server that fits your needs.</w:t>
      </w:r>
    </w:p>
    <w:p w14:paraId="66E07B3A" w14:textId="77777777" w:rsidR="009E32A1" w:rsidRPr="009E32A1" w:rsidRDefault="009E32A1" w:rsidP="009E32A1">
      <w:pPr>
        <w:pStyle w:val="ListParagraph"/>
        <w:spacing w:before="100" w:beforeAutospacing="1" w:after="100" w:afterAutospacing="1" w:line="240" w:lineRule="auto"/>
        <w:ind w:left="730"/>
        <w:rPr>
          <w:sz w:val="23"/>
        </w:rPr>
      </w:pPr>
    </w:p>
    <w:p w14:paraId="19B20FD1" w14:textId="77777777" w:rsidR="009E32A1" w:rsidRPr="009E32A1" w:rsidRDefault="009E32A1" w:rsidP="009E32A1">
      <w:pPr>
        <w:pStyle w:val="ListParagraph"/>
        <w:numPr>
          <w:ilvl w:val="0"/>
          <w:numId w:val="8"/>
        </w:numPr>
        <w:spacing w:before="100" w:beforeAutospacing="1" w:after="100" w:afterAutospacing="1" w:line="240" w:lineRule="auto"/>
        <w:rPr>
          <w:sz w:val="23"/>
        </w:rPr>
      </w:pPr>
      <w:r w:rsidRPr="009E32A1">
        <w:rPr>
          <w:sz w:val="23"/>
        </w:rPr>
        <w:t>You get more flexibility, but you’ll need to manage some of the configurations yourself.</w:t>
      </w:r>
    </w:p>
    <w:p w14:paraId="3DD45DF0" w14:textId="77777777" w:rsidR="009E32A1" w:rsidRPr="009E32A1" w:rsidRDefault="0022174A" w:rsidP="009E32A1">
      <w:pPr>
        <w:numPr>
          <w:ilvl w:val="0"/>
          <w:numId w:val="2"/>
        </w:numPr>
        <w:spacing w:after="1" w:line="360" w:lineRule="auto"/>
        <w:ind w:right="824" w:hanging="10"/>
        <w:jc w:val="both"/>
        <w:rPr>
          <w:b/>
          <w:sz w:val="23"/>
        </w:rPr>
      </w:pPr>
      <w:r>
        <w:rPr>
          <w:b/>
          <w:sz w:val="23"/>
        </w:rPr>
        <w:t>Power BI Server deployed on-premises</w:t>
      </w:r>
      <w:r w:rsidRPr="009E32A1">
        <w:rPr>
          <w:b/>
          <w:sz w:val="23"/>
        </w:rPr>
        <w:t xml:space="preserve">: </w:t>
      </w:r>
    </w:p>
    <w:p w14:paraId="32DD788E" w14:textId="4FF08BFB" w:rsidR="009E32A1" w:rsidRPr="009E32A1" w:rsidRDefault="009E32A1" w:rsidP="009E32A1">
      <w:pPr>
        <w:pStyle w:val="ListParagraph"/>
        <w:numPr>
          <w:ilvl w:val="0"/>
          <w:numId w:val="9"/>
        </w:numPr>
        <w:rPr>
          <w:sz w:val="23"/>
        </w:rPr>
      </w:pPr>
      <w:r w:rsidRPr="009E32A1">
        <w:rPr>
          <w:sz w:val="23"/>
        </w:rPr>
        <w:t>This is the most customizable option because you host Power BI on your company’s local servers (on-premises).</w:t>
      </w:r>
    </w:p>
    <w:p w14:paraId="448C7019" w14:textId="1EBD3BF6" w:rsidR="009E32A1" w:rsidRDefault="009E32A1" w:rsidP="009E32A1">
      <w:pPr>
        <w:pStyle w:val="ListParagraph"/>
        <w:numPr>
          <w:ilvl w:val="0"/>
          <w:numId w:val="9"/>
        </w:numPr>
        <w:spacing w:after="0" w:line="240" w:lineRule="auto"/>
        <w:rPr>
          <w:sz w:val="23"/>
        </w:rPr>
      </w:pPr>
      <w:r w:rsidRPr="009E32A1">
        <w:rPr>
          <w:sz w:val="23"/>
        </w:rPr>
        <w:t>You’ll have complete control but also have to pay for the hardware, maintenance, and updates.</w:t>
      </w:r>
    </w:p>
    <w:p w14:paraId="38B89934" w14:textId="77777777" w:rsidR="009E32A1" w:rsidRPr="009E32A1" w:rsidRDefault="009E32A1" w:rsidP="009E32A1">
      <w:pPr>
        <w:pStyle w:val="ListParagraph"/>
        <w:spacing w:after="0" w:line="240" w:lineRule="auto"/>
        <w:ind w:left="780"/>
        <w:rPr>
          <w:sz w:val="23"/>
        </w:rPr>
      </w:pPr>
    </w:p>
    <w:p w14:paraId="57B9E114" w14:textId="20428153" w:rsidR="00655504" w:rsidRPr="009E32A1" w:rsidRDefault="009E32A1" w:rsidP="009E32A1">
      <w:pPr>
        <w:pStyle w:val="ListParagraph"/>
        <w:numPr>
          <w:ilvl w:val="0"/>
          <w:numId w:val="9"/>
        </w:numPr>
        <w:spacing w:after="163" w:line="360" w:lineRule="auto"/>
        <w:ind w:right="824"/>
        <w:jc w:val="both"/>
        <w:rPr>
          <w:sz w:val="23"/>
        </w:rPr>
      </w:pPr>
      <w:r w:rsidRPr="009E32A1">
        <w:rPr>
          <w:sz w:val="23"/>
        </w:rPr>
        <w:t xml:space="preserve">This option is usually configured by your own IT department, giving you maximum flexibility, but it requires more effort to manage.. </w:t>
      </w:r>
    </w:p>
    <w:p w14:paraId="10FCA40B" w14:textId="77777777" w:rsidR="00655504" w:rsidRDefault="00000000">
      <w:pPr>
        <w:spacing w:after="302"/>
      </w:pPr>
      <w:r>
        <w:rPr>
          <w:b/>
          <w:color w:val="4472C4"/>
          <w:sz w:val="28"/>
        </w:rPr>
        <w:t xml:space="preserve"> </w:t>
      </w:r>
    </w:p>
    <w:p w14:paraId="472E036D" w14:textId="77777777" w:rsidR="00655504" w:rsidRDefault="00000000">
      <w:pPr>
        <w:spacing w:after="0"/>
      </w:pPr>
      <w:r>
        <w:rPr>
          <w:b/>
          <w:color w:val="4472C4"/>
          <w:sz w:val="28"/>
        </w:rPr>
        <w:t xml:space="preserve"> </w:t>
      </w:r>
    </w:p>
    <w:p w14:paraId="4B4646BC" w14:textId="77777777" w:rsidR="00655504" w:rsidRDefault="00000000">
      <w:pPr>
        <w:pStyle w:val="Heading2"/>
        <w:shd w:val="clear" w:color="auto" w:fill="auto"/>
        <w:spacing w:after="209"/>
        <w:ind w:left="-5"/>
      </w:pPr>
      <w:r>
        <w:lastRenderedPageBreak/>
        <w:t xml:space="preserve">3.2 Single Node Architecture </w:t>
      </w:r>
    </w:p>
    <w:p w14:paraId="621487D7" w14:textId="77777777" w:rsidR="00655504" w:rsidRDefault="00000000">
      <w:pPr>
        <w:spacing w:after="215"/>
        <w:ind w:right="1982"/>
        <w:jc w:val="right"/>
      </w:pPr>
      <w:r>
        <w:rPr>
          <w:noProof/>
        </w:rPr>
        <w:drawing>
          <wp:inline distT="0" distB="0" distL="0" distR="0" wp14:anchorId="0371451F" wp14:editId="2B75635F">
            <wp:extent cx="4962525" cy="6010275"/>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1"/>
                    <a:stretch>
                      <a:fillRect/>
                    </a:stretch>
                  </pic:blipFill>
                  <pic:spPr>
                    <a:xfrm>
                      <a:off x="0" y="0"/>
                      <a:ext cx="4962525" cy="6010275"/>
                    </a:xfrm>
                    <a:prstGeom prst="rect">
                      <a:avLst/>
                    </a:prstGeom>
                  </pic:spPr>
                </pic:pic>
              </a:graphicData>
            </a:graphic>
          </wp:inline>
        </w:drawing>
      </w:r>
      <w:r>
        <w:rPr>
          <w:sz w:val="23"/>
        </w:rPr>
        <w:t xml:space="preserve"> </w:t>
      </w:r>
    </w:p>
    <w:p w14:paraId="48AC3260" w14:textId="77777777" w:rsidR="00655504" w:rsidRDefault="00000000">
      <w:pPr>
        <w:spacing w:after="280"/>
        <w:ind w:left="-5" w:right="824" w:hanging="10"/>
        <w:jc w:val="both"/>
      </w:pPr>
      <w:r>
        <w:rPr>
          <w:sz w:val="23"/>
        </w:rPr>
        <w:t xml:space="preserve">This architecture is a single node architecture. This is the most simple deployment topology. </w:t>
      </w:r>
    </w:p>
    <w:p w14:paraId="11155C9A" w14:textId="77777777" w:rsidR="00655504" w:rsidRDefault="00000000">
      <w:pPr>
        <w:spacing w:after="277"/>
      </w:pPr>
      <w:r>
        <w:rPr>
          <w:sz w:val="23"/>
        </w:rPr>
        <w:t xml:space="preserve"> </w:t>
      </w:r>
    </w:p>
    <w:p w14:paraId="7B8E3D9C" w14:textId="77777777" w:rsidR="00655504" w:rsidRDefault="00000000">
      <w:pPr>
        <w:spacing w:after="277"/>
      </w:pPr>
      <w:r>
        <w:rPr>
          <w:sz w:val="23"/>
        </w:rPr>
        <w:t xml:space="preserve"> </w:t>
      </w:r>
    </w:p>
    <w:p w14:paraId="1ADE7652" w14:textId="77777777" w:rsidR="00655504" w:rsidRDefault="00000000">
      <w:pPr>
        <w:spacing w:after="277"/>
      </w:pPr>
      <w:r>
        <w:rPr>
          <w:sz w:val="23"/>
        </w:rPr>
        <w:t xml:space="preserve"> </w:t>
      </w:r>
    </w:p>
    <w:p w14:paraId="636DE9F3" w14:textId="77777777" w:rsidR="00655504" w:rsidRDefault="00000000">
      <w:pPr>
        <w:spacing w:after="325"/>
      </w:pPr>
      <w:r>
        <w:rPr>
          <w:sz w:val="23"/>
        </w:rPr>
        <w:t xml:space="preserve"> </w:t>
      </w:r>
    </w:p>
    <w:p w14:paraId="0AB4F808" w14:textId="77777777" w:rsidR="00655504" w:rsidRDefault="00000000">
      <w:pPr>
        <w:spacing w:after="0"/>
      </w:pPr>
      <w:r>
        <w:rPr>
          <w:b/>
          <w:color w:val="4472C4"/>
          <w:sz w:val="28"/>
        </w:rPr>
        <w:t xml:space="preserve"> </w:t>
      </w:r>
    </w:p>
    <w:p w14:paraId="5B9BFBD5" w14:textId="77777777" w:rsidR="00655504" w:rsidRDefault="00000000">
      <w:pPr>
        <w:pStyle w:val="Heading2"/>
        <w:shd w:val="clear" w:color="auto" w:fill="auto"/>
        <w:spacing w:after="209"/>
        <w:ind w:left="-5"/>
      </w:pPr>
      <w:r>
        <w:lastRenderedPageBreak/>
        <w:t xml:space="preserve">3.3) 3 Node Architecture </w:t>
      </w:r>
    </w:p>
    <w:p w14:paraId="0A190BAD" w14:textId="77777777" w:rsidR="00655504" w:rsidRDefault="00000000">
      <w:pPr>
        <w:spacing w:after="215"/>
        <w:ind w:right="792"/>
        <w:jc w:val="right"/>
      </w:pPr>
      <w:r>
        <w:rPr>
          <w:noProof/>
        </w:rPr>
        <w:drawing>
          <wp:inline distT="0" distB="0" distL="0" distR="0" wp14:anchorId="5171F453" wp14:editId="1BB6F291">
            <wp:extent cx="5727065" cy="5046345"/>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12"/>
                    <a:stretch>
                      <a:fillRect/>
                    </a:stretch>
                  </pic:blipFill>
                  <pic:spPr>
                    <a:xfrm>
                      <a:off x="0" y="0"/>
                      <a:ext cx="5727065" cy="5046345"/>
                    </a:xfrm>
                    <a:prstGeom prst="rect">
                      <a:avLst/>
                    </a:prstGeom>
                  </pic:spPr>
                </pic:pic>
              </a:graphicData>
            </a:graphic>
          </wp:inline>
        </w:drawing>
      </w:r>
      <w:r>
        <w:rPr>
          <w:sz w:val="23"/>
        </w:rPr>
        <w:t xml:space="preserve"> </w:t>
      </w:r>
    </w:p>
    <w:p w14:paraId="7DE19188" w14:textId="77777777" w:rsidR="00655504" w:rsidRDefault="00000000">
      <w:pPr>
        <w:spacing w:after="277"/>
      </w:pPr>
      <w:r>
        <w:rPr>
          <w:sz w:val="23"/>
        </w:rPr>
        <w:t xml:space="preserve"> </w:t>
      </w:r>
    </w:p>
    <w:p w14:paraId="51991C9F" w14:textId="77777777" w:rsidR="00655504" w:rsidRDefault="00000000">
      <w:pPr>
        <w:spacing w:after="277"/>
        <w:ind w:left="-5" w:right="824" w:hanging="10"/>
        <w:jc w:val="both"/>
      </w:pPr>
      <w:r>
        <w:rPr>
          <w:sz w:val="23"/>
        </w:rPr>
        <w:t xml:space="preserve">This architecture is a 3 Node Architecture which is more capable to handle concurrent requests. </w:t>
      </w:r>
    </w:p>
    <w:p w14:paraId="79EBD04E" w14:textId="761EEEC7" w:rsidR="00655504" w:rsidRDefault="00000000">
      <w:pPr>
        <w:spacing w:after="163" w:line="360" w:lineRule="auto"/>
        <w:ind w:left="-5" w:right="824" w:hanging="10"/>
        <w:jc w:val="both"/>
      </w:pPr>
      <w:r>
        <w:rPr>
          <w:sz w:val="23"/>
        </w:rPr>
        <w:t xml:space="preserve">If we need failover or high availability, or want a second instance of the repository, we must install </w:t>
      </w:r>
      <w:r w:rsidR="0022174A">
        <w:rPr>
          <w:sz w:val="23"/>
        </w:rPr>
        <w:t>Power BI</w:t>
      </w:r>
      <w:r>
        <w:rPr>
          <w:sz w:val="23"/>
        </w:rPr>
        <w:t xml:space="preserve"> Server on a cluster of at least three computers. In a cluster that includes at least three nodes, you can configure two instances of the repository, which gives our cluster failover capability. </w:t>
      </w:r>
    </w:p>
    <w:p w14:paraId="66A34AA7" w14:textId="77777777" w:rsidR="00655504" w:rsidRDefault="00000000">
      <w:pPr>
        <w:spacing w:after="277"/>
      </w:pPr>
      <w:r>
        <w:rPr>
          <w:sz w:val="23"/>
        </w:rPr>
        <w:t xml:space="preserve"> </w:t>
      </w:r>
    </w:p>
    <w:p w14:paraId="2173CE7F" w14:textId="77777777" w:rsidR="00655504" w:rsidRDefault="00000000">
      <w:pPr>
        <w:spacing w:after="325"/>
      </w:pPr>
      <w:r>
        <w:rPr>
          <w:sz w:val="23"/>
        </w:rPr>
        <w:t xml:space="preserve"> </w:t>
      </w:r>
    </w:p>
    <w:p w14:paraId="72C5B234" w14:textId="77777777" w:rsidR="00655504" w:rsidRDefault="00000000">
      <w:pPr>
        <w:spacing w:after="0"/>
      </w:pPr>
      <w:r>
        <w:rPr>
          <w:b/>
          <w:color w:val="4472C4"/>
          <w:sz w:val="28"/>
        </w:rPr>
        <w:t xml:space="preserve"> </w:t>
      </w:r>
    </w:p>
    <w:p w14:paraId="25526D74" w14:textId="77777777" w:rsidR="00655504" w:rsidRDefault="00000000">
      <w:pPr>
        <w:pStyle w:val="Heading2"/>
        <w:shd w:val="clear" w:color="auto" w:fill="auto"/>
        <w:spacing w:after="209"/>
        <w:ind w:left="-5"/>
      </w:pPr>
      <w:r>
        <w:lastRenderedPageBreak/>
        <w:t>3.4) 5 Node Architecture</w:t>
      </w:r>
      <w:r>
        <w:rPr>
          <w:b w:val="0"/>
          <w:color w:val="000000"/>
          <w:sz w:val="23"/>
        </w:rPr>
        <w:t xml:space="preserve"> </w:t>
      </w:r>
    </w:p>
    <w:p w14:paraId="663DB8A8" w14:textId="77777777" w:rsidR="00655504" w:rsidRDefault="00000000">
      <w:pPr>
        <w:spacing w:after="215"/>
        <w:ind w:right="787"/>
        <w:jc w:val="right"/>
      </w:pPr>
      <w:r>
        <w:rPr>
          <w:noProof/>
        </w:rPr>
        <w:drawing>
          <wp:inline distT="0" distB="0" distL="0" distR="0" wp14:anchorId="5484530E" wp14:editId="73732AA2">
            <wp:extent cx="5730240" cy="5157470"/>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13"/>
                    <a:stretch>
                      <a:fillRect/>
                    </a:stretch>
                  </pic:blipFill>
                  <pic:spPr>
                    <a:xfrm>
                      <a:off x="0" y="0"/>
                      <a:ext cx="5730240" cy="5157470"/>
                    </a:xfrm>
                    <a:prstGeom prst="rect">
                      <a:avLst/>
                    </a:prstGeom>
                  </pic:spPr>
                </pic:pic>
              </a:graphicData>
            </a:graphic>
          </wp:inline>
        </w:drawing>
      </w:r>
      <w:r>
        <w:rPr>
          <w:sz w:val="23"/>
        </w:rPr>
        <w:t xml:space="preserve"> </w:t>
      </w:r>
    </w:p>
    <w:p w14:paraId="68E1E3BD" w14:textId="745232D8" w:rsidR="00655504" w:rsidRDefault="00000000">
      <w:pPr>
        <w:spacing w:after="163" w:line="360" w:lineRule="auto"/>
        <w:ind w:left="-5" w:right="824" w:hanging="10"/>
        <w:jc w:val="both"/>
      </w:pPr>
      <w:r>
        <w:rPr>
          <w:sz w:val="23"/>
        </w:rPr>
        <w:t xml:space="preserve">When we install </w:t>
      </w:r>
      <w:r w:rsidR="0022174A">
        <w:rPr>
          <w:sz w:val="23"/>
        </w:rPr>
        <w:t>Power BI</w:t>
      </w:r>
      <w:r>
        <w:rPr>
          <w:sz w:val="23"/>
        </w:rPr>
        <w:t xml:space="preserve"> Server on a Five-node cluster, we can install server processes on one or both nodes. A five-node cluster can improve the performance of </w:t>
      </w:r>
      <w:r w:rsidR="0022174A">
        <w:rPr>
          <w:sz w:val="23"/>
        </w:rPr>
        <w:t>Power BI</w:t>
      </w:r>
      <w:r>
        <w:rPr>
          <w:sz w:val="23"/>
        </w:rPr>
        <w:t xml:space="preserve"> Server, because the work is spread across multiple machines. </w:t>
      </w:r>
    </w:p>
    <w:p w14:paraId="3CEABA47" w14:textId="77777777" w:rsidR="00655504" w:rsidRDefault="00000000">
      <w:pPr>
        <w:spacing w:after="286"/>
        <w:ind w:left="-5" w:right="824" w:hanging="10"/>
        <w:jc w:val="both"/>
      </w:pPr>
      <w:r>
        <w:rPr>
          <w:sz w:val="23"/>
        </w:rPr>
        <w:t xml:space="preserve">Note the following about five-node clusters: </w:t>
      </w:r>
    </w:p>
    <w:p w14:paraId="13F90FDC" w14:textId="77777777" w:rsidR="00655504" w:rsidRDefault="00000000">
      <w:pPr>
        <w:numPr>
          <w:ilvl w:val="0"/>
          <w:numId w:val="3"/>
        </w:numPr>
        <w:spacing w:after="285"/>
        <w:ind w:right="824" w:hanging="360"/>
        <w:jc w:val="both"/>
      </w:pPr>
      <w:r>
        <w:rPr>
          <w:sz w:val="23"/>
        </w:rPr>
        <w:t xml:space="preserve">A five-node cluster does not provide failover or support for high availability. </w:t>
      </w:r>
    </w:p>
    <w:p w14:paraId="54E22B22" w14:textId="77777777" w:rsidR="00655504" w:rsidRDefault="00000000">
      <w:pPr>
        <w:numPr>
          <w:ilvl w:val="0"/>
          <w:numId w:val="3"/>
        </w:numPr>
        <w:spacing w:after="163" w:line="360" w:lineRule="auto"/>
        <w:ind w:right="824" w:hanging="360"/>
        <w:jc w:val="both"/>
      </w:pPr>
      <w:r>
        <w:rPr>
          <w:sz w:val="23"/>
        </w:rPr>
        <w:t xml:space="preserve">You can't install more than one instance of the repository on a two-node cluster, and the repository must be on the initial node. </w:t>
      </w:r>
    </w:p>
    <w:sectPr w:rsidR="00655504">
      <w:headerReference w:type="even" r:id="rId14"/>
      <w:headerReference w:type="default" r:id="rId15"/>
      <w:footerReference w:type="even" r:id="rId16"/>
      <w:footerReference w:type="default" r:id="rId17"/>
      <w:headerReference w:type="first" r:id="rId18"/>
      <w:footerReference w:type="first" r:id="rId19"/>
      <w:pgSz w:w="11906" w:h="16838"/>
      <w:pgMar w:top="1483" w:right="601" w:bottom="1551" w:left="1440" w:header="585"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3AF6F" w14:textId="77777777" w:rsidR="00000BB5" w:rsidRDefault="00000BB5">
      <w:pPr>
        <w:spacing w:after="0" w:line="240" w:lineRule="auto"/>
      </w:pPr>
      <w:r>
        <w:separator/>
      </w:r>
    </w:p>
  </w:endnote>
  <w:endnote w:type="continuationSeparator" w:id="0">
    <w:p w14:paraId="605C2C7E" w14:textId="77777777" w:rsidR="00000BB5" w:rsidRDefault="00000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655504" w14:paraId="3F3115A8" w14:textId="77777777">
      <w:trPr>
        <w:trHeight w:val="523"/>
      </w:trPr>
      <w:tc>
        <w:tcPr>
          <w:tcW w:w="638" w:type="dxa"/>
          <w:tcBorders>
            <w:top w:val="nil"/>
            <w:left w:val="nil"/>
            <w:bottom w:val="nil"/>
            <w:right w:val="nil"/>
          </w:tcBorders>
          <w:shd w:val="clear" w:color="auto" w:fill="ED7D31"/>
          <w:vAlign w:val="center"/>
        </w:tcPr>
        <w:p w14:paraId="0E21BBDF" w14:textId="77777777" w:rsidR="00655504" w:rsidRDefault="00000000">
          <w:pPr>
            <w:ind w:left="2"/>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591897FC" w14:textId="77777777" w:rsidR="00655504" w:rsidRDefault="00000000">
    <w:pPr>
      <w:spacing w:after="73"/>
      <w:ind w:right="837"/>
      <w:jc w:val="right"/>
    </w:pPr>
    <w:r>
      <w:rPr>
        <w:b/>
        <w:sz w:val="24"/>
      </w:rPr>
      <w:t>HOUSE PRICE PREDICTION</w:t>
    </w:r>
    <w:r>
      <w:t xml:space="preserve"> </w:t>
    </w:r>
  </w:p>
  <w:p w14:paraId="1F8B831A" w14:textId="77777777" w:rsidR="00655504"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655504" w14:paraId="1F2DBA88" w14:textId="77777777">
      <w:trPr>
        <w:trHeight w:val="523"/>
      </w:trPr>
      <w:tc>
        <w:tcPr>
          <w:tcW w:w="638" w:type="dxa"/>
          <w:tcBorders>
            <w:top w:val="nil"/>
            <w:left w:val="nil"/>
            <w:bottom w:val="nil"/>
            <w:right w:val="nil"/>
          </w:tcBorders>
          <w:shd w:val="clear" w:color="auto" w:fill="ED7D31"/>
          <w:vAlign w:val="center"/>
        </w:tcPr>
        <w:p w14:paraId="6C694FF7" w14:textId="77777777" w:rsidR="00655504" w:rsidRDefault="00000000">
          <w:pPr>
            <w:ind w:left="2"/>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3859BA5D" w14:textId="43225D42" w:rsidR="00655504" w:rsidRDefault="00000000">
    <w:pPr>
      <w:spacing w:after="73"/>
      <w:ind w:right="837"/>
      <w:jc w:val="right"/>
    </w:pPr>
    <w:r>
      <w:rPr>
        <w:b/>
        <w:sz w:val="24"/>
      </w:rPr>
      <w:t>HO</w:t>
    </w:r>
    <w:r w:rsidR="00FF4C4F">
      <w:rPr>
        <w:b/>
        <w:sz w:val="24"/>
      </w:rPr>
      <w:t>SPITAL DATASET ANALYSIS</w:t>
    </w:r>
    <w:r>
      <w:t xml:space="preserve"> </w:t>
    </w:r>
  </w:p>
  <w:p w14:paraId="654F5C26" w14:textId="77777777" w:rsidR="00655504"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655504" w14:paraId="0959D449" w14:textId="77777777">
      <w:trPr>
        <w:trHeight w:val="523"/>
      </w:trPr>
      <w:tc>
        <w:tcPr>
          <w:tcW w:w="638" w:type="dxa"/>
          <w:tcBorders>
            <w:top w:val="nil"/>
            <w:left w:val="nil"/>
            <w:bottom w:val="nil"/>
            <w:right w:val="nil"/>
          </w:tcBorders>
          <w:shd w:val="clear" w:color="auto" w:fill="ED7D31"/>
          <w:vAlign w:val="center"/>
        </w:tcPr>
        <w:p w14:paraId="15B98617" w14:textId="77777777" w:rsidR="00655504" w:rsidRDefault="00000000">
          <w:pPr>
            <w:ind w:left="2"/>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5631A346" w14:textId="77777777" w:rsidR="00655504" w:rsidRDefault="00000000">
    <w:pPr>
      <w:spacing w:after="73"/>
      <w:ind w:right="837"/>
      <w:jc w:val="right"/>
    </w:pPr>
    <w:r>
      <w:rPr>
        <w:b/>
        <w:sz w:val="24"/>
      </w:rPr>
      <w:t>HOUSE PRICE PREDICTION</w:t>
    </w:r>
    <w:r>
      <w:t xml:space="preserve"> </w:t>
    </w:r>
  </w:p>
  <w:p w14:paraId="49519B75" w14:textId="77777777" w:rsidR="00655504"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97945" w14:textId="77777777" w:rsidR="00000BB5" w:rsidRDefault="00000BB5">
      <w:pPr>
        <w:spacing w:after="0" w:line="240" w:lineRule="auto"/>
      </w:pPr>
      <w:r>
        <w:separator/>
      </w:r>
    </w:p>
  </w:footnote>
  <w:footnote w:type="continuationSeparator" w:id="0">
    <w:p w14:paraId="6A7D38BA" w14:textId="77777777" w:rsidR="00000BB5" w:rsidRDefault="00000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85"/>
      <w:tblOverlap w:val="never"/>
      <w:tblW w:w="1440" w:type="dxa"/>
      <w:tblInd w:w="0" w:type="dxa"/>
      <w:tblCellMar>
        <w:top w:w="44" w:type="dxa"/>
        <w:left w:w="115" w:type="dxa"/>
        <w:right w:w="94" w:type="dxa"/>
      </w:tblCellMar>
      <w:tblLook w:val="04A0" w:firstRow="1" w:lastRow="0" w:firstColumn="1" w:lastColumn="0" w:noHBand="0" w:noVBand="1"/>
    </w:tblPr>
    <w:tblGrid>
      <w:gridCol w:w="1440"/>
    </w:tblGrid>
    <w:tr w:rsidR="00655504" w14:paraId="745925B8" w14:textId="77777777">
      <w:trPr>
        <w:trHeight w:val="269"/>
      </w:trPr>
      <w:tc>
        <w:tcPr>
          <w:tcW w:w="1440" w:type="dxa"/>
          <w:tcBorders>
            <w:top w:val="nil"/>
            <w:left w:val="nil"/>
            <w:bottom w:val="nil"/>
            <w:right w:val="nil"/>
          </w:tcBorders>
          <w:shd w:val="clear" w:color="auto" w:fill="A9D18E"/>
        </w:tcPr>
        <w:p w14:paraId="06473216" w14:textId="77777777" w:rsidR="00655504" w:rsidRDefault="00000000">
          <w:pPr>
            <w:ind w:right="48"/>
            <w:jc w:val="right"/>
          </w:pPr>
          <w:r>
            <w:fldChar w:fldCharType="begin"/>
          </w:r>
          <w:r>
            <w:instrText xml:space="preserve"> PAGE   \* MERGEFORMAT </w:instrText>
          </w:r>
          <w:r>
            <w:fldChar w:fldCharType="separate"/>
          </w:r>
          <w:r>
            <w:rPr>
              <w:b/>
              <w:color w:val="FFFFFF"/>
            </w:rPr>
            <w:t>1</w:t>
          </w:r>
          <w:r>
            <w:rPr>
              <w:b/>
              <w:color w:val="FFFFFF"/>
            </w:rPr>
            <w:fldChar w:fldCharType="end"/>
          </w:r>
          <w:r>
            <w:rPr>
              <w:b/>
              <w:color w:val="FFFFFF"/>
            </w:rPr>
            <w:t xml:space="preserve"> </w:t>
          </w:r>
        </w:p>
      </w:tc>
    </w:tr>
  </w:tbl>
  <w:p w14:paraId="1B08F8BC" w14:textId="32CD3485" w:rsidR="00655504" w:rsidRDefault="00000000">
    <w:pPr>
      <w:spacing w:after="132"/>
      <w:ind w:left="144" w:right="897"/>
    </w:pPr>
    <w:r>
      <w:rPr>
        <w:noProof/>
      </w:rPr>
      <w:pict w14:anchorId="0564A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430344" o:spid="_x0000_s1026" type="#_x0000_t75" style="position:absolute;left:0;text-align:left;margin-left:0;margin-top:0;width:1784.25pt;height:1162.5pt;z-index:-251654144;mso-position-horizontal:center;mso-position-horizontal-relative:margin;mso-position-vertical:center;mso-position-vertical-relative:margin" o:allowincell="f">
          <v:imagedata r:id="rId1" o:title="1282794"/>
          <w10:wrap anchorx="margin" anchory="margin"/>
        </v:shape>
      </w:pict>
    </w:r>
    <w:r w:rsidR="0022174A">
      <w:rPr>
        <w:noProof/>
      </w:rPr>
      <w:drawing>
        <wp:anchor distT="0" distB="0" distL="114300" distR="114300" simplePos="0" relativeHeight="251658240" behindDoc="0" locked="0" layoutInCell="1" allowOverlap="0" wp14:anchorId="3F410EA3" wp14:editId="3DDB48F9">
          <wp:simplePos x="0" y="0"/>
          <wp:positionH relativeFrom="page">
            <wp:posOffset>5304409</wp:posOffset>
          </wp:positionH>
          <wp:positionV relativeFrom="page">
            <wp:posOffset>449580</wp:posOffset>
          </wp:positionV>
          <wp:extent cx="1304925" cy="33401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
                  <a:stretch>
                    <a:fillRect/>
                  </a:stretch>
                </pic:blipFill>
                <pic:spPr>
                  <a:xfrm>
                    <a:off x="0" y="0"/>
                    <a:ext cx="1304925" cy="334010"/>
                  </a:xfrm>
                  <a:prstGeom prst="rect">
                    <a:avLst/>
                  </a:prstGeom>
                </pic:spPr>
              </pic:pic>
            </a:graphicData>
          </a:graphic>
        </wp:anchor>
      </w:drawing>
    </w:r>
    <w:r w:rsidR="0022174A">
      <w:rPr>
        <w:b/>
        <w:sz w:val="24"/>
      </w:rPr>
      <w:t xml:space="preserve">ARCHITECTURE DESIGN </w:t>
    </w:r>
  </w:p>
  <w:p w14:paraId="423B058F" w14:textId="77777777" w:rsidR="00655504" w:rsidRDefault="00000000">
    <w:pPr>
      <w:spacing w:after="0"/>
      <w:ind w:right="828"/>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85"/>
      <w:tblOverlap w:val="never"/>
      <w:tblW w:w="1440" w:type="dxa"/>
      <w:tblInd w:w="0" w:type="dxa"/>
      <w:tblCellMar>
        <w:top w:w="44" w:type="dxa"/>
        <w:left w:w="115" w:type="dxa"/>
        <w:right w:w="94" w:type="dxa"/>
      </w:tblCellMar>
      <w:tblLook w:val="04A0" w:firstRow="1" w:lastRow="0" w:firstColumn="1" w:lastColumn="0" w:noHBand="0" w:noVBand="1"/>
    </w:tblPr>
    <w:tblGrid>
      <w:gridCol w:w="1440"/>
    </w:tblGrid>
    <w:tr w:rsidR="00655504" w14:paraId="11F267DB" w14:textId="77777777">
      <w:trPr>
        <w:trHeight w:val="269"/>
      </w:trPr>
      <w:tc>
        <w:tcPr>
          <w:tcW w:w="1440" w:type="dxa"/>
          <w:tcBorders>
            <w:top w:val="nil"/>
            <w:left w:val="nil"/>
            <w:bottom w:val="nil"/>
            <w:right w:val="nil"/>
          </w:tcBorders>
          <w:shd w:val="clear" w:color="auto" w:fill="A9D18E"/>
        </w:tcPr>
        <w:p w14:paraId="5C646137" w14:textId="77777777" w:rsidR="00655504" w:rsidRDefault="00000000">
          <w:pPr>
            <w:ind w:right="48"/>
            <w:jc w:val="right"/>
          </w:pPr>
          <w:r>
            <w:fldChar w:fldCharType="begin"/>
          </w:r>
          <w:r>
            <w:instrText xml:space="preserve"> PAGE   \* MERGEFORMAT </w:instrText>
          </w:r>
          <w:r>
            <w:fldChar w:fldCharType="separate"/>
          </w:r>
          <w:r>
            <w:rPr>
              <w:b/>
              <w:color w:val="FFFFFF"/>
            </w:rPr>
            <w:t>1</w:t>
          </w:r>
          <w:r>
            <w:rPr>
              <w:b/>
              <w:color w:val="FFFFFF"/>
            </w:rPr>
            <w:fldChar w:fldCharType="end"/>
          </w:r>
          <w:r>
            <w:rPr>
              <w:b/>
              <w:color w:val="FFFFFF"/>
            </w:rPr>
            <w:t xml:space="preserve"> </w:t>
          </w:r>
        </w:p>
      </w:tc>
    </w:tr>
  </w:tbl>
  <w:p w14:paraId="1B86ED1D" w14:textId="01361754" w:rsidR="00655504" w:rsidRDefault="00000000">
    <w:pPr>
      <w:spacing w:after="132"/>
      <w:ind w:left="144" w:right="897"/>
    </w:pPr>
    <w:r>
      <w:rPr>
        <w:b/>
        <w:noProof/>
        <w:sz w:val="24"/>
      </w:rPr>
      <w:pict w14:anchorId="1329AD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430345" o:spid="_x0000_s1027" type="#_x0000_t75" style="position:absolute;left:0;text-align:left;margin-left:0;margin-top:0;width:1784.25pt;height:1162.5pt;z-index:-251653120;mso-position-horizontal:center;mso-position-horizontal-relative:margin;mso-position-vertical:center;mso-position-vertical-relative:margin" o:allowincell="f">
          <v:imagedata r:id="rId1" o:title="1282794"/>
          <w10:wrap anchorx="margin" anchory="margin"/>
        </v:shape>
      </w:pict>
    </w:r>
    <w:r w:rsidR="0022174A">
      <w:rPr>
        <w:b/>
        <w:sz w:val="24"/>
      </w:rPr>
      <w:t xml:space="preserve">ARCHITECTURE DESIGN </w:t>
    </w:r>
  </w:p>
  <w:p w14:paraId="22433FFD" w14:textId="77777777" w:rsidR="00655504" w:rsidRDefault="00000000">
    <w:pPr>
      <w:spacing w:after="0"/>
      <w:ind w:right="828"/>
      <w:jc w:val="righ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85"/>
      <w:tblOverlap w:val="never"/>
      <w:tblW w:w="1440" w:type="dxa"/>
      <w:tblInd w:w="0" w:type="dxa"/>
      <w:tblCellMar>
        <w:top w:w="44" w:type="dxa"/>
        <w:left w:w="115" w:type="dxa"/>
        <w:right w:w="94" w:type="dxa"/>
      </w:tblCellMar>
      <w:tblLook w:val="04A0" w:firstRow="1" w:lastRow="0" w:firstColumn="1" w:lastColumn="0" w:noHBand="0" w:noVBand="1"/>
    </w:tblPr>
    <w:tblGrid>
      <w:gridCol w:w="1440"/>
    </w:tblGrid>
    <w:tr w:rsidR="00655504" w14:paraId="6C453724" w14:textId="77777777">
      <w:trPr>
        <w:trHeight w:val="269"/>
      </w:trPr>
      <w:tc>
        <w:tcPr>
          <w:tcW w:w="1440" w:type="dxa"/>
          <w:tcBorders>
            <w:top w:val="nil"/>
            <w:left w:val="nil"/>
            <w:bottom w:val="nil"/>
            <w:right w:val="nil"/>
          </w:tcBorders>
          <w:shd w:val="clear" w:color="auto" w:fill="A9D18E"/>
        </w:tcPr>
        <w:p w14:paraId="781582BB" w14:textId="77777777" w:rsidR="00655504" w:rsidRDefault="00000000">
          <w:pPr>
            <w:ind w:right="48"/>
            <w:jc w:val="right"/>
          </w:pPr>
          <w:r>
            <w:fldChar w:fldCharType="begin"/>
          </w:r>
          <w:r>
            <w:instrText xml:space="preserve"> PAGE   \* MERGEFORMAT </w:instrText>
          </w:r>
          <w:r>
            <w:fldChar w:fldCharType="separate"/>
          </w:r>
          <w:r>
            <w:rPr>
              <w:b/>
              <w:color w:val="FFFFFF"/>
            </w:rPr>
            <w:t>1</w:t>
          </w:r>
          <w:r>
            <w:rPr>
              <w:b/>
              <w:color w:val="FFFFFF"/>
            </w:rPr>
            <w:fldChar w:fldCharType="end"/>
          </w:r>
          <w:r>
            <w:rPr>
              <w:b/>
              <w:color w:val="FFFFFF"/>
            </w:rPr>
            <w:t xml:space="preserve"> </w:t>
          </w:r>
        </w:p>
      </w:tc>
    </w:tr>
  </w:tbl>
  <w:p w14:paraId="36615FFB" w14:textId="08AA79DC" w:rsidR="00655504" w:rsidRDefault="00000000">
    <w:pPr>
      <w:spacing w:after="132"/>
      <w:ind w:left="144" w:right="897"/>
    </w:pPr>
    <w:r>
      <w:rPr>
        <w:noProof/>
      </w:rPr>
      <w:pict w14:anchorId="0F11A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430343" o:spid="_x0000_s1025" type="#_x0000_t75" style="position:absolute;left:0;text-align:left;margin-left:0;margin-top:0;width:1784.25pt;height:1162.5pt;z-index:-251655168;mso-position-horizontal:center;mso-position-horizontal-relative:margin;mso-position-vertical:center;mso-position-vertical-relative:margin" o:allowincell="f">
          <v:imagedata r:id="rId1" o:title="1282794"/>
          <w10:wrap anchorx="margin" anchory="margin"/>
        </v:shape>
      </w:pict>
    </w:r>
    <w:r w:rsidR="0022174A">
      <w:rPr>
        <w:noProof/>
      </w:rPr>
      <w:drawing>
        <wp:anchor distT="0" distB="0" distL="114300" distR="114300" simplePos="0" relativeHeight="251660288" behindDoc="0" locked="0" layoutInCell="1" allowOverlap="0" wp14:anchorId="52CF0688" wp14:editId="6B3A723C">
          <wp:simplePos x="0" y="0"/>
          <wp:positionH relativeFrom="page">
            <wp:posOffset>5304409</wp:posOffset>
          </wp:positionH>
          <wp:positionV relativeFrom="page">
            <wp:posOffset>449580</wp:posOffset>
          </wp:positionV>
          <wp:extent cx="1304925" cy="334010"/>
          <wp:effectExtent l="0" t="0" r="0" b="0"/>
          <wp:wrapSquare wrapText="bothSides"/>
          <wp:docPr id="286359122" name="Picture 28635912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
                  <a:stretch>
                    <a:fillRect/>
                  </a:stretch>
                </pic:blipFill>
                <pic:spPr>
                  <a:xfrm>
                    <a:off x="0" y="0"/>
                    <a:ext cx="1304925" cy="334010"/>
                  </a:xfrm>
                  <a:prstGeom prst="rect">
                    <a:avLst/>
                  </a:prstGeom>
                </pic:spPr>
              </pic:pic>
            </a:graphicData>
          </a:graphic>
        </wp:anchor>
      </w:drawing>
    </w:r>
    <w:r w:rsidR="0022174A">
      <w:rPr>
        <w:b/>
        <w:sz w:val="24"/>
      </w:rPr>
      <w:t xml:space="preserve">ARCHITECTURE DESIGN </w:t>
    </w:r>
  </w:p>
  <w:p w14:paraId="50ABFC6B" w14:textId="77777777" w:rsidR="00655504" w:rsidRDefault="00000000">
    <w:pPr>
      <w:spacing w:after="0"/>
      <w:ind w:right="828"/>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F11C1"/>
    <w:multiLevelType w:val="hybridMultilevel"/>
    <w:tmpl w:val="95DCA78E"/>
    <w:lvl w:ilvl="0" w:tplc="A6EC31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1C00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1465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C651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46EB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D8810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5CDC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FCF1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FA7A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B6317A"/>
    <w:multiLevelType w:val="hybridMultilevel"/>
    <w:tmpl w:val="46D49F5E"/>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2" w15:restartNumberingAfterBreak="0">
    <w:nsid w:val="1E072D4E"/>
    <w:multiLevelType w:val="hybridMultilevel"/>
    <w:tmpl w:val="E7681366"/>
    <w:lvl w:ilvl="0" w:tplc="5CE2ADEC">
      <w:start w:val="1"/>
      <w:numFmt w:val="decimal"/>
      <w:lvlText w:val="%1."/>
      <w:lvlJc w:val="left"/>
      <w:pPr>
        <w:ind w:left="720" w:hanging="360"/>
      </w:pPr>
      <w:rPr>
        <w:rFonts w:hint="default"/>
        <w:b/>
        <w:color w:val="4472C4"/>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40022C"/>
    <w:multiLevelType w:val="hybridMultilevel"/>
    <w:tmpl w:val="F1B0A31A"/>
    <w:lvl w:ilvl="0" w:tplc="8630510E">
      <w:start w:val="1"/>
      <w:numFmt w:val="decimal"/>
      <w:lvlText w:val="%1."/>
      <w:lvlJc w:val="left"/>
      <w:pPr>
        <w:ind w:left="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E506626">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5FA010E">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F6E0B1E">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3C4AB90">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047BA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888039AC">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6320DF0">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4285770">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4743D32"/>
    <w:multiLevelType w:val="hybridMultilevel"/>
    <w:tmpl w:val="604478CC"/>
    <w:lvl w:ilvl="0" w:tplc="A2225D50">
      <w:start w:val="1"/>
      <w:numFmt w:val="decimal"/>
      <w:lvlText w:val="%1."/>
      <w:lvlJc w:val="left"/>
      <w:pPr>
        <w:ind w:left="720" w:hanging="360"/>
      </w:pPr>
      <w:rPr>
        <w:rFonts w:hint="default"/>
        <w:b/>
        <w:color w:val="4472C4"/>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D865A3"/>
    <w:multiLevelType w:val="multilevel"/>
    <w:tmpl w:val="BEF2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C7A97"/>
    <w:multiLevelType w:val="hybridMultilevel"/>
    <w:tmpl w:val="4BC66BD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4B885E27"/>
    <w:multiLevelType w:val="hybridMultilevel"/>
    <w:tmpl w:val="9B8A698E"/>
    <w:lvl w:ilvl="0" w:tplc="EBA00C0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803E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1EEC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AE6A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522D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809D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5465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7AEA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CA4D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0E17B77"/>
    <w:multiLevelType w:val="hybridMultilevel"/>
    <w:tmpl w:val="FABC8972"/>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9" w15:restartNumberingAfterBreak="0">
    <w:nsid w:val="60AE48C6"/>
    <w:multiLevelType w:val="multilevel"/>
    <w:tmpl w:val="318A01B2"/>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206213677">
    <w:abstractNumId w:val="7"/>
  </w:num>
  <w:num w:numId="2" w16cid:durableId="1832405085">
    <w:abstractNumId w:val="3"/>
  </w:num>
  <w:num w:numId="3" w16cid:durableId="710038125">
    <w:abstractNumId w:val="0"/>
  </w:num>
  <w:num w:numId="4" w16cid:durableId="1364863400">
    <w:abstractNumId w:val="4"/>
  </w:num>
  <w:num w:numId="5" w16cid:durableId="830491263">
    <w:abstractNumId w:val="2"/>
  </w:num>
  <w:num w:numId="6" w16cid:durableId="1856066385">
    <w:abstractNumId w:val="1"/>
  </w:num>
  <w:num w:numId="7" w16cid:durableId="512693166">
    <w:abstractNumId w:val="5"/>
  </w:num>
  <w:num w:numId="8" w16cid:durableId="1577981471">
    <w:abstractNumId w:val="8"/>
  </w:num>
  <w:num w:numId="9" w16cid:durableId="2141528143">
    <w:abstractNumId w:val="6"/>
  </w:num>
  <w:num w:numId="10" w16cid:durableId="10046287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504"/>
    <w:rsid w:val="00000BB5"/>
    <w:rsid w:val="00084613"/>
    <w:rsid w:val="0022174A"/>
    <w:rsid w:val="002E7950"/>
    <w:rsid w:val="003977A7"/>
    <w:rsid w:val="00401A2F"/>
    <w:rsid w:val="00483485"/>
    <w:rsid w:val="004F5C6F"/>
    <w:rsid w:val="00655504"/>
    <w:rsid w:val="006A5046"/>
    <w:rsid w:val="0073461B"/>
    <w:rsid w:val="0080057E"/>
    <w:rsid w:val="00821263"/>
    <w:rsid w:val="009657CE"/>
    <w:rsid w:val="009E32A1"/>
    <w:rsid w:val="00A319DB"/>
    <w:rsid w:val="00AF61E8"/>
    <w:rsid w:val="00C07D29"/>
    <w:rsid w:val="00CE1308"/>
    <w:rsid w:val="00DC5E1C"/>
    <w:rsid w:val="00F85CD0"/>
    <w:rsid w:val="00FF4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7555F"/>
  <w15:docId w15:val="{75436FFC-E8C4-4E07-A862-AB2B6C2FA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8"/>
      <w:ind w:left="10" w:hanging="10"/>
      <w:outlineLvl w:val="0"/>
    </w:pPr>
    <w:rPr>
      <w:rFonts w:ascii="Calibri" w:eastAsia="Calibri" w:hAnsi="Calibri" w:cs="Calibri"/>
      <w:b/>
      <w:color w:val="4472C4"/>
      <w:sz w:val="32"/>
    </w:rPr>
  </w:style>
  <w:style w:type="paragraph" w:styleId="Heading2">
    <w:name w:val="heading 2"/>
    <w:next w:val="Normal"/>
    <w:link w:val="Heading2Char"/>
    <w:uiPriority w:val="9"/>
    <w:unhideWhenUsed/>
    <w:qFormat/>
    <w:pPr>
      <w:keepNext/>
      <w:keepLines/>
      <w:shd w:val="clear" w:color="auto" w:fill="FEFDFA"/>
      <w:spacing w:after="92"/>
      <w:ind w:left="10" w:hanging="10"/>
      <w:outlineLvl w:val="1"/>
    </w:pPr>
    <w:rPr>
      <w:rFonts w:ascii="Calibri" w:eastAsia="Calibri" w:hAnsi="Calibri" w:cs="Calibri"/>
      <w:b/>
      <w:color w:val="4472C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4472C4"/>
      <w:sz w:val="28"/>
    </w:rPr>
  </w:style>
  <w:style w:type="character" w:customStyle="1" w:styleId="Heading1Char">
    <w:name w:val="Heading 1 Char"/>
    <w:link w:val="Heading1"/>
    <w:rPr>
      <w:rFonts w:ascii="Calibri" w:eastAsia="Calibri" w:hAnsi="Calibri" w:cs="Calibri"/>
      <w:b/>
      <w:color w:val="4472C4"/>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657CE"/>
    <w:pPr>
      <w:ind w:left="720"/>
      <w:contextualSpacing/>
    </w:pPr>
  </w:style>
  <w:style w:type="paragraph" w:styleId="NormalWeb">
    <w:name w:val="Normal (Web)"/>
    <w:basedOn w:val="Normal"/>
    <w:uiPriority w:val="99"/>
    <w:semiHidden/>
    <w:unhideWhenUsed/>
    <w:rsid w:val="009E32A1"/>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9E32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795653">
      <w:bodyDiv w:val="1"/>
      <w:marLeft w:val="0"/>
      <w:marRight w:val="0"/>
      <w:marTop w:val="0"/>
      <w:marBottom w:val="0"/>
      <w:divBdr>
        <w:top w:val="none" w:sz="0" w:space="0" w:color="auto"/>
        <w:left w:val="none" w:sz="0" w:space="0" w:color="auto"/>
        <w:bottom w:val="none" w:sz="0" w:space="0" w:color="auto"/>
        <w:right w:val="none" w:sz="0" w:space="0" w:color="auto"/>
      </w:divBdr>
    </w:div>
    <w:div w:id="775297372">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1070924979">
      <w:bodyDiv w:val="1"/>
      <w:marLeft w:val="0"/>
      <w:marRight w:val="0"/>
      <w:marTop w:val="0"/>
      <w:marBottom w:val="0"/>
      <w:divBdr>
        <w:top w:val="none" w:sz="0" w:space="0" w:color="auto"/>
        <w:left w:val="none" w:sz="0" w:space="0" w:color="auto"/>
        <w:bottom w:val="none" w:sz="0" w:space="0" w:color="auto"/>
        <w:right w:val="none" w:sz="0" w:space="0" w:color="auto"/>
      </w:divBdr>
    </w:div>
    <w:div w:id="1763137879">
      <w:bodyDiv w:val="1"/>
      <w:marLeft w:val="0"/>
      <w:marRight w:val="0"/>
      <w:marTop w:val="0"/>
      <w:marBottom w:val="0"/>
      <w:divBdr>
        <w:top w:val="none" w:sz="0" w:space="0" w:color="auto"/>
        <w:left w:val="none" w:sz="0" w:space="0" w:color="auto"/>
        <w:bottom w:val="none" w:sz="0" w:space="0" w:color="auto"/>
        <w:right w:val="none" w:sz="0" w:space="0" w:color="auto"/>
      </w:divBdr>
    </w:div>
    <w:div w:id="2042784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webp"/><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amankumar rajbhar</dc:creator>
  <cp:keywords/>
  <cp:lastModifiedBy>amankumar rajbhar</cp:lastModifiedBy>
  <cp:revision>7</cp:revision>
  <dcterms:created xsi:type="dcterms:W3CDTF">2024-09-14T13:18:00Z</dcterms:created>
  <dcterms:modified xsi:type="dcterms:W3CDTF">2024-09-15T07:14:00Z</dcterms:modified>
</cp:coreProperties>
</file>