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6B8DF4" w14:textId="08E48450" w:rsidR="00952F7D" w:rsidRDefault="00952F7D" w:rsidP="00DF198B">
      <w:pPr>
        <w:pStyle w:val="GraphicAncho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495AD36F" w14:textId="77777777" w:rsidTr="000F4F4E">
        <w:trPr>
          <w:trHeight w:val="68"/>
        </w:trPr>
        <w:tc>
          <w:tcPr>
            <w:tcW w:w="10790" w:type="dxa"/>
            <w:gridSpan w:val="9"/>
          </w:tcPr>
          <w:p w14:paraId="7E316E21" w14:textId="145D3814" w:rsidR="00DF198B" w:rsidRDefault="000F4F4E" w:rsidP="000F4F4E">
            <w:r w:rsidRPr="004909D9">
              <w:rPr>
                <w:noProof/>
                <w:lang w:eastAsia="en-AU"/>
              </w:rPr>
              <w:drawing>
                <wp:anchor distT="0" distB="0" distL="114300" distR="114300" simplePos="0" relativeHeight="251658240" behindDoc="1" locked="0" layoutInCell="1" allowOverlap="1" wp14:anchorId="73298B50" wp14:editId="03CA2CFD">
                  <wp:simplePos x="0" y="0"/>
                  <wp:positionH relativeFrom="margin">
                    <wp:posOffset>-1</wp:posOffset>
                  </wp:positionH>
                  <wp:positionV relativeFrom="margin">
                    <wp:posOffset>-324485</wp:posOffset>
                  </wp:positionV>
                  <wp:extent cx="7206615" cy="960882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06615" cy="9608820"/>
                          </a:xfrm>
                          <a:prstGeom prst="rect">
                            <a:avLst/>
                          </a:prstGeom>
                        </pic:spPr>
                      </pic:pic>
                    </a:graphicData>
                  </a:graphic>
                  <wp14:sizeRelH relativeFrom="page">
                    <wp14:pctWidth>0</wp14:pctWidth>
                  </wp14:sizeRelH>
                  <wp14:sizeRelV relativeFrom="page">
                    <wp14:pctHeight>0</wp14:pctHeight>
                  </wp14:sizeRelV>
                </wp:anchor>
              </w:drawing>
            </w:r>
          </w:p>
        </w:tc>
      </w:tr>
      <w:tr w:rsidR="00DF198B" w14:paraId="28272CF9" w14:textId="77777777" w:rsidTr="000F4F4E">
        <w:trPr>
          <w:trHeight w:val="3399"/>
        </w:trPr>
        <w:tc>
          <w:tcPr>
            <w:tcW w:w="1198" w:type="dxa"/>
            <w:gridSpan w:val="2"/>
            <w:tcBorders>
              <w:right w:val="single" w:sz="18" w:space="0" w:color="476166" w:themeColor="accent1"/>
            </w:tcBorders>
          </w:tcPr>
          <w:p w14:paraId="3C6E3572" w14:textId="77777777" w:rsidR="00DF198B" w:rsidRDefault="00DF198B" w:rsidP="000F4F4E"/>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6B05345F" w14:textId="6A099568" w:rsidR="00DF198B" w:rsidRPr="000F4F4E" w:rsidRDefault="000F4F4E" w:rsidP="000F4F4E">
            <w:pPr>
              <w:pStyle w:val="Heading1"/>
              <w:rPr>
                <w:bCs/>
                <w:lang w:val="en-CA"/>
              </w:rPr>
            </w:pPr>
            <w:r w:rsidRPr="000F4F4E">
              <w:rPr>
                <w:rFonts w:ascii="Segoe UI" w:eastAsia="Times New Roman" w:hAnsi="Segoe UI" w:cs="Segoe UI"/>
                <w:bCs/>
                <w:color w:val="ECECEC"/>
                <w:kern w:val="36"/>
                <w:sz w:val="54"/>
                <w:szCs w:val="54"/>
                <w:lang w:val="en-CA" w:eastAsia="en-CA"/>
              </w:rPr>
              <w:t xml:space="preserve"> </w:t>
            </w:r>
            <w:bookmarkStart w:id="0" w:name="_Toc162677275"/>
            <w:bookmarkStart w:id="1" w:name="_Toc162706671"/>
            <w:r w:rsidRPr="000F4F4E">
              <w:rPr>
                <w:bCs/>
                <w:lang w:val="en-CA"/>
              </w:rPr>
              <w:t>Strategic VM Allocation to CSPs: An Optimization Approach Using Genetic Algorithms</w:t>
            </w:r>
            <w:bookmarkEnd w:id="0"/>
            <w:bookmarkEnd w:id="1"/>
          </w:p>
        </w:tc>
        <w:tc>
          <w:tcPr>
            <w:tcW w:w="1199" w:type="dxa"/>
            <w:gridSpan w:val="2"/>
            <w:tcBorders>
              <w:left w:val="single" w:sz="18" w:space="0" w:color="476166" w:themeColor="accent1"/>
            </w:tcBorders>
          </w:tcPr>
          <w:p w14:paraId="41B7182C" w14:textId="015FFB86" w:rsidR="00DF198B" w:rsidRDefault="00DF198B" w:rsidP="000F4F4E"/>
        </w:tc>
      </w:tr>
      <w:tr w:rsidR="00DF198B" w14:paraId="2C64C576" w14:textId="77777777" w:rsidTr="000F4F4E">
        <w:trPr>
          <w:trHeight w:val="800"/>
        </w:trPr>
        <w:tc>
          <w:tcPr>
            <w:tcW w:w="1170" w:type="dxa"/>
          </w:tcPr>
          <w:p w14:paraId="01F50FE6" w14:textId="77777777" w:rsidR="00DF198B" w:rsidRDefault="00DF198B" w:rsidP="000F4F4E"/>
        </w:tc>
        <w:tc>
          <w:tcPr>
            <w:tcW w:w="8460" w:type="dxa"/>
            <w:gridSpan w:val="7"/>
          </w:tcPr>
          <w:p w14:paraId="316F89F3" w14:textId="650B7DB1" w:rsidR="00DF198B" w:rsidRDefault="00DF198B" w:rsidP="000F4F4E"/>
        </w:tc>
        <w:tc>
          <w:tcPr>
            <w:tcW w:w="1160" w:type="dxa"/>
          </w:tcPr>
          <w:p w14:paraId="1F0C0D3E" w14:textId="77777777" w:rsidR="00DF198B" w:rsidRDefault="00DF198B" w:rsidP="000F4F4E"/>
        </w:tc>
      </w:tr>
      <w:tr w:rsidR="00DF198B" w14:paraId="437113EA" w14:textId="77777777" w:rsidTr="000F4F4E">
        <w:trPr>
          <w:trHeight w:val="120"/>
        </w:trPr>
        <w:tc>
          <w:tcPr>
            <w:tcW w:w="2397" w:type="dxa"/>
            <w:gridSpan w:val="4"/>
          </w:tcPr>
          <w:p w14:paraId="30F813B7" w14:textId="77777777" w:rsidR="00DF198B" w:rsidRDefault="00DF198B" w:rsidP="000F4F4E"/>
        </w:tc>
        <w:tc>
          <w:tcPr>
            <w:tcW w:w="5995" w:type="dxa"/>
            <w:shd w:val="clear" w:color="auto" w:fill="FFFFFF" w:themeFill="background1"/>
          </w:tcPr>
          <w:p w14:paraId="381910C6" w14:textId="74705441" w:rsidR="00DF198B" w:rsidRPr="00DF198B" w:rsidRDefault="00DF198B" w:rsidP="000F4F4E">
            <w:pPr>
              <w:jc w:val="center"/>
              <w:rPr>
                <w:rFonts w:ascii="Georgia" w:hAnsi="Georgia"/>
                <w:sz w:val="48"/>
                <w:szCs w:val="48"/>
              </w:rPr>
            </w:pPr>
          </w:p>
        </w:tc>
        <w:tc>
          <w:tcPr>
            <w:tcW w:w="2398" w:type="dxa"/>
            <w:gridSpan w:val="4"/>
          </w:tcPr>
          <w:p w14:paraId="34A545BC" w14:textId="77777777" w:rsidR="00DF198B" w:rsidRDefault="00DF198B" w:rsidP="000F4F4E"/>
        </w:tc>
      </w:tr>
      <w:tr w:rsidR="00DF198B" w14:paraId="50D31A68" w14:textId="77777777" w:rsidTr="000F4F4E">
        <w:trPr>
          <w:trHeight w:val="1460"/>
        </w:trPr>
        <w:tc>
          <w:tcPr>
            <w:tcW w:w="2397" w:type="dxa"/>
            <w:gridSpan w:val="4"/>
          </w:tcPr>
          <w:p w14:paraId="6415D0F2" w14:textId="77777777" w:rsidR="00DF198B" w:rsidRDefault="00DF198B" w:rsidP="000F4F4E"/>
        </w:tc>
        <w:tc>
          <w:tcPr>
            <w:tcW w:w="5995" w:type="dxa"/>
            <w:shd w:val="clear" w:color="auto" w:fill="FFFFFF" w:themeFill="background1"/>
          </w:tcPr>
          <w:p w14:paraId="4FB493C6" w14:textId="54B6E647" w:rsidR="00DF198B" w:rsidRDefault="000F4F4E" w:rsidP="000F4F4E">
            <w:pPr>
              <w:pStyle w:val="Heading2"/>
            </w:pPr>
            <w:bookmarkStart w:id="2" w:name="_Toc162677276"/>
            <w:r>
              <w:t>Rajbin B K</w:t>
            </w:r>
            <w:r w:rsidR="00CA7566">
              <w:br/>
            </w:r>
            <w:bookmarkEnd w:id="2"/>
          </w:p>
          <w:p w14:paraId="5B3058AB" w14:textId="2D27D951" w:rsidR="000F4F4E" w:rsidRPr="000F4F4E" w:rsidRDefault="000F4F4E" w:rsidP="000F4F4E"/>
          <w:p w14:paraId="33FDC50F" w14:textId="628CBBE6" w:rsidR="000F4F4E" w:rsidRPr="000F4F4E" w:rsidRDefault="000F4F4E" w:rsidP="000F4F4E"/>
        </w:tc>
        <w:tc>
          <w:tcPr>
            <w:tcW w:w="2398" w:type="dxa"/>
            <w:gridSpan w:val="4"/>
          </w:tcPr>
          <w:p w14:paraId="297D8E91" w14:textId="77777777" w:rsidR="00DF198B" w:rsidRDefault="00DF198B" w:rsidP="000F4F4E"/>
        </w:tc>
      </w:tr>
      <w:tr w:rsidR="00DF198B" w14:paraId="06D80D20" w14:textId="77777777" w:rsidTr="000F4F4E">
        <w:trPr>
          <w:trHeight w:val="7176"/>
        </w:trPr>
        <w:tc>
          <w:tcPr>
            <w:tcW w:w="2397" w:type="dxa"/>
            <w:gridSpan w:val="4"/>
            <w:vAlign w:val="bottom"/>
          </w:tcPr>
          <w:p w14:paraId="4DA8D76E" w14:textId="75A2863E" w:rsidR="00DF198B" w:rsidRDefault="00DF198B" w:rsidP="000F4F4E">
            <w:pPr>
              <w:jc w:val="center"/>
            </w:pPr>
          </w:p>
        </w:tc>
        <w:tc>
          <w:tcPr>
            <w:tcW w:w="5995" w:type="dxa"/>
            <w:tcBorders>
              <w:bottom w:val="single" w:sz="18" w:space="0" w:color="476166" w:themeColor="accent1"/>
            </w:tcBorders>
            <w:shd w:val="clear" w:color="auto" w:fill="FFFFFF" w:themeFill="background1"/>
            <w:vAlign w:val="bottom"/>
          </w:tcPr>
          <w:p w14:paraId="013A0BA4" w14:textId="41B4B147" w:rsidR="00DF198B" w:rsidRPr="00DF198B" w:rsidRDefault="00CA7566" w:rsidP="000F4F4E">
            <w:pPr>
              <w:pStyle w:val="Heading3"/>
            </w:pPr>
            <w:r>
              <w:rPr>
                <w:noProof/>
              </w:rPr>
              <mc:AlternateContent>
                <mc:Choice Requires="wps">
                  <w:drawing>
                    <wp:anchor distT="45720" distB="45720" distL="114300" distR="114300" simplePos="0" relativeHeight="251664384" behindDoc="0" locked="0" layoutInCell="1" allowOverlap="1" wp14:anchorId="6EE6D3F2" wp14:editId="56FC8C17">
                      <wp:simplePos x="0" y="0"/>
                      <wp:positionH relativeFrom="column">
                        <wp:posOffset>707390</wp:posOffset>
                      </wp:positionH>
                      <wp:positionV relativeFrom="paragraph">
                        <wp:posOffset>384810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FE0B39A" w14:textId="097435BF" w:rsidR="000F4F4E" w:rsidRPr="00DF198B" w:rsidRDefault="000F4F4E" w:rsidP="000F4F4E">
                                  <w:pPr>
                                    <w:pStyle w:val="Heading3"/>
                                  </w:pPr>
                                  <w:r>
                                    <w:t>2024-03-30</w:t>
                                  </w:r>
                                </w:p>
                                <w:p w14:paraId="4A570664" w14:textId="77777777" w:rsidR="000F4F4E" w:rsidRPr="00DF198B" w:rsidRDefault="00000000" w:rsidP="000F4F4E">
                                  <w:pPr>
                                    <w:pStyle w:val="Heading3"/>
                                  </w:pPr>
                                  <w:sdt>
                                    <w:sdtPr>
                                      <w:id w:val="-1516760087"/>
                                      <w:placeholder>
                                        <w:docPart w:val="752D4F39802D4A7F8815EB75D37F125A"/>
                                      </w:placeholder>
                                      <w:temporary/>
                                      <w:showingPlcHdr/>
                                      <w15:appearance w15:val="hidden"/>
                                    </w:sdtPr>
                                    <w:sdtContent>
                                      <w:r w:rsidR="000F4F4E" w:rsidRPr="00DF198B">
                                        <w:t>—</w:t>
                                      </w:r>
                                    </w:sdtContent>
                                  </w:sdt>
                                </w:p>
                                <w:p w14:paraId="5E1AEFB0" w14:textId="6756CACB" w:rsidR="000F4F4E" w:rsidRPr="000F4F4E" w:rsidRDefault="000F4F4E" w:rsidP="000F4F4E">
                                  <w:pPr>
                                    <w:pStyle w:val="Heading3"/>
                                    <w:rPr>
                                      <w:b/>
                                      <w:bCs/>
                                      <w:lang w:val="en-CA"/>
                                    </w:rPr>
                                  </w:pPr>
                                  <w:r w:rsidRPr="000F4F4E">
                                    <w:rPr>
                                      <w:lang w:val="en-CA"/>
                                    </w:rPr>
                                    <w:t>COSC4426M</w:t>
                                  </w:r>
                                </w:p>
                                <w:p w14:paraId="306D57FF" w14:textId="77777777" w:rsidR="000F4F4E" w:rsidRPr="00DF198B" w:rsidRDefault="00000000" w:rsidP="000F4F4E">
                                  <w:pPr>
                                    <w:pStyle w:val="Heading3"/>
                                  </w:pPr>
                                  <w:sdt>
                                    <w:sdtPr>
                                      <w:id w:val="1492440299"/>
                                      <w:placeholder>
                                        <w:docPart w:val="4FB27D0EDA504DDD996EBD4C5A6A7026"/>
                                      </w:placeholder>
                                      <w:temporary/>
                                      <w:showingPlcHdr/>
                                      <w15:appearance w15:val="hidden"/>
                                    </w:sdtPr>
                                    <w:sdtContent>
                                      <w:r w:rsidR="000F4F4E" w:rsidRPr="00DF198B">
                                        <w:t>—</w:t>
                                      </w:r>
                                    </w:sdtContent>
                                  </w:sdt>
                                </w:p>
                                <w:p w14:paraId="2392BEEC" w14:textId="523A0FAD" w:rsidR="000F4F4E" w:rsidRPr="000F4F4E" w:rsidRDefault="000F4F4E" w:rsidP="000F4F4E">
                                  <w:pPr>
                                    <w:pStyle w:val="Heading3"/>
                                    <w:rPr>
                                      <w:lang w:val="en-CA"/>
                                    </w:rPr>
                                  </w:pPr>
                                  <w:r w:rsidRPr="000F4F4E">
                                    <w:rPr>
                                      <w:lang w:val="en-CA"/>
                                    </w:rPr>
                                    <w:t xml:space="preserve">A B M </w:t>
                                  </w:r>
                                  <w:proofErr w:type="spellStart"/>
                                  <w:r w:rsidRPr="000F4F4E">
                                    <w:rPr>
                                      <w:lang w:val="en-CA"/>
                                    </w:rPr>
                                    <w:t>Bodrul</w:t>
                                  </w:r>
                                  <w:proofErr w:type="spellEnd"/>
                                  <w:r w:rsidRPr="000F4F4E">
                                    <w:rPr>
                                      <w:lang w:val="en-CA"/>
                                    </w:rPr>
                                    <w:t xml:space="preserve"> Alam, Ph.D.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EE6D3F2" id="_x0000_t202" coordsize="21600,21600" o:spt="202" path="m,l,21600r21600,l21600,xe">
                      <v:stroke joinstyle="miter"/>
                      <v:path gradientshapeok="t" o:connecttype="rect"/>
                    </v:shapetype>
                    <v:shape id="Text Box 2" o:spid="_x0000_s1026" type="#_x0000_t202" style="position:absolute;left:0;text-align:left;margin-left:55.7pt;margin-top:30.3pt;width:185.9pt;height:110.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">
                      <v:textbox style="mso-fit-shape-to-text:t">
                        <w:txbxContent>
                          <w:p w14:paraId="5FE0B39A" w14:textId="097435BF" w:rsidR="000F4F4E" w:rsidRPr="00DF198B" w:rsidRDefault="000F4F4E" w:rsidP="000F4F4E">
                            <w:pPr>
                              <w:pStyle w:val="Heading3"/>
                            </w:pPr>
                            <w:r>
                              <w:t>2024-03-30</w:t>
                            </w:r>
                          </w:p>
                          <w:p w14:paraId="4A570664" w14:textId="77777777" w:rsidR="000F4F4E" w:rsidRPr="00DF198B" w:rsidRDefault="000F4F4E" w:rsidP="000F4F4E">
                            <w:pPr>
                              <w:pStyle w:val="Heading3"/>
                            </w:pPr>
                            <w:sdt>
                              <w:sdtPr>
                                <w:id w:val="-1516760087"/>
                                <w:placeholder>
                                  <w:docPart w:val="752D4F39802D4A7F8815EB75D37F125A"/>
                                </w:placeholder>
                                <w:temporary/>
                                <w:showingPlcHdr/>
                                <w15:appearance w15:val="hidden"/>
                              </w:sdtPr>
                              <w:sdtContent>
                                <w:r w:rsidRPr="00DF198B">
                                  <w:t>—</w:t>
                                </w:r>
                              </w:sdtContent>
                            </w:sdt>
                          </w:p>
                          <w:p w14:paraId="5E1AEFB0" w14:textId="6756CACB" w:rsidR="000F4F4E" w:rsidRPr="000F4F4E" w:rsidRDefault="000F4F4E" w:rsidP="000F4F4E">
                            <w:pPr>
                              <w:pStyle w:val="Heading3"/>
                              <w:rPr>
                                <w:b/>
                                <w:bCs/>
                                <w:lang w:val="en-CA"/>
                              </w:rPr>
                            </w:pPr>
                            <w:r w:rsidRPr="000F4F4E">
                              <w:rPr>
                                <w:lang w:val="en-CA"/>
                              </w:rPr>
                              <w:t>COSC4426M</w:t>
                            </w:r>
                          </w:p>
                          <w:p w14:paraId="306D57FF" w14:textId="77777777" w:rsidR="000F4F4E" w:rsidRPr="00DF198B" w:rsidRDefault="000F4F4E" w:rsidP="000F4F4E">
                            <w:pPr>
                              <w:pStyle w:val="Heading3"/>
                            </w:pPr>
                            <w:sdt>
                              <w:sdtPr>
                                <w:id w:val="1492440299"/>
                                <w:placeholder>
                                  <w:docPart w:val="4FB27D0EDA504DDD996EBD4C5A6A7026"/>
                                </w:placeholder>
                                <w:temporary/>
                                <w:showingPlcHdr/>
                                <w15:appearance w15:val="hidden"/>
                              </w:sdtPr>
                              <w:sdtContent>
                                <w:r w:rsidRPr="00DF198B">
                                  <w:t>—</w:t>
                                </w:r>
                              </w:sdtContent>
                            </w:sdt>
                          </w:p>
                          <w:p w14:paraId="2392BEEC" w14:textId="523A0FAD" w:rsidR="000F4F4E" w:rsidRPr="000F4F4E" w:rsidRDefault="000F4F4E" w:rsidP="000F4F4E">
                            <w:pPr>
                              <w:pStyle w:val="Heading3"/>
                              <w:rPr>
                                <w:lang w:val="en-CA"/>
                              </w:rPr>
                            </w:pPr>
                            <w:r w:rsidRPr="000F4F4E">
                              <w:rPr>
                                <w:lang w:val="en-CA"/>
                              </w:rPr>
                              <w:t xml:space="preserve">A B M </w:t>
                            </w:r>
                            <w:proofErr w:type="spellStart"/>
                            <w:r w:rsidRPr="000F4F4E">
                              <w:rPr>
                                <w:lang w:val="en-CA"/>
                              </w:rPr>
                              <w:t>Bodrul</w:t>
                            </w:r>
                            <w:proofErr w:type="spellEnd"/>
                            <w:r w:rsidRPr="000F4F4E">
                              <w:rPr>
                                <w:lang w:val="en-CA"/>
                              </w:rPr>
                              <w:t xml:space="preserve"> Alam, Ph.D.</w:t>
                            </w:r>
                          </w:p>
                        </w:txbxContent>
                      </v:textbox>
                      <w10:wrap type="square"/>
                    </v:shape>
                  </w:pict>
                </mc:Fallback>
              </mc:AlternateContent>
            </w:r>
          </w:p>
        </w:tc>
        <w:tc>
          <w:tcPr>
            <w:tcW w:w="2398" w:type="dxa"/>
            <w:gridSpan w:val="4"/>
            <w:vAlign w:val="bottom"/>
          </w:tcPr>
          <w:p w14:paraId="2ADD4CCD" w14:textId="77777777" w:rsidR="00DF198B" w:rsidRDefault="00DF198B" w:rsidP="000F4F4E">
            <w:pPr>
              <w:jc w:val="center"/>
            </w:pPr>
          </w:p>
        </w:tc>
      </w:tr>
      <w:tr w:rsidR="00DF198B" w14:paraId="6561B4AB" w14:textId="77777777" w:rsidTr="000F4F4E">
        <w:tc>
          <w:tcPr>
            <w:tcW w:w="2340" w:type="dxa"/>
            <w:gridSpan w:val="3"/>
          </w:tcPr>
          <w:p w14:paraId="297C2987" w14:textId="77777777" w:rsidR="00DF198B" w:rsidRDefault="00DF198B" w:rsidP="000F4F4E"/>
        </w:tc>
        <w:tc>
          <w:tcPr>
            <w:tcW w:w="6120" w:type="dxa"/>
            <w:gridSpan w:val="3"/>
          </w:tcPr>
          <w:p w14:paraId="1B51F846" w14:textId="77777777" w:rsidR="00DF198B" w:rsidRDefault="00DF198B" w:rsidP="000F4F4E"/>
        </w:tc>
        <w:tc>
          <w:tcPr>
            <w:tcW w:w="2330" w:type="dxa"/>
            <w:gridSpan w:val="3"/>
          </w:tcPr>
          <w:p w14:paraId="32AE578E" w14:textId="77777777" w:rsidR="00DF198B" w:rsidRDefault="00DF198B" w:rsidP="000F4F4E"/>
        </w:tc>
      </w:tr>
    </w:tbl>
    <w:p w14:paraId="197B90A5" w14:textId="1E331ABE" w:rsidR="00CA7566" w:rsidRDefault="00CA7566" w:rsidP="00020C34">
      <w:pPr>
        <w:pStyle w:val="Heading1"/>
        <w:jc w:val="left"/>
        <w:rPr>
          <w:rFonts w:ascii="Times New Roman" w:hAnsi="Times New Roman" w:cs="Times New Roman"/>
        </w:rPr>
      </w:pPr>
    </w:p>
    <w:p w14:paraId="70BF30A7" w14:textId="39ECDA22" w:rsidR="007A25E1" w:rsidRPr="001020F2" w:rsidRDefault="001020F2" w:rsidP="001020F2">
      <w:pPr>
        <w:pStyle w:val="Heading1"/>
      </w:pPr>
      <w:bookmarkStart w:id="3" w:name="_Toc162706673"/>
      <w:r w:rsidRPr="001020F2">
        <w:t>Table of Content</w:t>
      </w:r>
      <w:bookmarkEnd w:id="3"/>
    </w:p>
    <w:p w14:paraId="7FAEA4DC" w14:textId="040DF1EE" w:rsidR="00847784" w:rsidRDefault="00847784">
      <w:pPr>
        <w:pStyle w:val="TOC1"/>
        <w:tabs>
          <w:tab w:val="right" w:pos="10790"/>
        </w:tabs>
        <w:rPr>
          <w:rFonts w:eastAsiaTheme="minorEastAsia"/>
          <w:b w:val="0"/>
          <w:bCs w:val="0"/>
          <w:i w:val="0"/>
          <w:iCs w:val="0"/>
          <w:noProof/>
          <w:kern w:val="2"/>
          <w:lang w:val="en-CA" w:eastAsia="en-CA"/>
          <w14:ligatures w14:val="standardContextual"/>
        </w:rPr>
      </w:pPr>
      <w:r>
        <w:rPr>
          <w:rFonts w:ascii="Times New Roman" w:hAnsi="Times New Roman" w:cs="Times New Roman"/>
        </w:rPr>
        <w:fldChar w:fldCharType="begin"/>
      </w:r>
      <w:r>
        <w:rPr>
          <w:rFonts w:ascii="Times New Roman" w:hAnsi="Times New Roman" w:cs="Times New Roman"/>
        </w:rPr>
        <w:instrText xml:space="preserve"> TOC \o "1-1" \h \z \u </w:instrText>
      </w:r>
      <w:r>
        <w:rPr>
          <w:rFonts w:ascii="Times New Roman" w:hAnsi="Times New Roman" w:cs="Times New Roman"/>
        </w:rPr>
        <w:fldChar w:fldCharType="separate"/>
      </w:r>
    </w:p>
    <w:p w14:paraId="578B4799" w14:textId="6D0E4D38" w:rsidR="00847784" w:rsidRDefault="00000000">
      <w:pPr>
        <w:pStyle w:val="TOC1"/>
        <w:tabs>
          <w:tab w:val="right" w:pos="10790"/>
        </w:tabs>
        <w:rPr>
          <w:rStyle w:val="Hyperlink"/>
          <w:noProof/>
        </w:rPr>
      </w:pPr>
      <w:hyperlink w:anchor="_Toc162706673" w:history="1">
        <w:r w:rsidR="00847784" w:rsidRPr="000B7F81">
          <w:rPr>
            <w:rStyle w:val="Hyperlink"/>
            <w:noProof/>
          </w:rPr>
          <w:t>Table of Content</w:t>
        </w:r>
        <w:r w:rsidR="00847784">
          <w:rPr>
            <w:noProof/>
            <w:webHidden/>
          </w:rPr>
          <w:tab/>
        </w:r>
        <w:r w:rsidR="00847784">
          <w:rPr>
            <w:noProof/>
            <w:webHidden/>
          </w:rPr>
          <w:fldChar w:fldCharType="begin"/>
        </w:r>
        <w:r w:rsidR="00847784">
          <w:rPr>
            <w:noProof/>
            <w:webHidden/>
          </w:rPr>
          <w:instrText xml:space="preserve"> PAGEREF _Toc162706673 \h </w:instrText>
        </w:r>
        <w:r w:rsidR="00847784">
          <w:rPr>
            <w:noProof/>
            <w:webHidden/>
          </w:rPr>
        </w:r>
        <w:r w:rsidR="00847784">
          <w:rPr>
            <w:noProof/>
            <w:webHidden/>
          </w:rPr>
          <w:fldChar w:fldCharType="separate"/>
        </w:r>
        <w:r w:rsidR="00847784">
          <w:rPr>
            <w:noProof/>
            <w:webHidden/>
          </w:rPr>
          <w:t>2</w:t>
        </w:r>
        <w:r w:rsidR="00847784">
          <w:rPr>
            <w:noProof/>
            <w:webHidden/>
          </w:rPr>
          <w:fldChar w:fldCharType="end"/>
        </w:r>
      </w:hyperlink>
    </w:p>
    <w:p w14:paraId="6CC22B42" w14:textId="3DF7107D" w:rsidR="00F61D4F" w:rsidRPr="00F61D4F" w:rsidRDefault="00000000" w:rsidP="00F61D4F">
      <w:pPr>
        <w:pStyle w:val="TOC1"/>
        <w:tabs>
          <w:tab w:val="right" w:pos="10790"/>
        </w:tabs>
        <w:rPr>
          <w:rFonts w:eastAsiaTheme="minorEastAsia"/>
          <w:b w:val="0"/>
          <w:bCs w:val="0"/>
          <w:i w:val="0"/>
          <w:iCs w:val="0"/>
          <w:noProof/>
          <w:kern w:val="2"/>
          <w:lang w:val="en-CA" w:eastAsia="en-CA"/>
          <w14:ligatures w14:val="standardContextual"/>
        </w:rPr>
      </w:pPr>
      <w:hyperlink w:anchor="_Toc162706672" w:history="1">
        <w:r w:rsidR="00F61D4F" w:rsidRPr="000B7F81">
          <w:rPr>
            <w:rStyle w:val="Hyperlink"/>
            <w:noProof/>
          </w:rPr>
          <w:t>Abstract</w:t>
        </w:r>
        <w:r w:rsidR="00F61D4F">
          <w:rPr>
            <w:noProof/>
            <w:webHidden/>
          </w:rPr>
          <w:tab/>
        </w:r>
        <w:r w:rsidR="00F61D4F">
          <w:rPr>
            <w:noProof/>
            <w:webHidden/>
          </w:rPr>
          <w:fldChar w:fldCharType="begin"/>
        </w:r>
        <w:r w:rsidR="00F61D4F">
          <w:rPr>
            <w:noProof/>
            <w:webHidden/>
          </w:rPr>
          <w:instrText xml:space="preserve"> PAGEREF _Toc162706672 \h </w:instrText>
        </w:r>
        <w:r w:rsidR="00F61D4F">
          <w:rPr>
            <w:noProof/>
            <w:webHidden/>
          </w:rPr>
        </w:r>
        <w:r w:rsidR="00F61D4F">
          <w:rPr>
            <w:noProof/>
            <w:webHidden/>
          </w:rPr>
          <w:fldChar w:fldCharType="separate"/>
        </w:r>
        <w:r w:rsidR="00F61D4F">
          <w:rPr>
            <w:noProof/>
            <w:webHidden/>
          </w:rPr>
          <w:t>2</w:t>
        </w:r>
        <w:r w:rsidR="00F61D4F">
          <w:rPr>
            <w:noProof/>
            <w:webHidden/>
          </w:rPr>
          <w:fldChar w:fldCharType="end"/>
        </w:r>
      </w:hyperlink>
    </w:p>
    <w:p w14:paraId="154691E6" w14:textId="266D78A3" w:rsidR="00847784" w:rsidRDefault="00000000">
      <w:pPr>
        <w:pStyle w:val="TOC1"/>
        <w:tabs>
          <w:tab w:val="right" w:pos="10790"/>
        </w:tabs>
        <w:rPr>
          <w:rFonts w:eastAsiaTheme="minorEastAsia"/>
          <w:b w:val="0"/>
          <w:bCs w:val="0"/>
          <w:i w:val="0"/>
          <w:iCs w:val="0"/>
          <w:noProof/>
          <w:kern w:val="2"/>
          <w:lang w:val="en-CA" w:eastAsia="en-CA"/>
          <w14:ligatures w14:val="standardContextual"/>
        </w:rPr>
      </w:pPr>
      <w:hyperlink w:anchor="_Toc162706674" w:history="1">
        <w:r w:rsidR="00847784" w:rsidRPr="000B7F81">
          <w:rPr>
            <w:rStyle w:val="Hyperlink"/>
            <w:noProof/>
          </w:rPr>
          <w:t>Introduction</w:t>
        </w:r>
        <w:r w:rsidR="00847784">
          <w:rPr>
            <w:noProof/>
            <w:webHidden/>
          </w:rPr>
          <w:tab/>
        </w:r>
        <w:r w:rsidR="00847784">
          <w:rPr>
            <w:noProof/>
            <w:webHidden/>
          </w:rPr>
          <w:fldChar w:fldCharType="begin"/>
        </w:r>
        <w:r w:rsidR="00847784">
          <w:rPr>
            <w:noProof/>
            <w:webHidden/>
          </w:rPr>
          <w:instrText xml:space="preserve"> PAGEREF _Toc162706674 \h </w:instrText>
        </w:r>
        <w:r w:rsidR="00847784">
          <w:rPr>
            <w:noProof/>
            <w:webHidden/>
          </w:rPr>
        </w:r>
        <w:r w:rsidR="00847784">
          <w:rPr>
            <w:noProof/>
            <w:webHidden/>
          </w:rPr>
          <w:fldChar w:fldCharType="separate"/>
        </w:r>
        <w:r w:rsidR="00847784">
          <w:rPr>
            <w:noProof/>
            <w:webHidden/>
          </w:rPr>
          <w:t>2</w:t>
        </w:r>
        <w:r w:rsidR="00847784">
          <w:rPr>
            <w:noProof/>
            <w:webHidden/>
          </w:rPr>
          <w:fldChar w:fldCharType="end"/>
        </w:r>
      </w:hyperlink>
    </w:p>
    <w:p w14:paraId="4F57EBD0" w14:textId="08438BFA" w:rsidR="00847784" w:rsidRDefault="00000000">
      <w:pPr>
        <w:pStyle w:val="TOC1"/>
        <w:tabs>
          <w:tab w:val="right" w:pos="10790"/>
        </w:tabs>
        <w:rPr>
          <w:rFonts w:eastAsiaTheme="minorEastAsia"/>
          <w:b w:val="0"/>
          <w:bCs w:val="0"/>
          <w:i w:val="0"/>
          <w:iCs w:val="0"/>
          <w:noProof/>
          <w:kern w:val="2"/>
          <w:lang w:val="en-CA" w:eastAsia="en-CA"/>
          <w14:ligatures w14:val="standardContextual"/>
        </w:rPr>
      </w:pPr>
      <w:hyperlink w:anchor="_Toc162706675" w:history="1">
        <w:r w:rsidR="00847784" w:rsidRPr="000B7F81">
          <w:rPr>
            <w:rStyle w:val="Hyperlink"/>
            <w:noProof/>
          </w:rPr>
          <w:t>Methodology</w:t>
        </w:r>
        <w:r w:rsidR="00847784">
          <w:rPr>
            <w:noProof/>
            <w:webHidden/>
          </w:rPr>
          <w:tab/>
        </w:r>
        <w:r w:rsidR="00847784">
          <w:rPr>
            <w:noProof/>
            <w:webHidden/>
          </w:rPr>
          <w:fldChar w:fldCharType="begin"/>
        </w:r>
        <w:r w:rsidR="00847784">
          <w:rPr>
            <w:noProof/>
            <w:webHidden/>
          </w:rPr>
          <w:instrText xml:space="preserve"> PAGEREF _Toc162706675 \h </w:instrText>
        </w:r>
        <w:r w:rsidR="00847784">
          <w:rPr>
            <w:noProof/>
            <w:webHidden/>
          </w:rPr>
        </w:r>
        <w:r w:rsidR="00847784">
          <w:rPr>
            <w:noProof/>
            <w:webHidden/>
          </w:rPr>
          <w:fldChar w:fldCharType="separate"/>
        </w:r>
        <w:r w:rsidR="00847784">
          <w:rPr>
            <w:noProof/>
            <w:webHidden/>
          </w:rPr>
          <w:t>3</w:t>
        </w:r>
        <w:r w:rsidR="00847784">
          <w:rPr>
            <w:noProof/>
            <w:webHidden/>
          </w:rPr>
          <w:fldChar w:fldCharType="end"/>
        </w:r>
      </w:hyperlink>
    </w:p>
    <w:p w14:paraId="7AFE5A6F" w14:textId="3B79E488" w:rsidR="00847784" w:rsidRDefault="00000000">
      <w:pPr>
        <w:pStyle w:val="TOC1"/>
        <w:tabs>
          <w:tab w:val="right" w:pos="10790"/>
        </w:tabs>
        <w:rPr>
          <w:rFonts w:eastAsiaTheme="minorEastAsia"/>
          <w:b w:val="0"/>
          <w:bCs w:val="0"/>
          <w:i w:val="0"/>
          <w:iCs w:val="0"/>
          <w:noProof/>
          <w:kern w:val="2"/>
          <w:lang w:val="en-CA" w:eastAsia="en-CA"/>
          <w14:ligatures w14:val="standardContextual"/>
        </w:rPr>
      </w:pPr>
      <w:hyperlink w:anchor="_Toc162706676" w:history="1">
        <w:r w:rsidR="00847784" w:rsidRPr="000B7F81">
          <w:rPr>
            <w:rStyle w:val="Hyperlink"/>
            <w:noProof/>
          </w:rPr>
          <w:t>Implementation Overview</w:t>
        </w:r>
        <w:r w:rsidR="00847784">
          <w:rPr>
            <w:noProof/>
            <w:webHidden/>
          </w:rPr>
          <w:tab/>
        </w:r>
        <w:r w:rsidR="00847784">
          <w:rPr>
            <w:noProof/>
            <w:webHidden/>
          </w:rPr>
          <w:fldChar w:fldCharType="begin"/>
        </w:r>
        <w:r w:rsidR="00847784">
          <w:rPr>
            <w:noProof/>
            <w:webHidden/>
          </w:rPr>
          <w:instrText xml:space="preserve"> PAGEREF _Toc162706676 \h </w:instrText>
        </w:r>
        <w:r w:rsidR="00847784">
          <w:rPr>
            <w:noProof/>
            <w:webHidden/>
          </w:rPr>
        </w:r>
        <w:r w:rsidR="00847784">
          <w:rPr>
            <w:noProof/>
            <w:webHidden/>
          </w:rPr>
          <w:fldChar w:fldCharType="separate"/>
        </w:r>
        <w:r w:rsidR="00847784">
          <w:rPr>
            <w:noProof/>
            <w:webHidden/>
          </w:rPr>
          <w:t>5</w:t>
        </w:r>
        <w:r w:rsidR="00847784">
          <w:rPr>
            <w:noProof/>
            <w:webHidden/>
          </w:rPr>
          <w:fldChar w:fldCharType="end"/>
        </w:r>
      </w:hyperlink>
    </w:p>
    <w:p w14:paraId="0AE0464B" w14:textId="13921AF7" w:rsidR="00847784" w:rsidRDefault="00000000">
      <w:pPr>
        <w:pStyle w:val="TOC1"/>
        <w:tabs>
          <w:tab w:val="right" w:pos="10790"/>
        </w:tabs>
        <w:rPr>
          <w:rFonts w:eastAsiaTheme="minorEastAsia"/>
          <w:b w:val="0"/>
          <w:bCs w:val="0"/>
          <w:i w:val="0"/>
          <w:iCs w:val="0"/>
          <w:noProof/>
          <w:kern w:val="2"/>
          <w:lang w:val="en-CA" w:eastAsia="en-CA"/>
          <w14:ligatures w14:val="standardContextual"/>
        </w:rPr>
      </w:pPr>
      <w:hyperlink w:anchor="_Toc162706677" w:history="1">
        <w:r w:rsidR="00847784" w:rsidRPr="000B7F81">
          <w:rPr>
            <w:rStyle w:val="Hyperlink"/>
            <w:noProof/>
          </w:rPr>
          <w:t>Results and Analysis</w:t>
        </w:r>
        <w:r w:rsidR="00847784">
          <w:rPr>
            <w:noProof/>
            <w:webHidden/>
          </w:rPr>
          <w:tab/>
        </w:r>
        <w:r w:rsidR="00847784">
          <w:rPr>
            <w:noProof/>
            <w:webHidden/>
          </w:rPr>
          <w:fldChar w:fldCharType="begin"/>
        </w:r>
        <w:r w:rsidR="00847784">
          <w:rPr>
            <w:noProof/>
            <w:webHidden/>
          </w:rPr>
          <w:instrText xml:space="preserve"> PAGEREF _Toc162706677 \h </w:instrText>
        </w:r>
        <w:r w:rsidR="00847784">
          <w:rPr>
            <w:noProof/>
            <w:webHidden/>
          </w:rPr>
        </w:r>
        <w:r w:rsidR="00847784">
          <w:rPr>
            <w:noProof/>
            <w:webHidden/>
          </w:rPr>
          <w:fldChar w:fldCharType="separate"/>
        </w:r>
        <w:r w:rsidR="00847784">
          <w:rPr>
            <w:noProof/>
            <w:webHidden/>
          </w:rPr>
          <w:t>6</w:t>
        </w:r>
        <w:r w:rsidR="00847784">
          <w:rPr>
            <w:noProof/>
            <w:webHidden/>
          </w:rPr>
          <w:fldChar w:fldCharType="end"/>
        </w:r>
      </w:hyperlink>
    </w:p>
    <w:p w14:paraId="58F5695C" w14:textId="29051093" w:rsidR="00847784" w:rsidRDefault="00000000">
      <w:pPr>
        <w:pStyle w:val="TOC1"/>
        <w:tabs>
          <w:tab w:val="right" w:pos="10790"/>
        </w:tabs>
        <w:rPr>
          <w:rFonts w:eastAsiaTheme="minorEastAsia"/>
          <w:b w:val="0"/>
          <w:bCs w:val="0"/>
          <w:i w:val="0"/>
          <w:iCs w:val="0"/>
          <w:noProof/>
          <w:kern w:val="2"/>
          <w:lang w:val="en-CA" w:eastAsia="en-CA"/>
          <w14:ligatures w14:val="standardContextual"/>
        </w:rPr>
      </w:pPr>
      <w:hyperlink w:anchor="_Toc162706678" w:history="1">
        <w:r w:rsidR="00847784" w:rsidRPr="000B7F81">
          <w:rPr>
            <w:rStyle w:val="Hyperlink"/>
            <w:noProof/>
          </w:rPr>
          <w:t>Discussion</w:t>
        </w:r>
        <w:r w:rsidR="00847784">
          <w:rPr>
            <w:noProof/>
            <w:webHidden/>
          </w:rPr>
          <w:tab/>
        </w:r>
        <w:r w:rsidR="00847784">
          <w:rPr>
            <w:noProof/>
            <w:webHidden/>
          </w:rPr>
          <w:fldChar w:fldCharType="begin"/>
        </w:r>
        <w:r w:rsidR="00847784">
          <w:rPr>
            <w:noProof/>
            <w:webHidden/>
          </w:rPr>
          <w:instrText xml:space="preserve"> PAGEREF _Toc162706678 \h </w:instrText>
        </w:r>
        <w:r w:rsidR="00847784">
          <w:rPr>
            <w:noProof/>
            <w:webHidden/>
          </w:rPr>
        </w:r>
        <w:r w:rsidR="00847784">
          <w:rPr>
            <w:noProof/>
            <w:webHidden/>
          </w:rPr>
          <w:fldChar w:fldCharType="separate"/>
        </w:r>
        <w:r w:rsidR="00847784">
          <w:rPr>
            <w:noProof/>
            <w:webHidden/>
          </w:rPr>
          <w:t>6</w:t>
        </w:r>
        <w:r w:rsidR="00847784">
          <w:rPr>
            <w:noProof/>
            <w:webHidden/>
          </w:rPr>
          <w:fldChar w:fldCharType="end"/>
        </w:r>
      </w:hyperlink>
    </w:p>
    <w:p w14:paraId="59D7DE83" w14:textId="30BD3403" w:rsidR="00847784" w:rsidRDefault="00000000">
      <w:pPr>
        <w:pStyle w:val="TOC1"/>
        <w:tabs>
          <w:tab w:val="right" w:pos="10790"/>
        </w:tabs>
        <w:rPr>
          <w:rFonts w:eastAsiaTheme="minorEastAsia"/>
          <w:b w:val="0"/>
          <w:bCs w:val="0"/>
          <w:i w:val="0"/>
          <w:iCs w:val="0"/>
          <w:noProof/>
          <w:kern w:val="2"/>
          <w:lang w:val="en-CA" w:eastAsia="en-CA"/>
          <w14:ligatures w14:val="standardContextual"/>
        </w:rPr>
      </w:pPr>
      <w:hyperlink w:anchor="_Toc162706679" w:history="1">
        <w:r w:rsidR="00847784" w:rsidRPr="000B7F81">
          <w:rPr>
            <w:rStyle w:val="Hyperlink"/>
            <w:noProof/>
          </w:rPr>
          <w:t>Challenges and Solutions in VM Allocation Optimization</w:t>
        </w:r>
        <w:r w:rsidR="00847784">
          <w:rPr>
            <w:noProof/>
            <w:webHidden/>
          </w:rPr>
          <w:tab/>
        </w:r>
        <w:r w:rsidR="00847784">
          <w:rPr>
            <w:noProof/>
            <w:webHidden/>
          </w:rPr>
          <w:fldChar w:fldCharType="begin"/>
        </w:r>
        <w:r w:rsidR="00847784">
          <w:rPr>
            <w:noProof/>
            <w:webHidden/>
          </w:rPr>
          <w:instrText xml:space="preserve"> PAGEREF _Toc162706679 \h </w:instrText>
        </w:r>
        <w:r w:rsidR="00847784">
          <w:rPr>
            <w:noProof/>
            <w:webHidden/>
          </w:rPr>
        </w:r>
        <w:r w:rsidR="00847784">
          <w:rPr>
            <w:noProof/>
            <w:webHidden/>
          </w:rPr>
          <w:fldChar w:fldCharType="separate"/>
        </w:r>
        <w:r w:rsidR="00847784">
          <w:rPr>
            <w:noProof/>
            <w:webHidden/>
          </w:rPr>
          <w:t>7</w:t>
        </w:r>
        <w:r w:rsidR="00847784">
          <w:rPr>
            <w:noProof/>
            <w:webHidden/>
          </w:rPr>
          <w:fldChar w:fldCharType="end"/>
        </w:r>
      </w:hyperlink>
    </w:p>
    <w:p w14:paraId="49803D9A" w14:textId="48E31FE2" w:rsidR="00847784" w:rsidRDefault="00000000">
      <w:pPr>
        <w:pStyle w:val="TOC1"/>
        <w:tabs>
          <w:tab w:val="right" w:pos="10790"/>
        </w:tabs>
        <w:rPr>
          <w:rFonts w:eastAsiaTheme="minorEastAsia"/>
          <w:b w:val="0"/>
          <w:bCs w:val="0"/>
          <w:i w:val="0"/>
          <w:iCs w:val="0"/>
          <w:noProof/>
          <w:kern w:val="2"/>
          <w:lang w:val="en-CA" w:eastAsia="en-CA"/>
          <w14:ligatures w14:val="standardContextual"/>
        </w:rPr>
      </w:pPr>
      <w:hyperlink w:anchor="_Toc162706680" w:history="1">
        <w:r w:rsidR="00847784" w:rsidRPr="000B7F81">
          <w:rPr>
            <w:rStyle w:val="Hyperlink"/>
            <w:noProof/>
          </w:rPr>
          <w:t>Result</w:t>
        </w:r>
        <w:r w:rsidR="00847784">
          <w:rPr>
            <w:noProof/>
            <w:webHidden/>
          </w:rPr>
          <w:tab/>
        </w:r>
        <w:r w:rsidR="00847784">
          <w:rPr>
            <w:noProof/>
            <w:webHidden/>
          </w:rPr>
          <w:fldChar w:fldCharType="begin"/>
        </w:r>
        <w:r w:rsidR="00847784">
          <w:rPr>
            <w:noProof/>
            <w:webHidden/>
          </w:rPr>
          <w:instrText xml:space="preserve"> PAGEREF _Toc162706680 \h </w:instrText>
        </w:r>
        <w:r w:rsidR="00847784">
          <w:rPr>
            <w:noProof/>
            <w:webHidden/>
          </w:rPr>
        </w:r>
        <w:r w:rsidR="00847784">
          <w:rPr>
            <w:noProof/>
            <w:webHidden/>
          </w:rPr>
          <w:fldChar w:fldCharType="separate"/>
        </w:r>
        <w:r w:rsidR="00847784">
          <w:rPr>
            <w:noProof/>
            <w:webHidden/>
          </w:rPr>
          <w:t>8</w:t>
        </w:r>
        <w:r w:rsidR="00847784">
          <w:rPr>
            <w:noProof/>
            <w:webHidden/>
          </w:rPr>
          <w:fldChar w:fldCharType="end"/>
        </w:r>
      </w:hyperlink>
    </w:p>
    <w:p w14:paraId="57C81A01" w14:textId="0D16BED3" w:rsidR="00847784" w:rsidRDefault="00000000">
      <w:pPr>
        <w:pStyle w:val="TOC1"/>
        <w:tabs>
          <w:tab w:val="right" w:pos="10790"/>
        </w:tabs>
        <w:rPr>
          <w:rFonts w:eastAsiaTheme="minorEastAsia"/>
          <w:b w:val="0"/>
          <w:bCs w:val="0"/>
          <w:i w:val="0"/>
          <w:iCs w:val="0"/>
          <w:noProof/>
          <w:kern w:val="2"/>
          <w:lang w:val="en-CA" w:eastAsia="en-CA"/>
          <w14:ligatures w14:val="standardContextual"/>
        </w:rPr>
      </w:pPr>
      <w:hyperlink w:anchor="_Toc162706681" w:history="1">
        <w:r w:rsidR="00847784" w:rsidRPr="000B7F81">
          <w:rPr>
            <w:rStyle w:val="Hyperlink"/>
            <w:noProof/>
          </w:rPr>
          <w:t>Conclusion</w:t>
        </w:r>
        <w:r w:rsidR="00847784">
          <w:rPr>
            <w:noProof/>
            <w:webHidden/>
          </w:rPr>
          <w:tab/>
        </w:r>
        <w:r w:rsidR="00847784">
          <w:rPr>
            <w:noProof/>
            <w:webHidden/>
          </w:rPr>
          <w:fldChar w:fldCharType="begin"/>
        </w:r>
        <w:r w:rsidR="00847784">
          <w:rPr>
            <w:noProof/>
            <w:webHidden/>
          </w:rPr>
          <w:instrText xml:space="preserve"> PAGEREF _Toc162706681 \h </w:instrText>
        </w:r>
        <w:r w:rsidR="00847784">
          <w:rPr>
            <w:noProof/>
            <w:webHidden/>
          </w:rPr>
        </w:r>
        <w:r w:rsidR="00847784">
          <w:rPr>
            <w:noProof/>
            <w:webHidden/>
          </w:rPr>
          <w:fldChar w:fldCharType="separate"/>
        </w:r>
        <w:r w:rsidR="00847784">
          <w:rPr>
            <w:noProof/>
            <w:webHidden/>
          </w:rPr>
          <w:t>8</w:t>
        </w:r>
        <w:r w:rsidR="00847784">
          <w:rPr>
            <w:noProof/>
            <w:webHidden/>
          </w:rPr>
          <w:fldChar w:fldCharType="end"/>
        </w:r>
      </w:hyperlink>
    </w:p>
    <w:p w14:paraId="5F5A0143" w14:textId="329A8922" w:rsidR="001020F2" w:rsidRDefault="00847784" w:rsidP="00CA7566">
      <w:pPr>
        <w:spacing w:before="100" w:beforeAutospacing="1" w:after="160" w:line="259" w:lineRule="auto"/>
        <w:rPr>
          <w:rFonts w:ascii="Times New Roman" w:hAnsi="Times New Roman" w:cs="Times New Roman"/>
        </w:rPr>
      </w:pPr>
      <w:r>
        <w:rPr>
          <w:rFonts w:ascii="Times New Roman" w:hAnsi="Times New Roman" w:cs="Times New Roman"/>
        </w:rPr>
        <w:fldChar w:fldCharType="end"/>
      </w:r>
    </w:p>
    <w:p w14:paraId="7F3494E1" w14:textId="77777777" w:rsidR="00020C34" w:rsidRPr="00BC1390" w:rsidRDefault="00020C34" w:rsidP="00020C34">
      <w:pPr>
        <w:pStyle w:val="Heading1"/>
      </w:pPr>
      <w:bookmarkStart w:id="4" w:name="_Toc162677277"/>
      <w:bookmarkStart w:id="5" w:name="_Toc162706672"/>
      <w:r w:rsidRPr="00BC1390">
        <w:t>Abstract</w:t>
      </w:r>
      <w:bookmarkEnd w:id="4"/>
      <w:bookmarkEnd w:id="5"/>
    </w:p>
    <w:p w14:paraId="1F407B6B" w14:textId="77777777" w:rsidR="00020C34" w:rsidRDefault="00020C34" w:rsidP="00020C34">
      <w:pPr>
        <w:spacing w:before="100" w:beforeAutospacing="1" w:after="160" w:line="259" w:lineRule="auto"/>
        <w:rPr>
          <w:rFonts w:ascii="Times New Roman" w:hAnsi="Times New Roman" w:cs="Times New Roman"/>
        </w:rPr>
      </w:pPr>
      <w:r w:rsidRPr="00BC1390">
        <w:rPr>
          <w:rFonts w:ascii="Times New Roman" w:hAnsi="Times New Roman" w:cs="Times New Roman"/>
        </w:rPr>
        <w:t>This project addresses the sophisticated challenge of optimally allocating Virtual Machines (VMs) to Cloud Service Providers (CSPs) within the cloud computing domain. By focusing on a dynamic range of 5 to 10 VMs and 5 to 8 CSPs, the study leverages a genetic algorithm (GA) to navigate the complex optimization landscape, factoring in costs, reliability, and latency to ensure bandwidth availability. This approach provides a nuanced method to identify the most efficient VM deployment strategy across multiple CSPs.</w:t>
      </w:r>
    </w:p>
    <w:p w14:paraId="6EDF8449" w14:textId="77777777" w:rsidR="00020C34" w:rsidRDefault="00020C34" w:rsidP="00CA7566">
      <w:pPr>
        <w:spacing w:before="100" w:beforeAutospacing="1" w:after="160" w:line="259" w:lineRule="auto"/>
        <w:rPr>
          <w:rFonts w:ascii="Times New Roman" w:hAnsi="Times New Roman" w:cs="Times New Roman"/>
        </w:rPr>
      </w:pPr>
    </w:p>
    <w:p w14:paraId="69BAFB53" w14:textId="77777777" w:rsidR="001020F2" w:rsidRDefault="001020F2" w:rsidP="00CA7566">
      <w:pPr>
        <w:spacing w:before="100" w:beforeAutospacing="1" w:after="160" w:line="259" w:lineRule="auto"/>
        <w:rPr>
          <w:rFonts w:ascii="Times New Roman" w:hAnsi="Times New Roman" w:cs="Times New Roman"/>
        </w:rPr>
      </w:pPr>
    </w:p>
    <w:p w14:paraId="1A1AB592" w14:textId="77777777" w:rsidR="00CA7566" w:rsidRPr="00BC1390" w:rsidRDefault="00CA7566" w:rsidP="00CA7566">
      <w:pPr>
        <w:spacing w:before="100" w:beforeAutospacing="1" w:after="160" w:line="259" w:lineRule="auto"/>
        <w:rPr>
          <w:rFonts w:ascii="Times New Roman" w:hAnsi="Times New Roman" w:cs="Times New Roman"/>
        </w:rPr>
      </w:pPr>
    </w:p>
    <w:p w14:paraId="3468BD1E" w14:textId="77777777" w:rsidR="00CA7566" w:rsidRPr="00BC1390" w:rsidRDefault="00CA7566" w:rsidP="00CA7566">
      <w:pPr>
        <w:pStyle w:val="Heading1"/>
      </w:pPr>
      <w:bookmarkStart w:id="6" w:name="_Toc162677278"/>
      <w:bookmarkStart w:id="7" w:name="_Toc162706674"/>
      <w:r w:rsidRPr="00BC1390">
        <w:t>Introduction</w:t>
      </w:r>
      <w:bookmarkEnd w:id="6"/>
      <w:bookmarkEnd w:id="7"/>
    </w:p>
    <w:p w14:paraId="16EF6807" w14:textId="77777777" w:rsidR="00CA7566" w:rsidRPr="00CA7566" w:rsidRDefault="00CA7566" w:rsidP="00CA7566">
      <w:pPr>
        <w:spacing w:before="100" w:beforeAutospacing="1" w:after="160" w:line="259" w:lineRule="auto"/>
        <w:rPr>
          <w:rFonts w:ascii="Times New Roman" w:hAnsi="Times New Roman" w:cs="Times New Roman"/>
          <w:lang w:val="en-CA"/>
        </w:rPr>
      </w:pPr>
      <w:r w:rsidRPr="00CA7566">
        <w:rPr>
          <w:rFonts w:ascii="Times New Roman" w:hAnsi="Times New Roman" w:cs="Times New Roman"/>
          <w:lang w:val="en-CA"/>
        </w:rPr>
        <w:t>The strategic allocation of Virtual Machines (VMs) to Cloud Service Providers (CSPs) poses a critical optimization challenge in cloud computing. This project addresses the complex task of deploying 5 to 10 VMs across 5 to 8 CSPs, aiming to balance cost, reliability, and latency. These factors are essential for ensuring efficient and effective cloud service delivery. Given the dynamic and multifaceted nature of cloud resource management, traditional allocation strategies often fall short.</w:t>
      </w:r>
    </w:p>
    <w:p w14:paraId="79768AF0" w14:textId="77777777" w:rsidR="00CA7566" w:rsidRPr="00CA7566" w:rsidRDefault="00CA7566" w:rsidP="00CA7566">
      <w:pPr>
        <w:spacing w:before="100" w:beforeAutospacing="1" w:after="160" w:line="259" w:lineRule="auto"/>
        <w:rPr>
          <w:rFonts w:ascii="Times New Roman" w:hAnsi="Times New Roman" w:cs="Times New Roman"/>
          <w:lang w:val="en-CA"/>
        </w:rPr>
      </w:pPr>
      <w:r w:rsidRPr="00CA7566">
        <w:rPr>
          <w:rFonts w:ascii="Times New Roman" w:hAnsi="Times New Roman" w:cs="Times New Roman"/>
          <w:lang w:val="en-CA"/>
        </w:rPr>
        <w:lastRenderedPageBreak/>
        <w:t>To navigate this optimization landscape, we employ a genetic algorithm (GA), an adaptive heuristic search algorithm known for its robustness in solving complex problems. The GA iteratively refines VM allocations by simulating evolutionary processes, effectively balancing the competing objectives of minimizing costs, maximizing reliability, and reducing latency. This approach allows for a systematic exploration of potential allocations, leading to an optimized deployment strategy that aligns with both user requirements and CSP offerings.</w:t>
      </w:r>
    </w:p>
    <w:p w14:paraId="312C0410" w14:textId="3272A773" w:rsidR="00CA7566" w:rsidRDefault="00CA7566" w:rsidP="00CA7566">
      <w:pPr>
        <w:spacing w:before="100" w:beforeAutospacing="1" w:after="160" w:line="259" w:lineRule="auto"/>
        <w:rPr>
          <w:rFonts w:ascii="Times New Roman" w:hAnsi="Times New Roman" w:cs="Times New Roman"/>
          <w:lang w:val="en-CA"/>
        </w:rPr>
      </w:pPr>
      <w:r w:rsidRPr="00CA7566">
        <w:rPr>
          <w:rFonts w:ascii="Times New Roman" w:hAnsi="Times New Roman" w:cs="Times New Roman"/>
          <w:lang w:val="en-CA"/>
        </w:rPr>
        <w:t>By leveraging the GA's capabilities, this project offers a sophisticated solution to the VM allocation challenge, contributing to the broader field of cloud computing optimization. This innovative approach promises to enhance resource management strategies, providing a foundation for future advancements in cloud infrastructure optimization.</w:t>
      </w:r>
    </w:p>
    <w:p w14:paraId="46B6DC9D" w14:textId="77777777" w:rsidR="00CA7566" w:rsidRDefault="00CA7566" w:rsidP="00CA7566">
      <w:pPr>
        <w:spacing w:before="100" w:beforeAutospacing="1" w:after="160" w:line="259" w:lineRule="auto"/>
        <w:rPr>
          <w:rFonts w:ascii="Times New Roman" w:hAnsi="Times New Roman" w:cs="Times New Roman"/>
          <w:lang w:val="en-CA"/>
        </w:rPr>
      </w:pPr>
    </w:p>
    <w:p w14:paraId="14425BD9" w14:textId="77777777" w:rsidR="001020F2" w:rsidRPr="00BC1390" w:rsidRDefault="001020F2" w:rsidP="00CA7566">
      <w:pPr>
        <w:spacing w:before="100" w:beforeAutospacing="1" w:after="160" w:line="259" w:lineRule="auto"/>
        <w:rPr>
          <w:rFonts w:ascii="Times New Roman" w:hAnsi="Times New Roman" w:cs="Times New Roman"/>
          <w:lang w:val="en-CA"/>
        </w:rPr>
      </w:pPr>
    </w:p>
    <w:p w14:paraId="672EA41F" w14:textId="77777777" w:rsidR="00285B69" w:rsidRDefault="00285B69" w:rsidP="00CA7566">
      <w:pPr>
        <w:pStyle w:val="Heading2"/>
        <w:rPr>
          <w:rFonts w:asciiTheme="majorHAnsi" w:hAnsiTheme="majorHAnsi"/>
          <w:color w:val="476166" w:themeColor="accent1"/>
          <w:sz w:val="52"/>
          <w:szCs w:val="52"/>
        </w:rPr>
      </w:pPr>
      <w:bookmarkStart w:id="8" w:name="_Toc162677279"/>
      <w:r w:rsidRPr="00285B69">
        <w:rPr>
          <w:rFonts w:asciiTheme="majorHAnsi" w:hAnsiTheme="majorHAnsi"/>
          <w:color w:val="476166" w:themeColor="accent1"/>
          <w:sz w:val="52"/>
          <w:szCs w:val="52"/>
        </w:rPr>
        <w:t>Input / Output</w:t>
      </w:r>
      <w:bookmarkEnd w:id="8"/>
    </w:p>
    <w:p w14:paraId="463445E1" w14:textId="21A58D68" w:rsidR="00CA7566" w:rsidRPr="00CA7566" w:rsidRDefault="00CA7566" w:rsidP="00CA7566">
      <w:pPr>
        <w:pStyle w:val="Heading2"/>
        <w:rPr>
          <w:sz w:val="32"/>
          <w:szCs w:val="32"/>
        </w:rPr>
      </w:pPr>
      <w:bookmarkStart w:id="9" w:name="_Toc162677280"/>
      <w:r w:rsidRPr="00CA7566">
        <w:rPr>
          <w:sz w:val="32"/>
          <w:szCs w:val="32"/>
        </w:rPr>
        <w:t>Input</w:t>
      </w:r>
      <w:bookmarkEnd w:id="9"/>
    </w:p>
    <w:p w14:paraId="5E69A294" w14:textId="77777777" w:rsidR="00CA7566" w:rsidRPr="00BC1390" w:rsidRDefault="00CA7566" w:rsidP="00CA7566">
      <w:pPr>
        <w:numPr>
          <w:ilvl w:val="0"/>
          <w:numId w:val="5"/>
        </w:numPr>
        <w:spacing w:before="100" w:beforeAutospacing="1" w:after="160" w:line="259" w:lineRule="auto"/>
        <w:rPr>
          <w:rFonts w:ascii="Times New Roman" w:hAnsi="Times New Roman" w:cs="Times New Roman"/>
        </w:rPr>
      </w:pPr>
      <w:r w:rsidRPr="00BC1390">
        <w:rPr>
          <w:rFonts w:ascii="Times New Roman" w:hAnsi="Times New Roman" w:cs="Times New Roman"/>
          <w:b/>
          <w:bCs/>
        </w:rPr>
        <w:t>User Request</w:t>
      </w:r>
      <w:r w:rsidRPr="00BC1390">
        <w:rPr>
          <w:rFonts w:ascii="Times New Roman" w:hAnsi="Times New Roman" w:cs="Times New Roman"/>
        </w:rPr>
        <w:t>: The specific requirements for VM allocation, including the number of VMs needed.</w:t>
      </w:r>
    </w:p>
    <w:p w14:paraId="158EE4E8" w14:textId="77777777" w:rsidR="00CA7566" w:rsidRDefault="00CA7566" w:rsidP="00CA7566">
      <w:pPr>
        <w:numPr>
          <w:ilvl w:val="0"/>
          <w:numId w:val="5"/>
        </w:numPr>
        <w:spacing w:before="100" w:beforeAutospacing="1" w:after="160" w:line="259" w:lineRule="auto"/>
        <w:rPr>
          <w:rFonts w:ascii="Times New Roman" w:hAnsi="Times New Roman" w:cs="Times New Roman"/>
        </w:rPr>
      </w:pPr>
      <w:r w:rsidRPr="00BC1390">
        <w:rPr>
          <w:rFonts w:ascii="Times New Roman" w:hAnsi="Times New Roman" w:cs="Times New Roman"/>
          <w:b/>
          <w:bCs/>
        </w:rPr>
        <w:t>Cloud Service Provider’s Value</w:t>
      </w:r>
      <w:r w:rsidRPr="00BC1390">
        <w:rPr>
          <w:rFonts w:ascii="Times New Roman" w:hAnsi="Times New Roman" w:cs="Times New Roman"/>
        </w:rPr>
        <w:t>: Each CSP's cost for hosting VMs, reliability scores, and available bandwidth (represented as latency).</w:t>
      </w:r>
    </w:p>
    <w:p w14:paraId="0D65E052" w14:textId="77777777" w:rsidR="00CA7566" w:rsidRPr="00BC1390" w:rsidRDefault="00CA7566" w:rsidP="00CA7566">
      <w:pPr>
        <w:spacing w:before="100" w:beforeAutospacing="1" w:after="160" w:line="259" w:lineRule="auto"/>
        <w:ind w:left="720"/>
        <w:rPr>
          <w:rFonts w:ascii="Times New Roman" w:hAnsi="Times New Roman" w:cs="Times New Roman"/>
        </w:rPr>
      </w:pPr>
    </w:p>
    <w:p w14:paraId="25F0434B" w14:textId="77777777" w:rsidR="00CA7566" w:rsidRPr="00BC1390" w:rsidRDefault="00CA7566" w:rsidP="00CA7566">
      <w:pPr>
        <w:pStyle w:val="Heading2"/>
      </w:pPr>
      <w:bookmarkStart w:id="10" w:name="_Toc162677281"/>
      <w:r w:rsidRPr="00CA7566">
        <w:rPr>
          <w:sz w:val="32"/>
          <w:szCs w:val="32"/>
        </w:rPr>
        <w:t>Output</w:t>
      </w:r>
      <w:bookmarkEnd w:id="10"/>
    </w:p>
    <w:p w14:paraId="7FAF673F" w14:textId="58F65C79" w:rsidR="00CA7566" w:rsidRDefault="00CA7566" w:rsidP="00CA7566">
      <w:pPr>
        <w:numPr>
          <w:ilvl w:val="0"/>
          <w:numId w:val="6"/>
        </w:numPr>
        <w:spacing w:before="100" w:beforeAutospacing="1" w:after="160" w:line="259" w:lineRule="auto"/>
        <w:rPr>
          <w:rFonts w:ascii="Times New Roman" w:hAnsi="Times New Roman" w:cs="Times New Roman"/>
        </w:rPr>
      </w:pPr>
      <w:r w:rsidRPr="00BC1390">
        <w:rPr>
          <w:rFonts w:ascii="Times New Roman" w:hAnsi="Times New Roman" w:cs="Times New Roman"/>
          <w:b/>
          <w:bCs/>
        </w:rPr>
        <w:t>Optimal VM Allocation</w:t>
      </w:r>
      <w:r w:rsidRPr="00BC1390">
        <w:rPr>
          <w:rFonts w:ascii="Times New Roman" w:hAnsi="Times New Roman" w:cs="Times New Roman"/>
        </w:rPr>
        <w:t>: The allocation of VMs across different CSPs that optimizes for cost, reliability, and latency, aiming to ensure sufficient bandwidth for each VM.</w:t>
      </w:r>
    </w:p>
    <w:p w14:paraId="6D6AB5E4" w14:textId="77777777" w:rsidR="00CA7566" w:rsidRPr="00CA7566" w:rsidRDefault="00CA7566" w:rsidP="00CA7566">
      <w:pPr>
        <w:spacing w:before="100" w:beforeAutospacing="1" w:after="160" w:line="259" w:lineRule="auto"/>
        <w:rPr>
          <w:rFonts w:ascii="Times New Roman" w:hAnsi="Times New Roman" w:cs="Times New Roman"/>
        </w:rPr>
      </w:pPr>
    </w:p>
    <w:p w14:paraId="5D7B8A39" w14:textId="77777777" w:rsidR="00CA7566" w:rsidRDefault="00CA7566" w:rsidP="00CA7566">
      <w:pPr>
        <w:spacing w:before="100" w:beforeAutospacing="1" w:after="160" w:line="259" w:lineRule="auto"/>
        <w:ind w:left="720"/>
        <w:rPr>
          <w:rFonts w:ascii="Times New Roman" w:hAnsi="Times New Roman" w:cs="Times New Roman"/>
        </w:rPr>
      </w:pPr>
    </w:p>
    <w:p w14:paraId="0E21B737" w14:textId="77777777" w:rsidR="001020F2" w:rsidRDefault="001020F2" w:rsidP="00CA7566">
      <w:pPr>
        <w:spacing w:before="100" w:beforeAutospacing="1" w:after="160" w:line="259" w:lineRule="auto"/>
        <w:ind w:left="720"/>
        <w:rPr>
          <w:rFonts w:ascii="Times New Roman" w:hAnsi="Times New Roman" w:cs="Times New Roman"/>
        </w:rPr>
      </w:pPr>
    </w:p>
    <w:p w14:paraId="1649B131" w14:textId="77777777" w:rsidR="001020F2" w:rsidRPr="00BC1390" w:rsidRDefault="001020F2" w:rsidP="00CA7566">
      <w:pPr>
        <w:spacing w:before="100" w:beforeAutospacing="1" w:after="160" w:line="259" w:lineRule="auto"/>
        <w:ind w:left="720"/>
        <w:rPr>
          <w:rFonts w:ascii="Times New Roman" w:hAnsi="Times New Roman" w:cs="Times New Roman"/>
        </w:rPr>
      </w:pPr>
    </w:p>
    <w:p w14:paraId="062A66D3" w14:textId="6DBAA42E" w:rsidR="00CA7566" w:rsidRDefault="00285B69" w:rsidP="00CA7566">
      <w:pPr>
        <w:pStyle w:val="Heading1"/>
      </w:pPr>
      <w:bookmarkStart w:id="11" w:name="_Toc162677282"/>
      <w:bookmarkStart w:id="12" w:name="_Toc162706675"/>
      <w:r>
        <w:t>Methodology</w:t>
      </w:r>
      <w:bookmarkEnd w:id="11"/>
      <w:bookmarkEnd w:id="12"/>
    </w:p>
    <w:p w14:paraId="3059E35D" w14:textId="03743CCF" w:rsidR="00285B69" w:rsidRPr="00285B69" w:rsidRDefault="00285B69" w:rsidP="00285B69">
      <w:pPr>
        <w:pStyle w:val="Heading2"/>
        <w:rPr>
          <w:sz w:val="32"/>
          <w:szCs w:val="32"/>
        </w:rPr>
      </w:pPr>
      <w:bookmarkStart w:id="13" w:name="_Toc162677283"/>
      <w:r w:rsidRPr="00285B69">
        <w:rPr>
          <w:sz w:val="32"/>
          <w:szCs w:val="32"/>
        </w:rPr>
        <w:t>Genetic Algorithm Components for VM Allocation</w:t>
      </w:r>
      <w:bookmarkEnd w:id="13"/>
    </w:p>
    <w:p w14:paraId="23B768E6" w14:textId="77777777" w:rsidR="00CA7566" w:rsidRPr="00BC1390" w:rsidRDefault="00CA7566" w:rsidP="00CA7566">
      <w:pPr>
        <w:spacing w:before="100" w:beforeAutospacing="1" w:after="160" w:line="259" w:lineRule="auto"/>
        <w:rPr>
          <w:rFonts w:ascii="Times New Roman" w:hAnsi="Times New Roman" w:cs="Times New Roman"/>
        </w:rPr>
      </w:pPr>
      <w:r w:rsidRPr="00BC1390">
        <w:rPr>
          <w:rFonts w:ascii="Times New Roman" w:hAnsi="Times New Roman" w:cs="Times New Roman"/>
        </w:rPr>
        <w:t xml:space="preserve">The genetic algorithm applied in this project to optimize VM allocation across CSPs encompasses several key components, each tailored to address the intricacies of cloud computing challenges such as costs, reliability, and </w:t>
      </w:r>
      <w:r w:rsidRPr="00BC1390">
        <w:rPr>
          <w:rFonts w:ascii="Times New Roman" w:hAnsi="Times New Roman" w:cs="Times New Roman"/>
        </w:rPr>
        <w:lastRenderedPageBreak/>
        <w:t>latency indicative of available bandwidth. These components work in synergy to navigate the complex optimization landscape.</w:t>
      </w:r>
    </w:p>
    <w:p w14:paraId="4E3FF487" w14:textId="77777777" w:rsidR="00CA7566" w:rsidRPr="00BC1390" w:rsidRDefault="00CA7566" w:rsidP="00CA7566">
      <w:pPr>
        <w:spacing w:after="160" w:line="259" w:lineRule="auto"/>
        <w:rPr>
          <w:rFonts w:ascii="Times New Roman" w:hAnsi="Times New Roman" w:cs="Times New Roman"/>
        </w:rPr>
      </w:pPr>
      <w:r w:rsidRPr="00BC1390">
        <w:rPr>
          <w:rFonts w:ascii="Times New Roman" w:hAnsi="Times New Roman" w:cs="Times New Roman"/>
        </w:rPr>
        <w:t>1. Population Initialization</w:t>
      </w:r>
    </w:p>
    <w:p w14:paraId="0694C8FF" w14:textId="77777777" w:rsidR="00CA7566" w:rsidRPr="00BC1390" w:rsidRDefault="00CA7566" w:rsidP="00CA7566">
      <w:pPr>
        <w:numPr>
          <w:ilvl w:val="0"/>
          <w:numId w:val="8"/>
        </w:numPr>
        <w:spacing w:before="100" w:beforeAutospacing="1" w:after="160" w:line="259" w:lineRule="auto"/>
        <w:rPr>
          <w:rFonts w:ascii="Times New Roman" w:hAnsi="Times New Roman" w:cs="Times New Roman"/>
        </w:rPr>
      </w:pPr>
      <w:r w:rsidRPr="00BC1390">
        <w:rPr>
          <w:rFonts w:ascii="Times New Roman" w:hAnsi="Times New Roman" w:cs="Times New Roman"/>
          <w:b/>
          <w:bCs/>
        </w:rPr>
        <w:t>Chromosomes Representation</w:t>
      </w:r>
      <w:r w:rsidRPr="00BC1390">
        <w:rPr>
          <w:rFonts w:ascii="Times New Roman" w:hAnsi="Times New Roman" w:cs="Times New Roman"/>
        </w:rPr>
        <w:t>: Each potential VM allocation is represented as a chromosome, a binary string where segments correspond to VM allocations across CSPs. The length of the chromosome is determined by the need to encode all CSP options for each VM.</w:t>
      </w:r>
    </w:p>
    <w:p w14:paraId="04ABCF30" w14:textId="6465CCFA" w:rsidR="00285B69" w:rsidRPr="00BC1390" w:rsidRDefault="00CA7566" w:rsidP="00285B69">
      <w:pPr>
        <w:numPr>
          <w:ilvl w:val="0"/>
          <w:numId w:val="8"/>
        </w:numPr>
        <w:spacing w:before="100" w:beforeAutospacing="1" w:after="160" w:line="259" w:lineRule="auto"/>
        <w:rPr>
          <w:rFonts w:ascii="Times New Roman" w:hAnsi="Times New Roman" w:cs="Times New Roman"/>
        </w:rPr>
      </w:pPr>
      <w:r w:rsidRPr="00BC1390">
        <w:rPr>
          <w:rFonts w:ascii="Times New Roman" w:hAnsi="Times New Roman" w:cs="Times New Roman"/>
          <w:b/>
          <w:bCs/>
        </w:rPr>
        <w:t>Initial Population</w:t>
      </w:r>
      <w:r w:rsidRPr="00BC1390">
        <w:rPr>
          <w:rFonts w:ascii="Times New Roman" w:hAnsi="Times New Roman" w:cs="Times New Roman"/>
        </w:rPr>
        <w:t>: A set of such chromosomes constitutes the initial population. This population is generated randomly to cover a broad spectrum of potential allocations, ensuring a diverse starting point for the optimization process.</w:t>
      </w:r>
    </w:p>
    <w:p w14:paraId="44D97ED0" w14:textId="77777777" w:rsidR="00CA7566" w:rsidRPr="00BC1390" w:rsidRDefault="00CA7566" w:rsidP="00CA7566">
      <w:pPr>
        <w:spacing w:after="160" w:line="259" w:lineRule="auto"/>
        <w:rPr>
          <w:rFonts w:ascii="Times New Roman" w:hAnsi="Times New Roman" w:cs="Times New Roman"/>
        </w:rPr>
      </w:pPr>
      <w:r w:rsidRPr="00BC1390">
        <w:rPr>
          <w:rFonts w:ascii="Times New Roman" w:hAnsi="Times New Roman" w:cs="Times New Roman"/>
        </w:rPr>
        <w:t>2. Fitness Evaluation</w:t>
      </w:r>
    </w:p>
    <w:p w14:paraId="66E2C39B" w14:textId="77777777" w:rsidR="00CA7566" w:rsidRPr="00BC1390" w:rsidRDefault="00CA7566" w:rsidP="00CA7566">
      <w:pPr>
        <w:numPr>
          <w:ilvl w:val="0"/>
          <w:numId w:val="9"/>
        </w:numPr>
        <w:spacing w:before="100" w:beforeAutospacing="1" w:after="160" w:line="259" w:lineRule="auto"/>
        <w:rPr>
          <w:rFonts w:ascii="Times New Roman" w:hAnsi="Times New Roman" w:cs="Times New Roman"/>
        </w:rPr>
      </w:pPr>
      <w:r w:rsidRPr="00BC1390">
        <w:rPr>
          <w:rFonts w:ascii="Times New Roman" w:hAnsi="Times New Roman" w:cs="Times New Roman"/>
          <w:b/>
          <w:bCs/>
        </w:rPr>
        <w:t>Objective Function</w:t>
      </w:r>
      <w:r w:rsidRPr="00BC1390">
        <w:rPr>
          <w:rFonts w:ascii="Times New Roman" w:hAnsi="Times New Roman" w:cs="Times New Roman"/>
        </w:rPr>
        <w:t>: The fitness of each chromosome is evaluated using a weighted objective function. This function integrates costs, reliability, and latency into a singular metric that reflects the allocation's efficacy. Costs are minimized, while reliability and bandwidth availability (inversely related to latency) are maximized.</w:t>
      </w:r>
    </w:p>
    <w:p w14:paraId="24770D8B" w14:textId="77777777" w:rsidR="00CA7566" w:rsidRPr="00BC1390" w:rsidRDefault="00CA7566" w:rsidP="00CA7566">
      <w:pPr>
        <w:numPr>
          <w:ilvl w:val="0"/>
          <w:numId w:val="9"/>
        </w:numPr>
        <w:spacing w:before="100" w:beforeAutospacing="1" w:after="160" w:line="259" w:lineRule="auto"/>
        <w:rPr>
          <w:rFonts w:ascii="Times New Roman" w:hAnsi="Times New Roman" w:cs="Times New Roman"/>
        </w:rPr>
      </w:pPr>
      <w:r w:rsidRPr="00BC1390">
        <w:rPr>
          <w:rFonts w:ascii="Times New Roman" w:hAnsi="Times New Roman" w:cs="Times New Roman"/>
          <w:b/>
          <w:bCs/>
        </w:rPr>
        <w:t>Normalization</w:t>
      </w:r>
      <w:r w:rsidRPr="00BC1390">
        <w:rPr>
          <w:rFonts w:ascii="Times New Roman" w:hAnsi="Times New Roman" w:cs="Times New Roman"/>
        </w:rPr>
        <w:t>: Costs are normalized to ensure comparability, and latency is considered as an inverse proxy for bandwidth availability, with lower latency indicating higher bandwidth and thus better fitness.</w:t>
      </w:r>
    </w:p>
    <w:p w14:paraId="064F471F" w14:textId="77777777" w:rsidR="00CA7566" w:rsidRPr="00BC1390" w:rsidRDefault="00CA7566" w:rsidP="00CA7566">
      <w:pPr>
        <w:spacing w:after="160" w:line="259" w:lineRule="auto"/>
        <w:rPr>
          <w:rFonts w:ascii="Times New Roman" w:hAnsi="Times New Roman" w:cs="Times New Roman"/>
        </w:rPr>
      </w:pPr>
      <w:r w:rsidRPr="00BC1390">
        <w:rPr>
          <w:rFonts w:ascii="Times New Roman" w:hAnsi="Times New Roman" w:cs="Times New Roman"/>
        </w:rPr>
        <w:t>3. Selection for Reproduction</w:t>
      </w:r>
    </w:p>
    <w:p w14:paraId="2A681787" w14:textId="77777777" w:rsidR="00CA7566" w:rsidRPr="00BC1390" w:rsidRDefault="00CA7566" w:rsidP="00CA7566">
      <w:pPr>
        <w:numPr>
          <w:ilvl w:val="0"/>
          <w:numId w:val="10"/>
        </w:numPr>
        <w:spacing w:before="100" w:beforeAutospacing="1" w:after="160" w:line="259" w:lineRule="auto"/>
        <w:rPr>
          <w:rFonts w:ascii="Times New Roman" w:hAnsi="Times New Roman" w:cs="Times New Roman"/>
        </w:rPr>
      </w:pPr>
      <w:r w:rsidRPr="00BC1390">
        <w:rPr>
          <w:rFonts w:ascii="Times New Roman" w:hAnsi="Times New Roman" w:cs="Times New Roman"/>
          <w:b/>
          <w:bCs/>
        </w:rPr>
        <w:t>Roulette Wheel Selection</w:t>
      </w:r>
      <w:r w:rsidRPr="00BC1390">
        <w:rPr>
          <w:rFonts w:ascii="Times New Roman" w:hAnsi="Times New Roman" w:cs="Times New Roman"/>
        </w:rPr>
        <w:t>: This probabilistic selection method ensures chromosomes with better (lower) fitness scores have a higher chance of being selected for reproduction, mimicking natural selection.</w:t>
      </w:r>
    </w:p>
    <w:p w14:paraId="765B5069" w14:textId="77777777" w:rsidR="00CA7566" w:rsidRDefault="00CA7566" w:rsidP="00CA7566">
      <w:pPr>
        <w:numPr>
          <w:ilvl w:val="0"/>
          <w:numId w:val="10"/>
        </w:numPr>
        <w:spacing w:before="100" w:beforeAutospacing="1" w:after="160" w:line="259" w:lineRule="auto"/>
        <w:rPr>
          <w:rFonts w:ascii="Times New Roman" w:hAnsi="Times New Roman" w:cs="Times New Roman"/>
        </w:rPr>
      </w:pPr>
      <w:r w:rsidRPr="00BC1390">
        <w:rPr>
          <w:rFonts w:ascii="Times New Roman" w:hAnsi="Times New Roman" w:cs="Times New Roman"/>
          <w:b/>
          <w:bCs/>
        </w:rPr>
        <w:t>Tournament Selection (Variant)</w:t>
      </w:r>
      <w:r w:rsidRPr="00BC1390">
        <w:rPr>
          <w:rFonts w:ascii="Times New Roman" w:hAnsi="Times New Roman" w:cs="Times New Roman"/>
        </w:rPr>
        <w:t>: As an alternative, a tournament selection process might be employed, where a subset of the population is chosen at random, and the best-performing individuals from this subset are selected for crossover.</w:t>
      </w:r>
    </w:p>
    <w:p w14:paraId="5C593A4E" w14:textId="77777777" w:rsidR="00285B69" w:rsidRPr="00BC1390" w:rsidRDefault="00285B69" w:rsidP="00285B69">
      <w:pPr>
        <w:spacing w:before="100" w:beforeAutospacing="1" w:after="160" w:line="259" w:lineRule="auto"/>
        <w:ind w:left="720"/>
        <w:rPr>
          <w:rFonts w:ascii="Times New Roman" w:hAnsi="Times New Roman" w:cs="Times New Roman"/>
        </w:rPr>
      </w:pPr>
    </w:p>
    <w:p w14:paraId="2828B918" w14:textId="77777777" w:rsidR="00CA7566" w:rsidRPr="00BC1390" w:rsidRDefault="00CA7566" w:rsidP="00CA7566">
      <w:pPr>
        <w:spacing w:after="160" w:line="259" w:lineRule="auto"/>
        <w:rPr>
          <w:rFonts w:ascii="Times New Roman" w:hAnsi="Times New Roman" w:cs="Times New Roman"/>
        </w:rPr>
      </w:pPr>
      <w:r w:rsidRPr="00BC1390">
        <w:rPr>
          <w:rFonts w:ascii="Times New Roman" w:hAnsi="Times New Roman" w:cs="Times New Roman"/>
        </w:rPr>
        <w:t>4. Crossover and Mutation</w:t>
      </w:r>
    </w:p>
    <w:p w14:paraId="3D518564" w14:textId="77777777" w:rsidR="00CA7566" w:rsidRPr="00BC1390" w:rsidRDefault="00CA7566" w:rsidP="00CA7566">
      <w:pPr>
        <w:numPr>
          <w:ilvl w:val="0"/>
          <w:numId w:val="11"/>
        </w:numPr>
        <w:spacing w:before="100" w:beforeAutospacing="1" w:after="160" w:line="259" w:lineRule="auto"/>
        <w:rPr>
          <w:rFonts w:ascii="Times New Roman" w:hAnsi="Times New Roman" w:cs="Times New Roman"/>
        </w:rPr>
      </w:pPr>
      <w:r w:rsidRPr="00BC1390">
        <w:rPr>
          <w:rFonts w:ascii="Times New Roman" w:hAnsi="Times New Roman" w:cs="Times New Roman"/>
          <w:b/>
          <w:bCs/>
        </w:rPr>
        <w:t>Crossover</w:t>
      </w:r>
      <w:r w:rsidRPr="00BC1390">
        <w:rPr>
          <w:rFonts w:ascii="Times New Roman" w:hAnsi="Times New Roman" w:cs="Times New Roman"/>
        </w:rPr>
        <w:t>: A pivotal step where genetic material from two parent chromosomes is combined to produce offspring. The crossover point is selected randomly, ensuring diversity in the offspring generated. This mimics biological reproduction, promoting the combination of beneficial traits.</w:t>
      </w:r>
    </w:p>
    <w:p w14:paraId="7B772597" w14:textId="77777777" w:rsidR="00CA7566" w:rsidRPr="00BC1390" w:rsidRDefault="00CA7566" w:rsidP="00CA7566">
      <w:pPr>
        <w:numPr>
          <w:ilvl w:val="0"/>
          <w:numId w:val="11"/>
        </w:numPr>
        <w:spacing w:before="100" w:beforeAutospacing="1" w:after="160" w:line="259" w:lineRule="auto"/>
        <w:rPr>
          <w:rFonts w:ascii="Times New Roman" w:hAnsi="Times New Roman" w:cs="Times New Roman"/>
        </w:rPr>
      </w:pPr>
      <w:r w:rsidRPr="00BC1390">
        <w:rPr>
          <w:rFonts w:ascii="Times New Roman" w:hAnsi="Times New Roman" w:cs="Times New Roman"/>
          <w:b/>
          <w:bCs/>
        </w:rPr>
        <w:t>Mutation</w:t>
      </w:r>
      <w:r w:rsidRPr="00BC1390">
        <w:rPr>
          <w:rFonts w:ascii="Times New Roman" w:hAnsi="Times New Roman" w:cs="Times New Roman"/>
        </w:rPr>
        <w:t>: Introduces random changes to the offspring chromosomes at a predetermined mutation rate. This process is crucial for maintaining genetic diversity within the population, preventing premature convergence on suboptimal solutions. Mutation might flip a bit in the chromosome, representing a shift in VM allocation for exploration.</w:t>
      </w:r>
    </w:p>
    <w:p w14:paraId="24EA1103" w14:textId="77777777" w:rsidR="00CA7566" w:rsidRPr="00BC1390" w:rsidRDefault="00CA7566" w:rsidP="00CA7566">
      <w:pPr>
        <w:spacing w:after="160" w:line="259" w:lineRule="auto"/>
        <w:rPr>
          <w:rFonts w:ascii="Times New Roman" w:hAnsi="Times New Roman" w:cs="Times New Roman"/>
        </w:rPr>
      </w:pPr>
      <w:r w:rsidRPr="00BC1390">
        <w:rPr>
          <w:rFonts w:ascii="Times New Roman" w:hAnsi="Times New Roman" w:cs="Times New Roman"/>
        </w:rPr>
        <w:t>5. Generation Update</w:t>
      </w:r>
    </w:p>
    <w:p w14:paraId="429B5D02" w14:textId="77777777" w:rsidR="00CA7566" w:rsidRPr="00BC1390" w:rsidRDefault="00CA7566" w:rsidP="00CA7566">
      <w:pPr>
        <w:numPr>
          <w:ilvl w:val="0"/>
          <w:numId w:val="12"/>
        </w:numPr>
        <w:spacing w:before="100" w:beforeAutospacing="1" w:after="160" w:line="259" w:lineRule="auto"/>
        <w:rPr>
          <w:rFonts w:ascii="Times New Roman" w:hAnsi="Times New Roman" w:cs="Times New Roman"/>
        </w:rPr>
      </w:pPr>
      <w:r w:rsidRPr="00BC1390">
        <w:rPr>
          <w:rFonts w:ascii="Times New Roman" w:hAnsi="Times New Roman" w:cs="Times New Roman"/>
          <w:b/>
          <w:bCs/>
        </w:rPr>
        <w:t>Survivor Selection</w:t>
      </w:r>
      <w:r w:rsidRPr="00BC1390">
        <w:rPr>
          <w:rFonts w:ascii="Times New Roman" w:hAnsi="Times New Roman" w:cs="Times New Roman"/>
        </w:rPr>
        <w:t xml:space="preserve">: Post crossover and mutation, the fitness of new offspring is evaluated. The generation update then occurs, where offspring can replace their parents in the population if they offer a </w:t>
      </w:r>
      <w:r w:rsidRPr="00BC1390">
        <w:rPr>
          <w:rFonts w:ascii="Times New Roman" w:hAnsi="Times New Roman" w:cs="Times New Roman"/>
        </w:rPr>
        <w:lastRenderedPageBreak/>
        <w:t>better fitness score, or a combination of the best individuals from parents and offspring is selected to form the next generation.</w:t>
      </w:r>
    </w:p>
    <w:p w14:paraId="5D4BE30D" w14:textId="77777777" w:rsidR="00CA7566" w:rsidRPr="00BC1390" w:rsidRDefault="00CA7566" w:rsidP="00CA7566">
      <w:pPr>
        <w:numPr>
          <w:ilvl w:val="0"/>
          <w:numId w:val="12"/>
        </w:numPr>
        <w:spacing w:before="100" w:beforeAutospacing="1" w:after="160" w:line="259" w:lineRule="auto"/>
        <w:rPr>
          <w:rFonts w:ascii="Times New Roman" w:hAnsi="Times New Roman" w:cs="Times New Roman"/>
        </w:rPr>
      </w:pPr>
      <w:r w:rsidRPr="00BC1390">
        <w:rPr>
          <w:rFonts w:ascii="Times New Roman" w:hAnsi="Times New Roman" w:cs="Times New Roman"/>
          <w:b/>
          <w:bCs/>
        </w:rPr>
        <w:t>Elitism</w:t>
      </w:r>
      <w:r w:rsidRPr="00BC1390">
        <w:rPr>
          <w:rFonts w:ascii="Times New Roman" w:hAnsi="Times New Roman" w:cs="Times New Roman"/>
        </w:rPr>
        <w:t>: To ensure the best solutions are not lost over generations, the top-performing chromosomes are often directly passed into the next generation unchanged, preserving optimal traits.</w:t>
      </w:r>
    </w:p>
    <w:p w14:paraId="435254F2" w14:textId="77777777" w:rsidR="00CA7566" w:rsidRPr="00BC1390" w:rsidRDefault="00CA7566" w:rsidP="00CA7566">
      <w:pPr>
        <w:spacing w:after="160" w:line="259" w:lineRule="auto"/>
        <w:rPr>
          <w:rFonts w:ascii="Times New Roman" w:hAnsi="Times New Roman" w:cs="Times New Roman"/>
        </w:rPr>
      </w:pPr>
      <w:r w:rsidRPr="00BC1390">
        <w:rPr>
          <w:rFonts w:ascii="Times New Roman" w:hAnsi="Times New Roman" w:cs="Times New Roman"/>
        </w:rPr>
        <w:t>6. Termination Condition</w:t>
      </w:r>
    </w:p>
    <w:p w14:paraId="48919EFB" w14:textId="77777777" w:rsidR="00CA7566" w:rsidRPr="00BC1390" w:rsidRDefault="00CA7566" w:rsidP="00CA7566">
      <w:pPr>
        <w:numPr>
          <w:ilvl w:val="0"/>
          <w:numId w:val="13"/>
        </w:numPr>
        <w:spacing w:before="100" w:beforeAutospacing="1" w:after="160" w:line="259" w:lineRule="auto"/>
        <w:rPr>
          <w:rFonts w:ascii="Times New Roman" w:hAnsi="Times New Roman" w:cs="Times New Roman"/>
        </w:rPr>
      </w:pPr>
      <w:r w:rsidRPr="00BC1390">
        <w:rPr>
          <w:rFonts w:ascii="Times New Roman" w:hAnsi="Times New Roman" w:cs="Times New Roman"/>
          <w:b/>
          <w:bCs/>
        </w:rPr>
        <w:t>Iterations</w:t>
      </w:r>
      <w:r w:rsidRPr="00BC1390">
        <w:rPr>
          <w:rFonts w:ascii="Times New Roman" w:hAnsi="Times New Roman" w:cs="Times New Roman"/>
        </w:rPr>
        <w:t>: The GA iterates through multiple generations, with each cycle involving selection, crossover, mutation, and a generation update. The process repeats until a predetermined termination condition is met, such as reaching a specific number of generations or achieving a fitness threshold that indicates an optimal solution has been found.</w:t>
      </w:r>
    </w:p>
    <w:p w14:paraId="158CDF93" w14:textId="77777777" w:rsidR="00CA7566" w:rsidRPr="00BC1390" w:rsidRDefault="00CA7566" w:rsidP="00CA7566">
      <w:pPr>
        <w:rPr>
          <w:rFonts w:ascii="Times New Roman" w:hAnsi="Times New Roman" w:cs="Times New Roman"/>
        </w:rPr>
      </w:pPr>
    </w:p>
    <w:p w14:paraId="5AC2D4CE" w14:textId="77777777" w:rsidR="00CA7566" w:rsidRPr="00BC1390" w:rsidRDefault="00CA7566" w:rsidP="00CA7566">
      <w:pPr>
        <w:spacing w:before="100" w:beforeAutospacing="1" w:after="160" w:line="259" w:lineRule="auto"/>
        <w:rPr>
          <w:rFonts w:ascii="Times New Roman" w:hAnsi="Times New Roman" w:cs="Times New Roman"/>
        </w:rPr>
      </w:pPr>
    </w:p>
    <w:p w14:paraId="3C3D40A2" w14:textId="77777777" w:rsidR="00285B69" w:rsidRPr="00BC1390" w:rsidRDefault="00285B69" w:rsidP="00285B69">
      <w:pPr>
        <w:pStyle w:val="Heading1"/>
      </w:pPr>
      <w:bookmarkStart w:id="14" w:name="_Toc162677284"/>
      <w:bookmarkStart w:id="15" w:name="_Toc162706676"/>
      <w:r w:rsidRPr="00BC1390">
        <w:t>Implementation Overview</w:t>
      </w:r>
      <w:bookmarkEnd w:id="14"/>
      <w:bookmarkEnd w:id="15"/>
    </w:p>
    <w:p w14:paraId="14E5693C" w14:textId="77777777" w:rsidR="00285B69" w:rsidRPr="00BC1390" w:rsidRDefault="00285B69" w:rsidP="00285B69">
      <w:pPr>
        <w:spacing w:before="100" w:beforeAutospacing="1" w:after="160" w:line="259" w:lineRule="auto"/>
        <w:rPr>
          <w:rFonts w:ascii="Times New Roman" w:hAnsi="Times New Roman" w:cs="Times New Roman"/>
        </w:rPr>
      </w:pPr>
      <w:r w:rsidRPr="00BC1390">
        <w:rPr>
          <w:rFonts w:ascii="Times New Roman" w:hAnsi="Times New Roman" w:cs="Times New Roman"/>
        </w:rPr>
        <w:t>The project's implementation harnesses Java's capabilities for object-oriented design and efficient data processing, executed within an Integrated Development Environment (IDE) like Eclipse or IntelliJ IDEA for streamlined development and debugging.</w:t>
      </w:r>
    </w:p>
    <w:p w14:paraId="4002E93B" w14:textId="77777777" w:rsidR="00285B69" w:rsidRPr="00285B69" w:rsidRDefault="00285B69" w:rsidP="00285B69">
      <w:pPr>
        <w:pStyle w:val="Heading2"/>
        <w:rPr>
          <w:sz w:val="32"/>
          <w:szCs w:val="32"/>
        </w:rPr>
      </w:pPr>
      <w:bookmarkStart w:id="16" w:name="_Toc162677285"/>
      <w:r w:rsidRPr="00285B69">
        <w:rPr>
          <w:sz w:val="32"/>
          <w:szCs w:val="32"/>
        </w:rPr>
        <w:t>Data Structures and Initial Setup</w:t>
      </w:r>
      <w:bookmarkEnd w:id="16"/>
    </w:p>
    <w:p w14:paraId="4ABA4C62" w14:textId="77777777" w:rsidR="00285B69" w:rsidRPr="00BC1390" w:rsidRDefault="00285B69" w:rsidP="00285B69">
      <w:pPr>
        <w:numPr>
          <w:ilvl w:val="0"/>
          <w:numId w:val="14"/>
        </w:numPr>
        <w:spacing w:before="100" w:beforeAutospacing="1" w:after="160" w:line="259" w:lineRule="auto"/>
        <w:rPr>
          <w:rFonts w:ascii="Times New Roman" w:hAnsi="Times New Roman" w:cs="Times New Roman"/>
        </w:rPr>
      </w:pPr>
      <w:r w:rsidRPr="00BC1390">
        <w:rPr>
          <w:rFonts w:ascii="Times New Roman" w:hAnsi="Times New Roman" w:cs="Times New Roman"/>
          <w:b/>
          <w:bCs/>
        </w:rPr>
        <w:t>Chromosomes Representation</w:t>
      </w:r>
      <w:r w:rsidRPr="00BC1390">
        <w:rPr>
          <w:rFonts w:ascii="Times New Roman" w:hAnsi="Times New Roman" w:cs="Times New Roman"/>
        </w:rPr>
        <w:t xml:space="preserve">: Utilizes arrays or </w:t>
      </w:r>
      <w:r w:rsidRPr="00BC1390">
        <w:rPr>
          <w:rFonts w:ascii="Times New Roman" w:hAnsi="Times New Roman" w:cs="Times New Roman"/>
          <w:b/>
          <w:bCs/>
        </w:rPr>
        <w:t>ArrayLists</w:t>
      </w:r>
      <w:r w:rsidRPr="00BC1390">
        <w:rPr>
          <w:rFonts w:ascii="Times New Roman" w:hAnsi="Times New Roman" w:cs="Times New Roman"/>
        </w:rPr>
        <w:t xml:space="preserve"> to encode VM allocations to CSPs as binary strings or integer arrays, facilitating easy manipulation.</w:t>
      </w:r>
    </w:p>
    <w:p w14:paraId="68111E2C" w14:textId="77777777" w:rsidR="00285B69" w:rsidRDefault="00285B69" w:rsidP="00285B69">
      <w:pPr>
        <w:numPr>
          <w:ilvl w:val="0"/>
          <w:numId w:val="14"/>
        </w:numPr>
        <w:spacing w:before="100" w:beforeAutospacing="1" w:after="160" w:line="259" w:lineRule="auto"/>
        <w:rPr>
          <w:rFonts w:ascii="Times New Roman" w:hAnsi="Times New Roman" w:cs="Times New Roman"/>
        </w:rPr>
      </w:pPr>
      <w:r w:rsidRPr="00BC1390">
        <w:rPr>
          <w:rFonts w:ascii="Times New Roman" w:hAnsi="Times New Roman" w:cs="Times New Roman"/>
          <w:b/>
          <w:bCs/>
        </w:rPr>
        <w:t>Initial Population</w:t>
      </w:r>
      <w:r w:rsidRPr="00BC1390">
        <w:rPr>
          <w:rFonts w:ascii="Times New Roman" w:hAnsi="Times New Roman" w:cs="Times New Roman"/>
        </w:rPr>
        <w:t xml:space="preserve">: Generated randomly using Java’s </w:t>
      </w:r>
      <w:r w:rsidRPr="00BC1390">
        <w:rPr>
          <w:rFonts w:ascii="Times New Roman" w:hAnsi="Times New Roman" w:cs="Times New Roman"/>
          <w:b/>
          <w:bCs/>
        </w:rPr>
        <w:t>Random</w:t>
      </w:r>
      <w:r w:rsidRPr="00BC1390">
        <w:rPr>
          <w:rFonts w:ascii="Times New Roman" w:hAnsi="Times New Roman" w:cs="Times New Roman"/>
        </w:rPr>
        <w:t xml:space="preserve"> class to ensure a diverse starting point. The population is stored in an </w:t>
      </w:r>
      <w:r w:rsidRPr="00BC1390">
        <w:rPr>
          <w:rFonts w:ascii="Times New Roman" w:hAnsi="Times New Roman" w:cs="Times New Roman"/>
          <w:b/>
          <w:bCs/>
        </w:rPr>
        <w:t>ArrayList</w:t>
      </w:r>
      <w:r w:rsidRPr="00BC1390">
        <w:rPr>
          <w:rFonts w:ascii="Times New Roman" w:hAnsi="Times New Roman" w:cs="Times New Roman"/>
        </w:rPr>
        <w:t>, allowing dynamic modifications as the algorithm progresses.</w:t>
      </w:r>
    </w:p>
    <w:p w14:paraId="3494B2FA" w14:textId="77777777" w:rsidR="00285B69" w:rsidRPr="00BC1390" w:rsidRDefault="00285B69" w:rsidP="00285B69">
      <w:pPr>
        <w:spacing w:before="100" w:beforeAutospacing="1" w:after="160" w:line="259" w:lineRule="auto"/>
        <w:ind w:left="720"/>
        <w:rPr>
          <w:rFonts w:ascii="Times New Roman" w:hAnsi="Times New Roman" w:cs="Times New Roman"/>
        </w:rPr>
      </w:pPr>
    </w:p>
    <w:p w14:paraId="73BF5E44" w14:textId="77777777" w:rsidR="00285B69" w:rsidRPr="00285B69" w:rsidRDefault="00285B69" w:rsidP="00285B69">
      <w:pPr>
        <w:pStyle w:val="Heading2"/>
        <w:rPr>
          <w:sz w:val="32"/>
          <w:szCs w:val="32"/>
        </w:rPr>
      </w:pPr>
      <w:bookmarkStart w:id="17" w:name="_Toc162677286"/>
      <w:r w:rsidRPr="00285B69">
        <w:rPr>
          <w:sz w:val="32"/>
          <w:szCs w:val="32"/>
        </w:rPr>
        <w:t>Fitness Calculation</w:t>
      </w:r>
      <w:bookmarkEnd w:id="17"/>
    </w:p>
    <w:p w14:paraId="0F904035" w14:textId="77777777" w:rsidR="00285B69" w:rsidRPr="00BC1390" w:rsidRDefault="00285B69" w:rsidP="00285B69">
      <w:pPr>
        <w:numPr>
          <w:ilvl w:val="0"/>
          <w:numId w:val="15"/>
        </w:numPr>
        <w:spacing w:before="100" w:beforeAutospacing="1" w:after="160" w:line="259" w:lineRule="auto"/>
        <w:rPr>
          <w:rFonts w:ascii="Times New Roman" w:hAnsi="Times New Roman" w:cs="Times New Roman"/>
        </w:rPr>
      </w:pPr>
      <w:r w:rsidRPr="00BC1390">
        <w:rPr>
          <w:rFonts w:ascii="Times New Roman" w:hAnsi="Times New Roman" w:cs="Times New Roman"/>
          <w:b/>
          <w:bCs/>
        </w:rPr>
        <w:t>Objective Function</w:t>
      </w:r>
      <w:r w:rsidRPr="00BC1390">
        <w:rPr>
          <w:rFonts w:ascii="Times New Roman" w:hAnsi="Times New Roman" w:cs="Times New Roman"/>
        </w:rPr>
        <w:t>: A composite fitness function evaluates each chromosome based on normalized cost, reliability, and latency metrics. The calculation leverages Java's stream API for efficient aggregation, applying weighted sums to balance the importance of each factor.</w:t>
      </w:r>
    </w:p>
    <w:p w14:paraId="2BFBDB24" w14:textId="77777777" w:rsidR="00285B69" w:rsidRPr="00285B69" w:rsidRDefault="00285B69" w:rsidP="00285B69">
      <w:pPr>
        <w:pStyle w:val="Heading2"/>
        <w:rPr>
          <w:sz w:val="32"/>
          <w:szCs w:val="32"/>
        </w:rPr>
      </w:pPr>
      <w:bookmarkStart w:id="18" w:name="_Toc162677287"/>
      <w:r w:rsidRPr="00285B69">
        <w:rPr>
          <w:sz w:val="32"/>
          <w:szCs w:val="32"/>
        </w:rPr>
        <w:t>Genetic Operations</w:t>
      </w:r>
      <w:bookmarkEnd w:id="18"/>
    </w:p>
    <w:p w14:paraId="7812BC28" w14:textId="52EBB092" w:rsidR="00285B69" w:rsidRPr="00BC1390" w:rsidRDefault="00285B69" w:rsidP="00285B69">
      <w:pPr>
        <w:numPr>
          <w:ilvl w:val="0"/>
          <w:numId w:val="16"/>
        </w:numPr>
        <w:spacing w:before="100" w:beforeAutospacing="1" w:after="160" w:line="259" w:lineRule="auto"/>
        <w:rPr>
          <w:rFonts w:ascii="Times New Roman" w:hAnsi="Times New Roman" w:cs="Times New Roman"/>
        </w:rPr>
      </w:pPr>
      <w:r w:rsidRPr="00BC1390">
        <w:rPr>
          <w:rFonts w:ascii="Times New Roman" w:hAnsi="Times New Roman" w:cs="Times New Roman"/>
          <w:b/>
          <w:bCs/>
        </w:rPr>
        <w:t>Selection</w:t>
      </w:r>
      <w:r w:rsidRPr="00BC1390">
        <w:rPr>
          <w:rFonts w:ascii="Times New Roman" w:hAnsi="Times New Roman" w:cs="Times New Roman"/>
        </w:rPr>
        <w:t>: Implements roulette wheel, prioritizing chromosomes with superior fitness scores for breeding.</w:t>
      </w:r>
    </w:p>
    <w:p w14:paraId="01C940B3" w14:textId="77777777" w:rsidR="00285B69" w:rsidRPr="00BC1390" w:rsidRDefault="00285B69" w:rsidP="00285B69">
      <w:pPr>
        <w:numPr>
          <w:ilvl w:val="0"/>
          <w:numId w:val="16"/>
        </w:numPr>
        <w:spacing w:before="100" w:beforeAutospacing="1" w:after="160" w:line="259" w:lineRule="auto"/>
        <w:rPr>
          <w:rFonts w:ascii="Times New Roman" w:hAnsi="Times New Roman" w:cs="Times New Roman"/>
        </w:rPr>
      </w:pPr>
      <w:r w:rsidRPr="00BC1390">
        <w:rPr>
          <w:rFonts w:ascii="Times New Roman" w:hAnsi="Times New Roman" w:cs="Times New Roman"/>
          <w:b/>
          <w:bCs/>
        </w:rPr>
        <w:t>Crossover and Mutation</w:t>
      </w:r>
      <w:r w:rsidRPr="00BC1390">
        <w:rPr>
          <w:rFonts w:ascii="Times New Roman" w:hAnsi="Times New Roman" w:cs="Times New Roman"/>
        </w:rPr>
        <w:t>: Crossover operations mix genetic material from parent chromosomes to produce varied offspring. Mutation introduces random genetic variations at a predetermined rate, essential for exploring new solution spaces and preventing stagnation.</w:t>
      </w:r>
    </w:p>
    <w:p w14:paraId="20C3B160" w14:textId="77777777" w:rsidR="00285B69" w:rsidRPr="00285B69" w:rsidRDefault="00285B69" w:rsidP="00285B69">
      <w:pPr>
        <w:pStyle w:val="Heading2"/>
        <w:rPr>
          <w:b w:val="0"/>
          <w:sz w:val="32"/>
          <w:szCs w:val="32"/>
        </w:rPr>
      </w:pPr>
      <w:bookmarkStart w:id="19" w:name="_Toc162677288"/>
      <w:r w:rsidRPr="00285B69">
        <w:rPr>
          <w:sz w:val="32"/>
          <w:szCs w:val="32"/>
        </w:rPr>
        <w:lastRenderedPageBreak/>
        <w:t>Evolution and Termination</w:t>
      </w:r>
      <w:bookmarkEnd w:id="19"/>
    </w:p>
    <w:p w14:paraId="0E787903" w14:textId="77777777" w:rsidR="00285B69" w:rsidRPr="00BC1390" w:rsidRDefault="00285B69" w:rsidP="00285B69">
      <w:pPr>
        <w:numPr>
          <w:ilvl w:val="0"/>
          <w:numId w:val="17"/>
        </w:numPr>
        <w:spacing w:before="100" w:beforeAutospacing="1" w:after="160" w:line="259" w:lineRule="auto"/>
        <w:rPr>
          <w:rFonts w:ascii="Times New Roman" w:hAnsi="Times New Roman" w:cs="Times New Roman"/>
        </w:rPr>
      </w:pPr>
      <w:r w:rsidRPr="00BC1390">
        <w:rPr>
          <w:rFonts w:ascii="Times New Roman" w:hAnsi="Times New Roman" w:cs="Times New Roman"/>
          <w:b/>
          <w:bCs/>
        </w:rPr>
        <w:t>Generation Evolution</w:t>
      </w:r>
      <w:r w:rsidRPr="00BC1390">
        <w:rPr>
          <w:rFonts w:ascii="Times New Roman" w:hAnsi="Times New Roman" w:cs="Times New Roman"/>
        </w:rPr>
        <w:t>: Incorporates strategies like elitism to retain top performers, while a defined replacement strategy manages the introduction of offspring into the population.</w:t>
      </w:r>
    </w:p>
    <w:p w14:paraId="3EC716FF" w14:textId="77777777" w:rsidR="00285B69" w:rsidRPr="00BC1390" w:rsidRDefault="00285B69" w:rsidP="00285B69">
      <w:pPr>
        <w:numPr>
          <w:ilvl w:val="0"/>
          <w:numId w:val="17"/>
        </w:numPr>
        <w:spacing w:before="100" w:beforeAutospacing="1" w:after="160" w:line="259" w:lineRule="auto"/>
        <w:rPr>
          <w:rFonts w:ascii="Times New Roman" w:hAnsi="Times New Roman" w:cs="Times New Roman"/>
        </w:rPr>
      </w:pPr>
      <w:r w:rsidRPr="00BC1390">
        <w:rPr>
          <w:rFonts w:ascii="Times New Roman" w:hAnsi="Times New Roman" w:cs="Times New Roman"/>
          <w:b/>
          <w:bCs/>
        </w:rPr>
        <w:t>Termination Criteria</w:t>
      </w:r>
      <w:r w:rsidRPr="00BC1390">
        <w:rPr>
          <w:rFonts w:ascii="Times New Roman" w:hAnsi="Times New Roman" w:cs="Times New Roman"/>
        </w:rPr>
        <w:t>: The GA iterates until reaching a specified number of generations, achieving a fitness threshold, or observing minimal improvement, signaling convergence to an optimal solution.</w:t>
      </w:r>
    </w:p>
    <w:p w14:paraId="76CA033C" w14:textId="77777777" w:rsidR="00285B69" w:rsidRPr="00285B69" w:rsidRDefault="00285B69" w:rsidP="00285B69">
      <w:pPr>
        <w:pStyle w:val="Heading2"/>
        <w:rPr>
          <w:sz w:val="32"/>
          <w:szCs w:val="32"/>
        </w:rPr>
      </w:pPr>
      <w:bookmarkStart w:id="20" w:name="_Toc162677289"/>
      <w:r w:rsidRPr="00285B69">
        <w:rPr>
          <w:sz w:val="32"/>
          <w:szCs w:val="32"/>
        </w:rPr>
        <w:t>Output and Validation</w:t>
      </w:r>
      <w:bookmarkEnd w:id="20"/>
    </w:p>
    <w:p w14:paraId="3EEB0364" w14:textId="77777777" w:rsidR="00285B69" w:rsidRPr="00BC1390" w:rsidRDefault="00285B69" w:rsidP="00285B69">
      <w:pPr>
        <w:numPr>
          <w:ilvl w:val="0"/>
          <w:numId w:val="18"/>
        </w:numPr>
        <w:spacing w:before="100" w:beforeAutospacing="1" w:after="160" w:line="259" w:lineRule="auto"/>
        <w:rPr>
          <w:rFonts w:ascii="Times New Roman" w:hAnsi="Times New Roman" w:cs="Times New Roman"/>
        </w:rPr>
      </w:pPr>
      <w:r w:rsidRPr="00BC1390">
        <w:rPr>
          <w:rFonts w:ascii="Times New Roman" w:hAnsi="Times New Roman" w:cs="Times New Roman"/>
          <w:b/>
          <w:bCs/>
        </w:rPr>
        <w:t>Optimal Solution Identification</w:t>
      </w:r>
      <w:r w:rsidRPr="00BC1390">
        <w:rPr>
          <w:rFonts w:ascii="Times New Roman" w:hAnsi="Times New Roman" w:cs="Times New Roman"/>
        </w:rPr>
        <w:t>: Post-termination, the algorithm selects the chromosome with the best fitness score as the optimal VM allocation strategy. The results are then decoded from the binary representation to a user-friendly format, detailing the allocations and their associated metrics.</w:t>
      </w:r>
    </w:p>
    <w:p w14:paraId="58EDF110" w14:textId="77777777" w:rsidR="00285B69" w:rsidRPr="00BC1390" w:rsidRDefault="00285B69" w:rsidP="00285B69">
      <w:pPr>
        <w:numPr>
          <w:ilvl w:val="0"/>
          <w:numId w:val="18"/>
        </w:numPr>
        <w:spacing w:before="100" w:beforeAutospacing="1" w:after="160" w:line="259" w:lineRule="auto"/>
        <w:rPr>
          <w:rFonts w:ascii="Times New Roman" w:hAnsi="Times New Roman" w:cs="Times New Roman"/>
        </w:rPr>
      </w:pPr>
      <w:r w:rsidRPr="00BC1390">
        <w:rPr>
          <w:rFonts w:ascii="Times New Roman" w:hAnsi="Times New Roman" w:cs="Times New Roman"/>
          <w:b/>
          <w:bCs/>
        </w:rPr>
        <w:t>Testing</w:t>
      </w:r>
      <w:r w:rsidRPr="00BC1390">
        <w:rPr>
          <w:rFonts w:ascii="Times New Roman" w:hAnsi="Times New Roman" w:cs="Times New Roman"/>
        </w:rPr>
        <w:t>: Utilizes JUnit for unit testing critical components, ensuring algorithm correctness and reliability. Performance is evaluated through empirical testing to fine-tune parameters such as population size and mutation rate for optimal efficiency and solution quality.</w:t>
      </w:r>
    </w:p>
    <w:p w14:paraId="49E83800" w14:textId="77777777" w:rsidR="001020F2" w:rsidRPr="00BC1390" w:rsidRDefault="001020F2" w:rsidP="00285B69">
      <w:pPr>
        <w:rPr>
          <w:rFonts w:ascii="Times New Roman" w:hAnsi="Times New Roman" w:cs="Times New Roman"/>
        </w:rPr>
      </w:pPr>
    </w:p>
    <w:p w14:paraId="3D793CBD" w14:textId="77777777" w:rsidR="00CA7566" w:rsidRPr="00BC1390" w:rsidRDefault="00CA7566" w:rsidP="00CA7566">
      <w:pPr>
        <w:pStyle w:val="Heading1"/>
      </w:pPr>
      <w:bookmarkStart w:id="21" w:name="_Toc162677290"/>
      <w:bookmarkStart w:id="22" w:name="_Toc162706677"/>
      <w:r w:rsidRPr="00BC1390">
        <w:t>Results and Analysis</w:t>
      </w:r>
      <w:bookmarkEnd w:id="21"/>
      <w:bookmarkEnd w:id="22"/>
    </w:p>
    <w:p w14:paraId="6F1BEE02" w14:textId="77777777" w:rsidR="00CA7566" w:rsidRDefault="00CA7566" w:rsidP="00CA7566">
      <w:pPr>
        <w:spacing w:before="100" w:beforeAutospacing="1" w:after="160" w:line="259" w:lineRule="auto"/>
        <w:rPr>
          <w:rFonts w:ascii="Times New Roman" w:hAnsi="Times New Roman" w:cs="Times New Roman"/>
        </w:rPr>
      </w:pPr>
      <w:r w:rsidRPr="00BC1390">
        <w:rPr>
          <w:rFonts w:ascii="Times New Roman" w:hAnsi="Times New Roman" w:cs="Times New Roman"/>
        </w:rPr>
        <w:t>By executing the genetic algorithm over multiple generations, the project systematically narrows down to an allocation strategy that offers the best balance between cost, reliability, and latency. The final output showcases how VMs can be optimally allocated across CSPs, fulfilling the user request with an emphasis on efficiency and resource optimization.</w:t>
      </w:r>
    </w:p>
    <w:p w14:paraId="4236A814" w14:textId="77777777" w:rsidR="003565A7" w:rsidRDefault="003565A7" w:rsidP="00CA7566">
      <w:pPr>
        <w:spacing w:before="100" w:beforeAutospacing="1" w:after="160" w:line="259" w:lineRule="auto"/>
        <w:rPr>
          <w:rFonts w:ascii="Times New Roman" w:hAnsi="Times New Roman" w:cs="Times New Roman"/>
        </w:rPr>
      </w:pPr>
    </w:p>
    <w:p w14:paraId="762EDAAE" w14:textId="77777777" w:rsidR="003565A7" w:rsidRPr="00BC1390" w:rsidRDefault="003565A7" w:rsidP="00CA7566">
      <w:pPr>
        <w:spacing w:before="100" w:beforeAutospacing="1" w:after="160" w:line="259" w:lineRule="auto"/>
        <w:rPr>
          <w:rFonts w:ascii="Times New Roman" w:hAnsi="Times New Roman" w:cs="Times New Roman"/>
        </w:rPr>
      </w:pPr>
    </w:p>
    <w:p w14:paraId="1D86AA48" w14:textId="77777777" w:rsidR="00CA7566" w:rsidRPr="00BC1390" w:rsidRDefault="00CA7566" w:rsidP="00CA7566">
      <w:pPr>
        <w:pStyle w:val="Heading1"/>
      </w:pPr>
      <w:bookmarkStart w:id="23" w:name="_Toc162677291"/>
      <w:bookmarkStart w:id="24" w:name="_Toc162706678"/>
      <w:r w:rsidRPr="00BC1390">
        <w:t>Discussion</w:t>
      </w:r>
      <w:bookmarkEnd w:id="23"/>
      <w:bookmarkEnd w:id="24"/>
    </w:p>
    <w:p w14:paraId="523F40D4" w14:textId="77777777" w:rsidR="00CA7566" w:rsidRPr="00CA7566" w:rsidRDefault="00CA7566" w:rsidP="00CA7566">
      <w:pPr>
        <w:pStyle w:val="Heading2"/>
        <w:rPr>
          <w:sz w:val="32"/>
          <w:szCs w:val="32"/>
        </w:rPr>
      </w:pPr>
      <w:bookmarkStart w:id="25" w:name="_Toc162677292"/>
      <w:r w:rsidRPr="00CA7566">
        <w:rPr>
          <w:sz w:val="32"/>
          <w:szCs w:val="32"/>
        </w:rPr>
        <w:t>Addressing the Optimization Challenge</w:t>
      </w:r>
      <w:bookmarkEnd w:id="25"/>
    </w:p>
    <w:p w14:paraId="5FA6F974" w14:textId="77777777" w:rsidR="00CA7566" w:rsidRPr="00BC1390" w:rsidRDefault="00CA7566" w:rsidP="00CA7566">
      <w:pPr>
        <w:spacing w:before="100" w:beforeAutospacing="1" w:after="160" w:line="259" w:lineRule="auto"/>
        <w:rPr>
          <w:rFonts w:ascii="Times New Roman" w:hAnsi="Times New Roman" w:cs="Times New Roman"/>
        </w:rPr>
      </w:pPr>
      <w:r w:rsidRPr="00BC1390">
        <w:rPr>
          <w:rFonts w:ascii="Times New Roman" w:hAnsi="Times New Roman" w:cs="Times New Roman"/>
        </w:rPr>
        <w:t>The core challenge of strategically allocating VMs across CSPs was tackled by mapping the problem to a genetic algorithm framework. This approach allowed for a sophisticated analysis that considers the multi-faceted nature of the problem, including the dynamic interaction between cost, reliability, and latency (bandwidth).</w:t>
      </w:r>
    </w:p>
    <w:p w14:paraId="23BCBB52" w14:textId="77777777" w:rsidR="00CA7566" w:rsidRPr="00CA7566" w:rsidRDefault="00CA7566" w:rsidP="00CA7566">
      <w:pPr>
        <w:pStyle w:val="Heading2"/>
        <w:rPr>
          <w:sz w:val="32"/>
          <w:szCs w:val="32"/>
        </w:rPr>
      </w:pPr>
      <w:bookmarkStart w:id="26" w:name="_Toc162677293"/>
      <w:r w:rsidRPr="00CA7566">
        <w:rPr>
          <w:sz w:val="32"/>
          <w:szCs w:val="32"/>
        </w:rPr>
        <w:t>Achieving Optimal Results</w:t>
      </w:r>
      <w:bookmarkEnd w:id="26"/>
    </w:p>
    <w:p w14:paraId="1A6B0D03" w14:textId="77777777" w:rsidR="00CA7566" w:rsidRDefault="00CA7566" w:rsidP="00CA7566">
      <w:pPr>
        <w:spacing w:before="100" w:beforeAutospacing="1" w:after="160" w:line="259" w:lineRule="auto"/>
        <w:rPr>
          <w:rFonts w:ascii="Times New Roman" w:hAnsi="Times New Roman" w:cs="Times New Roman"/>
        </w:rPr>
      </w:pPr>
      <w:r w:rsidRPr="00BC1390">
        <w:rPr>
          <w:rFonts w:ascii="Times New Roman" w:hAnsi="Times New Roman" w:cs="Times New Roman"/>
        </w:rPr>
        <w:t>The pathway to optimal results was characterized by an iterative refinement process, where the genetic algorithm's parameters were fine-tuned to align with the project's objectives. This process not only involved technical adjustments but also a deep understanding of the underlying cloud computing principles guiding the allocation strategies.</w:t>
      </w:r>
    </w:p>
    <w:p w14:paraId="2231DE81" w14:textId="77777777" w:rsidR="003565A7" w:rsidRPr="00BC1390" w:rsidRDefault="003565A7" w:rsidP="00CA7566">
      <w:pPr>
        <w:spacing w:before="100" w:beforeAutospacing="1" w:after="160" w:line="259" w:lineRule="auto"/>
        <w:rPr>
          <w:rFonts w:ascii="Times New Roman" w:hAnsi="Times New Roman" w:cs="Times New Roman"/>
        </w:rPr>
      </w:pPr>
    </w:p>
    <w:p w14:paraId="557C2388" w14:textId="77777777" w:rsidR="003565A7" w:rsidRPr="00C015DF" w:rsidRDefault="003565A7" w:rsidP="003565A7">
      <w:pPr>
        <w:pStyle w:val="Heading1"/>
      </w:pPr>
      <w:bookmarkStart w:id="27" w:name="_Toc162677294"/>
      <w:bookmarkStart w:id="28" w:name="_Toc162706679"/>
      <w:r w:rsidRPr="00C015DF">
        <w:t>Challenges and Solutions in VM Allocation Optimization</w:t>
      </w:r>
      <w:bookmarkEnd w:id="27"/>
      <w:bookmarkEnd w:id="28"/>
    </w:p>
    <w:p w14:paraId="166BECA1" w14:textId="77777777" w:rsidR="003565A7" w:rsidRPr="00C015DF" w:rsidRDefault="003565A7" w:rsidP="003565A7">
      <w:pPr>
        <w:spacing w:after="160" w:line="259" w:lineRule="auto"/>
        <w:rPr>
          <w:rFonts w:ascii="Times New Roman" w:hAnsi="Times New Roman" w:cs="Times New Roman"/>
        </w:rPr>
      </w:pPr>
      <w:r w:rsidRPr="00C015DF">
        <w:rPr>
          <w:rFonts w:ascii="Times New Roman" w:hAnsi="Times New Roman" w:cs="Times New Roman"/>
        </w:rPr>
        <w:t>Challenge 1: Fine-Tuning Genetic Algorithm Parameters</w:t>
      </w:r>
    </w:p>
    <w:p w14:paraId="45619642" w14:textId="77777777" w:rsidR="003565A7" w:rsidRPr="00C015DF" w:rsidRDefault="003565A7" w:rsidP="003565A7">
      <w:pPr>
        <w:numPr>
          <w:ilvl w:val="0"/>
          <w:numId w:val="19"/>
        </w:numPr>
        <w:spacing w:before="100" w:beforeAutospacing="1" w:after="160" w:line="259" w:lineRule="auto"/>
        <w:rPr>
          <w:rFonts w:ascii="Times New Roman" w:hAnsi="Times New Roman" w:cs="Times New Roman"/>
        </w:rPr>
      </w:pPr>
      <w:r w:rsidRPr="00C015DF">
        <w:rPr>
          <w:rFonts w:ascii="Times New Roman" w:hAnsi="Times New Roman" w:cs="Times New Roman"/>
          <w:b/>
          <w:bCs/>
        </w:rPr>
        <w:t>Problem</w:t>
      </w:r>
      <w:r w:rsidRPr="00C015DF">
        <w:rPr>
          <w:rFonts w:ascii="Times New Roman" w:hAnsi="Times New Roman" w:cs="Times New Roman"/>
        </w:rPr>
        <w:t>: Determining the best settings for population size, mutation rate, crossover rate, etc., was complex but crucial for the algorithm’s performance.</w:t>
      </w:r>
    </w:p>
    <w:p w14:paraId="4BCE3D8A" w14:textId="77777777" w:rsidR="003565A7" w:rsidRPr="00C015DF" w:rsidRDefault="003565A7" w:rsidP="003565A7">
      <w:pPr>
        <w:numPr>
          <w:ilvl w:val="0"/>
          <w:numId w:val="19"/>
        </w:numPr>
        <w:spacing w:before="100" w:beforeAutospacing="1" w:after="160" w:line="259" w:lineRule="auto"/>
        <w:rPr>
          <w:rFonts w:ascii="Times New Roman" w:hAnsi="Times New Roman" w:cs="Times New Roman"/>
        </w:rPr>
      </w:pPr>
      <w:r w:rsidRPr="00C015DF">
        <w:rPr>
          <w:rFonts w:ascii="Times New Roman" w:hAnsi="Times New Roman" w:cs="Times New Roman"/>
          <w:b/>
          <w:bCs/>
        </w:rPr>
        <w:t>Solution</w:t>
      </w:r>
      <w:r w:rsidRPr="00C015DF">
        <w:rPr>
          <w:rFonts w:ascii="Times New Roman" w:hAnsi="Times New Roman" w:cs="Times New Roman"/>
        </w:rPr>
        <w:t>: Conducted a series of experiments to test various parameter combinations. Adopted adaptive methods that allowed these parameters to adjust based on the evolving needs of the algorithm, ensuring optimal performance across different stages of the optimization process.</w:t>
      </w:r>
    </w:p>
    <w:p w14:paraId="421BAFA0" w14:textId="77777777" w:rsidR="003565A7" w:rsidRPr="00C015DF" w:rsidRDefault="003565A7" w:rsidP="003565A7">
      <w:pPr>
        <w:spacing w:after="160" w:line="259" w:lineRule="auto"/>
        <w:rPr>
          <w:rFonts w:ascii="Times New Roman" w:hAnsi="Times New Roman" w:cs="Times New Roman"/>
        </w:rPr>
      </w:pPr>
      <w:r w:rsidRPr="00C015DF">
        <w:rPr>
          <w:rFonts w:ascii="Times New Roman" w:hAnsi="Times New Roman" w:cs="Times New Roman"/>
        </w:rPr>
        <w:t>Challenge 2: Balancing Multiple Objectives</w:t>
      </w:r>
    </w:p>
    <w:p w14:paraId="3B2D5475" w14:textId="77777777" w:rsidR="003565A7" w:rsidRPr="00C015DF" w:rsidRDefault="003565A7" w:rsidP="003565A7">
      <w:pPr>
        <w:numPr>
          <w:ilvl w:val="0"/>
          <w:numId w:val="20"/>
        </w:numPr>
        <w:spacing w:before="100" w:beforeAutospacing="1" w:after="160" w:line="259" w:lineRule="auto"/>
        <w:rPr>
          <w:rFonts w:ascii="Times New Roman" w:hAnsi="Times New Roman" w:cs="Times New Roman"/>
        </w:rPr>
      </w:pPr>
      <w:r w:rsidRPr="00C015DF">
        <w:rPr>
          <w:rFonts w:ascii="Times New Roman" w:hAnsi="Times New Roman" w:cs="Times New Roman"/>
          <w:b/>
          <w:bCs/>
        </w:rPr>
        <w:t>Problem</w:t>
      </w:r>
      <w:r w:rsidRPr="00C015DF">
        <w:rPr>
          <w:rFonts w:ascii="Times New Roman" w:hAnsi="Times New Roman" w:cs="Times New Roman"/>
        </w:rPr>
        <w:t>: The VM allocation problem involves multiple, often conflicting objectives such as minimizing costs while maximizing reliability and minimizing latency.</w:t>
      </w:r>
    </w:p>
    <w:p w14:paraId="550DE358" w14:textId="08581377" w:rsidR="003565A7" w:rsidRPr="00C015DF" w:rsidRDefault="003565A7" w:rsidP="003565A7">
      <w:pPr>
        <w:numPr>
          <w:ilvl w:val="0"/>
          <w:numId w:val="20"/>
        </w:numPr>
        <w:spacing w:before="100" w:beforeAutospacing="1" w:after="160" w:line="259" w:lineRule="auto"/>
        <w:rPr>
          <w:rFonts w:ascii="Times New Roman" w:hAnsi="Times New Roman" w:cs="Times New Roman"/>
        </w:rPr>
      </w:pPr>
      <w:r w:rsidRPr="00C015DF">
        <w:rPr>
          <w:rFonts w:ascii="Times New Roman" w:hAnsi="Times New Roman" w:cs="Times New Roman"/>
          <w:b/>
          <w:bCs/>
        </w:rPr>
        <w:t>Solution</w:t>
      </w:r>
      <w:r w:rsidRPr="00C015DF">
        <w:rPr>
          <w:rFonts w:ascii="Times New Roman" w:hAnsi="Times New Roman" w:cs="Times New Roman"/>
        </w:rPr>
        <w:t>: Implemented a multi-objective optimization approach within the genetic algorithm, identifying a set of optimal solutions rather than one. This enabled a more flexible strategy, allowing for the adjustment of priorities based on specific requirements.</w:t>
      </w:r>
    </w:p>
    <w:p w14:paraId="10D794D1" w14:textId="77777777" w:rsidR="003565A7" w:rsidRPr="00C015DF" w:rsidRDefault="003565A7" w:rsidP="003565A7">
      <w:pPr>
        <w:spacing w:after="160" w:line="259" w:lineRule="auto"/>
        <w:rPr>
          <w:rFonts w:ascii="Times New Roman" w:hAnsi="Times New Roman" w:cs="Times New Roman"/>
        </w:rPr>
      </w:pPr>
      <w:r w:rsidRPr="00C015DF">
        <w:rPr>
          <w:rFonts w:ascii="Times New Roman" w:hAnsi="Times New Roman" w:cs="Times New Roman"/>
        </w:rPr>
        <w:t>Challenge 3: Ensuring Scalability</w:t>
      </w:r>
    </w:p>
    <w:p w14:paraId="3974D457" w14:textId="77777777" w:rsidR="003565A7" w:rsidRPr="00C015DF" w:rsidRDefault="003565A7" w:rsidP="003565A7">
      <w:pPr>
        <w:numPr>
          <w:ilvl w:val="0"/>
          <w:numId w:val="21"/>
        </w:numPr>
        <w:spacing w:before="100" w:beforeAutospacing="1" w:after="160" w:line="259" w:lineRule="auto"/>
        <w:rPr>
          <w:rFonts w:ascii="Times New Roman" w:hAnsi="Times New Roman" w:cs="Times New Roman"/>
        </w:rPr>
      </w:pPr>
      <w:r w:rsidRPr="00C015DF">
        <w:rPr>
          <w:rFonts w:ascii="Times New Roman" w:hAnsi="Times New Roman" w:cs="Times New Roman"/>
          <w:b/>
          <w:bCs/>
        </w:rPr>
        <w:t>Problem</w:t>
      </w:r>
      <w:r w:rsidRPr="00C015DF">
        <w:rPr>
          <w:rFonts w:ascii="Times New Roman" w:hAnsi="Times New Roman" w:cs="Times New Roman"/>
        </w:rPr>
        <w:t>: The exponential growth of the solution space with an increase in VMs and CSPs challenged the algorithm’s scalability.</w:t>
      </w:r>
    </w:p>
    <w:p w14:paraId="5202F335" w14:textId="77777777" w:rsidR="003565A7" w:rsidRPr="00C015DF" w:rsidRDefault="003565A7" w:rsidP="003565A7">
      <w:pPr>
        <w:numPr>
          <w:ilvl w:val="0"/>
          <w:numId w:val="21"/>
        </w:numPr>
        <w:spacing w:before="100" w:beforeAutospacing="1" w:after="160" w:line="259" w:lineRule="auto"/>
        <w:rPr>
          <w:rFonts w:ascii="Times New Roman" w:hAnsi="Times New Roman" w:cs="Times New Roman"/>
        </w:rPr>
      </w:pPr>
      <w:r w:rsidRPr="00C015DF">
        <w:rPr>
          <w:rFonts w:ascii="Times New Roman" w:hAnsi="Times New Roman" w:cs="Times New Roman"/>
          <w:b/>
          <w:bCs/>
        </w:rPr>
        <w:t>Solution</w:t>
      </w:r>
      <w:r w:rsidRPr="00C015DF">
        <w:rPr>
          <w:rFonts w:ascii="Times New Roman" w:hAnsi="Times New Roman" w:cs="Times New Roman"/>
        </w:rPr>
        <w:t>: Leveraged parallel processing to conduct multiple operations simultaneously, significantly enhancing computational efficiency. Additionally, optimizations in the fitness function calculation were made to speed up the process.</w:t>
      </w:r>
    </w:p>
    <w:p w14:paraId="56391DC8" w14:textId="77777777" w:rsidR="003565A7" w:rsidRPr="00C015DF" w:rsidRDefault="003565A7" w:rsidP="003565A7">
      <w:pPr>
        <w:spacing w:after="160" w:line="259" w:lineRule="auto"/>
        <w:rPr>
          <w:rFonts w:ascii="Times New Roman" w:hAnsi="Times New Roman" w:cs="Times New Roman"/>
        </w:rPr>
      </w:pPr>
      <w:r w:rsidRPr="00C015DF">
        <w:rPr>
          <w:rFonts w:ascii="Times New Roman" w:hAnsi="Times New Roman" w:cs="Times New Roman"/>
        </w:rPr>
        <w:t>Challenge 4: Preserving Genetic Diversity</w:t>
      </w:r>
    </w:p>
    <w:p w14:paraId="68386037" w14:textId="77777777" w:rsidR="003565A7" w:rsidRPr="00C015DF" w:rsidRDefault="003565A7" w:rsidP="003565A7">
      <w:pPr>
        <w:numPr>
          <w:ilvl w:val="0"/>
          <w:numId w:val="22"/>
        </w:numPr>
        <w:spacing w:before="100" w:beforeAutospacing="1" w:after="160" w:line="259" w:lineRule="auto"/>
        <w:rPr>
          <w:rFonts w:ascii="Times New Roman" w:hAnsi="Times New Roman" w:cs="Times New Roman"/>
        </w:rPr>
      </w:pPr>
      <w:r w:rsidRPr="00C015DF">
        <w:rPr>
          <w:rFonts w:ascii="Times New Roman" w:hAnsi="Times New Roman" w:cs="Times New Roman"/>
          <w:b/>
          <w:bCs/>
        </w:rPr>
        <w:t>Problem</w:t>
      </w:r>
      <w:r w:rsidRPr="00C015DF">
        <w:rPr>
          <w:rFonts w:ascii="Times New Roman" w:hAnsi="Times New Roman" w:cs="Times New Roman"/>
        </w:rPr>
        <w:t>: A common issue in genetic algorithms is the potential for the population to converge too quickly to suboptimal solutions, caused by a loss of diversity.</w:t>
      </w:r>
    </w:p>
    <w:p w14:paraId="55D000A9" w14:textId="77777777" w:rsidR="003565A7" w:rsidRPr="00C015DF" w:rsidRDefault="003565A7" w:rsidP="003565A7">
      <w:pPr>
        <w:numPr>
          <w:ilvl w:val="0"/>
          <w:numId w:val="22"/>
        </w:numPr>
        <w:spacing w:before="100" w:beforeAutospacing="1" w:after="160" w:line="259" w:lineRule="auto"/>
        <w:rPr>
          <w:rFonts w:ascii="Times New Roman" w:hAnsi="Times New Roman" w:cs="Times New Roman"/>
        </w:rPr>
      </w:pPr>
      <w:r w:rsidRPr="00C015DF">
        <w:rPr>
          <w:rFonts w:ascii="Times New Roman" w:hAnsi="Times New Roman" w:cs="Times New Roman"/>
          <w:b/>
          <w:bCs/>
        </w:rPr>
        <w:t>Solution</w:t>
      </w:r>
      <w:r w:rsidRPr="00C015DF">
        <w:rPr>
          <w:rFonts w:ascii="Times New Roman" w:hAnsi="Times New Roman" w:cs="Times New Roman"/>
        </w:rPr>
        <w:t>: Integrated mechanisms like crowding and fitness sharing, which discourage convergence around a single solution and promote exploration of the solution space. Adjusting mutation rates based on diversity levels helped maintain a broad range of solutions.</w:t>
      </w:r>
    </w:p>
    <w:p w14:paraId="27B635B4" w14:textId="77777777" w:rsidR="003565A7" w:rsidRPr="00C015DF" w:rsidRDefault="003565A7" w:rsidP="003565A7">
      <w:pPr>
        <w:spacing w:after="160" w:line="259" w:lineRule="auto"/>
        <w:rPr>
          <w:rFonts w:ascii="Times New Roman" w:hAnsi="Times New Roman" w:cs="Times New Roman"/>
        </w:rPr>
      </w:pPr>
      <w:r w:rsidRPr="00C015DF">
        <w:rPr>
          <w:rFonts w:ascii="Times New Roman" w:hAnsi="Times New Roman" w:cs="Times New Roman"/>
        </w:rPr>
        <w:t>Challenge 5: Adapting to Dynamic Conditions</w:t>
      </w:r>
    </w:p>
    <w:p w14:paraId="1436F9DC" w14:textId="77777777" w:rsidR="003565A7" w:rsidRPr="00C015DF" w:rsidRDefault="003565A7" w:rsidP="003565A7">
      <w:pPr>
        <w:numPr>
          <w:ilvl w:val="0"/>
          <w:numId w:val="23"/>
        </w:numPr>
        <w:spacing w:before="100" w:beforeAutospacing="1" w:after="160" w:line="259" w:lineRule="auto"/>
        <w:rPr>
          <w:rFonts w:ascii="Times New Roman" w:hAnsi="Times New Roman" w:cs="Times New Roman"/>
        </w:rPr>
      </w:pPr>
      <w:r w:rsidRPr="00C015DF">
        <w:rPr>
          <w:rFonts w:ascii="Times New Roman" w:hAnsi="Times New Roman" w:cs="Times New Roman"/>
          <w:b/>
          <w:bCs/>
        </w:rPr>
        <w:t>Problem</w:t>
      </w:r>
      <w:r w:rsidRPr="00C015DF">
        <w:rPr>
          <w:rFonts w:ascii="Times New Roman" w:hAnsi="Times New Roman" w:cs="Times New Roman"/>
        </w:rPr>
        <w:t>: Real-world constraints and performance metrics can change, necessitating an allocation strategy that remains effective over time.</w:t>
      </w:r>
    </w:p>
    <w:p w14:paraId="1C1C1AA1" w14:textId="77777777" w:rsidR="003565A7" w:rsidRPr="00C015DF" w:rsidRDefault="003565A7" w:rsidP="003565A7">
      <w:pPr>
        <w:numPr>
          <w:ilvl w:val="0"/>
          <w:numId w:val="23"/>
        </w:numPr>
        <w:spacing w:before="100" w:beforeAutospacing="1" w:after="160" w:line="259" w:lineRule="auto"/>
        <w:rPr>
          <w:rFonts w:ascii="Times New Roman" w:hAnsi="Times New Roman" w:cs="Times New Roman"/>
        </w:rPr>
      </w:pPr>
      <w:r w:rsidRPr="00C015DF">
        <w:rPr>
          <w:rFonts w:ascii="Times New Roman" w:hAnsi="Times New Roman" w:cs="Times New Roman"/>
          <w:b/>
          <w:bCs/>
        </w:rPr>
        <w:t>Solution</w:t>
      </w:r>
      <w:r w:rsidRPr="00C015DF">
        <w:rPr>
          <w:rFonts w:ascii="Times New Roman" w:hAnsi="Times New Roman" w:cs="Times New Roman"/>
        </w:rPr>
        <w:t>: Introduced a mechanism to periodically update the GA with current CSP performance data, allowing the allocation strategy to adapt to new conditions and maintain its effectiveness.</w:t>
      </w:r>
    </w:p>
    <w:p w14:paraId="7D3664AE" w14:textId="77777777" w:rsidR="003565A7" w:rsidRPr="00C015DF" w:rsidRDefault="003565A7" w:rsidP="003565A7">
      <w:pPr>
        <w:spacing w:before="100" w:beforeAutospacing="1" w:after="160" w:line="259" w:lineRule="auto"/>
        <w:rPr>
          <w:rFonts w:ascii="Times New Roman" w:hAnsi="Times New Roman" w:cs="Times New Roman"/>
        </w:rPr>
      </w:pPr>
      <w:r w:rsidRPr="00C015DF">
        <w:rPr>
          <w:rFonts w:ascii="Times New Roman" w:hAnsi="Times New Roman" w:cs="Times New Roman"/>
        </w:rPr>
        <w:lastRenderedPageBreak/>
        <w:t>By addressing these challenges with thoughtful and innovative solutions, the project not only overcame potential obstacles but also enhanced the robustness and adaptability of the genetic algorithm for VM allocation.</w:t>
      </w:r>
    </w:p>
    <w:p w14:paraId="1EEAE5D3" w14:textId="5143090A" w:rsidR="008545ED" w:rsidRPr="00BC1390" w:rsidRDefault="008545ED" w:rsidP="008545ED">
      <w:pPr>
        <w:pStyle w:val="Heading1"/>
      </w:pPr>
      <w:bookmarkStart w:id="29" w:name="_Toc162706680"/>
      <w:r>
        <w:t>Result</w:t>
      </w:r>
      <w:bookmarkEnd w:id="29"/>
    </w:p>
    <w:p w14:paraId="2AC17161" w14:textId="77777777" w:rsidR="003565A7" w:rsidRDefault="003565A7" w:rsidP="003565A7">
      <w:pPr>
        <w:rPr>
          <w:rFonts w:ascii="Times New Roman" w:hAnsi="Times New Roman" w:cs="Times New Roman"/>
        </w:rPr>
      </w:pPr>
    </w:p>
    <w:p w14:paraId="2988AFA0" w14:textId="77777777" w:rsidR="00FA083E" w:rsidRPr="00FA083E" w:rsidRDefault="00FA083E" w:rsidP="00FA083E"/>
    <w:p w14:paraId="2D540C7C" w14:textId="1CD8B960" w:rsidR="00FA083E" w:rsidRDefault="00FA083E" w:rsidP="00FA083E">
      <w:r>
        <w:t>After the program is run the final output of the program looks like this:</w:t>
      </w:r>
      <w:r>
        <w:br/>
      </w:r>
    </w:p>
    <w:p w14:paraId="55617D1C" w14:textId="3842A929" w:rsidR="00FA083E" w:rsidRDefault="00DD3ECD" w:rsidP="00FA083E">
      <w:r w:rsidRPr="00DD3ECD">
        <w:rPr>
          <w:noProof/>
        </w:rPr>
        <w:drawing>
          <wp:inline distT="0" distB="0" distL="0" distR="0" wp14:anchorId="70604A7B" wp14:editId="513145B8">
            <wp:extent cx="6858000" cy="2012315"/>
            <wp:effectExtent l="0" t="0" r="0" b="6985"/>
            <wp:docPr id="5679969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96907" name="Picture 1" descr="A screen shot of a computer program&#10;&#10;Description automatically generated"/>
                    <pic:cNvPicPr/>
                  </pic:nvPicPr>
                  <pic:blipFill>
                    <a:blip r:embed="rId11"/>
                    <a:stretch>
                      <a:fillRect/>
                    </a:stretch>
                  </pic:blipFill>
                  <pic:spPr>
                    <a:xfrm>
                      <a:off x="0" y="0"/>
                      <a:ext cx="6858000" cy="2012315"/>
                    </a:xfrm>
                    <a:prstGeom prst="rect">
                      <a:avLst/>
                    </a:prstGeom>
                  </pic:spPr>
                </pic:pic>
              </a:graphicData>
            </a:graphic>
          </wp:inline>
        </w:drawing>
      </w:r>
    </w:p>
    <w:p w14:paraId="2131AD7F" w14:textId="0316E4B3" w:rsidR="00FA083E" w:rsidRDefault="00FA083E" w:rsidP="00FA083E"/>
    <w:p w14:paraId="1149CC52" w14:textId="55DD2E1B" w:rsidR="00FA083E" w:rsidRPr="00FA083E" w:rsidRDefault="00FA083E" w:rsidP="00FA083E">
      <w:pPr>
        <w:rPr>
          <w:lang w:val="en-CA"/>
        </w:rPr>
      </w:pPr>
      <w:r>
        <w:t xml:space="preserve">For this instance, </w:t>
      </w:r>
      <w:r w:rsidRPr="00FA083E">
        <w:rPr>
          <w:lang w:val="en-CA"/>
        </w:rPr>
        <w:t>the output shows the results of your genetic algorithm for VM allocation across Cloud Service Providers (CSPs):</w:t>
      </w:r>
    </w:p>
    <w:p w14:paraId="5730222E" w14:textId="3C04CAB8" w:rsidR="00FA083E" w:rsidRPr="00FA083E" w:rsidRDefault="00FA083E" w:rsidP="00FA083E">
      <w:pPr>
        <w:numPr>
          <w:ilvl w:val="0"/>
          <w:numId w:val="24"/>
        </w:numPr>
        <w:rPr>
          <w:lang w:val="en-CA"/>
        </w:rPr>
      </w:pPr>
      <w:r w:rsidRPr="00FA083E">
        <w:rPr>
          <w:lang w:val="en-CA"/>
        </w:rPr>
        <w:t xml:space="preserve">VM Allocations: Each VM has been allocated to a CSP, and for each VM, specific metrics are shown </w:t>
      </w:r>
      <w:r>
        <w:rPr>
          <w:lang w:val="en-CA"/>
        </w:rPr>
        <w:t xml:space="preserve">were </w:t>
      </w:r>
      <w:r w:rsidRPr="00FA083E">
        <w:rPr>
          <w:lang w:val="en-CA"/>
        </w:rPr>
        <w:t xml:space="preserve">Fitness, Cost, Latency, and Reliability. </w:t>
      </w:r>
      <w:r>
        <w:rPr>
          <w:lang w:val="en-CA"/>
        </w:rPr>
        <w:br/>
      </w:r>
      <w:r w:rsidRPr="00FA083E">
        <w:rPr>
          <w:lang w:val="en-CA"/>
        </w:rPr>
        <w:t>These metrics reflect the algorithm's attempt to find an optimal allocation based on the weights you assigned to each factor.</w:t>
      </w:r>
    </w:p>
    <w:p w14:paraId="6C9C27FC" w14:textId="06675862" w:rsidR="00FA083E" w:rsidRPr="00FA083E" w:rsidRDefault="00FA083E" w:rsidP="00FA083E">
      <w:pPr>
        <w:numPr>
          <w:ilvl w:val="0"/>
          <w:numId w:val="24"/>
        </w:numPr>
        <w:rPr>
          <w:lang w:val="en-CA"/>
        </w:rPr>
      </w:pPr>
      <w:r w:rsidRPr="00FA083E">
        <w:rPr>
          <w:lang w:val="en-CA"/>
        </w:rPr>
        <w:t>Overall Average Fitness (</w:t>
      </w:r>
      <w:r w:rsidR="00DD3ECD" w:rsidRPr="00DD3ECD">
        <w:rPr>
          <w:lang w:val="en-CA"/>
        </w:rPr>
        <w:t>0.6322346938775512</w:t>
      </w:r>
      <w:r w:rsidRPr="00FA083E">
        <w:rPr>
          <w:lang w:val="en-CA"/>
        </w:rPr>
        <w:t>): This is the mean fitness value across all VMs, indicating the average "goodness" of your VM allocations. A lower fitness value indicates a better allocation based on your cost, reliability, and latency criteria.</w:t>
      </w:r>
    </w:p>
    <w:p w14:paraId="3DB6D041" w14:textId="6ED5C82E" w:rsidR="00FA083E" w:rsidRPr="00FA083E" w:rsidRDefault="00FA083E" w:rsidP="00FA083E">
      <w:pPr>
        <w:numPr>
          <w:ilvl w:val="0"/>
          <w:numId w:val="24"/>
        </w:numPr>
        <w:rPr>
          <w:lang w:val="en-CA"/>
        </w:rPr>
      </w:pPr>
      <w:r w:rsidRPr="00FA083E">
        <w:rPr>
          <w:lang w:val="en-CA"/>
        </w:rPr>
        <w:t>Total Cost (</w:t>
      </w:r>
      <w:r w:rsidR="00DD3ECD">
        <w:rPr>
          <w:lang w:val="en-CA"/>
        </w:rPr>
        <w:t>42.4</w:t>
      </w:r>
      <w:r w:rsidRPr="00FA083E">
        <w:rPr>
          <w:lang w:val="en-CA"/>
        </w:rPr>
        <w:t>): The sum of the costs associated with the CSP allocations for all VMs. It's a measure of the economic expense of the chosen allocations.</w:t>
      </w:r>
    </w:p>
    <w:p w14:paraId="2960220F" w14:textId="790FC14C" w:rsidR="00FA083E" w:rsidRPr="00FA083E" w:rsidRDefault="00FA083E" w:rsidP="00FA083E">
      <w:pPr>
        <w:numPr>
          <w:ilvl w:val="0"/>
          <w:numId w:val="24"/>
        </w:numPr>
        <w:rPr>
          <w:lang w:val="en-CA"/>
        </w:rPr>
      </w:pPr>
      <w:r w:rsidRPr="00FA083E">
        <w:rPr>
          <w:lang w:val="en-CA"/>
        </w:rPr>
        <w:t>Total Latency (</w:t>
      </w:r>
      <w:r w:rsidR="00DD3ECD" w:rsidRPr="00DD3ECD">
        <w:rPr>
          <w:lang w:val="en-CA"/>
        </w:rPr>
        <w:t>3.5900000000000003</w:t>
      </w:r>
      <w:r w:rsidRPr="00FA083E">
        <w:rPr>
          <w:lang w:val="en-CA"/>
        </w:rPr>
        <w:t>): The aggregate latency across all VM allocations. This metric is crucial for performance-sensitive applications, where lower latency is generally better.</w:t>
      </w:r>
    </w:p>
    <w:p w14:paraId="6807681F" w14:textId="3AEB85EA" w:rsidR="00FA083E" w:rsidRPr="00FA083E" w:rsidRDefault="00FA083E" w:rsidP="00FA083E">
      <w:pPr>
        <w:numPr>
          <w:ilvl w:val="0"/>
          <w:numId w:val="24"/>
        </w:numPr>
        <w:rPr>
          <w:lang w:val="en-CA"/>
        </w:rPr>
      </w:pPr>
      <w:r w:rsidRPr="00FA083E">
        <w:rPr>
          <w:lang w:val="en-CA"/>
        </w:rPr>
        <w:t>Total Reliabilities (</w:t>
      </w:r>
      <w:r w:rsidR="00DD3ECD" w:rsidRPr="00DD3ECD">
        <w:rPr>
          <w:lang w:val="en-CA"/>
        </w:rPr>
        <w:t>0.99999999998416</w:t>
      </w:r>
      <w:r w:rsidRPr="00FA083E">
        <w:rPr>
          <w:lang w:val="en-CA"/>
        </w:rPr>
        <w:t>): This number, very close to 1, represents the combined reliability of all VM allocations, after converting each CSP's reliability into a failure rate (1-reliability), multiplying them together (to get a combined failure rate), and then converting back to a reliability measure. It indicates a high overall reliability of the system as designed by the allocations</w:t>
      </w:r>
      <w:r>
        <w:rPr>
          <w:lang w:val="en-CA"/>
        </w:rPr>
        <w:t xml:space="preserve"> since they are in the parallel series where they are allocated independently</w:t>
      </w:r>
      <w:r w:rsidRPr="00FA083E">
        <w:rPr>
          <w:lang w:val="en-CA"/>
        </w:rPr>
        <w:t>.</w:t>
      </w:r>
    </w:p>
    <w:p w14:paraId="7F3262D2" w14:textId="77777777" w:rsidR="00FA083E" w:rsidRPr="00FA083E" w:rsidRDefault="00FA083E" w:rsidP="00FA083E">
      <w:pPr>
        <w:rPr>
          <w:lang w:val="en-CA"/>
        </w:rPr>
      </w:pPr>
      <w:r w:rsidRPr="00FA083E">
        <w:rPr>
          <w:lang w:val="en-CA"/>
        </w:rPr>
        <w:t>In summary, the output provides a detailed look at how each VM is allocated to CSPs by the genetic algorithm, balancing cost, latency, and reliability to achieve an optimal solution characterized by the overall average fitness.</w:t>
      </w:r>
    </w:p>
    <w:p w14:paraId="460BB445" w14:textId="4B061244" w:rsidR="00FA083E" w:rsidRPr="00FA083E" w:rsidRDefault="00FA083E" w:rsidP="00FA083E">
      <w:pPr>
        <w:rPr>
          <w:lang w:val="en-CA"/>
        </w:rPr>
      </w:pPr>
    </w:p>
    <w:p w14:paraId="5D32D22F" w14:textId="77777777" w:rsidR="00FA083E" w:rsidRPr="00BC1390" w:rsidRDefault="00FA083E" w:rsidP="003565A7">
      <w:pPr>
        <w:rPr>
          <w:rFonts w:ascii="Times New Roman" w:hAnsi="Times New Roman" w:cs="Times New Roman"/>
        </w:rPr>
      </w:pPr>
    </w:p>
    <w:p w14:paraId="11BE3278" w14:textId="77777777" w:rsidR="00CA7566" w:rsidRPr="00BC1390" w:rsidRDefault="00CA7566" w:rsidP="00CA7566">
      <w:pPr>
        <w:pStyle w:val="Heading1"/>
      </w:pPr>
      <w:bookmarkStart w:id="30" w:name="_Toc162677295"/>
      <w:bookmarkStart w:id="31" w:name="_Toc162706681"/>
      <w:r w:rsidRPr="00BC1390">
        <w:t>Conclusion</w:t>
      </w:r>
      <w:bookmarkEnd w:id="30"/>
      <w:bookmarkEnd w:id="31"/>
    </w:p>
    <w:p w14:paraId="48A2D612" w14:textId="77777777" w:rsidR="00CA7566" w:rsidRPr="00BC1390" w:rsidRDefault="00CA7566" w:rsidP="00CA7566">
      <w:pPr>
        <w:spacing w:before="100" w:beforeAutospacing="1" w:after="160" w:line="259" w:lineRule="auto"/>
        <w:rPr>
          <w:rFonts w:ascii="Times New Roman" w:hAnsi="Times New Roman" w:cs="Times New Roman"/>
        </w:rPr>
      </w:pPr>
      <w:r w:rsidRPr="00BC1390">
        <w:rPr>
          <w:rFonts w:ascii="Times New Roman" w:hAnsi="Times New Roman" w:cs="Times New Roman"/>
        </w:rPr>
        <w:lastRenderedPageBreak/>
        <w:t>This project successfully demonstrates the application of a genetic algorithm to the complex optimization problem of VM allocation to CSPs. By intricately considering cost, reliability, and latency to ensure bandwidth availability, the study offers a sophisticated strategy for optimal VM deployment. This work not only contributes to the field of cloud computing by providing a viable solution to a pressing challenge but also sets the stage for future research to explore more advanced optimization techniques and their practical implications.</w:t>
      </w:r>
    </w:p>
    <w:p w14:paraId="29FB5E63" w14:textId="77777777" w:rsidR="00CA7566" w:rsidRPr="00BC1390" w:rsidRDefault="00CA7566" w:rsidP="00CA7566">
      <w:pPr>
        <w:rPr>
          <w:rFonts w:ascii="Times New Roman" w:hAnsi="Times New Roman" w:cs="Times New Roman"/>
        </w:rPr>
      </w:pPr>
    </w:p>
    <w:p w14:paraId="388927CF" w14:textId="2B60BA62" w:rsidR="00DF198B" w:rsidRPr="00CA7566" w:rsidRDefault="00DF198B" w:rsidP="00CA7566"/>
    <w:sectPr w:rsidR="00DF198B" w:rsidRPr="00CA7566" w:rsidSect="00E33D07">
      <w:footerReference w:type="even" r:id="rId12"/>
      <w:footerReference w:type="default" r:id="rId13"/>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7E2570" w14:textId="77777777" w:rsidR="00956E8D" w:rsidRDefault="00956E8D" w:rsidP="00E74B29">
      <w:r>
        <w:separator/>
      </w:r>
    </w:p>
  </w:endnote>
  <w:endnote w:type="continuationSeparator" w:id="0">
    <w:p w14:paraId="04306086" w14:textId="77777777" w:rsidR="00956E8D" w:rsidRDefault="00956E8D"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5936648"/>
      <w:docPartObj>
        <w:docPartGallery w:val="Page Numbers (Bottom of Page)"/>
        <w:docPartUnique/>
      </w:docPartObj>
    </w:sdtPr>
    <w:sdtContent>
      <w:p w14:paraId="2E95528D"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8CB16F"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B7B716" w14:textId="0400CCFF"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27E2253C" w14:textId="77777777" w:rsidTr="006709F1">
      <w:tc>
        <w:tcPr>
          <w:tcW w:w="1079" w:type="dxa"/>
        </w:tcPr>
        <w:p w14:paraId="13F77FDE" w14:textId="77777777" w:rsidR="00E74B29" w:rsidRPr="00E74B29" w:rsidRDefault="00E74B29" w:rsidP="006709F1">
          <w:pPr>
            <w:pStyle w:val="Footer"/>
          </w:pPr>
        </w:p>
      </w:tc>
      <w:tc>
        <w:tcPr>
          <w:tcW w:w="5395" w:type="dxa"/>
        </w:tcPr>
        <w:p w14:paraId="18F115F5" w14:textId="43941E75" w:rsidR="00E74B29" w:rsidRPr="00874FE7" w:rsidRDefault="006F6C04" w:rsidP="006709F1">
          <w:pPr>
            <w:pStyle w:val="Footer"/>
          </w:pPr>
          <w:r w:rsidRPr="006F6C04">
            <w:t>Strategic VM Allocation to CSPs</w:t>
          </w:r>
        </w:p>
      </w:tc>
      <w:tc>
        <w:tcPr>
          <w:tcW w:w="3237" w:type="dxa"/>
        </w:tcPr>
        <w:sdt>
          <w:sdtPr>
            <w:rPr>
              <w:rStyle w:val="PageNumber"/>
            </w:rPr>
            <w:id w:val="-1206949233"/>
            <w:docPartObj>
              <w:docPartGallery w:val="Page Numbers (Bottom of Page)"/>
              <w:docPartUnique/>
            </w:docPartObj>
          </w:sdtPr>
          <w:sdtContent>
            <w:p w14:paraId="73E41538"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100EEE8C" w14:textId="77777777" w:rsidR="00E74B29" w:rsidRPr="00E74B29" w:rsidRDefault="00E74B29" w:rsidP="006709F1">
          <w:pPr>
            <w:pStyle w:val="Footer"/>
          </w:pPr>
        </w:p>
      </w:tc>
    </w:tr>
  </w:tbl>
  <w:p w14:paraId="29BB475D"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2C84E0" w14:textId="77777777" w:rsidR="00956E8D" w:rsidRDefault="00956E8D" w:rsidP="00E74B29">
      <w:r>
        <w:separator/>
      </w:r>
    </w:p>
  </w:footnote>
  <w:footnote w:type="continuationSeparator" w:id="0">
    <w:p w14:paraId="6234CDED" w14:textId="77777777" w:rsidR="00956E8D" w:rsidRDefault="00956E8D"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A5C6A"/>
    <w:multiLevelType w:val="multilevel"/>
    <w:tmpl w:val="5046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0662A9"/>
    <w:multiLevelType w:val="multilevel"/>
    <w:tmpl w:val="6A326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FA2930"/>
    <w:multiLevelType w:val="multilevel"/>
    <w:tmpl w:val="C11A9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6305BE"/>
    <w:multiLevelType w:val="multilevel"/>
    <w:tmpl w:val="10723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DA4395"/>
    <w:multiLevelType w:val="multilevel"/>
    <w:tmpl w:val="C3C26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256C3A"/>
    <w:multiLevelType w:val="multilevel"/>
    <w:tmpl w:val="81D44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DE9506E"/>
    <w:multiLevelType w:val="multilevel"/>
    <w:tmpl w:val="7ED0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59826A6"/>
    <w:multiLevelType w:val="multilevel"/>
    <w:tmpl w:val="D2EA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384353B"/>
    <w:multiLevelType w:val="multilevel"/>
    <w:tmpl w:val="B7E0B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C87162"/>
    <w:multiLevelType w:val="multilevel"/>
    <w:tmpl w:val="3FD8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16767F5"/>
    <w:multiLevelType w:val="multilevel"/>
    <w:tmpl w:val="D6EEE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900E06"/>
    <w:multiLevelType w:val="multilevel"/>
    <w:tmpl w:val="5100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58019E9"/>
    <w:multiLevelType w:val="multilevel"/>
    <w:tmpl w:val="4896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6C021B4"/>
    <w:multiLevelType w:val="multilevel"/>
    <w:tmpl w:val="54967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353DF9"/>
    <w:multiLevelType w:val="multilevel"/>
    <w:tmpl w:val="9274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AE302B"/>
    <w:multiLevelType w:val="multilevel"/>
    <w:tmpl w:val="53A8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3C529D"/>
    <w:multiLevelType w:val="multilevel"/>
    <w:tmpl w:val="29CC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2E1786"/>
    <w:multiLevelType w:val="multilevel"/>
    <w:tmpl w:val="6F0E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EFC7DB4"/>
    <w:multiLevelType w:val="multilevel"/>
    <w:tmpl w:val="725A6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6E03114"/>
    <w:multiLevelType w:val="multilevel"/>
    <w:tmpl w:val="100C2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8B92F08"/>
    <w:multiLevelType w:val="multilevel"/>
    <w:tmpl w:val="1CBC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C617B25"/>
    <w:multiLevelType w:val="multilevel"/>
    <w:tmpl w:val="32DA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D1F6873"/>
    <w:multiLevelType w:val="multilevel"/>
    <w:tmpl w:val="AD26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68506952">
    <w:abstractNumId w:val="3"/>
  </w:num>
  <w:num w:numId="2" w16cid:durableId="1211651742">
    <w:abstractNumId w:val="5"/>
  </w:num>
  <w:num w:numId="3" w16cid:durableId="371078770">
    <w:abstractNumId w:val="8"/>
  </w:num>
  <w:num w:numId="4" w16cid:durableId="1430660985">
    <w:abstractNumId w:val="22"/>
  </w:num>
  <w:num w:numId="5" w16cid:durableId="1919362082">
    <w:abstractNumId w:val="7"/>
  </w:num>
  <w:num w:numId="6" w16cid:durableId="1311590840">
    <w:abstractNumId w:val="20"/>
  </w:num>
  <w:num w:numId="7" w16cid:durableId="1719159962">
    <w:abstractNumId w:val="15"/>
  </w:num>
  <w:num w:numId="8" w16cid:durableId="1126388106">
    <w:abstractNumId w:val="1"/>
  </w:num>
  <w:num w:numId="9" w16cid:durableId="1663777582">
    <w:abstractNumId w:val="14"/>
  </w:num>
  <w:num w:numId="10" w16cid:durableId="1863470481">
    <w:abstractNumId w:val="2"/>
  </w:num>
  <w:num w:numId="11" w16cid:durableId="1731222256">
    <w:abstractNumId w:val="0"/>
  </w:num>
  <w:num w:numId="12" w16cid:durableId="798499370">
    <w:abstractNumId w:val="23"/>
  </w:num>
  <w:num w:numId="13" w16cid:durableId="1079907731">
    <w:abstractNumId w:val="12"/>
  </w:num>
  <w:num w:numId="14" w16cid:durableId="1076436866">
    <w:abstractNumId w:val="6"/>
  </w:num>
  <w:num w:numId="15" w16cid:durableId="301811968">
    <w:abstractNumId w:val="18"/>
  </w:num>
  <w:num w:numId="16" w16cid:durableId="226494127">
    <w:abstractNumId w:val="9"/>
  </w:num>
  <w:num w:numId="17" w16cid:durableId="2147121605">
    <w:abstractNumId w:val="4"/>
  </w:num>
  <w:num w:numId="18" w16cid:durableId="336690017">
    <w:abstractNumId w:val="10"/>
  </w:num>
  <w:num w:numId="19" w16cid:durableId="153648939">
    <w:abstractNumId w:val="11"/>
  </w:num>
  <w:num w:numId="20" w16cid:durableId="1493178208">
    <w:abstractNumId w:val="16"/>
  </w:num>
  <w:num w:numId="21" w16cid:durableId="387269168">
    <w:abstractNumId w:val="17"/>
  </w:num>
  <w:num w:numId="22" w16cid:durableId="1188180123">
    <w:abstractNumId w:val="21"/>
  </w:num>
  <w:num w:numId="23" w16cid:durableId="650986734">
    <w:abstractNumId w:val="19"/>
  </w:num>
  <w:num w:numId="24" w16cid:durableId="156436535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removePersonalInformation/>
  <w:removeDateAndTime/>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F4E"/>
    <w:rsid w:val="00020C34"/>
    <w:rsid w:val="00086FA5"/>
    <w:rsid w:val="000E35C6"/>
    <w:rsid w:val="000E4641"/>
    <w:rsid w:val="000F4F4E"/>
    <w:rsid w:val="001020F2"/>
    <w:rsid w:val="00151F66"/>
    <w:rsid w:val="00177F8D"/>
    <w:rsid w:val="00185F4A"/>
    <w:rsid w:val="001F4BB9"/>
    <w:rsid w:val="00285B69"/>
    <w:rsid w:val="002D2200"/>
    <w:rsid w:val="003565A7"/>
    <w:rsid w:val="0040564B"/>
    <w:rsid w:val="00444E00"/>
    <w:rsid w:val="0045719D"/>
    <w:rsid w:val="0048120C"/>
    <w:rsid w:val="004909D9"/>
    <w:rsid w:val="00521481"/>
    <w:rsid w:val="00665110"/>
    <w:rsid w:val="006709F1"/>
    <w:rsid w:val="006C60E6"/>
    <w:rsid w:val="006F6C04"/>
    <w:rsid w:val="007A25E1"/>
    <w:rsid w:val="00837914"/>
    <w:rsid w:val="00847784"/>
    <w:rsid w:val="008545ED"/>
    <w:rsid w:val="00874FE7"/>
    <w:rsid w:val="00952F7D"/>
    <w:rsid w:val="0095496A"/>
    <w:rsid w:val="00956E8D"/>
    <w:rsid w:val="009A38BA"/>
    <w:rsid w:val="00B43E11"/>
    <w:rsid w:val="00C755AB"/>
    <w:rsid w:val="00CA7566"/>
    <w:rsid w:val="00D43125"/>
    <w:rsid w:val="00D66A3A"/>
    <w:rsid w:val="00DD3ECD"/>
    <w:rsid w:val="00DF198B"/>
    <w:rsid w:val="00E33D07"/>
    <w:rsid w:val="00E74B29"/>
    <w:rsid w:val="00F50791"/>
    <w:rsid w:val="00F61D4F"/>
    <w:rsid w:val="00FA083E"/>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A5E39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9"/>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TOCHeading">
    <w:name w:val="TOC Heading"/>
    <w:basedOn w:val="Heading1"/>
    <w:next w:val="Normal"/>
    <w:uiPriority w:val="39"/>
    <w:unhideWhenUsed/>
    <w:qFormat/>
    <w:rsid w:val="007A25E1"/>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7A25E1"/>
    <w:pPr>
      <w:spacing w:before="120"/>
    </w:pPr>
    <w:rPr>
      <w:b/>
      <w:bCs/>
      <w:i/>
      <w:iCs/>
    </w:rPr>
  </w:style>
  <w:style w:type="paragraph" w:styleId="TOC2">
    <w:name w:val="toc 2"/>
    <w:basedOn w:val="Normal"/>
    <w:next w:val="Normal"/>
    <w:autoRedefine/>
    <w:uiPriority w:val="39"/>
    <w:rsid w:val="007A25E1"/>
    <w:pPr>
      <w:spacing w:before="120"/>
      <w:ind w:left="240"/>
    </w:pPr>
    <w:rPr>
      <w:b/>
      <w:bCs/>
      <w:sz w:val="22"/>
      <w:szCs w:val="22"/>
    </w:rPr>
  </w:style>
  <w:style w:type="paragraph" w:styleId="TOC3">
    <w:name w:val="toc 3"/>
    <w:basedOn w:val="Normal"/>
    <w:next w:val="Normal"/>
    <w:autoRedefine/>
    <w:uiPriority w:val="39"/>
    <w:rsid w:val="007A25E1"/>
    <w:pPr>
      <w:ind w:left="480"/>
    </w:pPr>
    <w:rPr>
      <w:sz w:val="20"/>
      <w:szCs w:val="20"/>
    </w:rPr>
  </w:style>
  <w:style w:type="character" w:styleId="Hyperlink">
    <w:name w:val="Hyperlink"/>
    <w:basedOn w:val="DefaultParagraphFont"/>
    <w:uiPriority w:val="99"/>
    <w:unhideWhenUsed/>
    <w:rsid w:val="007A25E1"/>
    <w:rPr>
      <w:color w:val="0000FF" w:themeColor="hyperlink"/>
      <w:u w:val="single"/>
    </w:rPr>
  </w:style>
  <w:style w:type="paragraph" w:styleId="TOC4">
    <w:name w:val="toc 4"/>
    <w:basedOn w:val="Normal"/>
    <w:next w:val="Normal"/>
    <w:autoRedefine/>
    <w:uiPriority w:val="39"/>
    <w:semiHidden/>
    <w:rsid w:val="007A25E1"/>
    <w:pPr>
      <w:ind w:left="720"/>
    </w:pPr>
    <w:rPr>
      <w:sz w:val="20"/>
      <w:szCs w:val="20"/>
    </w:rPr>
  </w:style>
  <w:style w:type="paragraph" w:styleId="TOC5">
    <w:name w:val="toc 5"/>
    <w:basedOn w:val="Normal"/>
    <w:next w:val="Normal"/>
    <w:autoRedefine/>
    <w:uiPriority w:val="39"/>
    <w:semiHidden/>
    <w:rsid w:val="007A25E1"/>
    <w:pPr>
      <w:ind w:left="960"/>
    </w:pPr>
    <w:rPr>
      <w:sz w:val="20"/>
      <w:szCs w:val="20"/>
    </w:rPr>
  </w:style>
  <w:style w:type="paragraph" w:styleId="TOC6">
    <w:name w:val="toc 6"/>
    <w:basedOn w:val="Normal"/>
    <w:next w:val="Normal"/>
    <w:autoRedefine/>
    <w:uiPriority w:val="39"/>
    <w:semiHidden/>
    <w:rsid w:val="007A25E1"/>
    <w:pPr>
      <w:ind w:left="1200"/>
    </w:pPr>
    <w:rPr>
      <w:sz w:val="20"/>
      <w:szCs w:val="20"/>
    </w:rPr>
  </w:style>
  <w:style w:type="paragraph" w:styleId="TOC7">
    <w:name w:val="toc 7"/>
    <w:basedOn w:val="Normal"/>
    <w:next w:val="Normal"/>
    <w:autoRedefine/>
    <w:uiPriority w:val="39"/>
    <w:semiHidden/>
    <w:rsid w:val="007A25E1"/>
    <w:pPr>
      <w:ind w:left="1440"/>
    </w:pPr>
    <w:rPr>
      <w:sz w:val="20"/>
      <w:szCs w:val="20"/>
    </w:rPr>
  </w:style>
  <w:style w:type="paragraph" w:styleId="TOC8">
    <w:name w:val="toc 8"/>
    <w:basedOn w:val="Normal"/>
    <w:next w:val="Normal"/>
    <w:autoRedefine/>
    <w:uiPriority w:val="39"/>
    <w:semiHidden/>
    <w:rsid w:val="007A25E1"/>
    <w:pPr>
      <w:ind w:left="1680"/>
    </w:pPr>
    <w:rPr>
      <w:sz w:val="20"/>
      <w:szCs w:val="20"/>
    </w:rPr>
  </w:style>
  <w:style w:type="paragraph" w:styleId="TOC9">
    <w:name w:val="toc 9"/>
    <w:basedOn w:val="Normal"/>
    <w:next w:val="Normal"/>
    <w:autoRedefine/>
    <w:uiPriority w:val="39"/>
    <w:semiHidden/>
    <w:rsid w:val="007A25E1"/>
    <w:pPr>
      <w:ind w:left="1920"/>
    </w:pPr>
    <w:rPr>
      <w:sz w:val="20"/>
      <w:szCs w:val="20"/>
    </w:rPr>
  </w:style>
  <w:style w:type="paragraph" w:styleId="NormalWeb">
    <w:name w:val="Normal (Web)"/>
    <w:basedOn w:val="Normal"/>
    <w:uiPriority w:val="99"/>
    <w:semiHidden/>
    <w:rsid w:val="00FA083E"/>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3035600">
      <w:bodyDiv w:val="1"/>
      <w:marLeft w:val="0"/>
      <w:marRight w:val="0"/>
      <w:marTop w:val="0"/>
      <w:marBottom w:val="0"/>
      <w:divBdr>
        <w:top w:val="none" w:sz="0" w:space="0" w:color="auto"/>
        <w:left w:val="none" w:sz="0" w:space="0" w:color="auto"/>
        <w:bottom w:val="none" w:sz="0" w:space="0" w:color="auto"/>
        <w:right w:val="none" w:sz="0" w:space="0" w:color="auto"/>
      </w:divBdr>
    </w:div>
    <w:div w:id="547837972">
      <w:bodyDiv w:val="1"/>
      <w:marLeft w:val="0"/>
      <w:marRight w:val="0"/>
      <w:marTop w:val="0"/>
      <w:marBottom w:val="0"/>
      <w:divBdr>
        <w:top w:val="none" w:sz="0" w:space="0" w:color="auto"/>
        <w:left w:val="none" w:sz="0" w:space="0" w:color="auto"/>
        <w:bottom w:val="none" w:sz="0" w:space="0" w:color="auto"/>
        <w:right w:val="none" w:sz="0" w:space="0" w:color="auto"/>
      </w:divBdr>
    </w:div>
    <w:div w:id="558639975">
      <w:bodyDiv w:val="1"/>
      <w:marLeft w:val="0"/>
      <w:marRight w:val="0"/>
      <w:marTop w:val="0"/>
      <w:marBottom w:val="0"/>
      <w:divBdr>
        <w:top w:val="none" w:sz="0" w:space="0" w:color="auto"/>
        <w:left w:val="none" w:sz="0" w:space="0" w:color="auto"/>
        <w:bottom w:val="none" w:sz="0" w:space="0" w:color="auto"/>
        <w:right w:val="none" w:sz="0" w:space="0" w:color="auto"/>
      </w:divBdr>
    </w:div>
    <w:div w:id="598101984">
      <w:bodyDiv w:val="1"/>
      <w:marLeft w:val="0"/>
      <w:marRight w:val="0"/>
      <w:marTop w:val="0"/>
      <w:marBottom w:val="0"/>
      <w:divBdr>
        <w:top w:val="none" w:sz="0" w:space="0" w:color="auto"/>
        <w:left w:val="none" w:sz="0" w:space="0" w:color="auto"/>
        <w:bottom w:val="none" w:sz="0" w:space="0" w:color="auto"/>
        <w:right w:val="none" w:sz="0" w:space="0" w:color="auto"/>
      </w:divBdr>
    </w:div>
    <w:div w:id="621308042">
      <w:bodyDiv w:val="1"/>
      <w:marLeft w:val="0"/>
      <w:marRight w:val="0"/>
      <w:marTop w:val="0"/>
      <w:marBottom w:val="0"/>
      <w:divBdr>
        <w:top w:val="none" w:sz="0" w:space="0" w:color="auto"/>
        <w:left w:val="none" w:sz="0" w:space="0" w:color="auto"/>
        <w:bottom w:val="none" w:sz="0" w:space="0" w:color="auto"/>
        <w:right w:val="none" w:sz="0" w:space="0" w:color="auto"/>
      </w:divBdr>
    </w:div>
    <w:div w:id="1026176233">
      <w:bodyDiv w:val="1"/>
      <w:marLeft w:val="0"/>
      <w:marRight w:val="0"/>
      <w:marTop w:val="0"/>
      <w:marBottom w:val="0"/>
      <w:divBdr>
        <w:top w:val="none" w:sz="0" w:space="0" w:color="auto"/>
        <w:left w:val="none" w:sz="0" w:space="0" w:color="auto"/>
        <w:bottom w:val="none" w:sz="0" w:space="0" w:color="auto"/>
        <w:right w:val="none" w:sz="0" w:space="0" w:color="auto"/>
      </w:divBdr>
    </w:div>
    <w:div w:id="1039745634">
      <w:bodyDiv w:val="1"/>
      <w:marLeft w:val="0"/>
      <w:marRight w:val="0"/>
      <w:marTop w:val="0"/>
      <w:marBottom w:val="0"/>
      <w:divBdr>
        <w:top w:val="none" w:sz="0" w:space="0" w:color="auto"/>
        <w:left w:val="none" w:sz="0" w:space="0" w:color="auto"/>
        <w:bottom w:val="none" w:sz="0" w:space="0" w:color="auto"/>
        <w:right w:val="none" w:sz="0" w:space="0" w:color="auto"/>
      </w:divBdr>
    </w:div>
    <w:div w:id="1154372185">
      <w:bodyDiv w:val="1"/>
      <w:marLeft w:val="0"/>
      <w:marRight w:val="0"/>
      <w:marTop w:val="0"/>
      <w:marBottom w:val="0"/>
      <w:divBdr>
        <w:top w:val="none" w:sz="0" w:space="0" w:color="auto"/>
        <w:left w:val="none" w:sz="0" w:space="0" w:color="auto"/>
        <w:bottom w:val="none" w:sz="0" w:space="0" w:color="auto"/>
        <w:right w:val="none" w:sz="0" w:space="0" w:color="auto"/>
      </w:divBdr>
    </w:div>
    <w:div w:id="1317999700">
      <w:bodyDiv w:val="1"/>
      <w:marLeft w:val="0"/>
      <w:marRight w:val="0"/>
      <w:marTop w:val="0"/>
      <w:marBottom w:val="0"/>
      <w:divBdr>
        <w:top w:val="none" w:sz="0" w:space="0" w:color="auto"/>
        <w:left w:val="none" w:sz="0" w:space="0" w:color="auto"/>
        <w:bottom w:val="none" w:sz="0" w:space="0" w:color="auto"/>
        <w:right w:val="none" w:sz="0" w:space="0" w:color="auto"/>
      </w:divBdr>
    </w:div>
    <w:div w:id="1327244685">
      <w:bodyDiv w:val="1"/>
      <w:marLeft w:val="0"/>
      <w:marRight w:val="0"/>
      <w:marTop w:val="0"/>
      <w:marBottom w:val="0"/>
      <w:divBdr>
        <w:top w:val="none" w:sz="0" w:space="0" w:color="auto"/>
        <w:left w:val="none" w:sz="0" w:space="0" w:color="auto"/>
        <w:bottom w:val="none" w:sz="0" w:space="0" w:color="auto"/>
        <w:right w:val="none" w:sz="0" w:space="0" w:color="auto"/>
      </w:divBdr>
    </w:div>
    <w:div w:id="1404374031">
      <w:bodyDiv w:val="1"/>
      <w:marLeft w:val="0"/>
      <w:marRight w:val="0"/>
      <w:marTop w:val="0"/>
      <w:marBottom w:val="0"/>
      <w:divBdr>
        <w:top w:val="none" w:sz="0" w:space="0" w:color="auto"/>
        <w:left w:val="none" w:sz="0" w:space="0" w:color="auto"/>
        <w:bottom w:val="none" w:sz="0" w:space="0" w:color="auto"/>
        <w:right w:val="none" w:sz="0" w:space="0" w:color="auto"/>
      </w:divBdr>
    </w:div>
    <w:div w:id="1793983891">
      <w:bodyDiv w:val="1"/>
      <w:marLeft w:val="0"/>
      <w:marRight w:val="0"/>
      <w:marTop w:val="0"/>
      <w:marBottom w:val="0"/>
      <w:divBdr>
        <w:top w:val="none" w:sz="0" w:space="0" w:color="auto"/>
        <w:left w:val="none" w:sz="0" w:space="0" w:color="auto"/>
        <w:bottom w:val="none" w:sz="0" w:space="0" w:color="auto"/>
        <w:right w:val="none" w:sz="0" w:space="0" w:color="auto"/>
      </w:divBdr>
    </w:div>
    <w:div w:id="1961918358">
      <w:bodyDiv w:val="1"/>
      <w:marLeft w:val="0"/>
      <w:marRight w:val="0"/>
      <w:marTop w:val="0"/>
      <w:marBottom w:val="0"/>
      <w:divBdr>
        <w:top w:val="none" w:sz="0" w:space="0" w:color="auto"/>
        <w:left w:val="none" w:sz="0" w:space="0" w:color="auto"/>
        <w:bottom w:val="none" w:sz="0" w:space="0" w:color="auto"/>
        <w:right w:val="none" w:sz="0" w:space="0" w:color="auto"/>
      </w:divBdr>
    </w:div>
    <w:div w:id="2052992100">
      <w:bodyDiv w:val="1"/>
      <w:marLeft w:val="0"/>
      <w:marRight w:val="0"/>
      <w:marTop w:val="0"/>
      <w:marBottom w:val="0"/>
      <w:divBdr>
        <w:top w:val="none" w:sz="0" w:space="0" w:color="auto"/>
        <w:left w:val="none" w:sz="0" w:space="0" w:color="auto"/>
        <w:bottom w:val="none" w:sz="0" w:space="0" w:color="auto"/>
        <w:right w:val="none" w:sz="0" w:space="0" w:color="auto"/>
      </w:divBdr>
    </w:div>
    <w:div w:id="2137945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jbi\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52D4F39802D4A7F8815EB75D37F125A"/>
        <w:category>
          <w:name w:val="General"/>
          <w:gallery w:val="placeholder"/>
        </w:category>
        <w:types>
          <w:type w:val="bbPlcHdr"/>
        </w:types>
        <w:behaviors>
          <w:behavior w:val="content"/>
        </w:behaviors>
        <w:guid w:val="{E031297D-E33B-4ABA-B103-BAEE9A570A75}"/>
      </w:docPartPr>
      <w:docPartBody>
        <w:p w:rsidR="009E62AC" w:rsidRDefault="007B687D" w:rsidP="007B687D">
          <w:pPr>
            <w:pStyle w:val="752D4F39802D4A7F8815EB75D37F125A"/>
          </w:pPr>
          <w:r w:rsidRPr="00DF198B">
            <w:t>—</w:t>
          </w:r>
        </w:p>
      </w:docPartBody>
    </w:docPart>
    <w:docPart>
      <w:docPartPr>
        <w:name w:val="4FB27D0EDA504DDD996EBD4C5A6A7026"/>
        <w:category>
          <w:name w:val="General"/>
          <w:gallery w:val="placeholder"/>
        </w:category>
        <w:types>
          <w:type w:val="bbPlcHdr"/>
        </w:types>
        <w:behaviors>
          <w:behavior w:val="content"/>
        </w:behaviors>
        <w:guid w:val="{BF9AA84B-1C27-41DF-A741-F25A8F4483ED}"/>
      </w:docPartPr>
      <w:docPartBody>
        <w:p w:rsidR="009E62AC" w:rsidRDefault="007B687D" w:rsidP="007B687D">
          <w:pPr>
            <w:pStyle w:val="4FB27D0EDA504DDD996EBD4C5A6A7026"/>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87D"/>
    <w:rsid w:val="000A38BD"/>
    <w:rsid w:val="003D7078"/>
    <w:rsid w:val="0045719D"/>
    <w:rsid w:val="007B687D"/>
    <w:rsid w:val="009E62A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2D4F39802D4A7F8815EB75D37F125A">
    <w:name w:val="752D4F39802D4A7F8815EB75D37F125A"/>
    <w:rsid w:val="007B687D"/>
  </w:style>
  <w:style w:type="paragraph" w:customStyle="1" w:styleId="4FB27D0EDA504DDD996EBD4C5A6A7026">
    <w:name w:val="4FB27D0EDA504DDD996EBD4C5A6A7026"/>
    <w:rsid w:val="007B68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9</Pages>
  <Words>2263</Words>
  <Characters>12904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2024-03-30T11:05:00Z</dcterms:created>
  <dcterms:modified xsi:type="dcterms:W3CDTF">2024-07-10T18:01:00Z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