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2FE5" w14:textId="39C7E0FF" w:rsidR="000E6F47" w:rsidRDefault="000E6F47" w:rsidP="000E6F47">
      <w:pPr>
        <w:rPr>
          <w:b/>
          <w:bCs/>
          <w:u w:val="single"/>
        </w:rPr>
      </w:pPr>
      <w:r w:rsidRPr="000E6F47">
        <w:rPr>
          <w:b/>
          <w:bCs/>
          <w:u w:val="single"/>
        </w:rPr>
        <w:t>Social Or Business Impact</w:t>
      </w:r>
      <w:r>
        <w:rPr>
          <w:b/>
          <w:bCs/>
          <w:u w:val="single"/>
        </w:rPr>
        <w:t>:</w:t>
      </w:r>
    </w:p>
    <w:p w14:paraId="66FE05A5" w14:textId="77777777" w:rsidR="002E5BA8" w:rsidRPr="000E6F47" w:rsidRDefault="002E5BA8" w:rsidP="000E6F47">
      <w:pPr>
        <w:rPr>
          <w:b/>
          <w:bCs/>
          <w:u w:val="single"/>
        </w:rPr>
      </w:pPr>
    </w:p>
    <w:p w14:paraId="6349969F" w14:textId="4E5C89F9" w:rsidR="007B2DD8" w:rsidRDefault="007B2DD8" w:rsidP="00204E7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204E71">
        <w:rPr>
          <w:b/>
          <w:bCs/>
        </w:rPr>
        <w:t>Social Impact of Staff and Student Profile Systems:</w:t>
      </w:r>
    </w:p>
    <w:p w14:paraId="52F64346" w14:textId="77777777" w:rsidR="00204E71" w:rsidRPr="00204E71" w:rsidRDefault="00204E71" w:rsidP="00204E71">
      <w:pPr>
        <w:pStyle w:val="ListParagraph"/>
        <w:ind w:left="360"/>
        <w:jc w:val="both"/>
        <w:rPr>
          <w:b/>
          <w:bCs/>
        </w:rPr>
      </w:pPr>
    </w:p>
    <w:p w14:paraId="0FEB30A9" w14:textId="77777777" w:rsidR="00204E71" w:rsidRPr="00204E71" w:rsidRDefault="007B2DD8" w:rsidP="00F73BEF">
      <w:pPr>
        <w:pStyle w:val="ListParagraph"/>
        <w:numPr>
          <w:ilvl w:val="0"/>
          <w:numId w:val="4"/>
        </w:numPr>
        <w:jc w:val="both"/>
      </w:pPr>
      <w:r w:rsidRPr="00204E71">
        <w:rPr>
          <w:b/>
          <w:bCs/>
        </w:rPr>
        <w:t xml:space="preserve">Enhanced Educational Access and Quality: </w:t>
      </w:r>
    </w:p>
    <w:p w14:paraId="19244082" w14:textId="0E20806B" w:rsidR="007B2DD8" w:rsidRPr="007B2DD8" w:rsidRDefault="007B2DD8" w:rsidP="00204E71">
      <w:pPr>
        <w:pStyle w:val="ListParagraph"/>
        <w:jc w:val="both"/>
      </w:pPr>
      <w:r w:rsidRPr="007B2DD8">
        <w:t>Robust staff and student profile systems enable educational institutions to provide a more organized, efficient, and accessible learning environment. This can lead to improved educational outcomes and increased opportunities for a broader range of students.</w:t>
      </w:r>
    </w:p>
    <w:p w14:paraId="37957261" w14:textId="77777777" w:rsidR="00204E71" w:rsidRPr="00204E71" w:rsidRDefault="007B2DD8" w:rsidP="00E13AB4">
      <w:pPr>
        <w:pStyle w:val="ListParagraph"/>
        <w:numPr>
          <w:ilvl w:val="0"/>
          <w:numId w:val="4"/>
        </w:numPr>
        <w:jc w:val="both"/>
      </w:pPr>
      <w:r w:rsidRPr="007B2DD8">
        <w:rPr>
          <w:b/>
          <w:bCs/>
        </w:rPr>
        <w:t xml:space="preserve">Personalized Learning: </w:t>
      </w:r>
    </w:p>
    <w:p w14:paraId="1ECB808A" w14:textId="1091772B" w:rsidR="007B2DD8" w:rsidRPr="007B2DD8" w:rsidRDefault="007B2DD8" w:rsidP="00204E71">
      <w:pPr>
        <w:pStyle w:val="ListParagraph"/>
        <w:jc w:val="both"/>
      </w:pPr>
      <w:r w:rsidRPr="007B2DD8">
        <w:t>Profile systems allow for the customization of educational experiences based on individual student needs and preferences. This can result in more effective learning journeys and better engagement.</w:t>
      </w:r>
    </w:p>
    <w:p w14:paraId="277B462D" w14:textId="77777777" w:rsidR="00204E71" w:rsidRPr="00204E71" w:rsidRDefault="007B2DD8" w:rsidP="00204E7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7B2DD8">
        <w:rPr>
          <w:b/>
          <w:bCs/>
        </w:rPr>
        <w:t xml:space="preserve">Collaboration and Interaction: </w:t>
      </w:r>
    </w:p>
    <w:p w14:paraId="000EE24A" w14:textId="39D7D10A" w:rsidR="007B2DD8" w:rsidRPr="007B2DD8" w:rsidRDefault="007B2DD8" w:rsidP="00204E71">
      <w:pPr>
        <w:pStyle w:val="ListParagraph"/>
        <w:jc w:val="both"/>
      </w:pPr>
      <w:r w:rsidRPr="007B2DD8">
        <w:t>By facilitating communication and collaboration among students and staff, these systems foster a sense of community and shared learning. This can lead to increased student engagement and a richer educational experience.</w:t>
      </w:r>
    </w:p>
    <w:p w14:paraId="2B1F6954" w14:textId="77777777" w:rsidR="00204E71" w:rsidRPr="00204E71" w:rsidRDefault="007B2DD8" w:rsidP="008253E1">
      <w:pPr>
        <w:pStyle w:val="ListParagraph"/>
        <w:numPr>
          <w:ilvl w:val="0"/>
          <w:numId w:val="4"/>
        </w:numPr>
        <w:jc w:val="both"/>
      </w:pPr>
      <w:r w:rsidRPr="007B2DD8">
        <w:rPr>
          <w:b/>
          <w:bCs/>
        </w:rPr>
        <w:t xml:space="preserve">Efficient Resource Utilization: </w:t>
      </w:r>
    </w:p>
    <w:p w14:paraId="560BCE2E" w14:textId="08F7F284" w:rsidR="007B2DD8" w:rsidRPr="007B2DD8" w:rsidRDefault="007B2DD8" w:rsidP="00204E71">
      <w:pPr>
        <w:pStyle w:val="ListParagraph"/>
        <w:jc w:val="both"/>
      </w:pPr>
      <w:r w:rsidRPr="007B2DD8">
        <w:t>Staff profile systems enable educational institutions to effectively manage faculty assignments, leading to optimized resource allocation and better alignment between faculty expertise and course requirements.</w:t>
      </w:r>
    </w:p>
    <w:p w14:paraId="690F308B" w14:textId="77777777" w:rsidR="00204E71" w:rsidRPr="00204E71" w:rsidRDefault="007B2DD8" w:rsidP="00320433">
      <w:pPr>
        <w:pStyle w:val="ListParagraph"/>
        <w:numPr>
          <w:ilvl w:val="0"/>
          <w:numId w:val="4"/>
        </w:numPr>
        <w:jc w:val="both"/>
      </w:pPr>
      <w:r w:rsidRPr="007B2DD8">
        <w:rPr>
          <w:b/>
          <w:bCs/>
        </w:rPr>
        <w:t xml:space="preserve">Professional Development: </w:t>
      </w:r>
    </w:p>
    <w:p w14:paraId="1DF19561" w14:textId="76991031" w:rsidR="007B2DD8" w:rsidRPr="007B2DD8" w:rsidRDefault="007B2DD8" w:rsidP="00204E71">
      <w:pPr>
        <w:pStyle w:val="ListParagraph"/>
        <w:jc w:val="both"/>
      </w:pPr>
      <w:r w:rsidRPr="007B2DD8">
        <w:t>Staff profiles can showcase expertise and accomplishments, fostering a culture of continuous improvement and encouraging faculty to stay updated with the latest developments in their fields.</w:t>
      </w:r>
    </w:p>
    <w:p w14:paraId="666711D5" w14:textId="77777777" w:rsidR="00204E71" w:rsidRPr="00204E71" w:rsidRDefault="007B2DD8" w:rsidP="00CE0E58">
      <w:pPr>
        <w:pStyle w:val="ListParagraph"/>
        <w:numPr>
          <w:ilvl w:val="0"/>
          <w:numId w:val="4"/>
        </w:numPr>
        <w:jc w:val="both"/>
      </w:pPr>
      <w:r w:rsidRPr="007B2DD8">
        <w:rPr>
          <w:b/>
          <w:bCs/>
        </w:rPr>
        <w:t xml:space="preserve">Data-Driven Decision-Making: </w:t>
      </w:r>
    </w:p>
    <w:p w14:paraId="57FC631C" w14:textId="658625DA" w:rsidR="007B2DD8" w:rsidRPr="007B2DD8" w:rsidRDefault="007B2DD8" w:rsidP="00204E71">
      <w:pPr>
        <w:pStyle w:val="ListParagraph"/>
        <w:jc w:val="both"/>
      </w:pPr>
      <w:r w:rsidRPr="007B2DD8">
        <w:t>These systems provide insights into student performance and engagement patterns, allowing educators to make data-driven decisions to improve teaching strategies and educational content.</w:t>
      </w:r>
    </w:p>
    <w:p w14:paraId="3E9A165C" w14:textId="77777777" w:rsidR="00204E71" w:rsidRPr="00204E71" w:rsidRDefault="007B2DD8" w:rsidP="00696018">
      <w:pPr>
        <w:pStyle w:val="ListParagraph"/>
        <w:numPr>
          <w:ilvl w:val="0"/>
          <w:numId w:val="4"/>
        </w:numPr>
        <w:jc w:val="both"/>
      </w:pPr>
      <w:r w:rsidRPr="007B2DD8">
        <w:rPr>
          <w:b/>
          <w:bCs/>
        </w:rPr>
        <w:t xml:space="preserve">Equal Opportunities: </w:t>
      </w:r>
    </w:p>
    <w:p w14:paraId="0872FDD8" w14:textId="2B2BABD5" w:rsidR="007B2DD8" w:rsidRDefault="007B2DD8" w:rsidP="00204E71">
      <w:pPr>
        <w:pStyle w:val="ListParagraph"/>
        <w:jc w:val="both"/>
      </w:pPr>
      <w:r w:rsidRPr="007B2DD8">
        <w:t>Profile systems can help identify students who might need additional support or resources,</w:t>
      </w:r>
      <w:r w:rsidR="00204E71">
        <w:t xml:space="preserve"> </w:t>
      </w:r>
      <w:r w:rsidRPr="007B2DD8">
        <w:t>ensuring that all students have an equitable chance to succeed.</w:t>
      </w:r>
    </w:p>
    <w:p w14:paraId="549B26FC" w14:textId="77777777" w:rsidR="00204E71" w:rsidRDefault="00204E71" w:rsidP="00204E71">
      <w:pPr>
        <w:pStyle w:val="ListParagraph"/>
        <w:jc w:val="both"/>
      </w:pPr>
    </w:p>
    <w:p w14:paraId="322CEBA2" w14:textId="77777777" w:rsidR="002E5BA8" w:rsidRPr="007B2DD8" w:rsidRDefault="002E5BA8" w:rsidP="00204E71">
      <w:pPr>
        <w:pStyle w:val="ListParagraph"/>
        <w:jc w:val="both"/>
      </w:pPr>
    </w:p>
    <w:p w14:paraId="3E8104B0" w14:textId="77777777" w:rsidR="007B2DD8" w:rsidRDefault="007B2DD8" w:rsidP="00204E7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7B2DD8">
        <w:rPr>
          <w:b/>
          <w:bCs/>
        </w:rPr>
        <w:t>Business Impact of Staff and Student Profile Systems:</w:t>
      </w:r>
    </w:p>
    <w:p w14:paraId="23746816" w14:textId="77777777" w:rsidR="00A6085E" w:rsidRPr="007B2DD8" w:rsidRDefault="00A6085E" w:rsidP="00A6085E">
      <w:pPr>
        <w:pStyle w:val="ListParagraph"/>
        <w:ind w:left="360"/>
        <w:jc w:val="both"/>
        <w:rPr>
          <w:b/>
          <w:bCs/>
        </w:rPr>
      </w:pPr>
    </w:p>
    <w:p w14:paraId="7122DC2F" w14:textId="77777777" w:rsidR="004F6F4F" w:rsidRPr="004F6F4F" w:rsidRDefault="007B2DD8" w:rsidP="001D27D6">
      <w:pPr>
        <w:pStyle w:val="ListParagraph"/>
        <w:numPr>
          <w:ilvl w:val="0"/>
          <w:numId w:val="5"/>
        </w:numPr>
        <w:jc w:val="both"/>
      </w:pPr>
      <w:r w:rsidRPr="007B2DD8">
        <w:rPr>
          <w:b/>
          <w:bCs/>
        </w:rPr>
        <w:t xml:space="preserve">Operational Efficiency: </w:t>
      </w:r>
    </w:p>
    <w:p w14:paraId="769D96C5" w14:textId="448D05C3" w:rsidR="007B2DD8" w:rsidRPr="007B2DD8" w:rsidRDefault="007B2DD8" w:rsidP="004F6F4F">
      <w:pPr>
        <w:pStyle w:val="ListParagraph"/>
        <w:jc w:val="both"/>
      </w:pPr>
      <w:r w:rsidRPr="007B2DD8">
        <w:t>Streamlined staff profile systems enable efficient course allocation, reducing administrative overhead and ensuring faculty members are optimally utilized.</w:t>
      </w:r>
    </w:p>
    <w:p w14:paraId="6CF03B21" w14:textId="77777777" w:rsidR="004F6F4F" w:rsidRPr="004F6F4F" w:rsidRDefault="007B2DD8" w:rsidP="005B69E3">
      <w:pPr>
        <w:pStyle w:val="ListParagraph"/>
        <w:numPr>
          <w:ilvl w:val="0"/>
          <w:numId w:val="5"/>
        </w:numPr>
        <w:jc w:val="both"/>
      </w:pPr>
      <w:r w:rsidRPr="007B2DD8">
        <w:rPr>
          <w:b/>
          <w:bCs/>
        </w:rPr>
        <w:t xml:space="preserve">Improved Student Retention: </w:t>
      </w:r>
    </w:p>
    <w:p w14:paraId="16AE04AC" w14:textId="3937C2CB" w:rsidR="007B2DD8" w:rsidRPr="007B2DD8" w:rsidRDefault="007B2DD8" w:rsidP="004F6F4F">
      <w:pPr>
        <w:pStyle w:val="ListParagraph"/>
        <w:jc w:val="both"/>
      </w:pPr>
      <w:r w:rsidRPr="007B2DD8">
        <w:t xml:space="preserve">Comprehensive student profiles allow educators to monitor student progress closely and </w:t>
      </w:r>
      <w:r w:rsidR="004F6F4F" w:rsidRPr="007B2DD8">
        <w:t>intervene,</w:t>
      </w:r>
      <w:r w:rsidRPr="007B2DD8">
        <w:t xml:space="preserve"> when necessary, potentially leading to higher retention rates.</w:t>
      </w:r>
    </w:p>
    <w:p w14:paraId="0B0F1EEE" w14:textId="77777777" w:rsidR="004F6F4F" w:rsidRPr="004F6F4F" w:rsidRDefault="007B2DD8" w:rsidP="0093154D">
      <w:pPr>
        <w:pStyle w:val="ListParagraph"/>
        <w:numPr>
          <w:ilvl w:val="0"/>
          <w:numId w:val="5"/>
        </w:numPr>
        <w:jc w:val="both"/>
      </w:pPr>
      <w:r w:rsidRPr="007B2DD8">
        <w:rPr>
          <w:b/>
          <w:bCs/>
        </w:rPr>
        <w:t xml:space="preserve">Competitive Advantage: </w:t>
      </w:r>
    </w:p>
    <w:p w14:paraId="2CF5ECC3" w14:textId="113DCDDC" w:rsidR="007B2DD8" w:rsidRPr="007B2DD8" w:rsidRDefault="007B2DD8" w:rsidP="004F6F4F">
      <w:pPr>
        <w:pStyle w:val="ListParagraph"/>
        <w:jc w:val="both"/>
      </w:pPr>
      <w:r w:rsidRPr="007B2DD8">
        <w:t>Institutions with advanced profile systems attract students and faculty seeking modern and efficient learning environments, contributing to a competitive edge in the education market.</w:t>
      </w:r>
    </w:p>
    <w:p w14:paraId="386FB244" w14:textId="77777777" w:rsidR="004F6F4F" w:rsidRPr="004F6F4F" w:rsidRDefault="007B2DD8" w:rsidP="00F30FF1">
      <w:pPr>
        <w:pStyle w:val="ListParagraph"/>
        <w:numPr>
          <w:ilvl w:val="0"/>
          <w:numId w:val="5"/>
        </w:numPr>
        <w:jc w:val="both"/>
      </w:pPr>
      <w:r w:rsidRPr="007B2DD8">
        <w:rPr>
          <w:b/>
          <w:bCs/>
        </w:rPr>
        <w:t xml:space="preserve">Alumni Engagement: </w:t>
      </w:r>
    </w:p>
    <w:p w14:paraId="7188CA1B" w14:textId="08BF92CF" w:rsidR="007B2DD8" w:rsidRPr="007B2DD8" w:rsidRDefault="007B2DD8" w:rsidP="004F6F4F">
      <w:pPr>
        <w:pStyle w:val="ListParagraph"/>
        <w:jc w:val="both"/>
      </w:pPr>
      <w:r w:rsidRPr="007B2DD8">
        <w:t>Comprehensive student profiles can extend beyond the academic journey, aiding in maintaining alumni relationships and fostering lifelong connections.</w:t>
      </w:r>
    </w:p>
    <w:p w14:paraId="15CD19F4" w14:textId="77777777" w:rsidR="004F6F4F" w:rsidRPr="004F6F4F" w:rsidRDefault="007B2DD8" w:rsidP="00C0636C">
      <w:pPr>
        <w:pStyle w:val="ListParagraph"/>
        <w:numPr>
          <w:ilvl w:val="0"/>
          <w:numId w:val="5"/>
        </w:numPr>
        <w:jc w:val="both"/>
      </w:pPr>
      <w:r w:rsidRPr="007B2DD8">
        <w:rPr>
          <w:b/>
          <w:bCs/>
        </w:rPr>
        <w:lastRenderedPageBreak/>
        <w:t xml:space="preserve">Personalized Marketing: </w:t>
      </w:r>
    </w:p>
    <w:p w14:paraId="27BE62C6" w14:textId="148A3983" w:rsidR="007B2DD8" w:rsidRPr="007B2DD8" w:rsidRDefault="007B2DD8" w:rsidP="004F6F4F">
      <w:pPr>
        <w:pStyle w:val="ListParagraph"/>
        <w:jc w:val="both"/>
      </w:pPr>
      <w:r w:rsidRPr="007B2DD8">
        <w:t>Institutions can tailor marketing efforts to student interests and faculty expertise, attracting prospective students and partners aligned with their strengths.</w:t>
      </w:r>
    </w:p>
    <w:p w14:paraId="1DF664CB" w14:textId="77777777" w:rsidR="004F6F4F" w:rsidRPr="004F6F4F" w:rsidRDefault="007B2DD8" w:rsidP="00404B9B">
      <w:pPr>
        <w:pStyle w:val="ListParagraph"/>
        <w:numPr>
          <w:ilvl w:val="0"/>
          <w:numId w:val="5"/>
        </w:numPr>
        <w:jc w:val="both"/>
      </w:pPr>
      <w:r w:rsidRPr="007B2DD8">
        <w:rPr>
          <w:b/>
          <w:bCs/>
        </w:rPr>
        <w:t xml:space="preserve">Data-Backed Reporting: </w:t>
      </w:r>
    </w:p>
    <w:p w14:paraId="4DE00E3C" w14:textId="4C0CB130" w:rsidR="007B2DD8" w:rsidRPr="007B2DD8" w:rsidRDefault="007B2DD8" w:rsidP="004F6F4F">
      <w:pPr>
        <w:pStyle w:val="ListParagraph"/>
        <w:jc w:val="both"/>
      </w:pPr>
      <w:r w:rsidRPr="007B2DD8">
        <w:t>These systems provide valuable data for accreditation reports, demonstrating evidence-based practices and educational outcomes.</w:t>
      </w:r>
    </w:p>
    <w:p w14:paraId="4215E385" w14:textId="77777777" w:rsidR="004F6F4F" w:rsidRPr="004F6F4F" w:rsidRDefault="007B2DD8" w:rsidP="00415B42">
      <w:pPr>
        <w:pStyle w:val="ListParagraph"/>
        <w:numPr>
          <w:ilvl w:val="0"/>
          <w:numId w:val="5"/>
        </w:numPr>
        <w:jc w:val="both"/>
      </w:pPr>
      <w:r w:rsidRPr="007B2DD8">
        <w:rPr>
          <w:b/>
          <w:bCs/>
        </w:rPr>
        <w:t xml:space="preserve">Resource Allocation: </w:t>
      </w:r>
    </w:p>
    <w:p w14:paraId="278EF881" w14:textId="3534B524" w:rsidR="007B2DD8" w:rsidRPr="007B2DD8" w:rsidRDefault="007B2DD8" w:rsidP="004F6F4F">
      <w:pPr>
        <w:pStyle w:val="ListParagraph"/>
        <w:jc w:val="both"/>
      </w:pPr>
      <w:r w:rsidRPr="007B2DD8">
        <w:t>Data from these systems can guide strategic resource allocation, ensuring investments are directed where they can have the greatest impact on student success.</w:t>
      </w:r>
    </w:p>
    <w:p w14:paraId="32E02523" w14:textId="77777777" w:rsidR="007B2DD8" w:rsidRPr="007B2DD8" w:rsidRDefault="007B2DD8" w:rsidP="000E6F47">
      <w:pPr>
        <w:jc w:val="both"/>
      </w:pPr>
      <w:r w:rsidRPr="007B2DD8">
        <w:t>In summary, the implementation of comprehensive staff and student profile systems in educational institutions can lead to positive social outcomes by improving access to quality education, enhancing personalization, and fostering collaboration. From a business perspective, these systems contribute to operational efficiency, competitiveness, and data-driven decision-making.</w:t>
      </w:r>
    </w:p>
    <w:p w14:paraId="55489E2D" w14:textId="77777777" w:rsidR="007B2DD8" w:rsidRDefault="007B2DD8" w:rsidP="000E6F47">
      <w:pPr>
        <w:jc w:val="both"/>
      </w:pPr>
    </w:p>
    <w:sectPr w:rsidR="007B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4ED3"/>
    <w:multiLevelType w:val="hybridMultilevel"/>
    <w:tmpl w:val="C31A4410"/>
    <w:lvl w:ilvl="0" w:tplc="8B329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369AA"/>
    <w:multiLevelType w:val="hybridMultilevel"/>
    <w:tmpl w:val="1D1CFA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D7AEE"/>
    <w:multiLevelType w:val="multilevel"/>
    <w:tmpl w:val="9B96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5449C"/>
    <w:multiLevelType w:val="hybridMultilevel"/>
    <w:tmpl w:val="1D1CF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80693"/>
    <w:multiLevelType w:val="multilevel"/>
    <w:tmpl w:val="ABC8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000153">
    <w:abstractNumId w:val="2"/>
  </w:num>
  <w:num w:numId="2" w16cid:durableId="1558592076">
    <w:abstractNumId w:val="4"/>
  </w:num>
  <w:num w:numId="3" w16cid:durableId="760487412">
    <w:abstractNumId w:val="0"/>
  </w:num>
  <w:num w:numId="4" w16cid:durableId="798180930">
    <w:abstractNumId w:val="3"/>
  </w:num>
  <w:num w:numId="5" w16cid:durableId="169884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D8"/>
    <w:rsid w:val="000E6F47"/>
    <w:rsid w:val="00166711"/>
    <w:rsid w:val="00204E71"/>
    <w:rsid w:val="002E5BA8"/>
    <w:rsid w:val="004F6F4F"/>
    <w:rsid w:val="007B2DD8"/>
    <w:rsid w:val="00856C31"/>
    <w:rsid w:val="00890121"/>
    <w:rsid w:val="00A6085E"/>
    <w:rsid w:val="00B10C03"/>
    <w:rsid w:val="00C1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E719"/>
  <w15:chartTrackingRefBased/>
  <w15:docId w15:val="{2E2F9ED4-F062-43D0-992A-2AC3C56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2DD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2D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2DD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6F4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0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311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4655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30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5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7188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4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920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79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720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Raja</dc:creator>
  <cp:keywords/>
  <dc:description/>
  <cp:lastModifiedBy>Caroline Raja</cp:lastModifiedBy>
  <cp:revision>6</cp:revision>
  <dcterms:created xsi:type="dcterms:W3CDTF">2023-08-24T16:55:00Z</dcterms:created>
  <dcterms:modified xsi:type="dcterms:W3CDTF">2023-08-24T17:02:00Z</dcterms:modified>
</cp:coreProperties>
</file>