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04C" w:rsidRPr="004B604C" w:rsidRDefault="004B604C" w:rsidP="004B604C">
      <w:pPr>
        <w:jc w:val="center"/>
        <w:rPr>
          <w:b/>
          <w:sz w:val="56"/>
          <w:szCs w:val="56"/>
        </w:rPr>
      </w:pPr>
      <w:r w:rsidRPr="004B604C">
        <w:rPr>
          <w:b/>
          <w:sz w:val="56"/>
          <w:szCs w:val="56"/>
        </w:rPr>
        <w:t>Excel Assignment - 18</w:t>
      </w:r>
    </w:p>
    <w:p w:rsidR="004B604C" w:rsidRDefault="004B604C" w:rsidP="004B604C"/>
    <w:p w:rsidR="004B604C" w:rsidRPr="004B604C" w:rsidRDefault="004B604C" w:rsidP="004B604C">
      <w:pPr>
        <w:pStyle w:val="ListParagraph"/>
        <w:numPr>
          <w:ilvl w:val="0"/>
          <w:numId w:val="1"/>
        </w:numPr>
        <w:rPr>
          <w:b/>
          <w:sz w:val="32"/>
          <w:szCs w:val="32"/>
        </w:rPr>
      </w:pPr>
      <w:r w:rsidRPr="004B604C">
        <w:rPr>
          <w:b/>
          <w:sz w:val="32"/>
          <w:szCs w:val="32"/>
        </w:rPr>
        <w:t>What are comments and what is the importance if commenting in any code?</w:t>
      </w:r>
    </w:p>
    <w:p w:rsidR="004B604C" w:rsidRPr="004B604C" w:rsidRDefault="004B604C" w:rsidP="004B604C">
      <w:pPr>
        <w:rPr>
          <w:sz w:val="28"/>
          <w:szCs w:val="28"/>
        </w:rPr>
      </w:pPr>
      <w:r>
        <w:rPr>
          <w:b/>
          <w:sz w:val="32"/>
          <w:szCs w:val="32"/>
        </w:rPr>
        <w:t xml:space="preserve">ANS   </w:t>
      </w:r>
      <w:r w:rsidRPr="004B604C">
        <w:rPr>
          <w:rFonts w:ascii="Arial" w:hAnsi="Arial" w:cs="Arial"/>
          <w:color w:val="202124"/>
          <w:sz w:val="28"/>
          <w:szCs w:val="28"/>
          <w:shd w:val="clear" w:color="auto" w:fill="FFFFFF"/>
        </w:rPr>
        <w:t>A comment is basically </w:t>
      </w:r>
      <w:r w:rsidRPr="004B604C">
        <w:rPr>
          <w:rFonts w:ascii="Arial" w:hAnsi="Arial" w:cs="Arial"/>
          <w:color w:val="040C28"/>
          <w:sz w:val="28"/>
          <w:szCs w:val="28"/>
        </w:rPr>
        <w:t>a text note that gives an explanation about the source code</w:t>
      </w:r>
      <w:r w:rsidRPr="004B604C">
        <w:rPr>
          <w:rFonts w:ascii="Arial" w:hAnsi="Arial" w:cs="Arial"/>
          <w:color w:val="202124"/>
          <w:sz w:val="28"/>
          <w:szCs w:val="28"/>
          <w:shd w:val="clear" w:color="auto" w:fill="FFFFFF"/>
        </w:rPr>
        <w:t>. Furthermore, they act as documentation in the source code. We include comments to increase the readability of the program. Besides, comments make it easy for the programmer to remember the complex things added to the code.</w:t>
      </w:r>
    </w:p>
    <w:p w:rsidR="004B604C" w:rsidRPr="004B604C" w:rsidRDefault="004B604C" w:rsidP="004B604C">
      <w:pPr>
        <w:ind w:left="360"/>
        <w:rPr>
          <w:b/>
          <w:sz w:val="28"/>
          <w:szCs w:val="28"/>
        </w:rPr>
      </w:pPr>
    </w:p>
    <w:p w:rsidR="004B604C" w:rsidRPr="004B604C" w:rsidRDefault="004B604C" w:rsidP="004B604C">
      <w:pPr>
        <w:pStyle w:val="ListParagraph"/>
        <w:numPr>
          <w:ilvl w:val="0"/>
          <w:numId w:val="1"/>
        </w:numPr>
        <w:rPr>
          <w:b/>
          <w:sz w:val="32"/>
          <w:szCs w:val="32"/>
        </w:rPr>
      </w:pPr>
      <w:r w:rsidRPr="004B604C">
        <w:rPr>
          <w:b/>
          <w:sz w:val="32"/>
          <w:szCs w:val="32"/>
        </w:rPr>
        <w:t>What is Call Statement and when do you use this statement?</w:t>
      </w:r>
    </w:p>
    <w:p w:rsidR="004B604C" w:rsidRPr="004B604C" w:rsidRDefault="004B604C" w:rsidP="004B604C">
      <w:pPr>
        <w:ind w:left="360"/>
        <w:rPr>
          <w:b/>
          <w:sz w:val="32"/>
          <w:szCs w:val="32"/>
        </w:rPr>
      </w:pPr>
      <w:proofErr w:type="gramStart"/>
      <w:r>
        <w:rPr>
          <w:b/>
          <w:sz w:val="32"/>
          <w:szCs w:val="32"/>
        </w:rPr>
        <w:t xml:space="preserve">ANS  </w:t>
      </w:r>
      <w:r>
        <w:rPr>
          <w:b/>
          <w:sz w:val="28"/>
          <w:szCs w:val="28"/>
        </w:rPr>
        <w:t>T</w:t>
      </w:r>
      <w:r w:rsidRPr="004B604C">
        <w:rPr>
          <w:rFonts w:ascii="Arial" w:hAnsi="Arial" w:cs="Arial"/>
          <w:color w:val="202124"/>
          <w:sz w:val="28"/>
          <w:szCs w:val="28"/>
          <w:shd w:val="clear" w:color="auto" w:fill="FFFFFF"/>
        </w:rPr>
        <w:t>he</w:t>
      </w:r>
      <w:proofErr w:type="gramEnd"/>
      <w:r w:rsidRPr="004B604C">
        <w:rPr>
          <w:rFonts w:ascii="Arial" w:hAnsi="Arial" w:cs="Arial"/>
          <w:color w:val="202124"/>
          <w:sz w:val="28"/>
          <w:szCs w:val="28"/>
          <w:shd w:val="clear" w:color="auto" w:fill="FFFFFF"/>
        </w:rPr>
        <w:t xml:space="preserve"> CALL statement </w:t>
      </w:r>
      <w:r w:rsidRPr="004B604C">
        <w:rPr>
          <w:rFonts w:ascii="Arial" w:hAnsi="Arial" w:cs="Arial"/>
          <w:color w:val="040C28"/>
          <w:sz w:val="28"/>
          <w:szCs w:val="28"/>
        </w:rPr>
        <w:t>transfers control from one object program to another within the run unit</w:t>
      </w:r>
      <w:r w:rsidRPr="004B604C">
        <w:rPr>
          <w:rFonts w:ascii="Arial" w:hAnsi="Arial" w:cs="Arial"/>
          <w:color w:val="202124"/>
          <w:sz w:val="28"/>
          <w:szCs w:val="28"/>
          <w:shd w:val="clear" w:color="auto" w:fill="FFFFFF"/>
        </w:rPr>
        <w:t>. The program containing the CALL statement is the calling program; the program identified in the CALL statement is the called subprogram</w:t>
      </w:r>
      <w:r>
        <w:rPr>
          <w:rFonts w:ascii="Arial" w:hAnsi="Arial" w:cs="Arial"/>
          <w:color w:val="202124"/>
          <w:sz w:val="28"/>
          <w:szCs w:val="28"/>
          <w:shd w:val="clear" w:color="auto" w:fill="FFFFFF"/>
        </w:rPr>
        <w:t>.</w:t>
      </w:r>
    </w:p>
    <w:p w:rsidR="004B604C" w:rsidRPr="004B604C" w:rsidRDefault="004B604C" w:rsidP="004B604C">
      <w:pPr>
        <w:pStyle w:val="ListParagraph"/>
        <w:numPr>
          <w:ilvl w:val="0"/>
          <w:numId w:val="1"/>
        </w:numPr>
        <w:rPr>
          <w:b/>
          <w:sz w:val="32"/>
          <w:szCs w:val="32"/>
        </w:rPr>
      </w:pPr>
      <w:r w:rsidRPr="004B604C">
        <w:rPr>
          <w:b/>
          <w:sz w:val="32"/>
          <w:szCs w:val="32"/>
        </w:rPr>
        <w:t>How do you compile a code in VBA? What are some of the problem that you might face when you don’t compile a code?</w:t>
      </w:r>
    </w:p>
    <w:p w:rsidR="004B604C" w:rsidRPr="004B604C" w:rsidRDefault="004B604C" w:rsidP="004B604C">
      <w:pPr>
        <w:ind w:left="360"/>
        <w:rPr>
          <w:b/>
          <w:sz w:val="28"/>
          <w:szCs w:val="28"/>
        </w:rPr>
      </w:pPr>
      <w:r>
        <w:rPr>
          <w:b/>
          <w:sz w:val="32"/>
          <w:szCs w:val="32"/>
        </w:rPr>
        <w:t xml:space="preserve">ANS   </w:t>
      </w:r>
      <w:r w:rsidRPr="004B604C">
        <w:rPr>
          <w:rFonts w:ascii="Arial" w:hAnsi="Arial" w:cs="Arial"/>
          <w:color w:val="202124"/>
          <w:sz w:val="28"/>
          <w:szCs w:val="28"/>
          <w:shd w:val="clear" w:color="auto" w:fill="FFFFFF"/>
        </w:rPr>
        <w:t>You can compile your VBA code by </w:t>
      </w:r>
      <w:r w:rsidRPr="004B604C">
        <w:rPr>
          <w:rFonts w:ascii="Arial" w:hAnsi="Arial" w:cs="Arial"/>
          <w:color w:val="040C28"/>
          <w:sz w:val="28"/>
          <w:szCs w:val="28"/>
        </w:rPr>
        <w:t>clicking Debug Menu → Compile VBA Project</w:t>
      </w:r>
      <w:r w:rsidRPr="004B604C">
        <w:rPr>
          <w:rFonts w:ascii="Arial" w:hAnsi="Arial" w:cs="Arial"/>
          <w:color w:val="202124"/>
          <w:sz w:val="28"/>
          <w:szCs w:val="28"/>
          <w:shd w:val="clear" w:color="auto" w:fill="FFFFFF"/>
        </w:rPr>
        <w:t>. A </w:t>
      </w:r>
      <w:r w:rsidRPr="004B604C">
        <w:rPr>
          <w:rStyle w:val="jpfdse"/>
          <w:rFonts w:ascii="Arial" w:hAnsi="Arial" w:cs="Arial"/>
          <w:color w:val="202124"/>
          <w:sz w:val="28"/>
          <w:szCs w:val="28"/>
          <w:shd w:val="clear" w:color="auto" w:fill="FFFFFF"/>
        </w:rPr>
        <w:t>compile error</w:t>
      </w:r>
      <w:r w:rsidRPr="004B604C">
        <w:rPr>
          <w:rFonts w:ascii="Arial" w:hAnsi="Arial" w:cs="Arial"/>
          <w:color w:val="202124"/>
          <w:sz w:val="28"/>
          <w:szCs w:val="28"/>
          <w:shd w:val="clear" w:color="auto" w:fill="FFFFFF"/>
        </w:rPr>
        <w:t> for a missing “End if” part of an IF statement. Every individual line in the code is correct, but together, they don't represent a complete IF statement.</w:t>
      </w:r>
    </w:p>
    <w:p w:rsidR="004B604C" w:rsidRPr="004B604C" w:rsidRDefault="004B604C" w:rsidP="004B604C">
      <w:pPr>
        <w:pStyle w:val="ListParagraph"/>
        <w:numPr>
          <w:ilvl w:val="0"/>
          <w:numId w:val="1"/>
        </w:numPr>
        <w:rPr>
          <w:b/>
          <w:sz w:val="32"/>
          <w:szCs w:val="32"/>
        </w:rPr>
      </w:pPr>
      <w:r w:rsidRPr="004B604C">
        <w:rPr>
          <w:b/>
          <w:sz w:val="32"/>
          <w:szCs w:val="32"/>
        </w:rPr>
        <w:t>What are hot keys in VBA? How can you create your own hot keys?</w:t>
      </w:r>
    </w:p>
    <w:p w:rsidR="004B604C" w:rsidRPr="004B604C" w:rsidRDefault="004B604C" w:rsidP="004B604C">
      <w:pPr>
        <w:ind w:left="360"/>
        <w:rPr>
          <w:b/>
          <w:sz w:val="32"/>
          <w:szCs w:val="32"/>
        </w:rPr>
      </w:pPr>
      <w:r>
        <w:rPr>
          <w:b/>
          <w:sz w:val="32"/>
          <w:szCs w:val="32"/>
        </w:rPr>
        <w:t xml:space="preserve">ANS  </w:t>
      </w:r>
    </w:p>
    <w:tbl>
      <w:tblPr>
        <w:tblW w:w="7824" w:type="dxa"/>
        <w:shd w:val="clear" w:color="auto" w:fill="FFFFFF"/>
        <w:tblCellMar>
          <w:top w:w="15" w:type="dxa"/>
          <w:left w:w="15" w:type="dxa"/>
          <w:bottom w:w="15" w:type="dxa"/>
          <w:right w:w="15" w:type="dxa"/>
        </w:tblCellMar>
        <w:tblLook w:val="04A0"/>
      </w:tblPr>
      <w:tblGrid>
        <w:gridCol w:w="1506"/>
        <w:gridCol w:w="6318"/>
      </w:tblGrid>
      <w:tr w:rsidR="004B604C" w:rsidRPr="004B604C" w:rsidTr="004F258A">
        <w:trPr>
          <w:trHeight w:val="312"/>
        </w:trPr>
        <w:tc>
          <w:tcPr>
            <w:tcW w:w="0" w:type="auto"/>
            <w:shd w:val="clear" w:color="auto" w:fill="FFFFFF"/>
            <w:tcMar>
              <w:top w:w="96" w:type="dxa"/>
              <w:left w:w="0" w:type="dxa"/>
              <w:bottom w:w="96" w:type="dxa"/>
              <w:right w:w="120" w:type="dxa"/>
            </w:tcMar>
            <w:hideMark/>
          </w:tcPr>
          <w:p w:rsidR="004B604C" w:rsidRPr="004B604C" w:rsidRDefault="004B604C" w:rsidP="004F258A">
            <w:pPr>
              <w:spacing w:after="0" w:line="240" w:lineRule="auto"/>
              <w:rPr>
                <w:rFonts w:ascii="Arial" w:eastAsia="Times New Roman" w:hAnsi="Arial" w:cs="Arial"/>
                <w:b/>
                <w:bCs/>
                <w:color w:val="202124"/>
                <w:sz w:val="28"/>
                <w:szCs w:val="28"/>
              </w:rPr>
            </w:pPr>
            <w:r w:rsidRPr="004B604C">
              <w:rPr>
                <w:rFonts w:ascii="Arial" w:eastAsia="Times New Roman" w:hAnsi="Arial" w:cs="Arial"/>
                <w:b/>
                <w:bCs/>
                <w:color w:val="202124"/>
                <w:sz w:val="28"/>
                <w:szCs w:val="28"/>
              </w:rPr>
              <w:t>Alt + F4</w:t>
            </w:r>
          </w:p>
        </w:tc>
        <w:tc>
          <w:tcPr>
            <w:tcW w:w="0" w:type="auto"/>
            <w:shd w:val="clear" w:color="auto" w:fill="FFFFFF"/>
            <w:tcMar>
              <w:top w:w="96" w:type="dxa"/>
              <w:left w:w="120" w:type="dxa"/>
              <w:bottom w:w="96" w:type="dxa"/>
              <w:right w:w="120" w:type="dxa"/>
            </w:tcMar>
            <w:hideMark/>
          </w:tcPr>
          <w:p w:rsidR="004B604C" w:rsidRPr="004B604C" w:rsidRDefault="004B604C" w:rsidP="004F258A">
            <w:pPr>
              <w:spacing w:after="0" w:line="240" w:lineRule="auto"/>
              <w:rPr>
                <w:rFonts w:ascii="Arial" w:eastAsia="Times New Roman" w:hAnsi="Arial" w:cs="Arial"/>
                <w:b/>
                <w:bCs/>
                <w:color w:val="202124"/>
                <w:sz w:val="28"/>
                <w:szCs w:val="28"/>
              </w:rPr>
            </w:pPr>
            <w:r w:rsidRPr="004B604C">
              <w:rPr>
                <w:rFonts w:ascii="Arial" w:eastAsia="Times New Roman" w:hAnsi="Arial" w:cs="Arial"/>
                <w:b/>
                <w:bCs/>
                <w:color w:val="202124"/>
                <w:sz w:val="28"/>
                <w:szCs w:val="28"/>
              </w:rPr>
              <w:t xml:space="preserve">Closes the Visual Basic Editor window and </w:t>
            </w:r>
            <w:r w:rsidRPr="004B604C">
              <w:rPr>
                <w:rFonts w:ascii="Arial" w:eastAsia="Times New Roman" w:hAnsi="Arial" w:cs="Arial"/>
                <w:b/>
                <w:bCs/>
                <w:color w:val="202124"/>
                <w:sz w:val="28"/>
                <w:szCs w:val="28"/>
              </w:rPr>
              <w:lastRenderedPageBreak/>
              <w:t>returns to the application.</w:t>
            </w:r>
          </w:p>
        </w:tc>
      </w:tr>
      <w:tr w:rsidR="004B604C" w:rsidRPr="004B604C" w:rsidTr="004F258A">
        <w:trPr>
          <w:trHeight w:val="312"/>
        </w:trPr>
        <w:tc>
          <w:tcPr>
            <w:tcW w:w="0" w:type="auto"/>
            <w:shd w:val="clear" w:color="auto" w:fill="FFFFFF"/>
            <w:tcMar>
              <w:top w:w="96" w:type="dxa"/>
              <w:left w:w="0" w:type="dxa"/>
              <w:bottom w:w="96" w:type="dxa"/>
              <w:right w:w="120" w:type="dxa"/>
            </w:tcMar>
            <w:vAlign w:val="center"/>
            <w:hideMark/>
          </w:tcPr>
          <w:p w:rsidR="004B604C" w:rsidRPr="004B604C" w:rsidRDefault="004B604C" w:rsidP="004F258A">
            <w:pPr>
              <w:spacing w:after="0" w:line="240" w:lineRule="auto"/>
              <w:rPr>
                <w:rFonts w:ascii="Arial" w:eastAsia="Times New Roman" w:hAnsi="Arial" w:cs="Arial"/>
                <w:color w:val="202124"/>
                <w:sz w:val="28"/>
                <w:szCs w:val="28"/>
              </w:rPr>
            </w:pPr>
            <w:r w:rsidRPr="004B604C">
              <w:rPr>
                <w:rFonts w:ascii="Arial" w:eastAsia="Times New Roman" w:hAnsi="Arial" w:cs="Arial"/>
                <w:color w:val="202124"/>
                <w:sz w:val="28"/>
                <w:szCs w:val="28"/>
              </w:rPr>
              <w:lastRenderedPageBreak/>
              <w:t>Alt + F11</w:t>
            </w:r>
          </w:p>
        </w:tc>
        <w:tc>
          <w:tcPr>
            <w:tcW w:w="0" w:type="auto"/>
            <w:shd w:val="clear" w:color="auto" w:fill="FFFFFF"/>
            <w:tcMar>
              <w:top w:w="96" w:type="dxa"/>
              <w:left w:w="120" w:type="dxa"/>
              <w:bottom w:w="96" w:type="dxa"/>
              <w:right w:w="120" w:type="dxa"/>
            </w:tcMar>
            <w:vAlign w:val="center"/>
            <w:hideMark/>
          </w:tcPr>
          <w:p w:rsidR="004B604C" w:rsidRPr="004B604C" w:rsidRDefault="004B604C" w:rsidP="004F258A">
            <w:pPr>
              <w:spacing w:after="0" w:line="240" w:lineRule="auto"/>
              <w:rPr>
                <w:rFonts w:ascii="Arial" w:eastAsia="Times New Roman" w:hAnsi="Arial" w:cs="Arial"/>
                <w:color w:val="202124"/>
                <w:sz w:val="28"/>
                <w:szCs w:val="28"/>
              </w:rPr>
            </w:pPr>
            <w:r w:rsidRPr="004B604C">
              <w:rPr>
                <w:rFonts w:ascii="Arial" w:eastAsia="Times New Roman" w:hAnsi="Arial" w:cs="Arial"/>
                <w:color w:val="202124"/>
                <w:sz w:val="28"/>
                <w:szCs w:val="28"/>
              </w:rPr>
              <w:t>Toggles between the Visual Basic Editor and the application.</w:t>
            </w:r>
          </w:p>
        </w:tc>
      </w:tr>
      <w:tr w:rsidR="004B604C" w:rsidRPr="004B604C" w:rsidTr="004F258A">
        <w:trPr>
          <w:trHeight w:val="312"/>
        </w:trPr>
        <w:tc>
          <w:tcPr>
            <w:tcW w:w="0" w:type="auto"/>
            <w:shd w:val="clear" w:color="auto" w:fill="FFFFFF"/>
            <w:tcMar>
              <w:top w:w="96" w:type="dxa"/>
              <w:left w:w="0" w:type="dxa"/>
              <w:bottom w:w="96" w:type="dxa"/>
              <w:right w:w="120" w:type="dxa"/>
            </w:tcMar>
            <w:vAlign w:val="center"/>
            <w:hideMark/>
          </w:tcPr>
          <w:p w:rsidR="004B604C" w:rsidRPr="004B604C" w:rsidRDefault="004B604C" w:rsidP="004F258A">
            <w:pPr>
              <w:spacing w:after="0" w:line="240" w:lineRule="auto"/>
              <w:rPr>
                <w:rFonts w:ascii="Arial" w:eastAsia="Times New Roman" w:hAnsi="Arial" w:cs="Arial"/>
                <w:color w:val="202124"/>
                <w:sz w:val="28"/>
                <w:szCs w:val="28"/>
              </w:rPr>
            </w:pPr>
            <w:r w:rsidRPr="004B604C">
              <w:rPr>
                <w:rFonts w:ascii="Arial" w:eastAsia="Times New Roman" w:hAnsi="Arial" w:cs="Arial"/>
                <w:color w:val="202124"/>
                <w:sz w:val="28"/>
                <w:szCs w:val="28"/>
              </w:rPr>
              <w:t>Ctrl + Shift + F2</w:t>
            </w:r>
          </w:p>
        </w:tc>
        <w:tc>
          <w:tcPr>
            <w:tcW w:w="0" w:type="auto"/>
            <w:shd w:val="clear" w:color="auto" w:fill="FFFFFF"/>
            <w:tcMar>
              <w:top w:w="96" w:type="dxa"/>
              <w:left w:w="120" w:type="dxa"/>
              <w:bottom w:w="96" w:type="dxa"/>
              <w:right w:w="120" w:type="dxa"/>
            </w:tcMar>
            <w:vAlign w:val="center"/>
            <w:hideMark/>
          </w:tcPr>
          <w:p w:rsidR="004B604C" w:rsidRPr="004B604C" w:rsidRDefault="004B604C" w:rsidP="004F258A">
            <w:pPr>
              <w:spacing w:after="0" w:line="240" w:lineRule="auto"/>
              <w:rPr>
                <w:rFonts w:ascii="Arial" w:eastAsia="Times New Roman" w:hAnsi="Arial" w:cs="Arial"/>
                <w:color w:val="202124"/>
                <w:sz w:val="28"/>
                <w:szCs w:val="28"/>
              </w:rPr>
            </w:pPr>
            <w:r w:rsidRPr="004B604C">
              <w:rPr>
                <w:rFonts w:ascii="Arial" w:eastAsia="Times New Roman" w:hAnsi="Arial" w:cs="Arial"/>
                <w:color w:val="202124"/>
                <w:sz w:val="28"/>
                <w:szCs w:val="28"/>
              </w:rPr>
              <w:t>Moves back to the previous position (View &gt; Last Position).</w:t>
            </w:r>
          </w:p>
        </w:tc>
      </w:tr>
      <w:tr w:rsidR="004B604C" w:rsidRPr="004B604C" w:rsidTr="004F258A">
        <w:trPr>
          <w:trHeight w:val="312"/>
        </w:trPr>
        <w:tc>
          <w:tcPr>
            <w:tcW w:w="0" w:type="auto"/>
            <w:shd w:val="clear" w:color="auto" w:fill="FFFFFF"/>
            <w:tcMar>
              <w:top w:w="96" w:type="dxa"/>
              <w:left w:w="0" w:type="dxa"/>
              <w:bottom w:w="96" w:type="dxa"/>
              <w:right w:w="120" w:type="dxa"/>
            </w:tcMar>
            <w:vAlign w:val="center"/>
            <w:hideMark/>
          </w:tcPr>
          <w:p w:rsidR="004B604C" w:rsidRPr="004B604C" w:rsidRDefault="004B604C" w:rsidP="004F258A">
            <w:pPr>
              <w:spacing w:after="0" w:line="240" w:lineRule="auto"/>
              <w:rPr>
                <w:rFonts w:ascii="Arial" w:eastAsia="Times New Roman" w:hAnsi="Arial" w:cs="Arial"/>
                <w:color w:val="202124"/>
                <w:sz w:val="28"/>
                <w:szCs w:val="28"/>
              </w:rPr>
            </w:pPr>
            <w:r w:rsidRPr="004B604C">
              <w:rPr>
                <w:rFonts w:ascii="Arial" w:eastAsia="Times New Roman" w:hAnsi="Arial" w:cs="Arial"/>
                <w:color w:val="202124"/>
                <w:sz w:val="28"/>
                <w:szCs w:val="28"/>
              </w:rPr>
              <w:t>Ctrl + Shift + F8</w:t>
            </w:r>
          </w:p>
        </w:tc>
        <w:tc>
          <w:tcPr>
            <w:tcW w:w="0" w:type="auto"/>
            <w:shd w:val="clear" w:color="auto" w:fill="FFFFFF"/>
            <w:tcMar>
              <w:top w:w="96" w:type="dxa"/>
              <w:left w:w="120" w:type="dxa"/>
              <w:bottom w:w="96" w:type="dxa"/>
              <w:right w:w="120" w:type="dxa"/>
            </w:tcMar>
            <w:vAlign w:val="center"/>
            <w:hideMark/>
          </w:tcPr>
          <w:p w:rsidR="004B604C" w:rsidRPr="004B604C" w:rsidRDefault="004B604C" w:rsidP="004F258A">
            <w:pPr>
              <w:spacing w:after="0" w:line="240" w:lineRule="auto"/>
              <w:rPr>
                <w:rFonts w:ascii="Arial" w:eastAsia="Times New Roman" w:hAnsi="Arial" w:cs="Arial"/>
                <w:color w:val="202124"/>
                <w:sz w:val="28"/>
                <w:szCs w:val="28"/>
              </w:rPr>
            </w:pPr>
            <w:r w:rsidRPr="004B604C">
              <w:rPr>
                <w:rFonts w:ascii="Arial" w:eastAsia="Times New Roman" w:hAnsi="Arial" w:cs="Arial"/>
                <w:color w:val="202124"/>
                <w:sz w:val="28"/>
                <w:szCs w:val="28"/>
              </w:rPr>
              <w:t>Step out of code (Debug &gt; Step Out).</w:t>
            </w:r>
          </w:p>
        </w:tc>
      </w:tr>
    </w:tbl>
    <w:p w:rsidR="004B604C" w:rsidRPr="004B604C" w:rsidRDefault="004B604C" w:rsidP="004B604C">
      <w:pPr>
        <w:ind w:left="360"/>
        <w:rPr>
          <w:b/>
          <w:sz w:val="32"/>
          <w:szCs w:val="32"/>
        </w:rPr>
      </w:pPr>
    </w:p>
    <w:p w:rsidR="004B604C" w:rsidRPr="004B604C" w:rsidRDefault="004B604C" w:rsidP="004B604C">
      <w:pPr>
        <w:ind w:left="360"/>
        <w:rPr>
          <w:b/>
          <w:sz w:val="32"/>
          <w:szCs w:val="32"/>
        </w:rPr>
      </w:pPr>
    </w:p>
    <w:p w:rsidR="004B604C" w:rsidRPr="004B604C" w:rsidRDefault="004B604C" w:rsidP="004B604C">
      <w:pPr>
        <w:rPr>
          <w:b/>
          <w:sz w:val="32"/>
          <w:szCs w:val="32"/>
        </w:rPr>
      </w:pPr>
      <w:r w:rsidRPr="004B604C">
        <w:rPr>
          <w:b/>
          <w:sz w:val="32"/>
          <w:szCs w:val="32"/>
        </w:rPr>
        <w:t>5. Create a macro and shortcut key to find the square root of the following</w:t>
      </w:r>
    </w:p>
    <w:p w:rsidR="004B604C" w:rsidRDefault="004B604C" w:rsidP="004B604C">
      <w:pPr>
        <w:rPr>
          <w:b/>
          <w:sz w:val="32"/>
          <w:szCs w:val="32"/>
        </w:rPr>
      </w:pPr>
      <w:proofErr w:type="gramStart"/>
      <w:r w:rsidRPr="004B604C">
        <w:rPr>
          <w:b/>
          <w:sz w:val="32"/>
          <w:szCs w:val="32"/>
        </w:rPr>
        <w:t>numbers</w:t>
      </w:r>
      <w:proofErr w:type="gramEnd"/>
      <w:r w:rsidRPr="004B604C">
        <w:rPr>
          <w:b/>
          <w:sz w:val="32"/>
          <w:szCs w:val="32"/>
        </w:rPr>
        <w:t xml:space="preserve"> 665, 89, 72, 86, 48, 32, 569, 7521</w:t>
      </w:r>
    </w:p>
    <w:p w:rsidR="004B604C" w:rsidRPr="004B604C" w:rsidRDefault="004B604C" w:rsidP="004B604C">
      <w:pPr>
        <w:rPr>
          <w:b/>
          <w:sz w:val="28"/>
          <w:szCs w:val="28"/>
        </w:rPr>
      </w:pPr>
      <w:r>
        <w:rPr>
          <w:b/>
          <w:sz w:val="32"/>
          <w:szCs w:val="32"/>
        </w:rPr>
        <w:t xml:space="preserve">ANS   </w:t>
      </w:r>
      <w:r w:rsidRPr="004B604C">
        <w:rPr>
          <w:rFonts w:ascii="Arial" w:hAnsi="Arial" w:cs="Arial"/>
          <w:color w:val="4D5156"/>
          <w:sz w:val="28"/>
          <w:szCs w:val="28"/>
          <w:shd w:val="clear" w:color="auto" w:fill="FFFFFF"/>
        </w:rPr>
        <w:t>On your keyboard, press </w:t>
      </w:r>
      <w:r w:rsidRPr="004B604C">
        <w:rPr>
          <w:rFonts w:ascii="Arial" w:hAnsi="Arial" w:cs="Arial"/>
          <w:color w:val="040C28"/>
          <w:sz w:val="28"/>
          <w:szCs w:val="28"/>
        </w:rPr>
        <w:t>Alt, 2, 5 and then 1</w:t>
      </w:r>
      <w:r w:rsidRPr="004B604C">
        <w:rPr>
          <w:rFonts w:ascii="Arial" w:hAnsi="Arial" w:cs="Arial"/>
          <w:color w:val="4D5156"/>
          <w:sz w:val="28"/>
          <w:szCs w:val="28"/>
          <w:shd w:val="clear" w:color="auto" w:fill="FFFFFF"/>
        </w:rPr>
        <w:t>. Make sure that you hit these keys in order so that the shortcut works. If you do this shortcut on the number row at the top of the keyboard, the shortcut doesn't work, which is why you may need the numeric keypad.</w:t>
      </w:r>
    </w:p>
    <w:p w:rsidR="004B604C" w:rsidRPr="004B604C" w:rsidRDefault="004B604C" w:rsidP="004B604C">
      <w:pPr>
        <w:rPr>
          <w:b/>
          <w:sz w:val="32"/>
          <w:szCs w:val="32"/>
        </w:rPr>
      </w:pPr>
      <w:r w:rsidRPr="004B604C">
        <w:rPr>
          <w:b/>
          <w:sz w:val="32"/>
          <w:szCs w:val="32"/>
        </w:rPr>
        <w:t xml:space="preserve">6. What </w:t>
      </w:r>
      <w:proofErr w:type="gramStart"/>
      <w:r w:rsidRPr="004B604C">
        <w:rPr>
          <w:b/>
          <w:sz w:val="32"/>
          <w:szCs w:val="32"/>
        </w:rPr>
        <w:t>are</w:t>
      </w:r>
      <w:proofErr w:type="gramEnd"/>
      <w:r w:rsidRPr="004B604C">
        <w:rPr>
          <w:b/>
          <w:sz w:val="32"/>
          <w:szCs w:val="32"/>
        </w:rPr>
        <w:t xml:space="preserve"> the shortcut keys used to</w:t>
      </w:r>
    </w:p>
    <w:p w:rsidR="004B604C" w:rsidRPr="004B604C" w:rsidRDefault="004B604C" w:rsidP="004B604C">
      <w:pPr>
        <w:shd w:val="clear" w:color="auto" w:fill="FFFFFF"/>
        <w:spacing w:after="0" w:line="240" w:lineRule="auto"/>
        <w:rPr>
          <w:rFonts w:ascii="Arial" w:eastAsia="Times New Roman" w:hAnsi="Arial" w:cs="Arial"/>
          <w:color w:val="202124"/>
          <w:sz w:val="32"/>
          <w:szCs w:val="32"/>
        </w:rPr>
      </w:pPr>
      <w:r w:rsidRPr="004B604C">
        <w:rPr>
          <w:b/>
          <w:sz w:val="32"/>
          <w:szCs w:val="32"/>
        </w:rPr>
        <w:t>a. Run the code</w:t>
      </w:r>
      <w:r>
        <w:rPr>
          <w:b/>
          <w:sz w:val="32"/>
          <w:szCs w:val="32"/>
        </w:rPr>
        <w:t xml:space="preserve">   ----   </w:t>
      </w:r>
      <w:r w:rsidRPr="004B604C">
        <w:rPr>
          <w:rFonts w:ascii="Arial" w:eastAsia="Times New Roman" w:hAnsi="Arial" w:cs="Arial"/>
          <w:color w:val="040C28"/>
          <w:sz w:val="32"/>
          <w:szCs w:val="32"/>
          <w:lang/>
        </w:rPr>
        <w:t>Pressing F8</w:t>
      </w:r>
    </w:p>
    <w:p w:rsidR="004B604C" w:rsidRPr="004B604C" w:rsidRDefault="004B604C" w:rsidP="004B604C">
      <w:pPr>
        <w:rPr>
          <w:b/>
          <w:sz w:val="32"/>
          <w:szCs w:val="32"/>
        </w:rPr>
      </w:pPr>
      <w:r w:rsidRPr="004B604C">
        <w:rPr>
          <w:b/>
          <w:sz w:val="32"/>
          <w:szCs w:val="32"/>
        </w:rPr>
        <w:t xml:space="preserve">b. Step into the </w:t>
      </w:r>
      <w:proofErr w:type="gramStart"/>
      <w:r w:rsidRPr="004B604C">
        <w:rPr>
          <w:b/>
          <w:sz w:val="32"/>
          <w:szCs w:val="32"/>
        </w:rPr>
        <w:t>code</w:t>
      </w:r>
      <w:r>
        <w:rPr>
          <w:b/>
          <w:sz w:val="32"/>
          <w:szCs w:val="32"/>
        </w:rPr>
        <w:t xml:space="preserve">  -----</w:t>
      </w:r>
      <w:proofErr w:type="gramEnd"/>
      <w:r>
        <w:rPr>
          <w:b/>
          <w:sz w:val="32"/>
          <w:szCs w:val="32"/>
        </w:rPr>
        <w:t xml:space="preserve"> </w:t>
      </w:r>
      <w:r w:rsidRPr="004B604C">
        <w:rPr>
          <w:rFonts w:ascii="Arial" w:hAnsi="Arial" w:cs="Arial"/>
          <w:color w:val="202124"/>
          <w:sz w:val="32"/>
          <w:szCs w:val="32"/>
          <w:shd w:val="clear" w:color="auto" w:fill="FFFFFF"/>
        </w:rPr>
        <w:t>F11</w:t>
      </w:r>
    </w:p>
    <w:p w:rsidR="004B604C" w:rsidRPr="004B604C" w:rsidRDefault="004B604C" w:rsidP="004B604C">
      <w:pPr>
        <w:rPr>
          <w:b/>
          <w:sz w:val="32"/>
          <w:szCs w:val="32"/>
        </w:rPr>
      </w:pPr>
      <w:r w:rsidRPr="004B604C">
        <w:rPr>
          <w:b/>
          <w:sz w:val="32"/>
          <w:szCs w:val="32"/>
        </w:rPr>
        <w:t>c. Step out of code</w:t>
      </w:r>
      <w:r>
        <w:rPr>
          <w:b/>
          <w:sz w:val="32"/>
          <w:szCs w:val="32"/>
        </w:rPr>
        <w:t xml:space="preserve"> ------ SHIFT+F11</w:t>
      </w:r>
    </w:p>
    <w:p w:rsidR="0089481E" w:rsidRDefault="004B604C" w:rsidP="004B604C">
      <w:pPr>
        <w:rPr>
          <w:b/>
          <w:sz w:val="32"/>
          <w:szCs w:val="32"/>
        </w:rPr>
      </w:pPr>
      <w:r w:rsidRPr="004B604C">
        <w:rPr>
          <w:b/>
          <w:sz w:val="32"/>
          <w:szCs w:val="32"/>
        </w:rPr>
        <w:t>d. Reset the code</w:t>
      </w:r>
      <w:r>
        <w:rPr>
          <w:b/>
          <w:sz w:val="32"/>
          <w:szCs w:val="32"/>
        </w:rPr>
        <w:t>------- CTRL+SHIFT+P</w:t>
      </w:r>
    </w:p>
    <w:p w:rsidR="004B604C" w:rsidRPr="004B604C" w:rsidRDefault="004B604C" w:rsidP="004B604C">
      <w:pPr>
        <w:shd w:val="clear" w:color="auto" w:fill="FFFFFF"/>
        <w:rPr>
          <w:rFonts w:ascii="Arial" w:eastAsia="Times New Roman" w:hAnsi="Arial" w:cs="Arial"/>
          <w:color w:val="202124"/>
          <w:sz w:val="27"/>
          <w:szCs w:val="27"/>
        </w:rPr>
      </w:pPr>
    </w:p>
    <w:p w:rsidR="004B604C" w:rsidRPr="004B604C" w:rsidRDefault="004B604C" w:rsidP="004B604C">
      <w:pPr>
        <w:rPr>
          <w:b/>
          <w:sz w:val="32"/>
          <w:szCs w:val="32"/>
        </w:rPr>
      </w:pPr>
    </w:p>
    <w:sectPr w:rsidR="004B604C" w:rsidRPr="004B604C" w:rsidSect="00894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429D9"/>
    <w:multiLevelType w:val="hybridMultilevel"/>
    <w:tmpl w:val="7A4AE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04C"/>
    <w:rsid w:val="004B604C"/>
    <w:rsid w:val="00894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4C"/>
    <w:pPr>
      <w:ind w:left="720"/>
      <w:contextualSpacing/>
    </w:pPr>
  </w:style>
  <w:style w:type="character" w:customStyle="1" w:styleId="jpfdse">
    <w:name w:val="jpfdse"/>
    <w:basedOn w:val="DefaultParagraphFont"/>
    <w:rsid w:val="004B604C"/>
  </w:style>
  <w:style w:type="character" w:customStyle="1" w:styleId="cskcde">
    <w:name w:val="cskcde"/>
    <w:basedOn w:val="DefaultParagraphFont"/>
    <w:rsid w:val="004B604C"/>
  </w:style>
  <w:style w:type="character" w:customStyle="1" w:styleId="hgkelc">
    <w:name w:val="hgkelc"/>
    <w:basedOn w:val="DefaultParagraphFont"/>
    <w:rsid w:val="004B604C"/>
  </w:style>
</w:styles>
</file>

<file path=word/webSettings.xml><?xml version="1.0" encoding="utf-8"?>
<w:webSettings xmlns:r="http://schemas.openxmlformats.org/officeDocument/2006/relationships" xmlns:w="http://schemas.openxmlformats.org/wordprocessingml/2006/main">
  <w:divs>
    <w:div w:id="1796481707">
      <w:bodyDiv w:val="1"/>
      <w:marLeft w:val="0"/>
      <w:marRight w:val="0"/>
      <w:marTop w:val="0"/>
      <w:marBottom w:val="0"/>
      <w:divBdr>
        <w:top w:val="none" w:sz="0" w:space="0" w:color="auto"/>
        <w:left w:val="none" w:sz="0" w:space="0" w:color="auto"/>
        <w:bottom w:val="none" w:sz="0" w:space="0" w:color="auto"/>
        <w:right w:val="none" w:sz="0" w:space="0" w:color="auto"/>
      </w:divBdr>
      <w:divsChild>
        <w:div w:id="1216545999">
          <w:marLeft w:val="0"/>
          <w:marRight w:val="0"/>
          <w:marTop w:val="0"/>
          <w:marBottom w:val="0"/>
          <w:divBdr>
            <w:top w:val="none" w:sz="0" w:space="0" w:color="auto"/>
            <w:left w:val="none" w:sz="0" w:space="0" w:color="auto"/>
            <w:bottom w:val="none" w:sz="0" w:space="0" w:color="auto"/>
            <w:right w:val="none" w:sz="0" w:space="0" w:color="auto"/>
          </w:divBdr>
          <w:divsChild>
            <w:div w:id="947276740">
              <w:marLeft w:val="0"/>
              <w:marRight w:val="0"/>
              <w:marTop w:val="0"/>
              <w:marBottom w:val="0"/>
              <w:divBdr>
                <w:top w:val="none" w:sz="0" w:space="0" w:color="auto"/>
                <w:left w:val="none" w:sz="0" w:space="0" w:color="auto"/>
                <w:bottom w:val="none" w:sz="0" w:space="0" w:color="auto"/>
                <w:right w:val="none" w:sz="0" w:space="0" w:color="auto"/>
              </w:divBdr>
              <w:divsChild>
                <w:div w:id="899444912">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667513403">
          <w:marLeft w:val="0"/>
          <w:marRight w:val="0"/>
          <w:marTop w:val="0"/>
          <w:marBottom w:val="0"/>
          <w:divBdr>
            <w:top w:val="none" w:sz="0" w:space="0" w:color="auto"/>
            <w:left w:val="none" w:sz="0" w:space="0" w:color="auto"/>
            <w:bottom w:val="none" w:sz="0" w:space="0" w:color="auto"/>
            <w:right w:val="none" w:sz="0" w:space="0" w:color="auto"/>
          </w:divBdr>
          <w:divsChild>
            <w:div w:id="46956437">
              <w:marLeft w:val="0"/>
              <w:marRight w:val="0"/>
              <w:marTop w:val="0"/>
              <w:marBottom w:val="0"/>
              <w:divBdr>
                <w:top w:val="none" w:sz="0" w:space="0" w:color="auto"/>
                <w:left w:val="none" w:sz="0" w:space="0" w:color="auto"/>
                <w:bottom w:val="none" w:sz="0" w:space="0" w:color="auto"/>
                <w:right w:val="none" w:sz="0" w:space="0" w:color="auto"/>
              </w:divBdr>
              <w:divsChild>
                <w:div w:id="1165628364">
                  <w:marLeft w:val="0"/>
                  <w:marRight w:val="0"/>
                  <w:marTop w:val="0"/>
                  <w:marBottom w:val="0"/>
                  <w:divBdr>
                    <w:top w:val="none" w:sz="0" w:space="0" w:color="auto"/>
                    <w:left w:val="none" w:sz="0" w:space="0" w:color="auto"/>
                    <w:bottom w:val="none" w:sz="0" w:space="0" w:color="auto"/>
                    <w:right w:val="none" w:sz="0" w:space="0" w:color="auto"/>
                  </w:divBdr>
                  <w:divsChild>
                    <w:div w:id="1687293044">
                      <w:marLeft w:val="0"/>
                      <w:marRight w:val="0"/>
                      <w:marTop w:val="0"/>
                      <w:marBottom w:val="0"/>
                      <w:divBdr>
                        <w:top w:val="none" w:sz="0" w:space="0" w:color="auto"/>
                        <w:left w:val="none" w:sz="0" w:space="0" w:color="auto"/>
                        <w:bottom w:val="none" w:sz="0" w:space="0" w:color="auto"/>
                        <w:right w:val="none" w:sz="0" w:space="0" w:color="auto"/>
                      </w:divBdr>
                      <w:divsChild>
                        <w:div w:id="768742924">
                          <w:marLeft w:val="0"/>
                          <w:marRight w:val="0"/>
                          <w:marTop w:val="0"/>
                          <w:marBottom w:val="0"/>
                          <w:divBdr>
                            <w:top w:val="none" w:sz="0" w:space="0" w:color="auto"/>
                            <w:left w:val="none" w:sz="0" w:space="0" w:color="auto"/>
                            <w:bottom w:val="none" w:sz="0" w:space="0" w:color="auto"/>
                            <w:right w:val="none" w:sz="0" w:space="0" w:color="auto"/>
                          </w:divBdr>
                          <w:divsChild>
                            <w:div w:id="520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4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2023-12-23T19:55:00Z</dcterms:created>
  <dcterms:modified xsi:type="dcterms:W3CDTF">2023-12-23T20:06:00Z</dcterms:modified>
</cp:coreProperties>
</file>