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F2493" w14:textId="77777777" w:rsidR="00576C8A" w:rsidRPr="0038286D" w:rsidRDefault="0038286D" w:rsidP="0038286D">
      <w:pPr>
        <w:jc w:val="center"/>
        <w:rPr>
          <w:sz w:val="36"/>
          <w:szCs w:val="36"/>
        </w:rPr>
      </w:pPr>
      <w:r w:rsidRPr="0038286D">
        <w:rPr>
          <w:sz w:val="36"/>
          <w:szCs w:val="36"/>
        </w:rPr>
        <w:t>Report</w:t>
      </w:r>
    </w:p>
    <w:p w14:paraId="13EAFEC3" w14:textId="77777777" w:rsidR="00576C8A" w:rsidRDefault="00576C8A" w:rsidP="00576C8A">
      <w:pPr>
        <w:jc w:val="both"/>
      </w:pPr>
      <w:r>
        <w:t>Rajdeep Rao (800972470)</w:t>
      </w:r>
    </w:p>
    <w:p w14:paraId="393C3A69" w14:textId="77777777" w:rsidR="00576C8A" w:rsidRDefault="00576C8A" w:rsidP="00576C8A">
      <w:pPr>
        <w:jc w:val="both"/>
      </w:pPr>
      <w:proofErr w:type="spellStart"/>
      <w:r>
        <w:t>Prasanna</w:t>
      </w:r>
      <w:proofErr w:type="spellEnd"/>
      <w:r>
        <w:t xml:space="preserve"> </w:t>
      </w:r>
      <w:proofErr w:type="spellStart"/>
      <w:r>
        <w:t>Lalingkar</w:t>
      </w:r>
      <w:proofErr w:type="spellEnd"/>
      <w:r>
        <w:t xml:space="preserve"> (800936073)</w:t>
      </w:r>
    </w:p>
    <w:p w14:paraId="56999121" w14:textId="77777777" w:rsidR="00576C8A" w:rsidRDefault="00576C8A" w:rsidP="00576C8A">
      <w:pPr>
        <w:jc w:val="both"/>
      </w:pPr>
    </w:p>
    <w:p w14:paraId="5C6187A9" w14:textId="77777777" w:rsidR="00576C8A" w:rsidRDefault="00576C8A" w:rsidP="00576C8A">
      <w:pPr>
        <w:jc w:val="both"/>
      </w:pPr>
      <w:r>
        <w:t xml:space="preserve">The dataset we </w:t>
      </w:r>
      <w:r>
        <w:t>plan on using</w:t>
      </w:r>
      <w:r>
        <w:t xml:space="preserve"> for this assignment is of the 'Toxic Release Inventory'</w:t>
      </w:r>
      <w:bookmarkStart w:id="0" w:name="_GoBack"/>
      <w:bookmarkEnd w:id="0"/>
    </w:p>
    <w:p w14:paraId="249E5515" w14:textId="77777777" w:rsidR="00576C8A" w:rsidRDefault="00576C8A" w:rsidP="00576C8A">
      <w:pPr>
        <w:jc w:val="both"/>
      </w:pPr>
    </w:p>
    <w:p w14:paraId="6932D5AD" w14:textId="77777777" w:rsidR="00576C8A" w:rsidRDefault="00C92F49" w:rsidP="00576C8A">
      <w:pPr>
        <w:jc w:val="both"/>
      </w:pPr>
      <w:r>
        <w:t xml:space="preserve">We plan on focusing on the Abstract/Elaborate category of the Interaction design. Since </w:t>
      </w:r>
      <w:r w:rsidR="00576C8A">
        <w:t xml:space="preserve">Each row has 109 columns. For simplicity's </w:t>
      </w:r>
      <w:proofErr w:type="gramStart"/>
      <w:r w:rsidR="00576C8A">
        <w:t>sake</w:t>
      </w:r>
      <w:proofErr w:type="gramEnd"/>
      <w:r w:rsidR="00576C8A">
        <w:t xml:space="preserve"> we are going to be </w:t>
      </w:r>
      <w:r>
        <w:t>focusing</w:t>
      </w:r>
      <w:r w:rsidR="00576C8A">
        <w:t xml:space="preserve"> only</w:t>
      </w:r>
      <w:r>
        <w:t xml:space="preserve"> </w:t>
      </w:r>
      <w:r w:rsidR="00576C8A">
        <w:t>on 3 of them, namely 'CARCINOGEN', 'CLEAR_AIR_ACT_CHEMICAL' and 'Petroleum Bulk Terminals'</w:t>
      </w:r>
    </w:p>
    <w:p w14:paraId="5E3C3FE3" w14:textId="77777777" w:rsidR="00576C8A" w:rsidRDefault="00576C8A" w:rsidP="00576C8A">
      <w:pPr>
        <w:jc w:val="both"/>
      </w:pPr>
      <w:r>
        <w:t xml:space="preserve">Since the comparisons and scope of this could be plenty, </w:t>
      </w:r>
      <w:proofErr w:type="gramStart"/>
      <w:r>
        <w:t>for the purpose of</w:t>
      </w:r>
      <w:proofErr w:type="gramEnd"/>
      <w:r>
        <w:t xml:space="preserve"> an assignment,</w:t>
      </w:r>
    </w:p>
    <w:p w14:paraId="486BD2D6" w14:textId="77777777" w:rsidR="00576C8A" w:rsidRDefault="00576C8A" w:rsidP="00576C8A">
      <w:pPr>
        <w:jc w:val="both"/>
      </w:pPr>
      <w:r>
        <w:t>we decided to restrict ourselves to the three of these that felt most intuitive.</w:t>
      </w:r>
    </w:p>
    <w:p w14:paraId="6B8440BE" w14:textId="77777777" w:rsidR="00576C8A" w:rsidRDefault="00576C8A" w:rsidP="00576C8A">
      <w:pPr>
        <w:jc w:val="both"/>
      </w:pPr>
    </w:p>
    <w:p w14:paraId="4BB4B388" w14:textId="77777777" w:rsidR="00345020" w:rsidRDefault="00C92F49" w:rsidP="00576C8A">
      <w:pPr>
        <w:jc w:val="both"/>
      </w:pPr>
      <w:r>
        <w:t>We plan on making a visualization with all the states and aggregating all the facilities in each state. We then plan on calculating the total chemical emissions in each state to see what state is most exposed to these harmful factory emissions and color them accordingly. We focus on air clarity and Carcinogenic emissions.</w:t>
      </w:r>
    </w:p>
    <w:p w14:paraId="6E5841A5" w14:textId="77777777" w:rsidR="00C92F49" w:rsidRDefault="00C92F49" w:rsidP="00576C8A">
      <w:pPr>
        <w:jc w:val="both"/>
      </w:pPr>
    </w:p>
    <w:p w14:paraId="4ADB3D98" w14:textId="77777777" w:rsidR="00C92F49" w:rsidRDefault="00C92F49" w:rsidP="00576C8A">
      <w:pPr>
        <w:jc w:val="both"/>
      </w:pPr>
      <w:r>
        <w:t>We plan on exploiting the Abstract/Elaborate interaction design by allowing the user to hover over the visualization and get like a dialog box with some extra information about what’s in that which will allow him to get a broader contextual view of what’s in it. We plan on showing the numbers that have resulted in the color of the visualization on mouse hover. Number of facilities that contribute to positive (Carcinogenic and clean air act chemicals) and negatives.</w:t>
      </w:r>
      <w:r w:rsidR="0038286D">
        <w:t xml:space="preserve"> For example, something like the following:</w:t>
      </w:r>
    </w:p>
    <w:p w14:paraId="57D6C45D" w14:textId="77777777" w:rsidR="0038286D" w:rsidRDefault="0038286D" w:rsidP="00576C8A">
      <w:pPr>
        <w:jc w:val="both"/>
      </w:pPr>
    </w:p>
    <w:p w14:paraId="6537FCF3" w14:textId="77777777" w:rsidR="0038286D" w:rsidRDefault="0038286D" w:rsidP="00576C8A">
      <w:pPr>
        <w:jc w:val="both"/>
      </w:pPr>
      <w:r>
        <w:rPr>
          <w:noProof/>
        </w:rPr>
        <w:drawing>
          <wp:inline distT="0" distB="0" distL="0" distR="0" wp14:anchorId="2FEFD5F6" wp14:editId="1EF0167C">
            <wp:extent cx="5930900" cy="2832100"/>
            <wp:effectExtent l="0" t="0" r="12700" b="12700"/>
            <wp:docPr id="1" name="Picture 1" descr="/Users/rajdeeprao/Desktop/Screen Shot 2017-09-29 at 1.44.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jdeeprao/Desktop/Screen Shot 2017-09-29 at 1.44.05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900" cy="2832100"/>
                    </a:xfrm>
                    <a:prstGeom prst="rect">
                      <a:avLst/>
                    </a:prstGeom>
                    <a:noFill/>
                    <a:ln>
                      <a:noFill/>
                    </a:ln>
                  </pic:spPr>
                </pic:pic>
              </a:graphicData>
            </a:graphic>
          </wp:inline>
        </w:drawing>
      </w:r>
    </w:p>
    <w:sectPr w:rsidR="0038286D" w:rsidSect="009C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C8A"/>
    <w:rsid w:val="0038286D"/>
    <w:rsid w:val="00576C8A"/>
    <w:rsid w:val="007A6C63"/>
    <w:rsid w:val="009C7762"/>
    <w:rsid w:val="00C92F49"/>
    <w:rsid w:val="00DE55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E6A5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5319">
      <w:bodyDiv w:val="1"/>
      <w:marLeft w:val="0"/>
      <w:marRight w:val="0"/>
      <w:marTop w:val="0"/>
      <w:marBottom w:val="0"/>
      <w:divBdr>
        <w:top w:val="none" w:sz="0" w:space="0" w:color="auto"/>
        <w:left w:val="none" w:sz="0" w:space="0" w:color="auto"/>
        <w:bottom w:val="none" w:sz="0" w:space="0" w:color="auto"/>
        <w:right w:val="none" w:sz="0" w:space="0" w:color="auto"/>
      </w:divBdr>
    </w:div>
    <w:div w:id="610286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212</Words>
  <Characters>1211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Rajdeep Raghunath</dc:creator>
  <cp:keywords/>
  <dc:description/>
  <cp:lastModifiedBy>Rao, Rajdeep Raghunath</cp:lastModifiedBy>
  <cp:revision>1</cp:revision>
  <dcterms:created xsi:type="dcterms:W3CDTF">2017-09-29T05:32:00Z</dcterms:created>
  <dcterms:modified xsi:type="dcterms:W3CDTF">2017-09-29T05:48:00Z</dcterms:modified>
</cp:coreProperties>
</file>