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B0C0A" w14:textId="07DE0396" w:rsidR="00CA7E20" w:rsidRPr="007D1C65" w:rsidRDefault="005B183B" w:rsidP="007D1C65">
      <w:pPr>
        <w:rPr>
          <w:lang w:val="en-US"/>
        </w:rPr>
      </w:pPr>
      <w:r>
        <w:rPr>
          <w:lang w:val="en-US"/>
        </w:rPr>
        <w:t xml:space="preserve">The purpose of this template is to provide opportunities for you to share all of the components of your </w:t>
      </w:r>
      <w:r w:rsidR="008C1C94">
        <w:rPr>
          <w:lang w:val="en-US"/>
        </w:rPr>
        <w:t>final assessment</w:t>
      </w:r>
      <w:r>
        <w:rPr>
          <w:lang w:val="en-US"/>
        </w:rPr>
        <w:t xml:space="preserve">.  Please </w:t>
      </w:r>
      <w:r w:rsidR="007E62A7">
        <w:rPr>
          <w:lang w:val="en-US"/>
        </w:rPr>
        <w:t>have your Peer Reviewer complete the highlighted section prior to submitting</w:t>
      </w:r>
      <w:r w:rsidR="00CA7E20">
        <w:rPr>
          <w:lang w:val="en-US"/>
        </w:rPr>
        <w:t>.</w:t>
      </w:r>
      <w:r w:rsidR="00CA7E20" w:rsidRPr="007D1C65">
        <w:rPr>
          <w:lang w:val="en-US"/>
        </w:rPr>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870"/>
        <w:gridCol w:w="5480"/>
      </w:tblGrid>
      <w:tr w:rsidR="005B183B" w14:paraId="32BB6723" w14:textId="77777777" w:rsidTr="007508BD">
        <w:tc>
          <w:tcPr>
            <w:tcW w:w="3870" w:type="dxa"/>
            <w:tcBorders>
              <w:right w:val="nil"/>
            </w:tcBorders>
          </w:tcPr>
          <w:p w14:paraId="0059C510" w14:textId="77777777" w:rsidR="005B183B" w:rsidRDefault="005B183B" w:rsidP="005B183B">
            <w:pPr>
              <w:jc w:val="right"/>
              <w:rPr>
                <w:lang w:val="en-US"/>
              </w:rPr>
            </w:pPr>
            <w:r>
              <w:rPr>
                <w:lang w:val="en-US"/>
              </w:rPr>
              <w:t>Term</w:t>
            </w:r>
          </w:p>
        </w:tc>
        <w:tc>
          <w:tcPr>
            <w:tcW w:w="5480" w:type="dxa"/>
            <w:tcBorders>
              <w:left w:val="nil"/>
            </w:tcBorders>
          </w:tcPr>
          <w:p w14:paraId="0EE999BB" w14:textId="1A525B01" w:rsidR="005B183B" w:rsidRDefault="00EC1C13">
            <w:pPr>
              <w:rPr>
                <w:lang w:val="en-US"/>
              </w:rPr>
            </w:pPr>
            <w:r>
              <w:rPr>
                <w:lang w:val="en-US"/>
              </w:rPr>
              <w:t>Fall 2022</w:t>
            </w:r>
          </w:p>
        </w:tc>
      </w:tr>
      <w:tr w:rsidR="005B183B" w14:paraId="0F40B712" w14:textId="77777777" w:rsidTr="007508BD">
        <w:tc>
          <w:tcPr>
            <w:tcW w:w="3870" w:type="dxa"/>
            <w:tcBorders>
              <w:right w:val="nil"/>
            </w:tcBorders>
          </w:tcPr>
          <w:p w14:paraId="5A708781" w14:textId="77777777" w:rsidR="005B183B" w:rsidRDefault="005B183B" w:rsidP="005B183B">
            <w:pPr>
              <w:jc w:val="right"/>
              <w:rPr>
                <w:lang w:val="en-US"/>
              </w:rPr>
            </w:pPr>
            <w:r>
              <w:rPr>
                <w:lang w:val="en-US"/>
              </w:rPr>
              <w:t>Professor</w:t>
            </w:r>
          </w:p>
        </w:tc>
        <w:tc>
          <w:tcPr>
            <w:tcW w:w="5480" w:type="dxa"/>
            <w:tcBorders>
              <w:left w:val="nil"/>
            </w:tcBorders>
          </w:tcPr>
          <w:p w14:paraId="2A0B5175" w14:textId="7081E2D9" w:rsidR="005B183B" w:rsidRDefault="00713F52">
            <w:pPr>
              <w:rPr>
                <w:lang w:val="en-US"/>
              </w:rPr>
            </w:pPr>
            <w:r>
              <w:rPr>
                <w:lang w:val="en-US"/>
              </w:rPr>
              <w:t>Ujjwal Khanna</w:t>
            </w:r>
          </w:p>
        </w:tc>
      </w:tr>
      <w:tr w:rsidR="005B183B" w14:paraId="1D6086A0" w14:textId="77777777" w:rsidTr="007508BD">
        <w:tc>
          <w:tcPr>
            <w:tcW w:w="3870" w:type="dxa"/>
            <w:tcBorders>
              <w:right w:val="nil"/>
            </w:tcBorders>
          </w:tcPr>
          <w:p w14:paraId="40BBDE8B" w14:textId="77777777" w:rsidR="005B183B" w:rsidRDefault="005B183B" w:rsidP="005B183B">
            <w:pPr>
              <w:jc w:val="right"/>
              <w:rPr>
                <w:lang w:val="en-US"/>
              </w:rPr>
            </w:pPr>
            <w:r>
              <w:rPr>
                <w:lang w:val="en-US"/>
              </w:rPr>
              <w:t>Course Code</w:t>
            </w:r>
          </w:p>
        </w:tc>
        <w:tc>
          <w:tcPr>
            <w:tcW w:w="5480" w:type="dxa"/>
            <w:tcBorders>
              <w:left w:val="nil"/>
            </w:tcBorders>
          </w:tcPr>
          <w:p w14:paraId="02554C66" w14:textId="44EF86ED" w:rsidR="005B183B" w:rsidRDefault="00EC1C13" w:rsidP="005B183B">
            <w:pPr>
              <w:rPr>
                <w:lang w:val="en-US"/>
              </w:rPr>
            </w:pPr>
            <w:r>
              <w:rPr>
                <w:lang w:val="en-US"/>
              </w:rPr>
              <w:t>SYD366</w:t>
            </w:r>
          </w:p>
        </w:tc>
      </w:tr>
      <w:tr w:rsidR="005B183B" w14:paraId="67860E17" w14:textId="77777777" w:rsidTr="007508BD">
        <w:tc>
          <w:tcPr>
            <w:tcW w:w="3870" w:type="dxa"/>
            <w:tcBorders>
              <w:right w:val="nil"/>
            </w:tcBorders>
          </w:tcPr>
          <w:p w14:paraId="1B1969FE" w14:textId="77777777" w:rsidR="005B183B" w:rsidRDefault="005B183B" w:rsidP="005B183B">
            <w:pPr>
              <w:jc w:val="right"/>
              <w:rPr>
                <w:lang w:val="en-US"/>
              </w:rPr>
            </w:pPr>
            <w:r>
              <w:rPr>
                <w:lang w:val="en-US"/>
              </w:rPr>
              <w:t>Course Section letter</w:t>
            </w:r>
          </w:p>
        </w:tc>
        <w:tc>
          <w:tcPr>
            <w:tcW w:w="5480" w:type="dxa"/>
            <w:tcBorders>
              <w:left w:val="nil"/>
            </w:tcBorders>
          </w:tcPr>
          <w:p w14:paraId="3903F2CA" w14:textId="46A80244" w:rsidR="005B183B" w:rsidRDefault="00EC1C13" w:rsidP="005B183B">
            <w:pPr>
              <w:rPr>
                <w:lang w:val="en-US"/>
              </w:rPr>
            </w:pPr>
            <w:r>
              <w:rPr>
                <w:lang w:val="en-US"/>
              </w:rPr>
              <w:t>ZAA, NAA, NCC, NFF</w:t>
            </w:r>
          </w:p>
        </w:tc>
      </w:tr>
      <w:tr w:rsidR="005B183B" w14:paraId="2F5B4EE5" w14:textId="77777777" w:rsidTr="007508BD">
        <w:tc>
          <w:tcPr>
            <w:tcW w:w="3870" w:type="dxa"/>
            <w:tcBorders>
              <w:right w:val="nil"/>
            </w:tcBorders>
          </w:tcPr>
          <w:p w14:paraId="1CD778FA" w14:textId="42368269" w:rsidR="005B183B" w:rsidRDefault="005B183B" w:rsidP="005B183B">
            <w:pPr>
              <w:jc w:val="right"/>
              <w:rPr>
                <w:lang w:val="en-US"/>
              </w:rPr>
            </w:pPr>
            <w:r>
              <w:rPr>
                <w:lang w:val="en-US"/>
              </w:rPr>
              <w:t xml:space="preserve">Date of </w:t>
            </w:r>
            <w:r w:rsidR="007508BD">
              <w:rPr>
                <w:lang w:val="en-US"/>
              </w:rPr>
              <w:t>Final Assessment</w:t>
            </w:r>
          </w:p>
        </w:tc>
        <w:tc>
          <w:tcPr>
            <w:tcW w:w="5480" w:type="dxa"/>
            <w:tcBorders>
              <w:left w:val="nil"/>
            </w:tcBorders>
          </w:tcPr>
          <w:p w14:paraId="1148C286" w14:textId="2F5F1AAA" w:rsidR="005B183B" w:rsidRDefault="00EC1C13" w:rsidP="005B183B">
            <w:pPr>
              <w:rPr>
                <w:lang w:val="en-US"/>
              </w:rPr>
            </w:pPr>
            <w:r>
              <w:rPr>
                <w:lang w:val="en-US"/>
              </w:rPr>
              <w:t xml:space="preserve">Dec </w:t>
            </w:r>
            <w:r w:rsidR="003C5EEF">
              <w:rPr>
                <w:lang w:val="en-US"/>
              </w:rPr>
              <w:t>5</w:t>
            </w:r>
            <w:r>
              <w:rPr>
                <w:lang w:val="en-US"/>
              </w:rPr>
              <w:t xml:space="preserve">, Dec </w:t>
            </w:r>
            <w:r w:rsidR="003C5EEF">
              <w:rPr>
                <w:lang w:val="en-US"/>
              </w:rPr>
              <w:t>7</w:t>
            </w:r>
          </w:p>
        </w:tc>
      </w:tr>
      <w:tr w:rsidR="005B183B" w14:paraId="264A08DB" w14:textId="77777777" w:rsidTr="007508BD">
        <w:tc>
          <w:tcPr>
            <w:tcW w:w="3870" w:type="dxa"/>
            <w:tcBorders>
              <w:right w:val="nil"/>
            </w:tcBorders>
          </w:tcPr>
          <w:p w14:paraId="5CEE7437" w14:textId="5B4A13FB" w:rsidR="005B183B" w:rsidRDefault="007D1C65" w:rsidP="005B183B">
            <w:pPr>
              <w:jc w:val="right"/>
              <w:rPr>
                <w:lang w:val="en-US"/>
              </w:rPr>
            </w:pPr>
            <w:r>
              <w:rPr>
                <w:lang w:val="en-US"/>
              </w:rPr>
              <w:t xml:space="preserve">Duration of </w:t>
            </w:r>
            <w:r w:rsidR="007508BD">
              <w:rPr>
                <w:lang w:val="en-US"/>
              </w:rPr>
              <w:t>Final Assessment</w:t>
            </w:r>
          </w:p>
        </w:tc>
        <w:tc>
          <w:tcPr>
            <w:tcW w:w="5480" w:type="dxa"/>
            <w:tcBorders>
              <w:left w:val="nil"/>
            </w:tcBorders>
          </w:tcPr>
          <w:p w14:paraId="42ED57B1" w14:textId="4CF701B9" w:rsidR="005B183B" w:rsidRDefault="00EC1C13" w:rsidP="005B183B">
            <w:pPr>
              <w:rPr>
                <w:lang w:val="en-US"/>
              </w:rPr>
            </w:pPr>
            <w:r>
              <w:rPr>
                <w:lang w:val="en-US"/>
              </w:rPr>
              <w:t>2 class periods</w:t>
            </w:r>
          </w:p>
        </w:tc>
      </w:tr>
      <w:tr w:rsidR="005B183B" w14:paraId="6C0C9869" w14:textId="77777777" w:rsidTr="007508BD">
        <w:tc>
          <w:tcPr>
            <w:tcW w:w="3870" w:type="dxa"/>
            <w:tcBorders>
              <w:right w:val="nil"/>
            </w:tcBorders>
          </w:tcPr>
          <w:p w14:paraId="01426E16" w14:textId="074D9A8D" w:rsidR="005B183B" w:rsidRDefault="005B183B" w:rsidP="005B183B">
            <w:pPr>
              <w:jc w:val="right"/>
              <w:rPr>
                <w:lang w:val="en-US"/>
              </w:rPr>
            </w:pPr>
            <w:r>
              <w:rPr>
                <w:lang w:val="en-US"/>
              </w:rPr>
              <w:t xml:space="preserve">Weight of </w:t>
            </w:r>
            <w:r w:rsidR="007508BD">
              <w:rPr>
                <w:lang w:val="en-US"/>
              </w:rPr>
              <w:t>Final Assessment</w:t>
            </w:r>
          </w:p>
        </w:tc>
        <w:tc>
          <w:tcPr>
            <w:tcW w:w="5480" w:type="dxa"/>
            <w:tcBorders>
              <w:left w:val="nil"/>
            </w:tcBorders>
          </w:tcPr>
          <w:p w14:paraId="6C860221" w14:textId="16B050D1" w:rsidR="005B183B" w:rsidRDefault="00EC1C13" w:rsidP="005B183B">
            <w:pPr>
              <w:rPr>
                <w:lang w:val="en-US"/>
              </w:rPr>
            </w:pPr>
            <w:r>
              <w:rPr>
                <w:lang w:val="en-US"/>
              </w:rPr>
              <w:t>40%</w:t>
            </w:r>
          </w:p>
        </w:tc>
      </w:tr>
      <w:tr w:rsidR="005B183B" w14:paraId="6F4827F3" w14:textId="77777777" w:rsidTr="007508BD">
        <w:tc>
          <w:tcPr>
            <w:tcW w:w="3870" w:type="dxa"/>
            <w:tcBorders>
              <w:right w:val="nil"/>
            </w:tcBorders>
          </w:tcPr>
          <w:p w14:paraId="3D53DDF8" w14:textId="04CBEBFF" w:rsidR="00F4033D" w:rsidRPr="007508BD" w:rsidRDefault="00F4033D" w:rsidP="00F4033D">
            <w:pPr>
              <w:rPr>
                <w:lang w:val="en-US"/>
              </w:rPr>
            </w:pPr>
            <w:r w:rsidRPr="007508BD">
              <w:rPr>
                <w:lang w:val="en-US"/>
              </w:rPr>
              <w:t>Mark breakdown :</w:t>
            </w:r>
          </w:p>
          <w:p w14:paraId="55774224" w14:textId="3DAA7D5C" w:rsidR="00F4033D" w:rsidRPr="007508BD" w:rsidRDefault="00094924" w:rsidP="00F4033D">
            <w:pPr>
              <w:ind w:right="-3350"/>
              <w:rPr>
                <w:lang w:val="en-US"/>
              </w:rPr>
            </w:pPr>
            <w:r>
              <w:rPr>
                <w:lang w:val="en-US"/>
              </w:rPr>
              <w:t>Question 1: Class Diagram</w:t>
            </w:r>
            <w:r w:rsidR="007508BD">
              <w:rPr>
                <w:lang w:val="en-US"/>
              </w:rPr>
              <w:tab/>
            </w:r>
            <w:r>
              <w:rPr>
                <w:lang w:val="en-US"/>
              </w:rPr>
              <w:t>35</w:t>
            </w:r>
            <w:r w:rsidR="00F4033D" w:rsidRPr="007508BD">
              <w:rPr>
                <w:lang w:val="en-US"/>
              </w:rPr>
              <w:t xml:space="preserve"> marks</w:t>
            </w:r>
          </w:p>
          <w:p w14:paraId="5B31511E" w14:textId="23772126" w:rsidR="00F4033D" w:rsidRPr="007508BD" w:rsidRDefault="00094924" w:rsidP="00F4033D">
            <w:pPr>
              <w:ind w:right="-3350"/>
              <w:rPr>
                <w:lang w:val="en-US"/>
              </w:rPr>
            </w:pPr>
            <w:r>
              <w:rPr>
                <w:lang w:val="en-US"/>
              </w:rPr>
              <w:t>Question 2: Sequence Diagram</w:t>
            </w:r>
            <w:r w:rsidR="007508BD">
              <w:rPr>
                <w:lang w:val="en-US"/>
              </w:rPr>
              <w:tab/>
            </w:r>
            <w:r>
              <w:rPr>
                <w:lang w:val="en-US"/>
              </w:rPr>
              <w:t>4</w:t>
            </w:r>
            <w:r w:rsidR="00F4033D" w:rsidRPr="007508BD">
              <w:rPr>
                <w:lang w:val="en-US"/>
              </w:rPr>
              <w:t>0 marks                             30 MARKS</w:t>
            </w:r>
          </w:p>
          <w:p w14:paraId="0E01D746" w14:textId="43F3121E" w:rsidR="00F4033D" w:rsidRPr="007508BD" w:rsidRDefault="00F4033D" w:rsidP="00F4033D">
            <w:pPr>
              <w:ind w:right="-3350"/>
              <w:rPr>
                <w:lang w:val="en-US"/>
              </w:rPr>
            </w:pPr>
          </w:p>
          <w:p w14:paraId="77AC5711" w14:textId="77777777" w:rsidR="00F4033D" w:rsidRPr="007508BD" w:rsidRDefault="00F4033D" w:rsidP="00F4033D">
            <w:pPr>
              <w:ind w:right="-3350"/>
              <w:rPr>
                <w:lang w:val="en-US"/>
              </w:rPr>
            </w:pPr>
          </w:p>
          <w:p w14:paraId="299521AF" w14:textId="46E793ED" w:rsidR="00F4033D" w:rsidRPr="007508BD" w:rsidRDefault="00F4033D" w:rsidP="00F4033D">
            <w:pPr>
              <w:ind w:right="-3350"/>
              <w:rPr>
                <w:lang w:val="en-US"/>
              </w:rPr>
            </w:pPr>
            <w:r w:rsidRPr="007508BD">
              <w:rPr>
                <w:lang w:val="en-US"/>
              </w:rPr>
              <w:t xml:space="preserve">TOTAL MARKS                                </w:t>
            </w:r>
            <w:r w:rsidR="00094924">
              <w:rPr>
                <w:lang w:val="en-US"/>
              </w:rPr>
              <w:t>75</w:t>
            </w:r>
            <w:r w:rsidR="007508BD">
              <w:rPr>
                <w:lang w:val="en-US"/>
              </w:rPr>
              <w:t xml:space="preserve"> marks</w:t>
            </w:r>
            <w:r w:rsidRPr="007508BD">
              <w:rPr>
                <w:lang w:val="en-US"/>
              </w:rPr>
              <w:t xml:space="preserve">                      63 MARKS </w:t>
            </w:r>
          </w:p>
          <w:p w14:paraId="3A3FD33B" w14:textId="6518ECFA" w:rsidR="005B183B" w:rsidRPr="007508BD" w:rsidRDefault="007508BD" w:rsidP="007508BD">
            <w:pPr>
              <w:rPr>
                <w:lang w:val="en-US"/>
              </w:rPr>
            </w:pPr>
            <w:r>
              <w:rPr>
                <w:lang w:val="en-US"/>
              </w:rPr>
              <w:t>(</w:t>
            </w:r>
            <w:r w:rsidR="00F4033D" w:rsidRPr="007508BD">
              <w:rPr>
                <w:lang w:val="en-US"/>
              </w:rPr>
              <w:t xml:space="preserve">Total marks for the </w:t>
            </w:r>
            <w:r>
              <w:rPr>
                <w:lang w:val="en-US"/>
              </w:rPr>
              <w:t>Final Assessment)</w:t>
            </w:r>
          </w:p>
        </w:tc>
        <w:tc>
          <w:tcPr>
            <w:tcW w:w="5480" w:type="dxa"/>
            <w:tcBorders>
              <w:left w:val="nil"/>
            </w:tcBorders>
          </w:tcPr>
          <w:p w14:paraId="3D97453E" w14:textId="1CFD6434" w:rsidR="005B183B" w:rsidRPr="007508BD" w:rsidRDefault="005B183B" w:rsidP="005B183B">
            <w:pPr>
              <w:rPr>
                <w:lang w:val="en-US"/>
              </w:rPr>
            </w:pPr>
          </w:p>
        </w:tc>
      </w:tr>
      <w:tr w:rsidR="005B183B" w14:paraId="65B01D76" w14:textId="77777777" w:rsidTr="007508BD">
        <w:tc>
          <w:tcPr>
            <w:tcW w:w="3870" w:type="dxa"/>
            <w:tcBorders>
              <w:right w:val="nil"/>
            </w:tcBorders>
            <w:shd w:val="clear" w:color="auto" w:fill="FFF2CC" w:themeFill="accent4" w:themeFillTint="33"/>
          </w:tcPr>
          <w:p w14:paraId="3E31799B" w14:textId="16BAD597" w:rsidR="005B183B" w:rsidRDefault="008C1C94" w:rsidP="005B183B">
            <w:pPr>
              <w:jc w:val="right"/>
              <w:rPr>
                <w:lang w:val="en-US"/>
              </w:rPr>
            </w:pPr>
            <w:r>
              <w:rPr>
                <w:lang w:val="en-US"/>
              </w:rPr>
              <w:t>Final Assessment</w:t>
            </w:r>
            <w:r w:rsidR="001E29C3">
              <w:rPr>
                <w:lang w:val="en-US"/>
              </w:rPr>
              <w:t xml:space="preserve"> </w:t>
            </w:r>
            <w:r w:rsidR="00EA0352">
              <w:rPr>
                <w:lang w:val="en-US"/>
              </w:rPr>
              <w:t xml:space="preserve">Peer </w:t>
            </w:r>
            <w:r w:rsidR="001E29C3">
              <w:rPr>
                <w:lang w:val="en-US"/>
              </w:rPr>
              <w:t>Reviewer Name</w:t>
            </w:r>
          </w:p>
          <w:p w14:paraId="0B13118B" w14:textId="77777777" w:rsidR="00FD4545" w:rsidRDefault="00FD4545" w:rsidP="005B183B">
            <w:pPr>
              <w:jc w:val="right"/>
              <w:rPr>
                <w:lang w:val="en-US"/>
              </w:rPr>
            </w:pPr>
            <w:r>
              <w:rPr>
                <w:lang w:val="en-US"/>
              </w:rPr>
              <w:t>&amp; Comments</w:t>
            </w:r>
          </w:p>
        </w:tc>
        <w:tc>
          <w:tcPr>
            <w:tcW w:w="5480" w:type="dxa"/>
            <w:tcBorders>
              <w:left w:val="nil"/>
            </w:tcBorders>
          </w:tcPr>
          <w:p w14:paraId="7594B9FD" w14:textId="77777777" w:rsidR="005B183B" w:rsidRDefault="005B183B" w:rsidP="005B183B">
            <w:pPr>
              <w:rPr>
                <w:lang w:val="en-US"/>
              </w:rPr>
            </w:pPr>
          </w:p>
        </w:tc>
      </w:tr>
    </w:tbl>
    <w:p w14:paraId="3F9B533B" w14:textId="02C2CA29" w:rsidR="00EC1C13" w:rsidRDefault="00EC1C13" w:rsidP="00EC1C13">
      <w:pPr>
        <w:tabs>
          <w:tab w:val="right" w:pos="10080"/>
        </w:tabs>
        <w:suppressAutoHyphens/>
        <w:autoSpaceDN w:val="0"/>
        <w:spacing w:after="0" w:line="240" w:lineRule="auto"/>
        <w:textAlignment w:val="baseline"/>
        <w:rPr>
          <w:rFonts w:ascii="Calibri" w:eastAsia="Times New Roman" w:hAnsi="Calibri" w:cs="Times New Roman"/>
          <w:kern w:val="3"/>
          <w:lang w:val="en-US"/>
        </w:rPr>
      </w:pPr>
    </w:p>
    <w:p w14:paraId="05D23235" w14:textId="6BDCCE48" w:rsidR="00646BDB" w:rsidRDefault="00646BDB" w:rsidP="00EC1C13">
      <w:pPr>
        <w:tabs>
          <w:tab w:val="right" w:pos="10080"/>
        </w:tabs>
        <w:suppressAutoHyphens/>
        <w:autoSpaceDN w:val="0"/>
        <w:spacing w:after="0" w:line="240" w:lineRule="auto"/>
        <w:textAlignment w:val="baseline"/>
        <w:rPr>
          <w:rFonts w:ascii="Calibri" w:eastAsia="Times New Roman" w:hAnsi="Calibri" w:cs="Times New Roman"/>
          <w:kern w:val="3"/>
          <w:lang w:val="en-US"/>
        </w:rPr>
      </w:pPr>
    </w:p>
    <w:p w14:paraId="3F3A4BE4" w14:textId="077EE240" w:rsidR="00094924" w:rsidRDefault="00094924" w:rsidP="00EC1C13">
      <w:pPr>
        <w:tabs>
          <w:tab w:val="right" w:pos="10080"/>
        </w:tabs>
        <w:suppressAutoHyphens/>
        <w:autoSpaceDN w:val="0"/>
        <w:spacing w:after="0" w:line="240" w:lineRule="auto"/>
        <w:textAlignment w:val="baseline"/>
        <w:rPr>
          <w:rFonts w:ascii="Calibri" w:eastAsia="Times New Roman" w:hAnsi="Calibri" w:cs="Times New Roman"/>
          <w:kern w:val="3"/>
          <w:lang w:val="en-US"/>
        </w:rPr>
      </w:pPr>
    </w:p>
    <w:p w14:paraId="29BA6A7F" w14:textId="6F945B48" w:rsidR="00C360F9" w:rsidRDefault="00C360F9" w:rsidP="00EC1C13">
      <w:pPr>
        <w:tabs>
          <w:tab w:val="right" w:pos="10080"/>
        </w:tabs>
        <w:suppressAutoHyphens/>
        <w:autoSpaceDN w:val="0"/>
        <w:spacing w:after="0" w:line="240" w:lineRule="auto"/>
        <w:textAlignment w:val="baseline"/>
        <w:rPr>
          <w:rFonts w:ascii="Calibri" w:eastAsia="Times New Roman" w:hAnsi="Calibri" w:cs="Times New Roman"/>
          <w:kern w:val="3"/>
          <w:lang w:val="en-US"/>
        </w:rPr>
      </w:pPr>
    </w:p>
    <w:p w14:paraId="297ECE7F" w14:textId="77777777" w:rsidR="00C360F9" w:rsidRPr="00EC1C13" w:rsidRDefault="00C360F9" w:rsidP="00EC1C13">
      <w:pPr>
        <w:tabs>
          <w:tab w:val="right" w:pos="10080"/>
        </w:tabs>
        <w:suppressAutoHyphens/>
        <w:autoSpaceDN w:val="0"/>
        <w:spacing w:after="0" w:line="240" w:lineRule="auto"/>
        <w:textAlignment w:val="baseline"/>
        <w:rPr>
          <w:rFonts w:ascii="Calibri" w:eastAsia="Times New Roman" w:hAnsi="Calibri" w:cs="Times New Roman"/>
          <w:kern w:val="3"/>
          <w:lang w:val="en-US"/>
        </w:rPr>
      </w:pPr>
    </w:p>
    <w:tbl>
      <w:tblPr>
        <w:tblStyle w:val="TableGrid"/>
        <w:tblW w:w="0" w:type="auto"/>
        <w:tblLook w:val="04A0" w:firstRow="1" w:lastRow="0" w:firstColumn="1" w:lastColumn="0" w:noHBand="0" w:noVBand="1"/>
      </w:tblPr>
      <w:tblGrid>
        <w:gridCol w:w="9350"/>
      </w:tblGrid>
      <w:tr w:rsidR="00EC1C13" w:rsidRPr="00EC1C13" w14:paraId="51FB1682" w14:textId="77777777" w:rsidTr="00F279AA">
        <w:tc>
          <w:tcPr>
            <w:tcW w:w="10070" w:type="dxa"/>
          </w:tcPr>
          <w:p w14:paraId="44D4CC83" w14:textId="77777777" w:rsidR="00EC1C13" w:rsidRPr="00EC1C13" w:rsidRDefault="00EC1C13" w:rsidP="00EC1C13">
            <w:pPr>
              <w:rPr>
                <w:lang w:val="en-US"/>
              </w:rPr>
            </w:pPr>
            <w:r w:rsidRPr="00EC1C13">
              <w:rPr>
                <w:lang w:val="en-US"/>
              </w:rPr>
              <w:t>Instructions</w:t>
            </w:r>
          </w:p>
          <w:p w14:paraId="32B689CB" w14:textId="77777777" w:rsidR="00EC1C13" w:rsidRPr="00EC1C13" w:rsidRDefault="00EC1C13" w:rsidP="00EC1C13">
            <w:pPr>
              <w:tabs>
                <w:tab w:val="right" w:pos="10080"/>
              </w:tabs>
              <w:rPr>
                <w:rFonts w:eastAsia="Times New Roman" w:cs="Times New Roman"/>
                <w:lang w:val="en-US"/>
              </w:rPr>
            </w:pPr>
            <w:r w:rsidRPr="00EC1C13">
              <w:rPr>
                <w:rFonts w:eastAsia="Times New Roman" w:cs="Times New Roman"/>
                <w:lang w:val="en-US"/>
              </w:rPr>
              <w:t>Please read the case study and questions in this set of papers.  Answer the questions in the question sheets provided.  You must hand in both Question and Answer Sheets at the end of class.  Anything written on the questions sheets will not be graded.</w:t>
            </w:r>
          </w:p>
          <w:p w14:paraId="1FD1002C" w14:textId="77777777" w:rsidR="00EC1C13" w:rsidRPr="00EC1C13" w:rsidRDefault="00EC1C13" w:rsidP="00EC1C13">
            <w:pPr>
              <w:tabs>
                <w:tab w:val="right" w:pos="10080"/>
              </w:tabs>
              <w:rPr>
                <w:rFonts w:eastAsia="Times New Roman" w:cs="Times New Roman"/>
                <w:lang w:val="en-US"/>
              </w:rPr>
            </w:pPr>
          </w:p>
          <w:p w14:paraId="30006024" w14:textId="3D92732F" w:rsidR="00EC1C13" w:rsidRPr="00EC1C13" w:rsidRDefault="00EC1C13" w:rsidP="00EC1C13">
            <w:pPr>
              <w:tabs>
                <w:tab w:val="right" w:pos="10080"/>
              </w:tabs>
              <w:rPr>
                <w:rFonts w:eastAsia="Times New Roman" w:cs="Times New Roman"/>
                <w:lang w:val="en-US"/>
              </w:rPr>
            </w:pPr>
            <w:r w:rsidRPr="00EC1C13">
              <w:rPr>
                <w:rFonts w:eastAsia="Times New Roman" w:cs="Times New Roman"/>
                <w:lang w:val="en-US"/>
              </w:rPr>
              <w:t xml:space="preserve">You are welcome to use </w:t>
            </w:r>
            <w:r w:rsidR="00094924">
              <w:rPr>
                <w:rFonts w:eastAsia="Times New Roman" w:cs="Times New Roman"/>
                <w:lang w:val="en-US"/>
              </w:rPr>
              <w:t>3</w:t>
            </w:r>
            <w:r w:rsidRPr="00EC1C13">
              <w:rPr>
                <w:rFonts w:eastAsia="Times New Roman" w:cs="Times New Roman"/>
                <w:lang w:val="en-US"/>
              </w:rPr>
              <w:t xml:space="preserve"> reference sheet</w:t>
            </w:r>
            <w:r w:rsidR="00094924">
              <w:rPr>
                <w:rFonts w:eastAsia="Times New Roman" w:cs="Times New Roman"/>
                <w:lang w:val="en-US"/>
              </w:rPr>
              <w:t>s</w:t>
            </w:r>
            <w:r w:rsidRPr="00EC1C13">
              <w:rPr>
                <w:rFonts w:eastAsia="Times New Roman" w:cs="Times New Roman"/>
                <w:lang w:val="en-US"/>
              </w:rPr>
              <w:t xml:space="preserve">.  Please include your reference sheet with your work.  </w:t>
            </w:r>
          </w:p>
          <w:p w14:paraId="19751BD9" w14:textId="77777777" w:rsidR="00EC1C13" w:rsidRPr="00EC1C13" w:rsidRDefault="00EC1C13" w:rsidP="00EC1C13">
            <w:pPr>
              <w:tabs>
                <w:tab w:val="right" w:pos="10080"/>
              </w:tabs>
              <w:rPr>
                <w:rFonts w:eastAsia="Times New Roman" w:cs="Times New Roman"/>
                <w:lang w:val="en-US"/>
              </w:rPr>
            </w:pPr>
          </w:p>
          <w:p w14:paraId="3CBA1459" w14:textId="77777777" w:rsidR="00EC1C13" w:rsidRPr="00EC1C13" w:rsidRDefault="00EC1C13" w:rsidP="00EC1C13">
            <w:pPr>
              <w:tabs>
                <w:tab w:val="right" w:pos="10080"/>
              </w:tabs>
              <w:rPr>
                <w:rFonts w:eastAsia="Times New Roman" w:cs="Times New Roman"/>
                <w:lang w:val="en-US"/>
              </w:rPr>
            </w:pPr>
            <w:r w:rsidRPr="00EC1C13">
              <w:rPr>
                <w:rFonts w:eastAsia="Times New Roman" w:cs="Times New Roman"/>
                <w:lang w:val="en-US"/>
              </w:rPr>
              <w:t>Make sure that your name and student number are on every page of the anwer sheets and your reference sheet.</w:t>
            </w:r>
          </w:p>
          <w:p w14:paraId="49AB5CDE" w14:textId="77777777" w:rsidR="00EC1C13" w:rsidRPr="00EC1C13" w:rsidRDefault="00EC1C13" w:rsidP="00EC1C13">
            <w:pPr>
              <w:tabs>
                <w:tab w:val="right" w:pos="10080"/>
              </w:tabs>
              <w:rPr>
                <w:rFonts w:eastAsia="Times New Roman" w:cs="Times New Roman"/>
                <w:lang w:val="en-US"/>
              </w:rPr>
            </w:pPr>
          </w:p>
          <w:p w14:paraId="4E1695E0" w14:textId="77777777" w:rsidR="00EC1C13" w:rsidRPr="00EC1C13" w:rsidRDefault="00EC1C13" w:rsidP="00EC1C13">
            <w:pPr>
              <w:shd w:val="clear" w:color="auto" w:fill="F4F4F4"/>
              <w:rPr>
                <w:rFonts w:ascii="Times New Roman" w:eastAsia="Times New Roman" w:hAnsi="Times New Roman" w:cs="Times New Roman"/>
                <w:color w:val="000000"/>
                <w:sz w:val="24"/>
                <w:szCs w:val="24"/>
                <w:lang w:val="en-US"/>
              </w:rPr>
            </w:pPr>
            <w:r w:rsidRPr="00EC1C13">
              <w:rPr>
                <w:rFonts w:ascii="Segoe UI" w:eastAsia="Times New Roman" w:hAnsi="Segoe UI" w:cs="Segoe UI"/>
                <w:b/>
                <w:bCs/>
                <w:color w:val="000000"/>
                <w:sz w:val="20"/>
                <w:szCs w:val="20"/>
                <w:bdr w:val="none" w:sz="0" w:space="0" w:color="auto" w:frame="1"/>
                <w:lang w:val="en-US"/>
              </w:rPr>
              <w:t>You will not share your answers with others, in person or through social/digital media.</w:t>
            </w:r>
            <w:r w:rsidRPr="00EC1C13">
              <w:rPr>
                <w:rFonts w:ascii="Times New Roman" w:eastAsia="Times New Roman" w:hAnsi="Times New Roman" w:cs="Times New Roman"/>
                <w:color w:val="000000"/>
                <w:sz w:val="24"/>
                <w:szCs w:val="24"/>
                <w:lang w:val="en-US"/>
              </w:rPr>
              <w:t xml:space="preserve"> </w:t>
            </w:r>
          </w:p>
          <w:p w14:paraId="53809B6C" w14:textId="77777777" w:rsidR="00EC1C13" w:rsidRPr="00EC1C13" w:rsidRDefault="00EC1C13" w:rsidP="00EC1C13">
            <w:pPr>
              <w:shd w:val="clear" w:color="auto" w:fill="F4F4F4"/>
              <w:rPr>
                <w:rFonts w:ascii="Times New Roman" w:eastAsia="Times New Roman" w:hAnsi="Times New Roman" w:cs="Times New Roman"/>
                <w:color w:val="000000"/>
                <w:sz w:val="24"/>
                <w:szCs w:val="24"/>
                <w:lang w:val="en-US"/>
              </w:rPr>
            </w:pPr>
            <w:r w:rsidRPr="00EC1C13">
              <w:rPr>
                <w:rFonts w:ascii="Segoe UI" w:eastAsia="Times New Roman" w:hAnsi="Segoe UI" w:cs="Segoe UI"/>
                <w:b/>
                <w:bCs/>
                <w:color w:val="000000"/>
                <w:sz w:val="20"/>
                <w:szCs w:val="20"/>
                <w:bdr w:val="none" w:sz="0" w:space="0" w:color="auto" w:frame="1"/>
                <w:lang w:val="en-US"/>
              </w:rPr>
              <w:t>Any outside help or sharing of answers is cheating and major violations of Seneca College’s Academic Honesty Policy.</w:t>
            </w:r>
            <w:r w:rsidRPr="00EC1C13">
              <w:rPr>
                <w:rFonts w:ascii="Times New Roman" w:eastAsia="Times New Roman" w:hAnsi="Times New Roman" w:cs="Times New Roman"/>
                <w:color w:val="000000"/>
                <w:sz w:val="24"/>
                <w:szCs w:val="24"/>
                <w:lang w:val="en-US"/>
              </w:rPr>
              <w:t xml:space="preserve"> </w:t>
            </w:r>
          </w:p>
          <w:p w14:paraId="07D77167" w14:textId="77777777" w:rsidR="00EC1C13" w:rsidRPr="00EC1C13" w:rsidRDefault="00EC1C13" w:rsidP="00EC1C13">
            <w:pPr>
              <w:shd w:val="clear" w:color="auto" w:fill="F4F4F4"/>
              <w:rPr>
                <w:rFonts w:ascii="Times New Roman" w:eastAsia="Times New Roman" w:hAnsi="Times New Roman" w:cs="Times New Roman"/>
                <w:color w:val="000000"/>
                <w:sz w:val="24"/>
                <w:szCs w:val="24"/>
                <w:lang w:val="en-US"/>
              </w:rPr>
            </w:pPr>
          </w:p>
          <w:p w14:paraId="6F2636DC" w14:textId="77777777" w:rsidR="00EC1C13" w:rsidRPr="00EC1C13" w:rsidRDefault="00EC1C13" w:rsidP="00EC1C13">
            <w:pPr>
              <w:shd w:val="clear" w:color="auto" w:fill="F4F4F4"/>
              <w:rPr>
                <w:rFonts w:ascii="Times New Roman" w:eastAsia="Times New Roman" w:hAnsi="Times New Roman" w:cs="Times New Roman"/>
                <w:color w:val="000000"/>
                <w:sz w:val="24"/>
                <w:szCs w:val="24"/>
                <w:lang w:val="en-US"/>
              </w:rPr>
            </w:pPr>
            <w:r w:rsidRPr="00EC1C13">
              <w:rPr>
                <w:rFonts w:ascii="Segoe UI" w:eastAsia="Times New Roman" w:hAnsi="Segoe UI" w:cs="Segoe UI"/>
                <w:b/>
                <w:bCs/>
                <w:color w:val="000000"/>
                <w:sz w:val="20"/>
                <w:szCs w:val="20"/>
                <w:bdr w:val="none" w:sz="0" w:space="0" w:color="auto" w:frame="1"/>
                <w:lang w:val="en-US"/>
              </w:rPr>
              <w:t>All violators shall be pursued using social media records where possible. You agree NOT to replicate, copy, and print or record any questions on this exam to share with others.</w:t>
            </w:r>
            <w:r w:rsidRPr="00EC1C13">
              <w:rPr>
                <w:rFonts w:ascii="Times New Roman" w:eastAsia="Times New Roman" w:hAnsi="Times New Roman" w:cs="Times New Roman"/>
                <w:color w:val="000000"/>
                <w:sz w:val="24"/>
                <w:szCs w:val="24"/>
                <w:lang w:val="en-US"/>
              </w:rPr>
              <w:t xml:space="preserve"> </w:t>
            </w:r>
          </w:p>
          <w:p w14:paraId="281389D6" w14:textId="77777777" w:rsidR="00EC1C13" w:rsidRPr="00EC1C13" w:rsidRDefault="00EC1C13" w:rsidP="00EC1C13">
            <w:pPr>
              <w:shd w:val="clear" w:color="auto" w:fill="F4F4F4"/>
              <w:rPr>
                <w:rFonts w:ascii="Times New Roman" w:eastAsia="Times New Roman" w:hAnsi="Times New Roman" w:cs="Times New Roman"/>
                <w:color w:val="000000"/>
                <w:sz w:val="24"/>
                <w:szCs w:val="24"/>
                <w:lang w:val="en-US"/>
              </w:rPr>
            </w:pPr>
            <w:r w:rsidRPr="00EC1C13">
              <w:rPr>
                <w:rFonts w:ascii="Segoe UI" w:eastAsia="Times New Roman" w:hAnsi="Segoe UI" w:cs="Segoe UI"/>
                <w:b/>
                <w:bCs/>
                <w:color w:val="000000"/>
                <w:sz w:val="20"/>
                <w:szCs w:val="20"/>
                <w:bdr w:val="none" w:sz="0" w:space="0" w:color="auto" w:frame="1"/>
                <w:lang w:val="en-US"/>
              </w:rPr>
              <w:t>See Seneca's Academic Honesty Policy </w:t>
            </w:r>
            <w:r w:rsidRPr="00EC1C13">
              <w:rPr>
                <w:rFonts w:ascii="Times New Roman" w:eastAsia="Times New Roman" w:hAnsi="Times New Roman" w:cs="Times New Roman"/>
                <w:color w:val="000000"/>
                <w:sz w:val="24"/>
                <w:szCs w:val="24"/>
                <w:lang w:val="en-US"/>
              </w:rPr>
              <w:t xml:space="preserve"> </w:t>
            </w:r>
          </w:p>
          <w:p w14:paraId="109BB096" w14:textId="77777777" w:rsidR="00EC1C13" w:rsidRPr="00EC1C13" w:rsidRDefault="00EC1C13" w:rsidP="00EC1C13">
            <w:pPr>
              <w:shd w:val="clear" w:color="auto" w:fill="F4F4F4"/>
              <w:rPr>
                <w:rFonts w:ascii="Times New Roman" w:eastAsia="Times New Roman" w:hAnsi="Times New Roman" w:cs="Times New Roman"/>
                <w:color w:val="000000"/>
                <w:sz w:val="24"/>
                <w:szCs w:val="24"/>
                <w:lang w:val="en-US"/>
              </w:rPr>
            </w:pPr>
          </w:p>
          <w:p w14:paraId="3FD215CD" w14:textId="77777777" w:rsidR="00EC1C13" w:rsidRPr="00EC1C13" w:rsidRDefault="00EC1C13" w:rsidP="00EC1C13">
            <w:pPr>
              <w:shd w:val="clear" w:color="auto" w:fill="F4F4F4"/>
              <w:rPr>
                <w:rFonts w:ascii="Segoe UI" w:eastAsia="Times New Roman" w:hAnsi="Segoe UI" w:cs="Segoe UI"/>
                <w:color w:val="000000"/>
                <w:sz w:val="21"/>
                <w:szCs w:val="21"/>
                <w:lang w:val="en-US"/>
              </w:rPr>
            </w:pPr>
            <w:r w:rsidRPr="00EC1C13">
              <w:rPr>
                <w:rFonts w:ascii="Segoe UI" w:eastAsia="Times New Roman" w:hAnsi="Segoe UI" w:cs="Segoe UI"/>
                <w:color w:val="000000"/>
                <w:sz w:val="21"/>
                <w:szCs w:val="21"/>
                <w:lang w:val="en-US"/>
              </w:rPr>
              <w:t xml:space="preserve">As a Seneca student, you must conduct yourself in an honest and trustworthy manner in all aspects of your academic career. A dishonest attempt to obtain an academic advantage is considered an offense and will not be tolerated by the College.  </w:t>
            </w:r>
            <w:r w:rsidRPr="00EC1C13">
              <w:rPr>
                <w:rFonts w:ascii="Arial" w:eastAsia="Times New Roman" w:hAnsi="Arial" w:cs="Arial"/>
                <w:b/>
                <w:bCs/>
                <w:color w:val="000000"/>
                <w:sz w:val="20"/>
                <w:szCs w:val="20"/>
                <w:bdr w:val="none" w:sz="0" w:space="0" w:color="auto" w:frame="1"/>
                <w:lang w:val="en-US"/>
              </w:rPr>
              <w:t>See Seneca Policies on Cheating and Plagiarism:</w:t>
            </w:r>
            <w:r w:rsidRPr="00EC1C13">
              <w:rPr>
                <w:rFonts w:ascii="Segoe UI" w:eastAsia="Times New Roman" w:hAnsi="Segoe UI" w:cs="Segoe UI"/>
                <w:color w:val="000000"/>
                <w:sz w:val="21"/>
                <w:szCs w:val="21"/>
                <w:lang w:val="en-US"/>
              </w:rPr>
              <w:t xml:space="preserve">  </w:t>
            </w:r>
            <w:r w:rsidRPr="00EC1C13">
              <w:rPr>
                <w:rFonts w:ascii="Arial" w:eastAsia="Times New Roman" w:hAnsi="Arial" w:cs="Arial"/>
                <w:b/>
                <w:bCs/>
                <w:color w:val="000000"/>
                <w:sz w:val="20"/>
                <w:szCs w:val="20"/>
                <w:bdr w:val="none" w:sz="0" w:space="0" w:color="auto" w:frame="1"/>
                <w:lang w:val="en-US"/>
              </w:rPr>
              <w:t>(</w:t>
            </w:r>
            <w:hyperlink r:id="rId10" w:tgtFrame="_blank" w:tooltip="https://www.senecacollege.ca/about/policies/academic-integrity-policy.html" w:history="1">
              <w:r w:rsidRPr="00EC1C13">
                <w:rPr>
                  <w:rFonts w:ascii="Arial" w:eastAsia="Times New Roman" w:hAnsi="Arial" w:cs="Arial"/>
                  <w:b/>
                  <w:bCs/>
                  <w:color w:val="1874A4"/>
                  <w:sz w:val="20"/>
                  <w:szCs w:val="20"/>
                  <w:u w:val="single"/>
                  <w:bdr w:val="none" w:sz="0" w:space="0" w:color="auto" w:frame="1"/>
                  <w:lang w:val="en-US"/>
                </w:rPr>
                <w:t>https://www.senecacollege.ca/about/policies/academic-integrity-policy.html</w:t>
              </w:r>
            </w:hyperlink>
            <w:r w:rsidRPr="00EC1C13">
              <w:rPr>
                <w:rFonts w:ascii="Arial" w:eastAsia="Times New Roman" w:hAnsi="Arial" w:cs="Arial"/>
                <w:b/>
                <w:bCs/>
                <w:color w:val="000000"/>
                <w:sz w:val="20"/>
                <w:szCs w:val="20"/>
                <w:bdr w:val="none" w:sz="0" w:space="0" w:color="auto" w:frame="1"/>
                <w:lang w:val="en-US"/>
              </w:rPr>
              <w:t>)</w:t>
            </w:r>
            <w:r w:rsidRPr="00EC1C13">
              <w:rPr>
                <w:rFonts w:ascii="Segoe UI" w:eastAsia="Times New Roman" w:hAnsi="Segoe UI" w:cs="Segoe UI"/>
                <w:color w:val="000000"/>
                <w:sz w:val="21"/>
                <w:szCs w:val="21"/>
                <w:lang w:val="en-US"/>
              </w:rPr>
              <w:t xml:space="preserve"> </w:t>
            </w:r>
          </w:p>
          <w:p w14:paraId="799B32DC" w14:textId="77777777" w:rsidR="00EC1C13" w:rsidRPr="00EC1C13" w:rsidRDefault="00EC1C13" w:rsidP="00EC1C13">
            <w:pPr>
              <w:tabs>
                <w:tab w:val="right" w:pos="10080"/>
              </w:tabs>
              <w:rPr>
                <w:rFonts w:eastAsia="Times New Roman" w:cs="Times New Roman"/>
                <w:lang w:val="en-US"/>
              </w:rPr>
            </w:pPr>
          </w:p>
        </w:tc>
      </w:tr>
    </w:tbl>
    <w:p w14:paraId="289B6B58" w14:textId="77777777" w:rsidR="00EC1C13" w:rsidRPr="00EC1C13" w:rsidRDefault="00EC1C13" w:rsidP="00EC1C13">
      <w:pPr>
        <w:tabs>
          <w:tab w:val="right" w:pos="10080"/>
        </w:tabs>
        <w:suppressAutoHyphens/>
        <w:autoSpaceDN w:val="0"/>
        <w:spacing w:after="0" w:line="240" w:lineRule="auto"/>
        <w:textAlignment w:val="baseline"/>
        <w:rPr>
          <w:rFonts w:ascii="Calibri" w:eastAsia="Times New Roman" w:hAnsi="Calibri" w:cs="Times New Roman"/>
          <w:kern w:val="3"/>
          <w:lang w:val="en-US"/>
        </w:rPr>
      </w:pPr>
    </w:p>
    <w:p w14:paraId="6D71DAF2" w14:textId="77777777" w:rsidR="00EC1C13" w:rsidRPr="00EC1C13" w:rsidRDefault="00EC1C13" w:rsidP="00EC1C13">
      <w:pPr>
        <w:tabs>
          <w:tab w:val="right" w:pos="10080"/>
        </w:tabs>
        <w:suppressAutoHyphens/>
        <w:autoSpaceDN w:val="0"/>
        <w:spacing w:after="0" w:line="240" w:lineRule="auto"/>
        <w:textAlignment w:val="baseline"/>
        <w:rPr>
          <w:rFonts w:ascii="Calibri" w:eastAsia="Times New Roman" w:hAnsi="Calibri" w:cs="Times New Roman"/>
          <w:kern w:val="3"/>
          <w:lang w:val="en-US"/>
        </w:rPr>
      </w:pPr>
    </w:p>
    <w:p w14:paraId="7A1ADAA8" w14:textId="77777777" w:rsidR="00094924" w:rsidRDefault="00094924">
      <w:pPr>
        <w:rPr>
          <w:b/>
          <w:u w:val="single"/>
          <w:lang w:val="en-US"/>
        </w:rPr>
      </w:pPr>
      <w:r>
        <w:rPr>
          <w:b/>
          <w:u w:val="single"/>
          <w:lang w:val="en-US"/>
        </w:rPr>
        <w:br w:type="page"/>
      </w:r>
    </w:p>
    <w:p w14:paraId="51E2BA0E" w14:textId="3D22C636" w:rsidR="007508BD" w:rsidRPr="00EC1C13" w:rsidRDefault="00EC1C13">
      <w:pPr>
        <w:rPr>
          <w:b/>
          <w:u w:val="single"/>
          <w:lang w:val="en-US"/>
        </w:rPr>
      </w:pPr>
      <w:r w:rsidRPr="00EC1C13">
        <w:rPr>
          <w:b/>
          <w:u w:val="single"/>
          <w:lang w:val="en-US"/>
        </w:rPr>
        <w:lastRenderedPageBreak/>
        <w:t>Case Study</w:t>
      </w:r>
    </w:p>
    <w:p w14:paraId="3C56F348" w14:textId="77777777" w:rsidR="00EC1C13" w:rsidRPr="00EC1C13" w:rsidRDefault="00EC1C13" w:rsidP="00EC1C13">
      <w:pPr>
        <w:shd w:val="clear" w:color="auto" w:fill="F4F4F4"/>
        <w:spacing w:line="235" w:lineRule="atLeast"/>
        <w:rPr>
          <w:rFonts w:ascii="Calibri" w:eastAsia="Times New Roman" w:hAnsi="Calibri" w:cs="Calibri"/>
          <w:color w:val="000000"/>
          <w:lang w:val="en-US"/>
        </w:rPr>
      </w:pPr>
      <w:r w:rsidRPr="00EC1C13">
        <w:rPr>
          <w:rFonts w:ascii="Calibri" w:eastAsia="Times New Roman" w:hAnsi="Calibri" w:cs="Calibri"/>
          <w:color w:val="000000"/>
          <w:lang w:val="en-US"/>
        </w:rPr>
        <w:t>Employees of Aztec Realty loved the switch to home offices during the pandemic and have built a case for continuing the practice, leaving Aztec Realty with expense, empty office space. </w:t>
      </w:r>
    </w:p>
    <w:p w14:paraId="6EBFE500" w14:textId="77777777" w:rsidR="00EC1C13" w:rsidRPr="00EC1C13" w:rsidRDefault="00EC1C13" w:rsidP="00EC1C13">
      <w:pPr>
        <w:shd w:val="clear" w:color="auto" w:fill="F4F4F4"/>
        <w:spacing w:line="235" w:lineRule="atLeast"/>
        <w:rPr>
          <w:rFonts w:ascii="Calibri" w:eastAsia="Times New Roman" w:hAnsi="Calibri" w:cs="Calibri"/>
          <w:color w:val="000000"/>
          <w:lang w:val="en-US"/>
        </w:rPr>
      </w:pPr>
      <w:r w:rsidRPr="00EC1C13">
        <w:rPr>
          <w:rFonts w:ascii="Calibri" w:eastAsia="Times New Roman" w:hAnsi="Calibri" w:cs="Calibri"/>
          <w:color w:val="000000"/>
          <w:lang w:val="en-US"/>
        </w:rPr>
        <w:t>Jorge, the office manager saw an opportunity to rent out office space by the hour to companies who have abandoned their office space and occasionally require office space use.</w:t>
      </w:r>
    </w:p>
    <w:p w14:paraId="52C114A7" w14:textId="77777777" w:rsidR="00EC1C13" w:rsidRPr="00EC1C13" w:rsidRDefault="00EC1C13" w:rsidP="00EC1C13">
      <w:pPr>
        <w:shd w:val="clear" w:color="auto" w:fill="F4F4F4"/>
        <w:spacing w:line="235" w:lineRule="atLeast"/>
        <w:rPr>
          <w:rFonts w:ascii="Calibri" w:eastAsia="Times New Roman" w:hAnsi="Calibri" w:cs="Calibri"/>
          <w:color w:val="000000"/>
          <w:lang w:val="en-US"/>
        </w:rPr>
      </w:pPr>
      <w:r w:rsidRPr="00EC1C13">
        <w:rPr>
          <w:rFonts w:ascii="Calibri" w:eastAsia="Times New Roman" w:hAnsi="Calibri" w:cs="Calibri"/>
          <w:color w:val="000000"/>
          <w:lang w:val="en-US"/>
        </w:rPr>
        <w:t>With a quick renovation, Jorge separated 3 offices and a reception area from Aztec Realty’s main space and A1 Offices was open for business.</w:t>
      </w:r>
    </w:p>
    <w:p w14:paraId="54423AFC" w14:textId="77777777" w:rsidR="00EC1C13" w:rsidRPr="00EC1C13" w:rsidRDefault="00EC1C13" w:rsidP="00EC1C13">
      <w:pPr>
        <w:shd w:val="clear" w:color="auto" w:fill="F4F4F4"/>
        <w:spacing w:line="235" w:lineRule="atLeast"/>
        <w:rPr>
          <w:rFonts w:ascii="Calibri" w:eastAsia="Times New Roman" w:hAnsi="Calibri" w:cs="Calibri"/>
          <w:color w:val="000000"/>
          <w:lang w:val="en-US"/>
        </w:rPr>
      </w:pPr>
      <w:r w:rsidRPr="00EC1C13">
        <w:rPr>
          <w:rFonts w:ascii="Calibri" w:eastAsia="Times New Roman" w:hAnsi="Calibri" w:cs="Calibri"/>
          <w:color w:val="000000"/>
          <w:lang w:val="en-US"/>
        </w:rPr>
        <w:t>Each office has it’s own unique sets of features and size.</w:t>
      </w:r>
    </w:p>
    <w:p w14:paraId="0BDDBA1B" w14:textId="1584A2C1" w:rsidR="00EC1C13" w:rsidRPr="00EC1C13" w:rsidRDefault="00EC1C13" w:rsidP="00EC1C13">
      <w:pPr>
        <w:shd w:val="clear" w:color="auto" w:fill="F4F4F4"/>
        <w:spacing w:line="235" w:lineRule="atLeast"/>
        <w:rPr>
          <w:rFonts w:ascii="Calibri" w:eastAsia="Times New Roman" w:hAnsi="Calibri" w:cs="Calibri"/>
          <w:color w:val="000000"/>
          <w:lang w:val="en-US"/>
        </w:rPr>
      </w:pPr>
      <w:r w:rsidRPr="00EC1C13">
        <w:rPr>
          <w:rFonts w:ascii="Calibri" w:eastAsia="Times New Roman" w:hAnsi="Calibri" w:cs="Calibri"/>
          <w:color w:val="000000"/>
          <w:lang w:val="en-US"/>
        </w:rPr>
        <w:t> </w:t>
      </w:r>
      <w:r w:rsidR="00EA7231">
        <w:rPr>
          <w:rFonts w:ascii="Calibri" w:eastAsia="Times New Roman" w:hAnsi="Calibri" w:cs="Calibri"/>
          <w:color w:val="000000"/>
          <w:lang w:val="en-US"/>
        </w:rPr>
        <w:t xml:space="preserve"> </w:t>
      </w:r>
    </w:p>
    <w:tbl>
      <w:tblPr>
        <w:tblW w:w="8773" w:type="dxa"/>
        <w:shd w:val="clear" w:color="auto" w:fill="F4F4F4"/>
        <w:tblCellMar>
          <w:left w:w="0" w:type="dxa"/>
          <w:right w:w="0" w:type="dxa"/>
        </w:tblCellMar>
        <w:tblLook w:val="04A0" w:firstRow="1" w:lastRow="0" w:firstColumn="1" w:lastColumn="0" w:noHBand="0" w:noVBand="1"/>
      </w:tblPr>
      <w:tblGrid>
        <w:gridCol w:w="1073"/>
        <w:gridCol w:w="1266"/>
        <w:gridCol w:w="6434"/>
      </w:tblGrid>
      <w:tr w:rsidR="00EC1C13" w:rsidRPr="00EC1C13" w14:paraId="1B99A14A" w14:textId="77777777" w:rsidTr="00EC1C13">
        <w:tc>
          <w:tcPr>
            <w:tcW w:w="950" w:type="dxa"/>
            <w:tcBorders>
              <w:top w:val="single" w:sz="8" w:space="0" w:color="auto"/>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54394824"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Office Name</w:t>
            </w:r>
          </w:p>
        </w:tc>
        <w:tc>
          <w:tcPr>
            <w:tcW w:w="1167"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14:paraId="34917EF8"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Number of People</w:t>
            </w:r>
          </w:p>
        </w:tc>
        <w:tc>
          <w:tcPr>
            <w:tcW w:w="5929"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14:paraId="4CC0CD87"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Features</w:t>
            </w:r>
          </w:p>
        </w:tc>
      </w:tr>
      <w:tr w:rsidR="00EC1C13" w:rsidRPr="00EC1C13" w14:paraId="3454A5A5" w14:textId="77777777" w:rsidTr="00EC1C13">
        <w:tc>
          <w:tcPr>
            <w:tcW w:w="95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6FCD6747"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Cacao</w:t>
            </w:r>
          </w:p>
        </w:tc>
        <w:tc>
          <w:tcPr>
            <w:tcW w:w="1167"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35FFEF00"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6</w:t>
            </w:r>
          </w:p>
        </w:tc>
        <w:tc>
          <w:tcPr>
            <w:tcW w:w="5929"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3680B588"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bdr w:val="none" w:sz="0" w:space="0" w:color="auto" w:frame="1"/>
                <w:lang w:val="en-US"/>
              </w:rPr>
              <w:t>Coffee Maker</w:t>
            </w:r>
          </w:p>
          <w:p w14:paraId="02C0F6C8"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bdr w:val="none" w:sz="0" w:space="0" w:color="auto" w:frame="1"/>
                <w:lang w:val="en-US"/>
              </w:rPr>
              <w:t>Sink</w:t>
            </w:r>
          </w:p>
          <w:p w14:paraId="3FC7F800"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bdr w:val="none" w:sz="0" w:space="0" w:color="auto" w:frame="1"/>
                <w:lang w:val="en-US"/>
              </w:rPr>
              <w:t>Fridge</w:t>
            </w:r>
          </w:p>
          <w:p w14:paraId="7581EB52"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Projector</w:t>
            </w:r>
          </w:p>
          <w:p w14:paraId="142D9909"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Screen</w:t>
            </w:r>
          </w:p>
        </w:tc>
      </w:tr>
      <w:tr w:rsidR="00EC1C13" w:rsidRPr="00EC1C13" w14:paraId="0D953FBD" w14:textId="77777777" w:rsidTr="00EC1C13">
        <w:tc>
          <w:tcPr>
            <w:tcW w:w="95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2E636756"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Chili</w:t>
            </w:r>
          </w:p>
        </w:tc>
        <w:tc>
          <w:tcPr>
            <w:tcW w:w="1167"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36801127"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12</w:t>
            </w:r>
          </w:p>
        </w:tc>
        <w:tc>
          <w:tcPr>
            <w:tcW w:w="5929"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6A1EE6DF"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Coffee Maker</w:t>
            </w:r>
          </w:p>
          <w:p w14:paraId="3E8BF3D2"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Kettle</w:t>
            </w:r>
          </w:p>
          <w:p w14:paraId="1A158DF7"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Sink</w:t>
            </w:r>
          </w:p>
          <w:p w14:paraId="47F40BEE"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Fridge</w:t>
            </w:r>
          </w:p>
          <w:p w14:paraId="787A8312"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Projector</w:t>
            </w:r>
          </w:p>
          <w:p w14:paraId="0F035309"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2 screens</w:t>
            </w:r>
          </w:p>
        </w:tc>
      </w:tr>
      <w:tr w:rsidR="00EC1C13" w:rsidRPr="00EC1C13" w14:paraId="54BFC25C" w14:textId="77777777" w:rsidTr="00EC1C13">
        <w:tc>
          <w:tcPr>
            <w:tcW w:w="950"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31BAE35E"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Avocado</w:t>
            </w:r>
          </w:p>
        </w:tc>
        <w:tc>
          <w:tcPr>
            <w:tcW w:w="1167"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69B15F58"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25</w:t>
            </w:r>
          </w:p>
        </w:tc>
        <w:tc>
          <w:tcPr>
            <w:tcW w:w="5929"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54A396C6"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Large table breaks down into smaller tables</w:t>
            </w:r>
          </w:p>
          <w:p w14:paraId="22DC01AC"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Extra tables</w:t>
            </w:r>
          </w:p>
          <w:p w14:paraId="6D38F1DB"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Coffee Maker</w:t>
            </w:r>
          </w:p>
          <w:p w14:paraId="3CA35E9D"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Kettle</w:t>
            </w:r>
          </w:p>
          <w:p w14:paraId="627170D8"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Sink</w:t>
            </w:r>
          </w:p>
          <w:p w14:paraId="3502F712"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Fridge</w:t>
            </w:r>
          </w:p>
          <w:p w14:paraId="4DCD36E5" w14:textId="77777777" w:rsidR="00EC1C13" w:rsidRPr="00140671" w:rsidRDefault="00EC1C13" w:rsidP="00EC1C13">
            <w:pPr>
              <w:spacing w:after="0" w:line="240" w:lineRule="auto"/>
              <w:rPr>
                <w:rFonts w:eastAsia="Times New Roman" w:cstheme="minorHAnsi"/>
                <w:color w:val="000000"/>
                <w:lang w:val="en-US"/>
              </w:rPr>
            </w:pPr>
            <w:r w:rsidRPr="00140671">
              <w:rPr>
                <w:rFonts w:eastAsia="Times New Roman" w:cstheme="minorHAnsi"/>
                <w:color w:val="000000"/>
                <w:lang w:val="en-US"/>
              </w:rPr>
              <w:t>HDMI Capable monitors on all walls</w:t>
            </w:r>
          </w:p>
        </w:tc>
      </w:tr>
    </w:tbl>
    <w:p w14:paraId="5B903516" w14:textId="77777777" w:rsidR="00EC1C13" w:rsidRPr="00EC1C13" w:rsidRDefault="00EC1C13" w:rsidP="00EC1C13">
      <w:pPr>
        <w:shd w:val="clear" w:color="auto" w:fill="F4F4F4"/>
        <w:spacing w:line="235" w:lineRule="atLeast"/>
        <w:rPr>
          <w:rFonts w:ascii="Calibri" w:eastAsia="Times New Roman" w:hAnsi="Calibri" w:cs="Calibri"/>
          <w:color w:val="000000"/>
          <w:lang w:val="en-US"/>
        </w:rPr>
      </w:pPr>
      <w:r w:rsidRPr="00EC1C13">
        <w:rPr>
          <w:rFonts w:ascii="Calibri" w:eastAsia="Times New Roman" w:hAnsi="Calibri" w:cs="Calibri"/>
          <w:color w:val="000000"/>
          <w:lang w:val="en-US"/>
        </w:rPr>
        <w:t> </w:t>
      </w:r>
    </w:p>
    <w:p w14:paraId="46517BE3" w14:textId="5E0A304D" w:rsidR="00EC1C13" w:rsidRDefault="00EC1C13" w:rsidP="00EC1C13">
      <w:pPr>
        <w:shd w:val="clear" w:color="auto" w:fill="F4F4F4"/>
        <w:spacing w:line="235" w:lineRule="atLeast"/>
        <w:rPr>
          <w:rFonts w:ascii="Calibri" w:eastAsia="Times New Roman" w:hAnsi="Calibri" w:cs="Calibri"/>
          <w:color w:val="000000"/>
          <w:lang w:val="en-US"/>
        </w:rPr>
      </w:pPr>
      <w:r w:rsidRPr="00EC1C13">
        <w:rPr>
          <w:rFonts w:ascii="Calibri" w:eastAsia="Times New Roman" w:hAnsi="Calibri" w:cs="Calibri"/>
          <w:color w:val="000000"/>
          <w:lang w:val="en-US"/>
        </w:rPr>
        <w:t>A1 Offices reception area is always staffed with courteous staff to aid in the booking of offices, ensuring that the office are well stocked and clean. Additionally, A1 Offices offers the services of a professional note taker with meeting recording skills.  This employee works on one meeting at a time and can only work 9 hours during a day.</w:t>
      </w:r>
    </w:p>
    <w:p w14:paraId="4C236EA5" w14:textId="0DA7B3BA" w:rsidR="00094924" w:rsidRDefault="00933CE7" w:rsidP="00933CE7">
      <w:pPr>
        <w:tabs>
          <w:tab w:val="right" w:pos="10080"/>
        </w:tabs>
        <w:suppressAutoHyphens/>
        <w:autoSpaceDN w:val="0"/>
        <w:spacing w:after="0" w:line="240" w:lineRule="auto"/>
        <w:textAlignment w:val="baseline"/>
        <w:rPr>
          <w:rFonts w:eastAsia="SimSun" w:cs="Calibri"/>
          <w:kern w:val="3"/>
          <w:sz w:val="24"/>
          <w:szCs w:val="24"/>
        </w:rPr>
      </w:pPr>
      <w:r>
        <w:rPr>
          <w:rFonts w:ascii="Calibri" w:eastAsia="Times New Roman" w:hAnsi="Calibri" w:cs="Times New Roman"/>
          <w:kern w:val="3"/>
          <w:lang w:val="en-US"/>
        </w:rPr>
        <w:t xml:space="preserve">Your team is working on a new scheduling system for AI Offices.  </w:t>
      </w:r>
      <w:r w:rsidRPr="00933CE7">
        <w:rPr>
          <w:rFonts w:eastAsia="SimSun" w:cs="Calibri"/>
          <w:kern w:val="3"/>
          <w:sz w:val="24"/>
          <w:szCs w:val="24"/>
        </w:rPr>
        <w:t xml:space="preserve">Your team leader has written the following scenarios to capture </w:t>
      </w:r>
      <w:r>
        <w:rPr>
          <w:rFonts w:eastAsia="SimSun" w:cs="Calibri"/>
          <w:kern w:val="3"/>
          <w:sz w:val="24"/>
          <w:szCs w:val="24"/>
        </w:rPr>
        <w:t>Jorge’s</w:t>
      </w:r>
      <w:r w:rsidRPr="00933CE7">
        <w:rPr>
          <w:rFonts w:eastAsia="SimSun" w:cs="Calibri"/>
          <w:kern w:val="3"/>
          <w:sz w:val="24"/>
          <w:szCs w:val="24"/>
        </w:rPr>
        <w:t xml:space="preserve"> requirements.</w:t>
      </w:r>
    </w:p>
    <w:p w14:paraId="75A6AC53" w14:textId="77777777" w:rsidR="00094924" w:rsidRDefault="00094924">
      <w:pPr>
        <w:rPr>
          <w:rFonts w:eastAsia="SimSun" w:cs="Calibri"/>
          <w:kern w:val="3"/>
          <w:sz w:val="24"/>
          <w:szCs w:val="24"/>
        </w:rPr>
      </w:pPr>
      <w:r>
        <w:rPr>
          <w:rFonts w:eastAsia="SimSun" w:cs="Calibri"/>
          <w:kern w:val="3"/>
          <w:sz w:val="24"/>
          <w:szCs w:val="24"/>
        </w:rPr>
        <w:br w:type="page"/>
      </w:r>
    </w:p>
    <w:p w14:paraId="7B97E7E2" w14:textId="77777777" w:rsidR="00933CE7" w:rsidRDefault="00933CE7" w:rsidP="00933CE7">
      <w:pPr>
        <w:tabs>
          <w:tab w:val="right" w:pos="10080"/>
        </w:tabs>
        <w:suppressAutoHyphens/>
        <w:autoSpaceDN w:val="0"/>
        <w:spacing w:after="0" w:line="240" w:lineRule="auto"/>
        <w:textAlignment w:val="baseline"/>
        <w:rPr>
          <w:rFonts w:eastAsia="SimSun" w:cs="Calibri"/>
          <w:kern w:val="3"/>
          <w:sz w:val="24"/>
          <w:szCs w:val="24"/>
        </w:rPr>
      </w:pPr>
    </w:p>
    <w:p w14:paraId="74F6661A" w14:textId="77777777" w:rsidR="00933CE7" w:rsidRPr="00933CE7" w:rsidRDefault="00933CE7" w:rsidP="00933CE7">
      <w:pPr>
        <w:tabs>
          <w:tab w:val="right" w:pos="10080"/>
        </w:tabs>
        <w:suppressAutoHyphens/>
        <w:autoSpaceDN w:val="0"/>
        <w:spacing w:after="0" w:line="240" w:lineRule="auto"/>
        <w:textAlignment w:val="baseline"/>
        <w:rPr>
          <w:rFonts w:eastAsia="SimSun" w:cs="Calibri"/>
          <w:kern w:val="3"/>
          <w:sz w:val="24"/>
          <w:szCs w:val="24"/>
        </w:rPr>
      </w:pPr>
    </w:p>
    <w:tbl>
      <w:tblPr>
        <w:tblStyle w:val="TableGrid"/>
        <w:tblW w:w="0" w:type="auto"/>
        <w:tblLook w:val="04A0" w:firstRow="1" w:lastRow="0" w:firstColumn="1" w:lastColumn="0" w:noHBand="0" w:noVBand="1"/>
      </w:tblPr>
      <w:tblGrid>
        <w:gridCol w:w="1865"/>
        <w:gridCol w:w="615"/>
        <w:gridCol w:w="3261"/>
        <w:gridCol w:w="3609"/>
      </w:tblGrid>
      <w:tr w:rsidR="00933CE7" w:rsidRPr="00933CE7" w14:paraId="06BC8F21" w14:textId="77777777" w:rsidTr="00F279AA">
        <w:tc>
          <w:tcPr>
            <w:tcW w:w="1865" w:type="dxa"/>
          </w:tcPr>
          <w:p w14:paraId="065889A2" w14:textId="77777777" w:rsidR="00933CE7" w:rsidRPr="00933CE7" w:rsidRDefault="00933CE7" w:rsidP="00933CE7">
            <w:pPr>
              <w:rPr>
                <w:lang w:val="en-US"/>
              </w:rPr>
            </w:pPr>
            <w:r w:rsidRPr="00933CE7">
              <w:rPr>
                <w:lang w:val="en-US"/>
              </w:rPr>
              <w:t>Use Case Name</w:t>
            </w:r>
          </w:p>
        </w:tc>
        <w:tc>
          <w:tcPr>
            <w:tcW w:w="7485" w:type="dxa"/>
            <w:gridSpan w:val="3"/>
          </w:tcPr>
          <w:p w14:paraId="0DA4CF97" w14:textId="5A257EB6" w:rsidR="00933CE7" w:rsidRPr="00933CE7" w:rsidRDefault="00933CE7" w:rsidP="00933CE7">
            <w:pPr>
              <w:rPr>
                <w:lang w:val="en-US"/>
              </w:rPr>
            </w:pPr>
            <w:r>
              <w:rPr>
                <w:lang w:val="en-US"/>
              </w:rPr>
              <w:t xml:space="preserve">Add </w:t>
            </w:r>
            <w:r w:rsidR="00140671">
              <w:rPr>
                <w:lang w:val="en-US"/>
              </w:rPr>
              <w:t>Office</w:t>
            </w:r>
            <w:r>
              <w:rPr>
                <w:lang w:val="en-US"/>
              </w:rPr>
              <w:t xml:space="preserve"> Booking</w:t>
            </w:r>
          </w:p>
        </w:tc>
      </w:tr>
      <w:tr w:rsidR="00933CE7" w:rsidRPr="00933CE7" w14:paraId="1FA5DD5A" w14:textId="77777777" w:rsidTr="00F279AA">
        <w:tc>
          <w:tcPr>
            <w:tcW w:w="1865" w:type="dxa"/>
          </w:tcPr>
          <w:p w14:paraId="0ACB8C1B" w14:textId="77777777" w:rsidR="00933CE7" w:rsidRPr="00933CE7" w:rsidRDefault="00933CE7" w:rsidP="00933CE7">
            <w:pPr>
              <w:rPr>
                <w:lang w:val="en-US"/>
              </w:rPr>
            </w:pPr>
            <w:r w:rsidRPr="00933CE7">
              <w:rPr>
                <w:lang w:val="en-US"/>
              </w:rPr>
              <w:t>Triggering Event</w:t>
            </w:r>
          </w:p>
        </w:tc>
        <w:tc>
          <w:tcPr>
            <w:tcW w:w="7485" w:type="dxa"/>
            <w:gridSpan w:val="3"/>
          </w:tcPr>
          <w:p w14:paraId="3DCA943E" w14:textId="2A7ABE8B" w:rsidR="00933CE7" w:rsidRPr="00933CE7" w:rsidRDefault="00933CE7" w:rsidP="00933CE7">
            <w:pPr>
              <w:rPr>
                <w:lang w:val="en-US"/>
              </w:rPr>
            </w:pPr>
            <w:r>
              <w:rPr>
                <w:lang w:val="en-US"/>
              </w:rPr>
              <w:t>Customer requests booking office space</w:t>
            </w:r>
          </w:p>
        </w:tc>
      </w:tr>
      <w:tr w:rsidR="00933CE7" w:rsidRPr="00933CE7" w14:paraId="0DC85F9D" w14:textId="77777777" w:rsidTr="00F279AA">
        <w:tc>
          <w:tcPr>
            <w:tcW w:w="1865" w:type="dxa"/>
          </w:tcPr>
          <w:p w14:paraId="39297C78" w14:textId="77777777" w:rsidR="00933CE7" w:rsidRPr="00933CE7" w:rsidRDefault="00933CE7" w:rsidP="00933CE7">
            <w:pPr>
              <w:rPr>
                <w:lang w:val="en-US"/>
              </w:rPr>
            </w:pPr>
            <w:r w:rsidRPr="00933CE7">
              <w:rPr>
                <w:lang w:val="en-US"/>
              </w:rPr>
              <w:t>Brief Description</w:t>
            </w:r>
          </w:p>
        </w:tc>
        <w:tc>
          <w:tcPr>
            <w:tcW w:w="7485" w:type="dxa"/>
            <w:gridSpan w:val="3"/>
          </w:tcPr>
          <w:p w14:paraId="0798D8F8" w14:textId="12B698FB" w:rsidR="00933CE7" w:rsidRPr="00933CE7" w:rsidRDefault="00933CE7" w:rsidP="00933CE7">
            <w:pPr>
              <w:rPr>
                <w:lang w:val="en-US"/>
              </w:rPr>
            </w:pPr>
            <w:r w:rsidRPr="00933CE7">
              <w:rPr>
                <w:lang w:val="en-US"/>
              </w:rPr>
              <w:t xml:space="preserve">Allows the </w:t>
            </w:r>
            <w:r>
              <w:rPr>
                <w:lang w:val="en-US"/>
              </w:rPr>
              <w:t>Office</w:t>
            </w:r>
            <w:r w:rsidRPr="00933CE7">
              <w:rPr>
                <w:lang w:val="en-US"/>
              </w:rPr>
              <w:t xml:space="preserve"> Manager to </w:t>
            </w:r>
            <w:r>
              <w:rPr>
                <w:lang w:val="en-US"/>
              </w:rPr>
              <w:t>add a room booking</w:t>
            </w:r>
          </w:p>
        </w:tc>
      </w:tr>
      <w:tr w:rsidR="00933CE7" w:rsidRPr="00933CE7" w14:paraId="3738F2A0" w14:textId="77777777" w:rsidTr="00F279AA">
        <w:tc>
          <w:tcPr>
            <w:tcW w:w="1865" w:type="dxa"/>
          </w:tcPr>
          <w:p w14:paraId="5B08C261" w14:textId="77777777" w:rsidR="00933CE7" w:rsidRPr="00933CE7" w:rsidRDefault="00933CE7" w:rsidP="00933CE7">
            <w:pPr>
              <w:rPr>
                <w:lang w:val="en-US"/>
              </w:rPr>
            </w:pPr>
            <w:r w:rsidRPr="00933CE7">
              <w:rPr>
                <w:lang w:val="en-US"/>
              </w:rPr>
              <w:t>Actors</w:t>
            </w:r>
          </w:p>
        </w:tc>
        <w:tc>
          <w:tcPr>
            <w:tcW w:w="7485" w:type="dxa"/>
            <w:gridSpan w:val="3"/>
          </w:tcPr>
          <w:p w14:paraId="7A15F3DA" w14:textId="12BD82CA" w:rsidR="00933CE7" w:rsidRPr="00933CE7" w:rsidRDefault="00933CE7" w:rsidP="00933CE7">
            <w:pPr>
              <w:rPr>
                <w:lang w:val="en-US"/>
              </w:rPr>
            </w:pPr>
            <w:r>
              <w:rPr>
                <w:lang w:val="en-US"/>
              </w:rPr>
              <w:t>Office</w:t>
            </w:r>
            <w:r w:rsidRPr="00933CE7">
              <w:rPr>
                <w:lang w:val="en-US"/>
              </w:rPr>
              <w:t xml:space="preserve"> Manager</w:t>
            </w:r>
          </w:p>
        </w:tc>
      </w:tr>
      <w:tr w:rsidR="00933CE7" w:rsidRPr="00933CE7" w14:paraId="602D6BFB" w14:textId="77777777" w:rsidTr="00F279AA">
        <w:tc>
          <w:tcPr>
            <w:tcW w:w="1865" w:type="dxa"/>
          </w:tcPr>
          <w:p w14:paraId="1EC0A47E" w14:textId="77777777" w:rsidR="00933CE7" w:rsidRPr="00933CE7" w:rsidRDefault="00933CE7" w:rsidP="00933CE7">
            <w:pPr>
              <w:rPr>
                <w:lang w:val="en-US"/>
              </w:rPr>
            </w:pPr>
            <w:r w:rsidRPr="00933CE7">
              <w:rPr>
                <w:lang w:val="en-US"/>
              </w:rPr>
              <w:t>Related Use Cases</w:t>
            </w:r>
          </w:p>
        </w:tc>
        <w:tc>
          <w:tcPr>
            <w:tcW w:w="7485" w:type="dxa"/>
            <w:gridSpan w:val="3"/>
          </w:tcPr>
          <w:p w14:paraId="5F732A5F" w14:textId="77777777" w:rsidR="00933CE7" w:rsidRPr="00933CE7" w:rsidRDefault="00933CE7" w:rsidP="00933CE7">
            <w:pPr>
              <w:rPr>
                <w:lang w:val="en-US"/>
              </w:rPr>
            </w:pPr>
          </w:p>
        </w:tc>
      </w:tr>
      <w:tr w:rsidR="00933CE7" w:rsidRPr="00933CE7" w14:paraId="0E5E5A7C" w14:textId="77777777" w:rsidTr="00F279AA">
        <w:tc>
          <w:tcPr>
            <w:tcW w:w="1865" w:type="dxa"/>
          </w:tcPr>
          <w:p w14:paraId="4994647C" w14:textId="77777777" w:rsidR="00933CE7" w:rsidRPr="00933CE7" w:rsidRDefault="00933CE7" w:rsidP="00933CE7">
            <w:pPr>
              <w:rPr>
                <w:lang w:val="en-US"/>
              </w:rPr>
            </w:pPr>
            <w:r w:rsidRPr="00933CE7">
              <w:rPr>
                <w:lang w:val="en-US"/>
              </w:rPr>
              <w:t>Preconditions</w:t>
            </w:r>
          </w:p>
        </w:tc>
        <w:tc>
          <w:tcPr>
            <w:tcW w:w="7485" w:type="dxa"/>
            <w:gridSpan w:val="3"/>
          </w:tcPr>
          <w:p w14:paraId="5CDFBCE4" w14:textId="0665FEA3" w:rsidR="00933CE7" w:rsidRPr="00933CE7" w:rsidRDefault="00933CE7" w:rsidP="00933CE7">
            <w:pPr>
              <w:rPr>
                <w:lang w:val="en-US"/>
              </w:rPr>
            </w:pPr>
            <w:r>
              <w:rPr>
                <w:lang w:val="en-US"/>
              </w:rPr>
              <w:t>Office</w:t>
            </w:r>
            <w:r w:rsidRPr="00933CE7">
              <w:rPr>
                <w:lang w:val="en-US"/>
              </w:rPr>
              <w:t xml:space="preserve"> Manager has opened the Main Menu.</w:t>
            </w:r>
          </w:p>
        </w:tc>
      </w:tr>
      <w:tr w:rsidR="00933CE7" w:rsidRPr="00933CE7" w14:paraId="7E087180" w14:textId="77777777" w:rsidTr="00F279AA">
        <w:tc>
          <w:tcPr>
            <w:tcW w:w="1865" w:type="dxa"/>
          </w:tcPr>
          <w:p w14:paraId="54C210DA" w14:textId="77777777" w:rsidR="00933CE7" w:rsidRPr="00933CE7" w:rsidRDefault="00933CE7" w:rsidP="00933CE7">
            <w:pPr>
              <w:rPr>
                <w:lang w:val="en-US"/>
              </w:rPr>
            </w:pPr>
            <w:r w:rsidRPr="00933CE7">
              <w:rPr>
                <w:lang w:val="en-US"/>
              </w:rPr>
              <w:t>Post Conditions</w:t>
            </w:r>
          </w:p>
        </w:tc>
        <w:tc>
          <w:tcPr>
            <w:tcW w:w="7485" w:type="dxa"/>
            <w:gridSpan w:val="3"/>
          </w:tcPr>
          <w:p w14:paraId="340D51D0" w14:textId="75E3D495" w:rsidR="00933CE7" w:rsidRPr="00933CE7" w:rsidRDefault="00933CE7" w:rsidP="00933CE7">
            <w:pPr>
              <w:rPr>
                <w:lang w:val="en-US"/>
              </w:rPr>
            </w:pPr>
            <w:r>
              <w:rPr>
                <w:lang w:val="en-US"/>
              </w:rPr>
              <w:t>Room Booking</w:t>
            </w:r>
            <w:r w:rsidRPr="00933CE7">
              <w:rPr>
                <w:lang w:val="en-US"/>
              </w:rPr>
              <w:t xml:space="preserve"> is saved to the database and now can be queried.</w:t>
            </w:r>
          </w:p>
        </w:tc>
      </w:tr>
      <w:tr w:rsidR="00933CE7" w:rsidRPr="00933CE7" w14:paraId="20A3E125" w14:textId="77777777" w:rsidTr="00F279AA">
        <w:tc>
          <w:tcPr>
            <w:tcW w:w="1865" w:type="dxa"/>
          </w:tcPr>
          <w:p w14:paraId="24F72CA5" w14:textId="77777777" w:rsidR="00933CE7" w:rsidRPr="00933CE7" w:rsidRDefault="00933CE7" w:rsidP="00933CE7">
            <w:pPr>
              <w:rPr>
                <w:lang w:val="en-US"/>
              </w:rPr>
            </w:pPr>
            <w:r w:rsidRPr="00933CE7">
              <w:rPr>
                <w:lang w:val="en-US"/>
              </w:rPr>
              <w:t>Flow of activities</w:t>
            </w:r>
          </w:p>
        </w:tc>
        <w:tc>
          <w:tcPr>
            <w:tcW w:w="3876" w:type="dxa"/>
            <w:gridSpan w:val="2"/>
          </w:tcPr>
          <w:p w14:paraId="39787435" w14:textId="77777777" w:rsidR="00933CE7" w:rsidRPr="00933CE7" w:rsidRDefault="00933CE7" w:rsidP="00933CE7">
            <w:pPr>
              <w:rPr>
                <w:lang w:val="en-US"/>
              </w:rPr>
            </w:pPr>
            <w:r w:rsidRPr="00933CE7">
              <w:rPr>
                <w:lang w:val="en-US"/>
              </w:rPr>
              <w:t>Actor</w:t>
            </w:r>
          </w:p>
        </w:tc>
        <w:tc>
          <w:tcPr>
            <w:tcW w:w="3609" w:type="dxa"/>
          </w:tcPr>
          <w:p w14:paraId="5D0EECEB" w14:textId="77777777" w:rsidR="00933CE7" w:rsidRPr="00933CE7" w:rsidRDefault="00933CE7" w:rsidP="00933CE7">
            <w:pPr>
              <w:rPr>
                <w:lang w:val="en-US"/>
              </w:rPr>
            </w:pPr>
            <w:r w:rsidRPr="00933CE7">
              <w:rPr>
                <w:lang w:val="en-US"/>
              </w:rPr>
              <w:t>System</w:t>
            </w:r>
          </w:p>
        </w:tc>
      </w:tr>
      <w:tr w:rsidR="00933CE7" w:rsidRPr="00933CE7" w14:paraId="4AAA1D1C" w14:textId="77777777" w:rsidTr="00F279AA">
        <w:tc>
          <w:tcPr>
            <w:tcW w:w="1865" w:type="dxa"/>
          </w:tcPr>
          <w:p w14:paraId="4A00FFE3" w14:textId="77777777" w:rsidR="00933CE7" w:rsidRPr="00933CE7" w:rsidRDefault="00933CE7" w:rsidP="00933CE7">
            <w:pPr>
              <w:rPr>
                <w:lang w:val="en-US"/>
              </w:rPr>
            </w:pPr>
          </w:p>
        </w:tc>
        <w:tc>
          <w:tcPr>
            <w:tcW w:w="615" w:type="dxa"/>
          </w:tcPr>
          <w:p w14:paraId="23659131" w14:textId="77777777" w:rsidR="00933CE7" w:rsidRPr="00933CE7" w:rsidRDefault="00933CE7" w:rsidP="00933CE7">
            <w:pPr>
              <w:ind w:right="-20"/>
              <w:rPr>
                <w:lang w:val="en-US"/>
              </w:rPr>
            </w:pPr>
            <w:r w:rsidRPr="00933CE7">
              <w:rPr>
                <w:lang w:val="en-US"/>
              </w:rPr>
              <w:t>1.</w:t>
            </w:r>
          </w:p>
        </w:tc>
        <w:tc>
          <w:tcPr>
            <w:tcW w:w="3261" w:type="dxa"/>
          </w:tcPr>
          <w:p w14:paraId="0A7FC398" w14:textId="00A38FD0" w:rsidR="00933CE7" w:rsidRPr="00933CE7" w:rsidRDefault="00933CE7" w:rsidP="00933CE7">
            <w:pPr>
              <w:contextualSpacing/>
              <w:jc w:val="both"/>
              <w:rPr>
                <w:rFonts w:eastAsiaTheme="minorEastAsia"/>
                <w:lang w:val="en-US"/>
              </w:rPr>
            </w:pPr>
            <w:r w:rsidRPr="00933CE7">
              <w:rPr>
                <w:rFonts w:eastAsiaTheme="minorEastAsia"/>
                <w:lang w:val="en-US"/>
              </w:rPr>
              <w:t xml:space="preserve">Requests to </w:t>
            </w:r>
            <w:r w:rsidR="00140671">
              <w:rPr>
                <w:rFonts w:eastAsiaTheme="minorEastAsia"/>
                <w:lang w:val="en-US"/>
              </w:rPr>
              <w:t>add an office booking</w:t>
            </w:r>
          </w:p>
        </w:tc>
        <w:tc>
          <w:tcPr>
            <w:tcW w:w="3609" w:type="dxa"/>
          </w:tcPr>
          <w:p w14:paraId="627F59EF" w14:textId="7B49D0C2" w:rsidR="00933CE7" w:rsidRPr="00933CE7" w:rsidRDefault="00933CE7" w:rsidP="00933CE7">
            <w:pPr>
              <w:rPr>
                <w:lang w:val="en-US"/>
              </w:rPr>
            </w:pPr>
            <w:r w:rsidRPr="00933CE7">
              <w:rPr>
                <w:lang w:val="en-US"/>
              </w:rPr>
              <w:t xml:space="preserve">Displays a list of </w:t>
            </w:r>
            <w:r w:rsidR="00140671">
              <w:rPr>
                <w:lang w:val="en-US"/>
              </w:rPr>
              <w:t>customers including customer name and telephone number. Displays a calendar requesting starting date of the office booking.  Displays a list of offices including office name, description, list of features and maximum capacity</w:t>
            </w:r>
          </w:p>
        </w:tc>
      </w:tr>
      <w:tr w:rsidR="00933CE7" w:rsidRPr="00933CE7" w14:paraId="45940766" w14:textId="77777777" w:rsidTr="00F279AA">
        <w:tc>
          <w:tcPr>
            <w:tcW w:w="1865" w:type="dxa"/>
          </w:tcPr>
          <w:p w14:paraId="7B2B9B9A" w14:textId="77777777" w:rsidR="00933CE7" w:rsidRPr="00933CE7" w:rsidRDefault="00933CE7" w:rsidP="00933CE7">
            <w:pPr>
              <w:rPr>
                <w:lang w:val="en-US"/>
              </w:rPr>
            </w:pPr>
          </w:p>
        </w:tc>
        <w:tc>
          <w:tcPr>
            <w:tcW w:w="615" w:type="dxa"/>
          </w:tcPr>
          <w:p w14:paraId="52FD5A61" w14:textId="77777777" w:rsidR="00933CE7" w:rsidRPr="00933CE7" w:rsidRDefault="00933CE7" w:rsidP="00933CE7">
            <w:pPr>
              <w:ind w:right="-20"/>
              <w:rPr>
                <w:lang w:val="en-US"/>
              </w:rPr>
            </w:pPr>
            <w:r w:rsidRPr="00933CE7">
              <w:rPr>
                <w:lang w:val="en-US"/>
              </w:rPr>
              <w:t>2.</w:t>
            </w:r>
          </w:p>
        </w:tc>
        <w:tc>
          <w:tcPr>
            <w:tcW w:w="3261" w:type="dxa"/>
          </w:tcPr>
          <w:p w14:paraId="5C8129C2" w14:textId="388C915A" w:rsidR="00933CE7" w:rsidRPr="00933CE7" w:rsidRDefault="00140671" w:rsidP="00933CE7">
            <w:pPr>
              <w:contextualSpacing/>
              <w:jc w:val="both"/>
              <w:rPr>
                <w:rFonts w:eastAsiaTheme="minorEastAsia"/>
                <w:lang w:val="en-US"/>
              </w:rPr>
            </w:pPr>
            <w:r>
              <w:rPr>
                <w:rFonts w:eastAsiaTheme="minorEastAsia"/>
                <w:lang w:val="en-US"/>
              </w:rPr>
              <w:t>Selects a customer, selects a date, selects an office.</w:t>
            </w:r>
          </w:p>
        </w:tc>
        <w:tc>
          <w:tcPr>
            <w:tcW w:w="3609" w:type="dxa"/>
          </w:tcPr>
          <w:p w14:paraId="548D10E1" w14:textId="77777777" w:rsidR="00140671" w:rsidRDefault="00140671" w:rsidP="00140671">
            <w:pPr>
              <w:rPr>
                <w:lang w:val="en-US"/>
              </w:rPr>
            </w:pPr>
            <w:r>
              <w:rPr>
                <w:lang w:val="en-US"/>
              </w:rPr>
              <w:t>Displays a list of office bookings for the week encompassing the selected date in ‘timetable’ format.</w:t>
            </w:r>
          </w:p>
          <w:p w14:paraId="7DB6476E" w14:textId="77777777" w:rsidR="00140671" w:rsidRDefault="00140671" w:rsidP="00140671">
            <w:pPr>
              <w:rPr>
                <w:lang w:val="en-US"/>
              </w:rPr>
            </w:pPr>
            <w:r>
              <w:rPr>
                <w:lang w:val="en-US"/>
              </w:rPr>
              <w:t xml:space="preserve">Displays a list of note taker bookings for the selected week in ‘timetable’ format.  </w:t>
            </w:r>
          </w:p>
          <w:p w14:paraId="26D15464" w14:textId="77777777" w:rsidR="00140671" w:rsidRDefault="00140671" w:rsidP="00140671">
            <w:pPr>
              <w:rPr>
                <w:lang w:val="en-US"/>
              </w:rPr>
            </w:pPr>
            <w:r>
              <w:rPr>
                <w:lang w:val="en-US"/>
              </w:rPr>
              <w:t>Displays a list of features for the office and prompts for selection</w:t>
            </w:r>
          </w:p>
          <w:p w14:paraId="760C2C14" w14:textId="77777777" w:rsidR="00140671" w:rsidRDefault="00140671" w:rsidP="00140671">
            <w:pPr>
              <w:rPr>
                <w:lang w:val="en-US"/>
              </w:rPr>
            </w:pPr>
            <w:r>
              <w:rPr>
                <w:lang w:val="en-US"/>
              </w:rPr>
              <w:t>Prompts for office bookings in one hour time slots</w:t>
            </w:r>
          </w:p>
          <w:p w14:paraId="622BCE3E" w14:textId="6074649D" w:rsidR="00140671" w:rsidRPr="00933CE7" w:rsidRDefault="00140671" w:rsidP="00140671">
            <w:pPr>
              <w:rPr>
                <w:lang w:val="en-US"/>
              </w:rPr>
            </w:pPr>
            <w:r>
              <w:rPr>
                <w:lang w:val="en-US"/>
              </w:rPr>
              <w:t xml:space="preserve">Prompts for note taker </w:t>
            </w:r>
          </w:p>
        </w:tc>
      </w:tr>
      <w:tr w:rsidR="00140671" w:rsidRPr="00933CE7" w14:paraId="091DA635" w14:textId="77777777" w:rsidTr="00F279AA">
        <w:tc>
          <w:tcPr>
            <w:tcW w:w="1865" w:type="dxa"/>
          </w:tcPr>
          <w:p w14:paraId="5AECBCF4" w14:textId="77777777" w:rsidR="00140671" w:rsidRPr="00933CE7" w:rsidRDefault="00140671" w:rsidP="00140671">
            <w:pPr>
              <w:rPr>
                <w:lang w:val="en-US"/>
              </w:rPr>
            </w:pPr>
          </w:p>
        </w:tc>
        <w:tc>
          <w:tcPr>
            <w:tcW w:w="615" w:type="dxa"/>
          </w:tcPr>
          <w:p w14:paraId="4719C1DE" w14:textId="77777777" w:rsidR="00140671" w:rsidRPr="00933CE7" w:rsidRDefault="00140671" w:rsidP="00140671">
            <w:pPr>
              <w:ind w:right="-20"/>
              <w:rPr>
                <w:lang w:val="en-US"/>
              </w:rPr>
            </w:pPr>
            <w:r w:rsidRPr="00933CE7">
              <w:rPr>
                <w:lang w:val="en-US"/>
              </w:rPr>
              <w:t>3.</w:t>
            </w:r>
          </w:p>
        </w:tc>
        <w:tc>
          <w:tcPr>
            <w:tcW w:w="3261" w:type="dxa"/>
          </w:tcPr>
          <w:p w14:paraId="422F4AB3" w14:textId="39CEB81A" w:rsidR="00140671" w:rsidRPr="00933CE7" w:rsidRDefault="00140671" w:rsidP="00140671">
            <w:pPr>
              <w:contextualSpacing/>
              <w:jc w:val="both"/>
              <w:rPr>
                <w:rFonts w:eastAsiaTheme="minorEastAsia"/>
                <w:lang w:val="en-US"/>
              </w:rPr>
            </w:pPr>
            <w:r w:rsidRPr="00933CE7">
              <w:rPr>
                <w:rFonts w:eastAsiaTheme="minorEastAsia"/>
                <w:lang w:val="en-US"/>
              </w:rPr>
              <w:t xml:space="preserve">Selects </w:t>
            </w:r>
            <w:r>
              <w:rPr>
                <w:rFonts w:eastAsiaTheme="minorEastAsia"/>
                <w:lang w:val="en-US"/>
              </w:rPr>
              <w:t xml:space="preserve">time slots, selects whether or not a note taker is required.  Selects required office features. </w:t>
            </w:r>
          </w:p>
        </w:tc>
        <w:tc>
          <w:tcPr>
            <w:tcW w:w="3609" w:type="dxa"/>
          </w:tcPr>
          <w:p w14:paraId="70EE82D2" w14:textId="41AD6085" w:rsidR="00140671" w:rsidRPr="00933CE7" w:rsidRDefault="00140671" w:rsidP="00140671">
            <w:pPr>
              <w:rPr>
                <w:lang w:val="en-US"/>
              </w:rPr>
            </w:pPr>
            <w:r>
              <w:rPr>
                <w:lang w:val="en-US"/>
              </w:rPr>
              <w:t>Adds the office booking to the ‘timetable’ format display and prompts to save</w:t>
            </w:r>
          </w:p>
        </w:tc>
      </w:tr>
      <w:tr w:rsidR="00140671" w:rsidRPr="00933CE7" w14:paraId="0892D920" w14:textId="77777777" w:rsidTr="00F279AA">
        <w:tc>
          <w:tcPr>
            <w:tcW w:w="1865" w:type="dxa"/>
          </w:tcPr>
          <w:p w14:paraId="43510020" w14:textId="77777777" w:rsidR="00140671" w:rsidRPr="00933CE7" w:rsidRDefault="00140671" w:rsidP="00140671">
            <w:pPr>
              <w:rPr>
                <w:lang w:val="en-US"/>
              </w:rPr>
            </w:pPr>
          </w:p>
        </w:tc>
        <w:tc>
          <w:tcPr>
            <w:tcW w:w="615" w:type="dxa"/>
          </w:tcPr>
          <w:p w14:paraId="157EAC83" w14:textId="77777777" w:rsidR="00140671" w:rsidRPr="00933CE7" w:rsidRDefault="00140671" w:rsidP="00140671">
            <w:pPr>
              <w:ind w:right="-20"/>
              <w:rPr>
                <w:lang w:val="en-US"/>
              </w:rPr>
            </w:pPr>
            <w:r w:rsidRPr="00933CE7">
              <w:rPr>
                <w:lang w:val="en-US"/>
              </w:rPr>
              <w:t>4.</w:t>
            </w:r>
          </w:p>
        </w:tc>
        <w:tc>
          <w:tcPr>
            <w:tcW w:w="3261" w:type="dxa"/>
          </w:tcPr>
          <w:p w14:paraId="37ACCBBF" w14:textId="76C038E1" w:rsidR="00140671" w:rsidRPr="00933CE7" w:rsidRDefault="00140671" w:rsidP="00140671">
            <w:pPr>
              <w:contextualSpacing/>
              <w:jc w:val="both"/>
              <w:rPr>
                <w:rFonts w:eastAsiaTheme="minorEastAsia"/>
                <w:lang w:val="en-US"/>
              </w:rPr>
            </w:pPr>
            <w:r>
              <w:rPr>
                <w:rFonts w:eastAsiaTheme="minorEastAsia"/>
                <w:lang w:val="en-US"/>
              </w:rPr>
              <w:t>Saves the office booking</w:t>
            </w:r>
          </w:p>
        </w:tc>
        <w:tc>
          <w:tcPr>
            <w:tcW w:w="3609" w:type="dxa"/>
          </w:tcPr>
          <w:p w14:paraId="22BB5AB0" w14:textId="21026372" w:rsidR="00140671" w:rsidRPr="00933CE7" w:rsidRDefault="00140671" w:rsidP="00140671">
            <w:pPr>
              <w:rPr>
                <w:lang w:val="en-US"/>
              </w:rPr>
            </w:pPr>
            <w:r>
              <w:rPr>
                <w:lang w:val="en-US"/>
              </w:rPr>
              <w:t>Saves the office booking and returns to the main menu.</w:t>
            </w:r>
          </w:p>
        </w:tc>
      </w:tr>
      <w:tr w:rsidR="00140671" w:rsidRPr="00933CE7" w14:paraId="136C88D3" w14:textId="77777777" w:rsidTr="00F279AA">
        <w:tc>
          <w:tcPr>
            <w:tcW w:w="1865" w:type="dxa"/>
          </w:tcPr>
          <w:p w14:paraId="0181EE73" w14:textId="77777777" w:rsidR="00140671" w:rsidRPr="00933CE7" w:rsidRDefault="00140671" w:rsidP="00140671">
            <w:pPr>
              <w:rPr>
                <w:lang w:val="en-US"/>
              </w:rPr>
            </w:pPr>
            <w:r w:rsidRPr="00933CE7">
              <w:rPr>
                <w:lang w:val="en-US"/>
              </w:rPr>
              <w:t>Exception Conditions</w:t>
            </w:r>
          </w:p>
        </w:tc>
        <w:tc>
          <w:tcPr>
            <w:tcW w:w="7485" w:type="dxa"/>
            <w:gridSpan w:val="3"/>
          </w:tcPr>
          <w:p w14:paraId="70A5604E" w14:textId="67B11C40" w:rsidR="00140671" w:rsidRPr="00933CE7" w:rsidRDefault="00140671" w:rsidP="00140671">
            <w:pPr>
              <w:numPr>
                <w:ilvl w:val="0"/>
                <w:numId w:val="3"/>
              </w:numPr>
              <w:contextualSpacing/>
              <w:rPr>
                <w:rFonts w:eastAsiaTheme="minorEastAsia"/>
                <w:lang w:val="en-US"/>
              </w:rPr>
            </w:pPr>
            <w:r>
              <w:rPr>
                <w:rFonts w:eastAsiaTheme="minorEastAsia"/>
                <w:lang w:val="en-US"/>
              </w:rPr>
              <w:t>Office Manager</w:t>
            </w:r>
            <w:r w:rsidRPr="00933CE7">
              <w:rPr>
                <w:rFonts w:eastAsiaTheme="minorEastAsia"/>
                <w:lang w:val="en-US"/>
              </w:rPr>
              <w:t xml:space="preserve"> chooses to cancel </w:t>
            </w:r>
            <w:r>
              <w:rPr>
                <w:rFonts w:eastAsiaTheme="minorEastAsia"/>
                <w:lang w:val="en-US"/>
              </w:rPr>
              <w:t>adding the room booking.</w:t>
            </w:r>
          </w:p>
        </w:tc>
      </w:tr>
    </w:tbl>
    <w:p w14:paraId="45C9C8AA" w14:textId="7A2A59FF" w:rsidR="00933CE7" w:rsidRDefault="00933CE7" w:rsidP="00933CE7">
      <w:pPr>
        <w:contextualSpacing/>
        <w:rPr>
          <w:rFonts w:eastAsiaTheme="minorEastAsia"/>
          <w:lang w:val="en-US"/>
        </w:rPr>
      </w:pPr>
    </w:p>
    <w:p w14:paraId="45CB8459" w14:textId="77777777" w:rsidR="001C46B8" w:rsidRPr="00933CE7" w:rsidRDefault="001C46B8" w:rsidP="00933CE7">
      <w:pPr>
        <w:contextualSpacing/>
        <w:rPr>
          <w:rFonts w:eastAsiaTheme="minorEastAsia"/>
          <w:lang w:val="en-US"/>
        </w:rPr>
      </w:pPr>
    </w:p>
    <w:p w14:paraId="06704FEB" w14:textId="132019B7" w:rsidR="00094924" w:rsidRPr="00094924" w:rsidRDefault="00094924" w:rsidP="00094924">
      <w:pPr>
        <w:widowControl w:val="0"/>
        <w:suppressAutoHyphens/>
        <w:autoSpaceDN w:val="0"/>
        <w:spacing w:after="200" w:line="276" w:lineRule="auto"/>
        <w:textAlignment w:val="baseline"/>
        <w:rPr>
          <w:rFonts w:eastAsia="SimSun" w:cs="Calibri"/>
          <w:kern w:val="3"/>
          <w:sz w:val="24"/>
          <w:szCs w:val="24"/>
        </w:rPr>
      </w:pPr>
      <w:r w:rsidRPr="00094924">
        <w:rPr>
          <w:rFonts w:eastAsia="SimSun" w:cs="Calibri"/>
          <w:b/>
          <w:bCs/>
          <w:kern w:val="3"/>
          <w:sz w:val="24"/>
          <w:szCs w:val="24"/>
        </w:rPr>
        <w:t>Question 1</w:t>
      </w:r>
      <w:r w:rsidRPr="00094924">
        <w:rPr>
          <w:rFonts w:eastAsia="SimSun" w:cs="Calibri"/>
          <w:kern w:val="3"/>
          <w:sz w:val="24"/>
          <w:szCs w:val="24"/>
        </w:rPr>
        <w:t xml:space="preserve"> (worth </w:t>
      </w:r>
      <w:r>
        <w:rPr>
          <w:rFonts w:eastAsia="SimSun" w:cs="Calibri"/>
          <w:kern w:val="3"/>
          <w:sz w:val="24"/>
          <w:szCs w:val="24"/>
        </w:rPr>
        <w:t>35</w:t>
      </w:r>
      <w:r w:rsidRPr="00094924">
        <w:rPr>
          <w:rFonts w:eastAsia="SimSun" w:cs="Calibri"/>
          <w:kern w:val="3"/>
          <w:sz w:val="24"/>
          <w:szCs w:val="24"/>
        </w:rPr>
        <w:t xml:space="preserve"> marks)</w:t>
      </w:r>
    </w:p>
    <w:p w14:paraId="1DB696E2" w14:textId="317E0595" w:rsidR="00094924" w:rsidRDefault="00094924" w:rsidP="00094924">
      <w:pPr>
        <w:widowControl w:val="0"/>
        <w:suppressAutoHyphens/>
        <w:autoSpaceDN w:val="0"/>
        <w:spacing w:after="200" w:line="276" w:lineRule="auto"/>
        <w:textAlignment w:val="baseline"/>
        <w:rPr>
          <w:rFonts w:eastAsia="SimSun" w:cs="Calibri"/>
          <w:i/>
          <w:kern w:val="3"/>
          <w:sz w:val="24"/>
          <w:szCs w:val="24"/>
        </w:rPr>
      </w:pPr>
      <w:r w:rsidRPr="00094924">
        <w:rPr>
          <w:rFonts w:eastAsia="SimSun" w:cs="Calibri"/>
          <w:kern w:val="3"/>
          <w:sz w:val="24"/>
          <w:szCs w:val="24"/>
        </w:rPr>
        <w:t xml:space="preserve">Complete a class diagram to support what your team has learned so far about </w:t>
      </w:r>
      <w:r>
        <w:rPr>
          <w:rFonts w:eastAsia="SimSun" w:cs="Calibri"/>
          <w:i/>
          <w:kern w:val="3"/>
          <w:sz w:val="24"/>
          <w:szCs w:val="24"/>
        </w:rPr>
        <w:t>A1 Offices</w:t>
      </w:r>
      <w:r w:rsidRPr="00094924">
        <w:rPr>
          <w:rFonts w:eastAsia="SimSun" w:cs="Calibri"/>
          <w:i/>
          <w:kern w:val="3"/>
          <w:sz w:val="24"/>
          <w:szCs w:val="24"/>
        </w:rPr>
        <w:t>.</w:t>
      </w:r>
      <w:r>
        <w:rPr>
          <w:rFonts w:eastAsia="SimSun" w:cs="Calibri"/>
          <w:i/>
          <w:kern w:val="3"/>
          <w:sz w:val="24"/>
          <w:szCs w:val="24"/>
        </w:rPr>
        <w:t xml:space="preserve">  </w:t>
      </w:r>
    </w:p>
    <w:p w14:paraId="4AA8E1E5" w14:textId="5C1FE220" w:rsidR="00266659" w:rsidRDefault="00646BDB" w:rsidP="00094924">
      <w:pPr>
        <w:widowControl w:val="0"/>
        <w:suppressAutoHyphens/>
        <w:autoSpaceDN w:val="0"/>
        <w:spacing w:after="200" w:line="276" w:lineRule="auto"/>
        <w:textAlignment w:val="baseline"/>
        <w:rPr>
          <w:rFonts w:eastAsia="SimSun" w:cs="Calibri"/>
          <w:i/>
          <w:kern w:val="3"/>
          <w:sz w:val="24"/>
          <w:szCs w:val="24"/>
        </w:rPr>
      </w:pPr>
      <w:r>
        <w:rPr>
          <w:rFonts w:eastAsia="SimSun" w:cs="Calibri"/>
          <w:i/>
          <w:noProof/>
          <w:kern w:val="3"/>
          <w:sz w:val="24"/>
          <w:szCs w:val="24"/>
        </w:rPr>
        <w:lastRenderedPageBreak/>
        <w:drawing>
          <wp:inline distT="0" distB="0" distL="0" distR="0" wp14:anchorId="4E32D4AB" wp14:editId="6001483A">
            <wp:extent cx="5943600" cy="30327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p>
    <w:p w14:paraId="29115804" w14:textId="77777777" w:rsidR="00266659" w:rsidRPr="00094924" w:rsidRDefault="00266659" w:rsidP="00094924">
      <w:pPr>
        <w:widowControl w:val="0"/>
        <w:suppressAutoHyphens/>
        <w:autoSpaceDN w:val="0"/>
        <w:spacing w:after="200" w:line="276" w:lineRule="auto"/>
        <w:textAlignment w:val="baseline"/>
        <w:rPr>
          <w:rFonts w:eastAsia="SimSun" w:cs="Calibri"/>
          <w:iCs/>
          <w:kern w:val="3"/>
          <w:sz w:val="24"/>
          <w:szCs w:val="24"/>
        </w:rPr>
      </w:pPr>
    </w:p>
    <w:p w14:paraId="00C70B89" w14:textId="4074CEE5" w:rsidR="00094924" w:rsidRPr="00094924" w:rsidRDefault="00094924" w:rsidP="00094924">
      <w:pPr>
        <w:widowControl w:val="0"/>
        <w:suppressAutoHyphens/>
        <w:autoSpaceDN w:val="0"/>
        <w:spacing w:after="200" w:line="276" w:lineRule="auto"/>
        <w:textAlignment w:val="baseline"/>
        <w:rPr>
          <w:rFonts w:eastAsia="SimSun" w:cs="Calibri"/>
          <w:kern w:val="3"/>
          <w:sz w:val="24"/>
          <w:szCs w:val="24"/>
        </w:rPr>
      </w:pPr>
      <w:r w:rsidRPr="00094924">
        <w:rPr>
          <w:rFonts w:eastAsia="SimSun" w:cs="Calibri"/>
          <w:b/>
          <w:bCs/>
          <w:kern w:val="3"/>
          <w:sz w:val="24"/>
          <w:szCs w:val="24"/>
        </w:rPr>
        <w:t>Question 2</w:t>
      </w:r>
      <w:r w:rsidRPr="00094924">
        <w:rPr>
          <w:rFonts w:eastAsia="SimSun" w:cs="Calibri"/>
          <w:kern w:val="3"/>
          <w:sz w:val="24"/>
          <w:szCs w:val="24"/>
        </w:rPr>
        <w:t xml:space="preserve"> (worth </w:t>
      </w:r>
      <w:r>
        <w:rPr>
          <w:rFonts w:eastAsia="SimSun" w:cs="Calibri"/>
          <w:kern w:val="3"/>
          <w:sz w:val="24"/>
          <w:szCs w:val="24"/>
        </w:rPr>
        <w:t>40</w:t>
      </w:r>
      <w:r w:rsidRPr="00094924">
        <w:rPr>
          <w:rFonts w:eastAsia="SimSun" w:cs="Calibri"/>
          <w:kern w:val="3"/>
          <w:sz w:val="24"/>
          <w:szCs w:val="24"/>
        </w:rPr>
        <w:t xml:space="preserve"> marks)</w:t>
      </w:r>
    </w:p>
    <w:p w14:paraId="6F12396B" w14:textId="2C3CB323" w:rsidR="00094924" w:rsidRDefault="00094924" w:rsidP="00094924">
      <w:pPr>
        <w:widowControl w:val="0"/>
        <w:suppressAutoHyphens/>
        <w:autoSpaceDN w:val="0"/>
        <w:spacing w:after="200" w:line="276" w:lineRule="auto"/>
        <w:textAlignment w:val="baseline"/>
        <w:rPr>
          <w:rFonts w:eastAsia="SimSun" w:cs="Calibri"/>
          <w:kern w:val="3"/>
          <w:sz w:val="24"/>
          <w:szCs w:val="24"/>
        </w:rPr>
      </w:pPr>
      <w:r w:rsidRPr="00094924">
        <w:rPr>
          <w:rFonts w:eastAsia="SimSun" w:cs="Calibri"/>
          <w:kern w:val="3"/>
          <w:sz w:val="24"/>
          <w:szCs w:val="24"/>
        </w:rPr>
        <w:t xml:space="preserve">Complete </w:t>
      </w:r>
      <w:r>
        <w:rPr>
          <w:rFonts w:eastAsia="SimSun" w:cs="Calibri"/>
          <w:kern w:val="3"/>
          <w:sz w:val="24"/>
          <w:szCs w:val="24"/>
        </w:rPr>
        <w:t xml:space="preserve">a </w:t>
      </w:r>
      <w:r w:rsidRPr="00094924">
        <w:rPr>
          <w:rFonts w:eastAsia="SimSun" w:cs="Calibri"/>
          <w:kern w:val="3"/>
          <w:sz w:val="24"/>
          <w:szCs w:val="24"/>
        </w:rPr>
        <w:t>sequence diagram to support the above scenario.</w:t>
      </w:r>
    </w:p>
    <w:p w14:paraId="2FB11165" w14:textId="5A7D09F6" w:rsidR="00646BDB" w:rsidRDefault="00646BDB" w:rsidP="00094924">
      <w:pPr>
        <w:widowControl w:val="0"/>
        <w:suppressAutoHyphens/>
        <w:autoSpaceDN w:val="0"/>
        <w:spacing w:after="200" w:line="276" w:lineRule="auto"/>
        <w:textAlignment w:val="baseline"/>
        <w:rPr>
          <w:rFonts w:eastAsia="SimSun" w:cs="Calibri"/>
          <w:kern w:val="3"/>
          <w:sz w:val="24"/>
          <w:szCs w:val="24"/>
        </w:rPr>
      </w:pPr>
      <w:r>
        <w:rPr>
          <w:rFonts w:eastAsia="SimSun" w:cs="Calibri"/>
          <w:noProof/>
          <w:kern w:val="3"/>
          <w:sz w:val="24"/>
          <w:szCs w:val="24"/>
        </w:rPr>
        <w:lastRenderedPageBreak/>
        <w:drawing>
          <wp:inline distT="0" distB="0" distL="0" distR="0" wp14:anchorId="77A232F6" wp14:editId="16E103EA">
            <wp:extent cx="5943600" cy="4105275"/>
            <wp:effectExtent l="0" t="0" r="0" b="952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r>
        <w:rPr>
          <w:rFonts w:eastAsia="SimSun" w:cs="Calibri"/>
          <w:noProof/>
          <w:kern w:val="3"/>
          <w:sz w:val="24"/>
          <w:szCs w:val="24"/>
        </w:rPr>
        <w:drawing>
          <wp:inline distT="0" distB="0" distL="0" distR="0" wp14:anchorId="09F3FB89" wp14:editId="4BC5EA85">
            <wp:extent cx="5943600" cy="35883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8385"/>
                    </a:xfrm>
                    <a:prstGeom prst="rect">
                      <a:avLst/>
                    </a:prstGeom>
                  </pic:spPr>
                </pic:pic>
              </a:graphicData>
            </a:graphic>
          </wp:inline>
        </w:drawing>
      </w:r>
    </w:p>
    <w:p w14:paraId="5DCD967C" w14:textId="3313046A" w:rsidR="001C46B8" w:rsidRDefault="001C46B8">
      <w:pPr>
        <w:rPr>
          <w:rFonts w:eastAsia="SimSun" w:cs="Calibri"/>
          <w:kern w:val="3"/>
          <w:sz w:val="24"/>
          <w:szCs w:val="24"/>
        </w:rPr>
      </w:pPr>
      <w:r>
        <w:rPr>
          <w:rFonts w:eastAsia="SimSun" w:cs="Calibri"/>
          <w:kern w:val="3"/>
          <w:sz w:val="24"/>
          <w:szCs w:val="24"/>
        </w:rPr>
        <w:br w:type="page"/>
      </w:r>
    </w:p>
    <w:p w14:paraId="7B9D2986" w14:textId="119DFC1F" w:rsidR="001C46B8" w:rsidRDefault="001C46B8" w:rsidP="00094924">
      <w:pPr>
        <w:widowControl w:val="0"/>
        <w:suppressAutoHyphens/>
        <w:autoSpaceDN w:val="0"/>
        <w:spacing w:after="200" w:line="276" w:lineRule="auto"/>
        <w:textAlignment w:val="baseline"/>
        <w:rPr>
          <w:rFonts w:eastAsia="SimSun" w:cs="Calibri"/>
          <w:kern w:val="3"/>
          <w:sz w:val="24"/>
          <w:szCs w:val="24"/>
        </w:rPr>
      </w:pPr>
      <w:bookmarkStart w:id="0" w:name="_Hlk118730476"/>
      <w:r>
        <w:rPr>
          <w:rFonts w:eastAsia="SimSun" w:cs="Calibri"/>
          <w:kern w:val="3"/>
          <w:sz w:val="24"/>
          <w:szCs w:val="24"/>
        </w:rPr>
        <w:lastRenderedPageBreak/>
        <w:t>Time Table format:</w:t>
      </w:r>
    </w:p>
    <w:p w14:paraId="3D34C83B" w14:textId="77777777" w:rsidR="001C46B8" w:rsidRDefault="001C46B8" w:rsidP="001C46B8">
      <w:r>
        <w:t>Cacao</w:t>
      </w:r>
    </w:p>
    <w:tbl>
      <w:tblPr>
        <w:tblStyle w:val="TableGrid"/>
        <w:tblW w:w="0" w:type="auto"/>
        <w:tblLook w:val="04A0" w:firstRow="1" w:lastRow="0" w:firstColumn="1" w:lastColumn="0" w:noHBand="0" w:noVBand="1"/>
      </w:tblPr>
      <w:tblGrid>
        <w:gridCol w:w="1325"/>
        <w:gridCol w:w="1525"/>
        <w:gridCol w:w="1435"/>
        <w:gridCol w:w="1583"/>
        <w:gridCol w:w="1474"/>
        <w:gridCol w:w="1344"/>
      </w:tblGrid>
      <w:tr w:rsidR="001C46B8" w14:paraId="3E0BFF07" w14:textId="77777777" w:rsidTr="001C46B8">
        <w:tc>
          <w:tcPr>
            <w:tcW w:w="1325" w:type="dxa"/>
            <w:tcBorders>
              <w:top w:val="single" w:sz="4" w:space="0" w:color="auto"/>
              <w:left w:val="single" w:sz="4" w:space="0" w:color="auto"/>
              <w:bottom w:val="single" w:sz="4" w:space="0" w:color="auto"/>
              <w:right w:val="single" w:sz="4" w:space="0" w:color="auto"/>
            </w:tcBorders>
          </w:tcPr>
          <w:p w14:paraId="2CF2493D" w14:textId="77777777" w:rsidR="001C46B8" w:rsidRDefault="001C46B8"/>
        </w:tc>
        <w:tc>
          <w:tcPr>
            <w:tcW w:w="1525" w:type="dxa"/>
            <w:tcBorders>
              <w:top w:val="single" w:sz="4" w:space="0" w:color="auto"/>
              <w:left w:val="single" w:sz="4" w:space="0" w:color="auto"/>
              <w:bottom w:val="single" w:sz="4" w:space="0" w:color="auto"/>
              <w:right w:val="single" w:sz="4" w:space="0" w:color="auto"/>
            </w:tcBorders>
            <w:hideMark/>
          </w:tcPr>
          <w:p w14:paraId="65F07FC6" w14:textId="77777777" w:rsidR="001C46B8" w:rsidRDefault="001C46B8">
            <w:r>
              <w:t>Monday</w:t>
            </w:r>
          </w:p>
        </w:tc>
        <w:tc>
          <w:tcPr>
            <w:tcW w:w="1435" w:type="dxa"/>
            <w:tcBorders>
              <w:top w:val="single" w:sz="4" w:space="0" w:color="auto"/>
              <w:left w:val="single" w:sz="4" w:space="0" w:color="auto"/>
              <w:bottom w:val="single" w:sz="4" w:space="0" w:color="auto"/>
              <w:right w:val="single" w:sz="4" w:space="0" w:color="auto"/>
            </w:tcBorders>
            <w:hideMark/>
          </w:tcPr>
          <w:p w14:paraId="5662CE3B" w14:textId="77777777" w:rsidR="001C46B8" w:rsidRDefault="001C46B8">
            <w:r>
              <w:t>Tuesday</w:t>
            </w:r>
          </w:p>
        </w:tc>
        <w:tc>
          <w:tcPr>
            <w:tcW w:w="1583" w:type="dxa"/>
            <w:tcBorders>
              <w:top w:val="single" w:sz="4" w:space="0" w:color="auto"/>
              <w:left w:val="single" w:sz="4" w:space="0" w:color="auto"/>
              <w:bottom w:val="single" w:sz="4" w:space="0" w:color="auto"/>
              <w:right w:val="single" w:sz="4" w:space="0" w:color="auto"/>
            </w:tcBorders>
            <w:hideMark/>
          </w:tcPr>
          <w:p w14:paraId="278E9E94" w14:textId="77777777" w:rsidR="001C46B8" w:rsidRDefault="001C46B8">
            <w:r>
              <w:t>Wednesday</w:t>
            </w:r>
          </w:p>
        </w:tc>
        <w:tc>
          <w:tcPr>
            <w:tcW w:w="1474" w:type="dxa"/>
            <w:tcBorders>
              <w:top w:val="single" w:sz="4" w:space="0" w:color="auto"/>
              <w:left w:val="single" w:sz="4" w:space="0" w:color="auto"/>
              <w:bottom w:val="single" w:sz="4" w:space="0" w:color="auto"/>
              <w:right w:val="single" w:sz="4" w:space="0" w:color="auto"/>
            </w:tcBorders>
            <w:hideMark/>
          </w:tcPr>
          <w:p w14:paraId="256651E2" w14:textId="77777777" w:rsidR="001C46B8" w:rsidRDefault="001C46B8">
            <w:r>
              <w:t>Thursday</w:t>
            </w:r>
          </w:p>
        </w:tc>
        <w:tc>
          <w:tcPr>
            <w:tcW w:w="1344" w:type="dxa"/>
            <w:tcBorders>
              <w:top w:val="single" w:sz="4" w:space="0" w:color="auto"/>
              <w:left w:val="single" w:sz="4" w:space="0" w:color="auto"/>
              <w:bottom w:val="single" w:sz="4" w:space="0" w:color="auto"/>
              <w:right w:val="single" w:sz="4" w:space="0" w:color="auto"/>
            </w:tcBorders>
            <w:hideMark/>
          </w:tcPr>
          <w:p w14:paraId="616014D4" w14:textId="77777777" w:rsidR="001C46B8" w:rsidRDefault="001C46B8">
            <w:r>
              <w:t>Friday</w:t>
            </w:r>
          </w:p>
        </w:tc>
      </w:tr>
      <w:tr w:rsidR="001C46B8" w14:paraId="54152C43" w14:textId="77777777" w:rsidTr="001C46B8">
        <w:tc>
          <w:tcPr>
            <w:tcW w:w="1325" w:type="dxa"/>
            <w:tcBorders>
              <w:top w:val="single" w:sz="4" w:space="0" w:color="auto"/>
              <w:left w:val="single" w:sz="4" w:space="0" w:color="auto"/>
              <w:bottom w:val="single" w:sz="4" w:space="0" w:color="auto"/>
              <w:right w:val="single" w:sz="4" w:space="0" w:color="auto"/>
            </w:tcBorders>
            <w:hideMark/>
          </w:tcPr>
          <w:p w14:paraId="6D438C9A" w14:textId="77777777" w:rsidR="001C46B8" w:rsidRDefault="001C46B8">
            <w:r>
              <w:t>8:00</w:t>
            </w:r>
          </w:p>
        </w:tc>
        <w:tc>
          <w:tcPr>
            <w:tcW w:w="1525" w:type="dxa"/>
            <w:tcBorders>
              <w:top w:val="single" w:sz="4" w:space="0" w:color="auto"/>
              <w:left w:val="single" w:sz="4" w:space="0" w:color="auto"/>
              <w:bottom w:val="single" w:sz="4" w:space="0" w:color="auto"/>
              <w:right w:val="single" w:sz="4" w:space="0" w:color="auto"/>
            </w:tcBorders>
            <w:hideMark/>
          </w:tcPr>
          <w:p w14:paraId="5375E0B6" w14:textId="77777777" w:rsidR="001C46B8" w:rsidRDefault="001C46B8">
            <w:r>
              <w:t>Customer:</w:t>
            </w:r>
          </w:p>
          <w:p w14:paraId="6C3A8E31" w14:textId="77777777" w:rsidR="001C46B8" w:rsidRDefault="001C46B8">
            <w:r>
              <w:t>Number of People:</w:t>
            </w:r>
          </w:p>
          <w:p w14:paraId="588749E5" w14:textId="77777777" w:rsidR="001C46B8" w:rsidRDefault="001C46B8">
            <w:r>
              <w:t>Note Taker:</w:t>
            </w:r>
          </w:p>
          <w:p w14:paraId="1D6DD31B" w14:textId="4EBA4D91" w:rsidR="001C46B8" w:rsidRDefault="001C46B8">
            <w:r>
              <w:t>Features:</w:t>
            </w:r>
          </w:p>
        </w:tc>
        <w:tc>
          <w:tcPr>
            <w:tcW w:w="1435" w:type="dxa"/>
            <w:tcBorders>
              <w:top w:val="single" w:sz="4" w:space="0" w:color="auto"/>
              <w:left w:val="single" w:sz="4" w:space="0" w:color="auto"/>
              <w:bottom w:val="single" w:sz="4" w:space="0" w:color="auto"/>
              <w:right w:val="single" w:sz="4" w:space="0" w:color="auto"/>
            </w:tcBorders>
            <w:hideMark/>
          </w:tcPr>
          <w:p w14:paraId="19487C77" w14:textId="77777777" w:rsidR="001C46B8" w:rsidRDefault="001C46B8">
            <w:r>
              <w:t>Customer:</w:t>
            </w:r>
          </w:p>
          <w:p w14:paraId="0CDBA9EA" w14:textId="77777777" w:rsidR="001C46B8" w:rsidRDefault="001C46B8">
            <w:r>
              <w:t>Number of People:</w:t>
            </w:r>
          </w:p>
          <w:p w14:paraId="6A35FB27" w14:textId="77777777" w:rsidR="001C46B8" w:rsidRDefault="001C46B8">
            <w:r>
              <w:t>Note Taker:</w:t>
            </w:r>
          </w:p>
          <w:p w14:paraId="621230D3" w14:textId="5C15117A" w:rsidR="001C46B8" w:rsidRDefault="001C46B8">
            <w:r>
              <w:t>Features:</w:t>
            </w:r>
          </w:p>
        </w:tc>
        <w:tc>
          <w:tcPr>
            <w:tcW w:w="1583" w:type="dxa"/>
            <w:tcBorders>
              <w:top w:val="single" w:sz="4" w:space="0" w:color="auto"/>
              <w:left w:val="single" w:sz="4" w:space="0" w:color="auto"/>
              <w:bottom w:val="single" w:sz="4" w:space="0" w:color="auto"/>
              <w:right w:val="single" w:sz="4" w:space="0" w:color="auto"/>
            </w:tcBorders>
            <w:hideMark/>
          </w:tcPr>
          <w:p w14:paraId="6EE7FF0B" w14:textId="77777777" w:rsidR="001C46B8" w:rsidRDefault="001C46B8">
            <w:r>
              <w:t>Customer:</w:t>
            </w:r>
          </w:p>
          <w:p w14:paraId="55303484" w14:textId="77777777" w:rsidR="001C46B8" w:rsidRDefault="001C46B8">
            <w:r>
              <w:t>Number of People:</w:t>
            </w:r>
          </w:p>
          <w:p w14:paraId="22511259" w14:textId="77777777" w:rsidR="001C46B8" w:rsidRDefault="001C46B8">
            <w:r>
              <w:t>Note Taker:</w:t>
            </w:r>
          </w:p>
          <w:p w14:paraId="355B9EF8" w14:textId="7C423D9F" w:rsidR="001C46B8" w:rsidRDefault="001C46B8">
            <w:r>
              <w:t>Features:</w:t>
            </w:r>
          </w:p>
        </w:tc>
        <w:tc>
          <w:tcPr>
            <w:tcW w:w="1474" w:type="dxa"/>
            <w:tcBorders>
              <w:top w:val="single" w:sz="4" w:space="0" w:color="auto"/>
              <w:left w:val="single" w:sz="4" w:space="0" w:color="auto"/>
              <w:bottom w:val="single" w:sz="4" w:space="0" w:color="auto"/>
              <w:right w:val="single" w:sz="4" w:space="0" w:color="auto"/>
            </w:tcBorders>
            <w:hideMark/>
          </w:tcPr>
          <w:p w14:paraId="16EE62F8" w14:textId="77777777" w:rsidR="001C46B8" w:rsidRDefault="001C46B8">
            <w:r>
              <w:t>Customer:</w:t>
            </w:r>
          </w:p>
          <w:p w14:paraId="52577386" w14:textId="77777777" w:rsidR="001C46B8" w:rsidRDefault="001C46B8">
            <w:r>
              <w:t>Number of People:</w:t>
            </w:r>
          </w:p>
          <w:p w14:paraId="66434041" w14:textId="77777777" w:rsidR="001C46B8" w:rsidRDefault="001C46B8">
            <w:r>
              <w:t>Note Taker:</w:t>
            </w:r>
          </w:p>
          <w:p w14:paraId="7FF7B4B1" w14:textId="1B16023F" w:rsidR="001C46B8" w:rsidRDefault="001C46B8">
            <w:r>
              <w:t>Features:</w:t>
            </w:r>
          </w:p>
        </w:tc>
        <w:tc>
          <w:tcPr>
            <w:tcW w:w="1344" w:type="dxa"/>
            <w:tcBorders>
              <w:top w:val="single" w:sz="4" w:space="0" w:color="auto"/>
              <w:left w:val="single" w:sz="4" w:space="0" w:color="auto"/>
              <w:bottom w:val="single" w:sz="4" w:space="0" w:color="auto"/>
              <w:right w:val="single" w:sz="4" w:space="0" w:color="auto"/>
            </w:tcBorders>
            <w:hideMark/>
          </w:tcPr>
          <w:p w14:paraId="5CDBE269" w14:textId="77777777" w:rsidR="001C46B8" w:rsidRDefault="001C46B8">
            <w:r>
              <w:t>Customer:</w:t>
            </w:r>
          </w:p>
          <w:p w14:paraId="7A89B693" w14:textId="77777777" w:rsidR="001C46B8" w:rsidRDefault="001C46B8">
            <w:r>
              <w:t>Number of People:</w:t>
            </w:r>
          </w:p>
          <w:p w14:paraId="3CB28DCB" w14:textId="77777777" w:rsidR="001C46B8" w:rsidRDefault="001C46B8">
            <w:r>
              <w:t>Note Taker:</w:t>
            </w:r>
          </w:p>
          <w:p w14:paraId="102E1CD7" w14:textId="2575940D" w:rsidR="001C46B8" w:rsidRDefault="001C46B8">
            <w:r>
              <w:t>Features:</w:t>
            </w:r>
          </w:p>
        </w:tc>
      </w:tr>
      <w:tr w:rsidR="001C46B8" w14:paraId="28845125" w14:textId="77777777" w:rsidTr="001C46B8">
        <w:tc>
          <w:tcPr>
            <w:tcW w:w="1325" w:type="dxa"/>
            <w:tcBorders>
              <w:top w:val="single" w:sz="4" w:space="0" w:color="auto"/>
              <w:left w:val="single" w:sz="4" w:space="0" w:color="auto"/>
              <w:bottom w:val="single" w:sz="4" w:space="0" w:color="auto"/>
              <w:right w:val="single" w:sz="4" w:space="0" w:color="auto"/>
            </w:tcBorders>
            <w:hideMark/>
          </w:tcPr>
          <w:p w14:paraId="4B4FDD1B" w14:textId="77777777" w:rsidR="001C46B8" w:rsidRDefault="001C46B8">
            <w:r>
              <w:t>9:00</w:t>
            </w:r>
          </w:p>
        </w:tc>
        <w:tc>
          <w:tcPr>
            <w:tcW w:w="1525" w:type="dxa"/>
            <w:tcBorders>
              <w:top w:val="single" w:sz="4" w:space="0" w:color="auto"/>
              <w:left w:val="single" w:sz="4" w:space="0" w:color="auto"/>
              <w:bottom w:val="single" w:sz="4" w:space="0" w:color="auto"/>
              <w:right w:val="single" w:sz="4" w:space="0" w:color="auto"/>
            </w:tcBorders>
            <w:hideMark/>
          </w:tcPr>
          <w:p w14:paraId="51E23BAF" w14:textId="77777777" w:rsidR="001C46B8" w:rsidRDefault="001C46B8">
            <w:r>
              <w:t>Customer:</w:t>
            </w:r>
          </w:p>
          <w:p w14:paraId="6F189179" w14:textId="77777777" w:rsidR="001C46B8" w:rsidRDefault="001C46B8">
            <w:r>
              <w:t>Number of People:</w:t>
            </w:r>
          </w:p>
          <w:p w14:paraId="42ED122D" w14:textId="77777777" w:rsidR="001C46B8" w:rsidRDefault="001C46B8">
            <w:r>
              <w:t>Note Taker:</w:t>
            </w:r>
          </w:p>
          <w:p w14:paraId="1C91B430" w14:textId="38627A90" w:rsidR="001C46B8" w:rsidRDefault="001C46B8">
            <w:r>
              <w:t>Features:</w:t>
            </w:r>
          </w:p>
        </w:tc>
        <w:tc>
          <w:tcPr>
            <w:tcW w:w="1435" w:type="dxa"/>
            <w:tcBorders>
              <w:top w:val="single" w:sz="4" w:space="0" w:color="auto"/>
              <w:left w:val="single" w:sz="4" w:space="0" w:color="auto"/>
              <w:bottom w:val="single" w:sz="4" w:space="0" w:color="auto"/>
              <w:right w:val="single" w:sz="4" w:space="0" w:color="auto"/>
            </w:tcBorders>
            <w:hideMark/>
          </w:tcPr>
          <w:p w14:paraId="1CBA5833" w14:textId="77777777" w:rsidR="001C46B8" w:rsidRDefault="001C46B8">
            <w:r>
              <w:t>Customer:</w:t>
            </w:r>
          </w:p>
          <w:p w14:paraId="33D6704C" w14:textId="77777777" w:rsidR="001C46B8" w:rsidRDefault="001C46B8">
            <w:r>
              <w:t>Number of People:</w:t>
            </w:r>
          </w:p>
          <w:p w14:paraId="0ED431CE" w14:textId="77777777" w:rsidR="001C46B8" w:rsidRDefault="001C46B8">
            <w:r>
              <w:t>Note Taker:</w:t>
            </w:r>
          </w:p>
          <w:p w14:paraId="449EF04C" w14:textId="52B641AB" w:rsidR="001C46B8" w:rsidRDefault="001C46B8">
            <w:r>
              <w:t>Features:</w:t>
            </w:r>
          </w:p>
        </w:tc>
        <w:tc>
          <w:tcPr>
            <w:tcW w:w="1583" w:type="dxa"/>
            <w:tcBorders>
              <w:top w:val="single" w:sz="4" w:space="0" w:color="auto"/>
              <w:left w:val="single" w:sz="4" w:space="0" w:color="auto"/>
              <w:bottom w:val="single" w:sz="4" w:space="0" w:color="auto"/>
              <w:right w:val="single" w:sz="4" w:space="0" w:color="auto"/>
            </w:tcBorders>
            <w:hideMark/>
          </w:tcPr>
          <w:p w14:paraId="20756189" w14:textId="77777777" w:rsidR="001C46B8" w:rsidRDefault="001C46B8">
            <w:r>
              <w:t>Customer:</w:t>
            </w:r>
          </w:p>
          <w:p w14:paraId="522B9B03" w14:textId="77777777" w:rsidR="001C46B8" w:rsidRDefault="001C46B8">
            <w:r>
              <w:t>Number of People:</w:t>
            </w:r>
          </w:p>
          <w:p w14:paraId="2F3FCA1F" w14:textId="77777777" w:rsidR="001C46B8" w:rsidRDefault="001C46B8">
            <w:r>
              <w:t>Note Taker:</w:t>
            </w:r>
          </w:p>
          <w:p w14:paraId="6DE69E8D" w14:textId="32E85A4E" w:rsidR="001C46B8" w:rsidRDefault="001C46B8">
            <w:r>
              <w:t>Features:</w:t>
            </w:r>
          </w:p>
        </w:tc>
        <w:tc>
          <w:tcPr>
            <w:tcW w:w="1474" w:type="dxa"/>
            <w:tcBorders>
              <w:top w:val="single" w:sz="4" w:space="0" w:color="auto"/>
              <w:left w:val="single" w:sz="4" w:space="0" w:color="auto"/>
              <w:bottom w:val="single" w:sz="4" w:space="0" w:color="auto"/>
              <w:right w:val="single" w:sz="4" w:space="0" w:color="auto"/>
            </w:tcBorders>
            <w:hideMark/>
          </w:tcPr>
          <w:p w14:paraId="435D669B" w14:textId="77777777" w:rsidR="001C46B8" w:rsidRDefault="001C46B8">
            <w:r>
              <w:t>Customer:</w:t>
            </w:r>
          </w:p>
          <w:p w14:paraId="71362AFD" w14:textId="77777777" w:rsidR="001C46B8" w:rsidRDefault="001C46B8">
            <w:r>
              <w:t>Number of People:</w:t>
            </w:r>
          </w:p>
          <w:p w14:paraId="3C63A9AC" w14:textId="77777777" w:rsidR="001C46B8" w:rsidRDefault="001C46B8">
            <w:r>
              <w:t>Note Taker:</w:t>
            </w:r>
          </w:p>
          <w:p w14:paraId="461C0E37" w14:textId="1F571CB3" w:rsidR="001C46B8" w:rsidRDefault="001C46B8">
            <w:r>
              <w:t>Features:</w:t>
            </w:r>
          </w:p>
        </w:tc>
        <w:tc>
          <w:tcPr>
            <w:tcW w:w="1344" w:type="dxa"/>
            <w:tcBorders>
              <w:top w:val="single" w:sz="4" w:space="0" w:color="auto"/>
              <w:left w:val="single" w:sz="4" w:space="0" w:color="auto"/>
              <w:bottom w:val="single" w:sz="4" w:space="0" w:color="auto"/>
              <w:right w:val="single" w:sz="4" w:space="0" w:color="auto"/>
            </w:tcBorders>
            <w:hideMark/>
          </w:tcPr>
          <w:p w14:paraId="3D5A39CF" w14:textId="77777777" w:rsidR="001C46B8" w:rsidRDefault="001C46B8">
            <w:r>
              <w:t>Customer:</w:t>
            </w:r>
          </w:p>
          <w:p w14:paraId="49688E45" w14:textId="77777777" w:rsidR="001C46B8" w:rsidRDefault="001C46B8">
            <w:r>
              <w:t>Number of People:</w:t>
            </w:r>
          </w:p>
          <w:p w14:paraId="2867AE65" w14:textId="77777777" w:rsidR="001C46B8" w:rsidRDefault="001C46B8">
            <w:r>
              <w:t>Note Taker:</w:t>
            </w:r>
          </w:p>
          <w:p w14:paraId="4B26BF43" w14:textId="3AB689F7" w:rsidR="001C46B8" w:rsidRDefault="001C46B8">
            <w:r>
              <w:t>Features:</w:t>
            </w:r>
          </w:p>
        </w:tc>
      </w:tr>
      <w:tr w:rsidR="001C46B8" w14:paraId="5B4890F1" w14:textId="77777777" w:rsidTr="001C46B8">
        <w:tc>
          <w:tcPr>
            <w:tcW w:w="1325" w:type="dxa"/>
            <w:tcBorders>
              <w:top w:val="single" w:sz="4" w:space="0" w:color="auto"/>
              <w:left w:val="single" w:sz="4" w:space="0" w:color="auto"/>
              <w:bottom w:val="single" w:sz="4" w:space="0" w:color="auto"/>
              <w:right w:val="single" w:sz="4" w:space="0" w:color="auto"/>
            </w:tcBorders>
            <w:hideMark/>
          </w:tcPr>
          <w:p w14:paraId="7729D02E" w14:textId="77777777" w:rsidR="001C46B8" w:rsidRDefault="001C46B8">
            <w:r>
              <w:t>10:00</w:t>
            </w:r>
          </w:p>
        </w:tc>
        <w:tc>
          <w:tcPr>
            <w:tcW w:w="1525" w:type="dxa"/>
            <w:tcBorders>
              <w:top w:val="single" w:sz="4" w:space="0" w:color="auto"/>
              <w:left w:val="single" w:sz="4" w:space="0" w:color="auto"/>
              <w:bottom w:val="single" w:sz="4" w:space="0" w:color="auto"/>
              <w:right w:val="single" w:sz="4" w:space="0" w:color="auto"/>
            </w:tcBorders>
            <w:hideMark/>
          </w:tcPr>
          <w:p w14:paraId="1A246974" w14:textId="77777777" w:rsidR="001C46B8" w:rsidRDefault="001C46B8">
            <w:r>
              <w:t>Customer:</w:t>
            </w:r>
          </w:p>
          <w:p w14:paraId="01EE3A9F" w14:textId="77777777" w:rsidR="001C46B8" w:rsidRDefault="001C46B8">
            <w:r>
              <w:t>Number of People:</w:t>
            </w:r>
          </w:p>
          <w:p w14:paraId="74E3BF76" w14:textId="77777777" w:rsidR="001C46B8" w:rsidRDefault="001C46B8">
            <w:r>
              <w:t>Note Taker:</w:t>
            </w:r>
          </w:p>
          <w:p w14:paraId="2B4B9112" w14:textId="1934FCAD" w:rsidR="001C46B8" w:rsidRDefault="001C46B8">
            <w:r>
              <w:t>Features:</w:t>
            </w:r>
          </w:p>
        </w:tc>
        <w:tc>
          <w:tcPr>
            <w:tcW w:w="1435" w:type="dxa"/>
            <w:tcBorders>
              <w:top w:val="single" w:sz="4" w:space="0" w:color="auto"/>
              <w:left w:val="single" w:sz="4" w:space="0" w:color="auto"/>
              <w:bottom w:val="single" w:sz="4" w:space="0" w:color="auto"/>
              <w:right w:val="single" w:sz="4" w:space="0" w:color="auto"/>
            </w:tcBorders>
            <w:hideMark/>
          </w:tcPr>
          <w:p w14:paraId="0D0938EF" w14:textId="77777777" w:rsidR="001C46B8" w:rsidRDefault="001C46B8">
            <w:r>
              <w:t>Customer:</w:t>
            </w:r>
          </w:p>
          <w:p w14:paraId="35D9E7B1" w14:textId="77777777" w:rsidR="001C46B8" w:rsidRDefault="001C46B8">
            <w:r>
              <w:t>Number of People:</w:t>
            </w:r>
          </w:p>
          <w:p w14:paraId="20538028" w14:textId="77777777" w:rsidR="001C46B8" w:rsidRDefault="001C46B8">
            <w:r>
              <w:t>Note Taker:</w:t>
            </w:r>
          </w:p>
          <w:p w14:paraId="039A33FE" w14:textId="5C01CB69" w:rsidR="001C46B8" w:rsidRDefault="001C46B8">
            <w:r>
              <w:t>Features:</w:t>
            </w:r>
          </w:p>
        </w:tc>
        <w:tc>
          <w:tcPr>
            <w:tcW w:w="1583" w:type="dxa"/>
            <w:tcBorders>
              <w:top w:val="single" w:sz="4" w:space="0" w:color="auto"/>
              <w:left w:val="single" w:sz="4" w:space="0" w:color="auto"/>
              <w:bottom w:val="single" w:sz="4" w:space="0" w:color="auto"/>
              <w:right w:val="single" w:sz="4" w:space="0" w:color="auto"/>
            </w:tcBorders>
            <w:hideMark/>
          </w:tcPr>
          <w:p w14:paraId="4DC93DB6" w14:textId="77777777" w:rsidR="001C46B8" w:rsidRDefault="001C46B8">
            <w:r>
              <w:t>Customer:</w:t>
            </w:r>
          </w:p>
          <w:p w14:paraId="3C514FED" w14:textId="77777777" w:rsidR="001C46B8" w:rsidRDefault="001C46B8">
            <w:r>
              <w:t>Number of People:</w:t>
            </w:r>
          </w:p>
          <w:p w14:paraId="39786805" w14:textId="77777777" w:rsidR="001C46B8" w:rsidRDefault="001C46B8">
            <w:r>
              <w:t>Note Taker:</w:t>
            </w:r>
          </w:p>
          <w:p w14:paraId="167404A7" w14:textId="24AB9804" w:rsidR="001C46B8" w:rsidRDefault="001C46B8">
            <w:r>
              <w:t>Features:</w:t>
            </w:r>
          </w:p>
        </w:tc>
        <w:tc>
          <w:tcPr>
            <w:tcW w:w="1474" w:type="dxa"/>
            <w:tcBorders>
              <w:top w:val="single" w:sz="4" w:space="0" w:color="auto"/>
              <w:left w:val="single" w:sz="4" w:space="0" w:color="auto"/>
              <w:bottom w:val="single" w:sz="4" w:space="0" w:color="auto"/>
              <w:right w:val="single" w:sz="4" w:space="0" w:color="auto"/>
            </w:tcBorders>
            <w:hideMark/>
          </w:tcPr>
          <w:p w14:paraId="7BE32E11" w14:textId="77777777" w:rsidR="001C46B8" w:rsidRDefault="001C46B8">
            <w:r>
              <w:t>Customer:</w:t>
            </w:r>
          </w:p>
          <w:p w14:paraId="556B333E" w14:textId="77777777" w:rsidR="001C46B8" w:rsidRDefault="001C46B8">
            <w:r>
              <w:t>Number of People:</w:t>
            </w:r>
          </w:p>
          <w:p w14:paraId="4BC09ECD" w14:textId="77777777" w:rsidR="001C46B8" w:rsidRDefault="001C46B8">
            <w:r>
              <w:t>Note Taker:</w:t>
            </w:r>
          </w:p>
          <w:p w14:paraId="0C99AF1D" w14:textId="68E35146" w:rsidR="001C46B8" w:rsidRDefault="001C46B8">
            <w:r>
              <w:t>Features:</w:t>
            </w:r>
          </w:p>
        </w:tc>
        <w:tc>
          <w:tcPr>
            <w:tcW w:w="1344" w:type="dxa"/>
            <w:tcBorders>
              <w:top w:val="single" w:sz="4" w:space="0" w:color="auto"/>
              <w:left w:val="single" w:sz="4" w:space="0" w:color="auto"/>
              <w:bottom w:val="single" w:sz="4" w:space="0" w:color="auto"/>
              <w:right w:val="single" w:sz="4" w:space="0" w:color="auto"/>
            </w:tcBorders>
            <w:hideMark/>
          </w:tcPr>
          <w:p w14:paraId="7EDF99FD" w14:textId="77777777" w:rsidR="001C46B8" w:rsidRDefault="001C46B8">
            <w:r>
              <w:t>Customer:</w:t>
            </w:r>
          </w:p>
          <w:p w14:paraId="6323706D" w14:textId="77777777" w:rsidR="001C46B8" w:rsidRDefault="001C46B8">
            <w:r>
              <w:t>Number of People:</w:t>
            </w:r>
          </w:p>
          <w:p w14:paraId="0A8EC585" w14:textId="77777777" w:rsidR="001C46B8" w:rsidRDefault="001C46B8">
            <w:r>
              <w:t>Note Taker:</w:t>
            </w:r>
          </w:p>
          <w:p w14:paraId="619CE6A1" w14:textId="2D3AE877" w:rsidR="001C46B8" w:rsidRDefault="001C46B8">
            <w:r>
              <w:t>Features:</w:t>
            </w:r>
          </w:p>
        </w:tc>
      </w:tr>
    </w:tbl>
    <w:p w14:paraId="74DDDAFE" w14:textId="77777777" w:rsidR="001C46B8" w:rsidRPr="00094924" w:rsidRDefault="001C46B8" w:rsidP="00094924">
      <w:pPr>
        <w:widowControl w:val="0"/>
        <w:suppressAutoHyphens/>
        <w:autoSpaceDN w:val="0"/>
        <w:spacing w:after="200" w:line="276" w:lineRule="auto"/>
        <w:textAlignment w:val="baseline"/>
        <w:rPr>
          <w:rFonts w:eastAsia="SimSun" w:cs="Calibri"/>
          <w:kern w:val="3"/>
          <w:sz w:val="24"/>
          <w:szCs w:val="24"/>
        </w:rPr>
      </w:pPr>
    </w:p>
    <w:bookmarkEnd w:id="0"/>
    <w:p w14:paraId="47EBDDC7" w14:textId="77777777" w:rsidR="00933CE7" w:rsidRPr="00EC1C13" w:rsidRDefault="00933CE7" w:rsidP="00EC1C13">
      <w:pPr>
        <w:shd w:val="clear" w:color="auto" w:fill="F4F4F4"/>
        <w:spacing w:line="235" w:lineRule="atLeast"/>
        <w:rPr>
          <w:rFonts w:ascii="Calibri" w:eastAsia="Times New Roman" w:hAnsi="Calibri" w:cs="Calibri"/>
          <w:color w:val="000000"/>
          <w:lang w:val="en-US"/>
        </w:rPr>
      </w:pPr>
    </w:p>
    <w:p w14:paraId="4E51B3E9" w14:textId="77777777" w:rsidR="00EC1C13" w:rsidRDefault="00EC1C13">
      <w:pPr>
        <w:rPr>
          <w:b/>
          <w:highlight w:val="yellow"/>
          <w:u w:val="single"/>
          <w:lang w:val="en-US"/>
        </w:rPr>
      </w:pPr>
    </w:p>
    <w:sectPr w:rsidR="00EC1C13">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142F1" w14:textId="77777777" w:rsidR="00CA3090" w:rsidRDefault="00CA3090" w:rsidP="00B96C66">
      <w:pPr>
        <w:spacing w:after="0" w:line="240" w:lineRule="auto"/>
      </w:pPr>
      <w:r>
        <w:separator/>
      </w:r>
    </w:p>
  </w:endnote>
  <w:endnote w:type="continuationSeparator" w:id="0">
    <w:p w14:paraId="2A88BE7E" w14:textId="77777777" w:rsidR="00CA3090" w:rsidRDefault="00CA3090" w:rsidP="00B96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852176"/>
      <w:docPartObj>
        <w:docPartGallery w:val="Page Numbers (Bottom of Page)"/>
        <w:docPartUnique/>
      </w:docPartObj>
    </w:sdtPr>
    <w:sdtContent>
      <w:sdt>
        <w:sdtPr>
          <w:id w:val="1728636285"/>
          <w:docPartObj>
            <w:docPartGallery w:val="Page Numbers (Top of Page)"/>
            <w:docPartUnique/>
          </w:docPartObj>
        </w:sdtPr>
        <w:sdtContent>
          <w:p w14:paraId="1A024BAA" w14:textId="3435B253" w:rsidR="00B314CB" w:rsidRDefault="00B314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1507E2" w14:textId="77777777" w:rsidR="00B314CB" w:rsidRDefault="00B31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C63EC" w14:textId="77777777" w:rsidR="00CA3090" w:rsidRDefault="00CA3090" w:rsidP="00B96C66">
      <w:pPr>
        <w:spacing w:after="0" w:line="240" w:lineRule="auto"/>
      </w:pPr>
      <w:r>
        <w:separator/>
      </w:r>
    </w:p>
  </w:footnote>
  <w:footnote w:type="continuationSeparator" w:id="0">
    <w:p w14:paraId="660A7527" w14:textId="77777777" w:rsidR="00CA3090" w:rsidRDefault="00CA3090" w:rsidP="00B96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061E" w14:textId="4F96DFE1" w:rsidR="00B96C66" w:rsidRDefault="001B451E">
    <w:pPr>
      <w:pStyle w:val="Header"/>
    </w:pPr>
    <w:r>
      <w:rPr>
        <w:noProof/>
      </w:rPr>
      <w:drawing>
        <wp:inline distT="0" distB="0" distL="0" distR="0" wp14:anchorId="77B980E2" wp14:editId="22925683">
          <wp:extent cx="1264920" cy="330168"/>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
                  <a:stretch>
                    <a:fillRect/>
                  </a:stretch>
                </pic:blipFill>
                <pic:spPr>
                  <a:xfrm>
                    <a:off x="0" y="0"/>
                    <a:ext cx="1301091" cy="339609"/>
                  </a:xfrm>
                  <a:prstGeom prst="rect">
                    <a:avLst/>
                  </a:prstGeom>
                </pic:spPr>
              </pic:pic>
            </a:graphicData>
          </a:graphic>
        </wp:inline>
      </w:drawing>
    </w:r>
    <w:r w:rsidRPr="001B451E">
      <w:rPr>
        <w:b/>
        <w:sz w:val="30"/>
      </w:rPr>
      <w:t xml:space="preserve"> </w:t>
    </w:r>
    <w:r>
      <w:rPr>
        <w:b/>
        <w:sz w:val="30"/>
      </w:rPr>
      <w:tab/>
    </w:r>
    <w:r>
      <w:rPr>
        <w:b/>
        <w:sz w:val="30"/>
      </w:rPr>
      <w:tab/>
      <w:t>Final Assessment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698E"/>
    <w:multiLevelType w:val="hybridMultilevel"/>
    <w:tmpl w:val="9990A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B655C9"/>
    <w:multiLevelType w:val="hybridMultilevel"/>
    <w:tmpl w:val="A34E7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07169052">
    <w:abstractNumId w:val="0"/>
  </w:num>
  <w:num w:numId="2" w16cid:durableId="344484027">
    <w:abstractNumId w:val="1"/>
  </w:num>
  <w:num w:numId="3" w16cid:durableId="232468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A3A"/>
    <w:rsid w:val="000771DA"/>
    <w:rsid w:val="00083DD6"/>
    <w:rsid w:val="00094924"/>
    <w:rsid w:val="00107A3F"/>
    <w:rsid w:val="00111A12"/>
    <w:rsid w:val="00140671"/>
    <w:rsid w:val="001B086F"/>
    <w:rsid w:val="001B451E"/>
    <w:rsid w:val="001C46B8"/>
    <w:rsid w:val="001E29C3"/>
    <w:rsid w:val="001F2D14"/>
    <w:rsid w:val="002071D9"/>
    <w:rsid w:val="00243B92"/>
    <w:rsid w:val="00266405"/>
    <w:rsid w:val="00266659"/>
    <w:rsid w:val="002A1D84"/>
    <w:rsid w:val="002D6A8F"/>
    <w:rsid w:val="00302B1D"/>
    <w:rsid w:val="00317693"/>
    <w:rsid w:val="003358E4"/>
    <w:rsid w:val="003501C4"/>
    <w:rsid w:val="003759A9"/>
    <w:rsid w:val="003C5EEF"/>
    <w:rsid w:val="004023B7"/>
    <w:rsid w:val="0049739E"/>
    <w:rsid w:val="004C1C5B"/>
    <w:rsid w:val="00543691"/>
    <w:rsid w:val="005B183B"/>
    <w:rsid w:val="00600398"/>
    <w:rsid w:val="00636DFE"/>
    <w:rsid w:val="00641880"/>
    <w:rsid w:val="00646BDB"/>
    <w:rsid w:val="00646E02"/>
    <w:rsid w:val="006D232E"/>
    <w:rsid w:val="00703A3A"/>
    <w:rsid w:val="00713F52"/>
    <w:rsid w:val="00721928"/>
    <w:rsid w:val="007508BD"/>
    <w:rsid w:val="00750A02"/>
    <w:rsid w:val="007D1C65"/>
    <w:rsid w:val="007E62A7"/>
    <w:rsid w:val="00872B44"/>
    <w:rsid w:val="008C1C94"/>
    <w:rsid w:val="00933CE7"/>
    <w:rsid w:val="00AE40A2"/>
    <w:rsid w:val="00B17827"/>
    <w:rsid w:val="00B30348"/>
    <w:rsid w:val="00B314CB"/>
    <w:rsid w:val="00B96C66"/>
    <w:rsid w:val="00C360F9"/>
    <w:rsid w:val="00CA3090"/>
    <w:rsid w:val="00CA7E20"/>
    <w:rsid w:val="00CC4899"/>
    <w:rsid w:val="00D0059C"/>
    <w:rsid w:val="00D27AC6"/>
    <w:rsid w:val="00D711AC"/>
    <w:rsid w:val="00DF51D5"/>
    <w:rsid w:val="00E93172"/>
    <w:rsid w:val="00EA0352"/>
    <w:rsid w:val="00EA7231"/>
    <w:rsid w:val="00EB5D31"/>
    <w:rsid w:val="00EC1C13"/>
    <w:rsid w:val="00EC1D12"/>
    <w:rsid w:val="00EE71BE"/>
    <w:rsid w:val="00F4033D"/>
    <w:rsid w:val="00F73A75"/>
    <w:rsid w:val="00F82DBF"/>
    <w:rsid w:val="00F8505A"/>
    <w:rsid w:val="00F85483"/>
    <w:rsid w:val="00FD3EC8"/>
    <w:rsid w:val="00FD4545"/>
    <w:rsid w:val="12FAA979"/>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EE34B"/>
  <w15:chartTrackingRefBased/>
  <w15:docId w15:val="{F390A2BB-E2C4-4A2B-B5DF-82E67896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A3A"/>
    <w:pPr>
      <w:spacing w:before="100" w:beforeAutospacing="1" w:after="100" w:afterAutospacing="1" w:line="240" w:lineRule="auto"/>
    </w:pPr>
    <w:rPr>
      <w:rFonts w:ascii="Calibri" w:hAnsi="Calibri" w:cs="Calibri"/>
      <w:lang w:eastAsia="en-CA"/>
    </w:rPr>
  </w:style>
  <w:style w:type="character" w:styleId="Strong">
    <w:name w:val="Strong"/>
    <w:basedOn w:val="DefaultParagraphFont"/>
    <w:uiPriority w:val="22"/>
    <w:qFormat/>
    <w:rsid w:val="00703A3A"/>
    <w:rPr>
      <w:b/>
      <w:bCs/>
    </w:rPr>
  </w:style>
  <w:style w:type="paragraph" w:styleId="Header">
    <w:name w:val="header"/>
    <w:basedOn w:val="Normal"/>
    <w:link w:val="HeaderChar"/>
    <w:uiPriority w:val="99"/>
    <w:unhideWhenUsed/>
    <w:rsid w:val="00B96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C66"/>
  </w:style>
  <w:style w:type="paragraph" w:styleId="Footer">
    <w:name w:val="footer"/>
    <w:basedOn w:val="Normal"/>
    <w:link w:val="FooterChar"/>
    <w:uiPriority w:val="99"/>
    <w:unhideWhenUsed/>
    <w:rsid w:val="00B96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C66"/>
  </w:style>
  <w:style w:type="table" w:styleId="TableGrid">
    <w:name w:val="Table Grid"/>
    <w:basedOn w:val="TableNormal"/>
    <w:uiPriority w:val="39"/>
    <w:rsid w:val="005B1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899"/>
    <w:pPr>
      <w:ind w:left="720"/>
      <w:contextualSpacing/>
    </w:pPr>
  </w:style>
  <w:style w:type="character" w:styleId="Hyperlink">
    <w:name w:val="Hyperlink"/>
    <w:basedOn w:val="DefaultParagraphFont"/>
    <w:uiPriority w:val="99"/>
    <w:unhideWhenUsed/>
    <w:rsid w:val="00CC4899"/>
    <w:rPr>
      <w:color w:val="0563C1" w:themeColor="hyperlink"/>
      <w:u w:val="single"/>
    </w:rPr>
  </w:style>
  <w:style w:type="character" w:customStyle="1" w:styleId="UnresolvedMention1">
    <w:name w:val="Unresolved Mention1"/>
    <w:basedOn w:val="DefaultParagraphFont"/>
    <w:uiPriority w:val="99"/>
    <w:semiHidden/>
    <w:unhideWhenUsed/>
    <w:rsid w:val="00CC4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726502">
      <w:bodyDiv w:val="1"/>
      <w:marLeft w:val="0"/>
      <w:marRight w:val="0"/>
      <w:marTop w:val="0"/>
      <w:marBottom w:val="0"/>
      <w:divBdr>
        <w:top w:val="none" w:sz="0" w:space="0" w:color="auto"/>
        <w:left w:val="none" w:sz="0" w:space="0" w:color="auto"/>
        <w:bottom w:val="none" w:sz="0" w:space="0" w:color="auto"/>
        <w:right w:val="none" w:sz="0" w:space="0" w:color="auto"/>
      </w:divBdr>
      <w:divsChild>
        <w:div w:id="166797439">
          <w:marLeft w:val="0"/>
          <w:marRight w:val="0"/>
          <w:marTop w:val="0"/>
          <w:marBottom w:val="160"/>
          <w:divBdr>
            <w:top w:val="none" w:sz="0" w:space="0" w:color="auto"/>
            <w:left w:val="none" w:sz="0" w:space="0" w:color="auto"/>
            <w:bottom w:val="none" w:sz="0" w:space="0" w:color="auto"/>
            <w:right w:val="none" w:sz="0" w:space="0" w:color="auto"/>
          </w:divBdr>
        </w:div>
        <w:div w:id="797071007">
          <w:marLeft w:val="0"/>
          <w:marRight w:val="0"/>
          <w:marTop w:val="0"/>
          <w:marBottom w:val="160"/>
          <w:divBdr>
            <w:top w:val="none" w:sz="0" w:space="0" w:color="auto"/>
            <w:left w:val="none" w:sz="0" w:space="0" w:color="auto"/>
            <w:bottom w:val="none" w:sz="0" w:space="0" w:color="auto"/>
            <w:right w:val="none" w:sz="0" w:space="0" w:color="auto"/>
          </w:divBdr>
        </w:div>
        <w:div w:id="598829170">
          <w:marLeft w:val="0"/>
          <w:marRight w:val="0"/>
          <w:marTop w:val="0"/>
          <w:marBottom w:val="160"/>
          <w:divBdr>
            <w:top w:val="none" w:sz="0" w:space="0" w:color="auto"/>
            <w:left w:val="none" w:sz="0" w:space="0" w:color="auto"/>
            <w:bottom w:val="none" w:sz="0" w:space="0" w:color="auto"/>
            <w:right w:val="none" w:sz="0" w:space="0" w:color="auto"/>
          </w:divBdr>
        </w:div>
        <w:div w:id="171452821">
          <w:marLeft w:val="0"/>
          <w:marRight w:val="0"/>
          <w:marTop w:val="0"/>
          <w:marBottom w:val="160"/>
          <w:divBdr>
            <w:top w:val="none" w:sz="0" w:space="0" w:color="auto"/>
            <w:left w:val="none" w:sz="0" w:space="0" w:color="auto"/>
            <w:bottom w:val="none" w:sz="0" w:space="0" w:color="auto"/>
            <w:right w:val="none" w:sz="0" w:space="0" w:color="auto"/>
          </w:divBdr>
        </w:div>
        <w:div w:id="1232614632">
          <w:marLeft w:val="0"/>
          <w:marRight w:val="0"/>
          <w:marTop w:val="0"/>
          <w:marBottom w:val="160"/>
          <w:divBdr>
            <w:top w:val="none" w:sz="0" w:space="0" w:color="auto"/>
            <w:left w:val="none" w:sz="0" w:space="0" w:color="auto"/>
            <w:bottom w:val="none" w:sz="0" w:space="0" w:color="auto"/>
            <w:right w:val="none" w:sz="0" w:space="0" w:color="auto"/>
          </w:divBdr>
        </w:div>
        <w:div w:id="1349911111">
          <w:marLeft w:val="0"/>
          <w:marRight w:val="0"/>
          <w:marTop w:val="0"/>
          <w:marBottom w:val="160"/>
          <w:divBdr>
            <w:top w:val="none" w:sz="0" w:space="0" w:color="auto"/>
            <w:left w:val="none" w:sz="0" w:space="0" w:color="auto"/>
            <w:bottom w:val="none" w:sz="0" w:space="0" w:color="auto"/>
            <w:right w:val="none" w:sz="0" w:space="0" w:color="auto"/>
          </w:divBdr>
        </w:div>
        <w:div w:id="1580290201">
          <w:marLeft w:val="0"/>
          <w:marRight w:val="0"/>
          <w:marTop w:val="0"/>
          <w:marBottom w:val="160"/>
          <w:divBdr>
            <w:top w:val="none" w:sz="0" w:space="0" w:color="auto"/>
            <w:left w:val="none" w:sz="0" w:space="0" w:color="auto"/>
            <w:bottom w:val="none" w:sz="0" w:space="0" w:color="auto"/>
            <w:right w:val="none" w:sz="0" w:space="0" w:color="auto"/>
          </w:divBdr>
        </w:div>
      </w:divsChild>
    </w:div>
    <w:div w:id="679628470">
      <w:bodyDiv w:val="1"/>
      <w:marLeft w:val="0"/>
      <w:marRight w:val="0"/>
      <w:marTop w:val="0"/>
      <w:marBottom w:val="0"/>
      <w:divBdr>
        <w:top w:val="none" w:sz="0" w:space="0" w:color="auto"/>
        <w:left w:val="none" w:sz="0" w:space="0" w:color="auto"/>
        <w:bottom w:val="none" w:sz="0" w:space="0" w:color="auto"/>
        <w:right w:val="none" w:sz="0" w:space="0" w:color="auto"/>
      </w:divBdr>
    </w:div>
    <w:div w:id="937443307">
      <w:bodyDiv w:val="1"/>
      <w:marLeft w:val="0"/>
      <w:marRight w:val="0"/>
      <w:marTop w:val="0"/>
      <w:marBottom w:val="0"/>
      <w:divBdr>
        <w:top w:val="none" w:sz="0" w:space="0" w:color="auto"/>
        <w:left w:val="none" w:sz="0" w:space="0" w:color="auto"/>
        <w:bottom w:val="none" w:sz="0" w:space="0" w:color="auto"/>
        <w:right w:val="none" w:sz="0" w:space="0" w:color="auto"/>
      </w:divBdr>
    </w:div>
    <w:div w:id="9466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senecacollege.ca/about/policies/academic-integrity-polic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284310BBA3A642BE96199E96633C61" ma:contentTypeVersion="2" ma:contentTypeDescription="Create a new document." ma:contentTypeScope="" ma:versionID="b654662c48051901d6557b97a48cc19b">
  <xsd:schema xmlns:xsd="http://www.w3.org/2001/XMLSchema" xmlns:xs="http://www.w3.org/2001/XMLSchema" xmlns:p="http://schemas.microsoft.com/office/2006/metadata/properties" xmlns:ns2="e03afe83-b001-425f-9436-1c4d9dfeeb05" targetNamespace="http://schemas.microsoft.com/office/2006/metadata/properties" ma:root="true" ma:fieldsID="9f88c0aad394c123e5819237b211c981" ns2:_="">
    <xsd:import namespace="e03afe83-b001-425f-9436-1c4d9dfeeb0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afe83-b001-425f-9436-1c4d9dfeeb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8FC1F2-BB5C-4545-9C10-51A48C58D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3afe83-b001-425f-9436-1c4d9dfee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231846-59D8-40F8-AE3C-2D9BBDAF3E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53847-41F7-49F5-A713-5DE8C04474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Abraham</dc:creator>
  <cp:keywords/>
  <dc:description/>
  <cp:lastModifiedBy>Rajdeep Nikunjkumar Solanki</cp:lastModifiedBy>
  <cp:revision>12</cp:revision>
  <dcterms:created xsi:type="dcterms:W3CDTF">2022-11-07T18:39:00Z</dcterms:created>
  <dcterms:modified xsi:type="dcterms:W3CDTF">2022-11-29T01:07:00Z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0x0101002D284310BBA3A642BE96199E96633C61</vt:lpwstr>
  </property>
  <property fmtid="{D5CDD505-2E9C-101B-9397-08002B2CF9AE}" pid="3" name="GrammarlyDocumentId">
    <vt:lpwstr>1994b7659c47bc0c595abb85846278bac921e9e90228d103e889537ddf9f5dcc</vt:lpwstr>
  </property>
</Properties>
</file>