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AF4C8" w14:textId="5462B0B9" w:rsidR="00FF796F" w:rsidRPr="00FF796F" w:rsidRDefault="00FF796F" w:rsidP="00FF796F">
      <w:pPr>
        <w:rPr>
          <w:b/>
          <w:bCs/>
          <w:sz w:val="40"/>
          <w:szCs w:val="40"/>
        </w:rPr>
      </w:pPr>
      <w:bookmarkStart w:id="0" w:name="_Hlk229205102"/>
      <w:bookmarkEnd w:id="0"/>
      <w:r w:rsidRPr="00FF796F">
        <w:rPr>
          <w:b/>
          <w:bCs/>
          <w:sz w:val="40"/>
          <w:szCs w:val="40"/>
        </w:rPr>
        <w:t xml:space="preserve">Student Performance </w:t>
      </w:r>
      <w:r w:rsidR="003F22AB" w:rsidRPr="003F22AB">
        <w:rPr>
          <w:b/>
          <w:bCs/>
          <w:sz w:val="40"/>
          <w:szCs w:val="40"/>
        </w:rPr>
        <w:t xml:space="preserve">and dropout risk </w:t>
      </w:r>
      <w:r w:rsidRPr="00FF796F">
        <w:rPr>
          <w:b/>
          <w:bCs/>
          <w:sz w:val="40"/>
          <w:szCs w:val="40"/>
        </w:rPr>
        <w:t>Analy</w:t>
      </w:r>
      <w:r w:rsidR="003F22AB" w:rsidRPr="003F22AB">
        <w:rPr>
          <w:b/>
          <w:bCs/>
          <w:sz w:val="40"/>
          <w:szCs w:val="40"/>
        </w:rPr>
        <w:t>sis</w:t>
      </w:r>
      <w:r w:rsidRPr="00FF796F">
        <w:rPr>
          <w:b/>
          <w:bCs/>
          <w:sz w:val="40"/>
          <w:szCs w:val="40"/>
        </w:rPr>
        <w:t xml:space="preserve"> using Python and Power BI</w:t>
      </w:r>
    </w:p>
    <w:p w14:paraId="23CD8868" w14:textId="77777777" w:rsidR="00FF796F" w:rsidRPr="00FF796F" w:rsidRDefault="00FF796F" w:rsidP="00FF796F">
      <w:pPr>
        <w:rPr>
          <w:b/>
          <w:bCs/>
          <w:sz w:val="28"/>
          <w:szCs w:val="28"/>
        </w:rPr>
      </w:pPr>
      <w:r w:rsidRPr="00FF796F">
        <w:rPr>
          <w:b/>
          <w:bCs/>
          <w:sz w:val="28"/>
          <w:szCs w:val="28"/>
        </w:rPr>
        <w:t>Project Title</w:t>
      </w:r>
    </w:p>
    <w:p w14:paraId="031855DE" w14:textId="77777777" w:rsidR="00FE33A8" w:rsidRDefault="00114092" w:rsidP="00FF796F">
      <w:r>
        <w:t xml:space="preserve">         </w:t>
      </w:r>
      <w:r w:rsidR="00FF796F" w:rsidRPr="00FF796F">
        <w:t xml:space="preserve">Student Performance </w:t>
      </w:r>
      <w:r w:rsidR="003F22AB" w:rsidRPr="003F22AB">
        <w:t>and dropout analysis using</w:t>
      </w:r>
      <w:r w:rsidR="00FF796F" w:rsidRPr="00FF796F">
        <w:t xml:space="preserve"> Python and Power BI</w:t>
      </w:r>
    </w:p>
    <w:p w14:paraId="40AFA48B" w14:textId="0B2E1CED" w:rsidR="00FF796F" w:rsidRPr="00FE33A8" w:rsidRDefault="00FE33A8" w:rsidP="00FF796F">
      <w:r>
        <w:rPr>
          <w:b/>
          <w:bCs/>
          <w:sz w:val="28"/>
          <w:szCs w:val="28"/>
        </w:rPr>
        <w:t>1.</w:t>
      </w:r>
      <w:r w:rsidR="00FF796F" w:rsidRPr="00FF796F">
        <w:rPr>
          <w:b/>
          <w:bCs/>
          <w:sz w:val="28"/>
          <w:szCs w:val="28"/>
        </w:rPr>
        <w:t xml:space="preserve"> Introduction</w:t>
      </w:r>
    </w:p>
    <w:p w14:paraId="2D4836A6" w14:textId="5E5DB25D" w:rsidR="00FF796F" w:rsidRPr="00FF796F" w:rsidRDefault="003C216E" w:rsidP="00FF796F">
      <w:r>
        <w:t xml:space="preserve">         </w:t>
      </w:r>
      <w:r w:rsidR="00FF796F" w:rsidRPr="00FF796F">
        <w:t>This project presents a detailed analysis of student engagement and academic performance using Python and Power BI. The dataset was explored, cleaned, and analysed using Python libraries such as Pandas, Matplotlib, and Seaborn. After preprocessing and analysis, the dataset was imported into Power BI for interactive dashboard creation and visualization.</w:t>
      </w:r>
    </w:p>
    <w:p w14:paraId="62A86C47" w14:textId="547A7FDF" w:rsidR="001729F7" w:rsidRPr="001729F7" w:rsidRDefault="00FE33A8" w:rsidP="001729F7">
      <w:pPr>
        <w:rPr>
          <w:b/>
          <w:bCs/>
          <w:sz w:val="28"/>
          <w:szCs w:val="28"/>
        </w:rPr>
      </w:pPr>
      <w:r>
        <w:rPr>
          <w:b/>
          <w:bCs/>
          <w:sz w:val="28"/>
          <w:szCs w:val="28"/>
        </w:rPr>
        <w:t xml:space="preserve">2. </w:t>
      </w:r>
      <w:r w:rsidR="001729F7" w:rsidRPr="001729F7">
        <w:rPr>
          <w:b/>
          <w:bCs/>
          <w:sz w:val="28"/>
          <w:szCs w:val="28"/>
        </w:rPr>
        <w:t>Objective</w:t>
      </w:r>
    </w:p>
    <w:p w14:paraId="724EBE93" w14:textId="77777777" w:rsidR="001729F7" w:rsidRPr="001729F7" w:rsidRDefault="001729F7" w:rsidP="00B1736C">
      <w:pPr>
        <w:numPr>
          <w:ilvl w:val="0"/>
          <w:numId w:val="19"/>
        </w:numPr>
        <w:spacing w:after="0"/>
      </w:pPr>
      <w:r w:rsidRPr="001729F7">
        <w:t>To identify meaningful patterns, trends, and insights from student academic data using EDA.</w:t>
      </w:r>
    </w:p>
    <w:p w14:paraId="51F204FD" w14:textId="77777777" w:rsidR="001729F7" w:rsidRPr="001729F7" w:rsidRDefault="001729F7" w:rsidP="00B1736C">
      <w:pPr>
        <w:numPr>
          <w:ilvl w:val="0"/>
          <w:numId w:val="19"/>
        </w:numPr>
        <w:spacing w:after="0"/>
      </w:pPr>
      <w:r w:rsidRPr="001729F7">
        <w:t>To clean, transform, and preprocess the dataset for better analysis.</w:t>
      </w:r>
    </w:p>
    <w:p w14:paraId="4CB633DA" w14:textId="77777777" w:rsidR="001729F7" w:rsidRPr="001729F7" w:rsidRDefault="001729F7" w:rsidP="00B1736C">
      <w:pPr>
        <w:numPr>
          <w:ilvl w:val="0"/>
          <w:numId w:val="19"/>
        </w:numPr>
        <w:spacing w:after="0"/>
      </w:pPr>
      <w:r w:rsidRPr="001729F7">
        <w:t>To create visualizations explaining student performance and dropout risk.</w:t>
      </w:r>
    </w:p>
    <w:p w14:paraId="24EA3833" w14:textId="674DF2C5" w:rsidR="00EF44F1" w:rsidRDefault="001729F7" w:rsidP="00B1736C">
      <w:pPr>
        <w:numPr>
          <w:ilvl w:val="0"/>
          <w:numId w:val="19"/>
        </w:numPr>
        <w:spacing w:after="0"/>
      </w:pPr>
      <w:r w:rsidRPr="001729F7">
        <w:t>To provide recommendations to improve pass rate and reduce dropout rate</w:t>
      </w:r>
      <w:r w:rsidR="00EF44F1">
        <w:t>.</w:t>
      </w:r>
    </w:p>
    <w:p w14:paraId="40B762FD" w14:textId="5E66A378" w:rsidR="001729F7" w:rsidRPr="001729F7" w:rsidRDefault="00FE33A8" w:rsidP="001729F7">
      <w:pPr>
        <w:rPr>
          <w:b/>
          <w:bCs/>
          <w:sz w:val="28"/>
          <w:szCs w:val="28"/>
        </w:rPr>
      </w:pPr>
      <w:r>
        <w:rPr>
          <w:b/>
          <w:bCs/>
          <w:sz w:val="28"/>
          <w:szCs w:val="28"/>
        </w:rPr>
        <w:t xml:space="preserve">3. </w:t>
      </w:r>
      <w:r w:rsidR="001729F7" w:rsidRPr="001729F7">
        <w:rPr>
          <w:b/>
          <w:bCs/>
          <w:sz w:val="28"/>
          <w:szCs w:val="28"/>
        </w:rPr>
        <w:t>Domain</w:t>
      </w:r>
    </w:p>
    <w:p w14:paraId="483B1EBB" w14:textId="7DB96425" w:rsidR="001729F7" w:rsidRDefault="00EF44F1" w:rsidP="00EF44F1">
      <w:r>
        <w:t xml:space="preserve">         </w:t>
      </w:r>
      <w:r w:rsidR="001729F7" w:rsidRPr="001729F7">
        <w:t>Educa</w:t>
      </w:r>
      <w:r>
        <w:t>tion.</w:t>
      </w:r>
    </w:p>
    <w:p w14:paraId="3E4056E8" w14:textId="7C89D1C8" w:rsidR="00EF44F1" w:rsidRPr="00EF44F1" w:rsidRDefault="00FE33A8" w:rsidP="00EF44F1">
      <w:pPr>
        <w:rPr>
          <w:b/>
          <w:bCs/>
          <w:sz w:val="28"/>
          <w:szCs w:val="28"/>
        </w:rPr>
      </w:pPr>
      <w:r>
        <w:rPr>
          <w:b/>
          <w:bCs/>
          <w:sz w:val="28"/>
          <w:szCs w:val="28"/>
        </w:rPr>
        <w:t xml:space="preserve">4. </w:t>
      </w:r>
      <w:r w:rsidR="00EF44F1" w:rsidRPr="00EF44F1">
        <w:rPr>
          <w:b/>
          <w:bCs/>
          <w:sz w:val="28"/>
          <w:szCs w:val="28"/>
        </w:rPr>
        <w:t>Dataset Information</w:t>
      </w:r>
    </w:p>
    <w:p w14:paraId="2C7B40A6" w14:textId="5679C258" w:rsidR="00EF44F1" w:rsidRDefault="00EF44F1" w:rsidP="00B1736C">
      <w:pPr>
        <w:spacing w:after="0"/>
      </w:pPr>
      <w:r>
        <w:t xml:space="preserve">         </w:t>
      </w:r>
      <w:r w:rsidRPr="00EF44F1">
        <w:t>Source</w:t>
      </w:r>
      <w:r w:rsidR="00686437">
        <w:t>:</w:t>
      </w:r>
      <w:r w:rsidR="003C216E">
        <w:t xml:space="preserve">             </w:t>
      </w:r>
      <w:r w:rsidR="00686437">
        <w:t xml:space="preserve">  </w:t>
      </w:r>
      <w:r w:rsidRPr="00EF44F1">
        <w:t xml:space="preserve"> Kaggle / Open University Learning Analytics Dataset (OULAD style) </w:t>
      </w:r>
    </w:p>
    <w:p w14:paraId="4552E76F" w14:textId="182184A2" w:rsidR="00EF44F1" w:rsidRDefault="00EF44F1" w:rsidP="00B1736C">
      <w:pPr>
        <w:spacing w:after="0"/>
      </w:pPr>
      <w:r>
        <w:t xml:space="preserve">        </w:t>
      </w:r>
      <w:r w:rsidR="003C216E">
        <w:t xml:space="preserve"> </w:t>
      </w:r>
      <w:r w:rsidRPr="00EF44F1">
        <w:t>Timeline</w:t>
      </w:r>
      <w:r w:rsidR="00686437">
        <w:t>:</w:t>
      </w:r>
      <w:r w:rsidR="003C216E">
        <w:t xml:space="preserve">        </w:t>
      </w:r>
      <w:r w:rsidR="00686437">
        <w:t xml:space="preserve">  </w:t>
      </w:r>
      <w:r w:rsidRPr="00EF44F1">
        <w:t xml:space="preserve"> </w:t>
      </w:r>
      <w:r w:rsidR="003C216E">
        <w:t xml:space="preserve"> </w:t>
      </w:r>
      <w:r w:rsidR="00686437">
        <w:t xml:space="preserve"> </w:t>
      </w:r>
      <w:r w:rsidRPr="00EF44F1">
        <w:t xml:space="preserve">Not specified in the dataset source </w:t>
      </w:r>
    </w:p>
    <w:p w14:paraId="7923D354" w14:textId="58EA0C73" w:rsidR="00D93072" w:rsidRDefault="00EF44F1" w:rsidP="00B1736C">
      <w:pPr>
        <w:spacing w:after="0"/>
      </w:pPr>
      <w:r>
        <w:t xml:space="preserve">   </w:t>
      </w:r>
      <w:r w:rsidR="00D93072">
        <w:t xml:space="preserve">     </w:t>
      </w:r>
      <w:r w:rsidR="003C216E">
        <w:t xml:space="preserve"> </w:t>
      </w:r>
      <w:r w:rsidRPr="00FF796F">
        <w:t xml:space="preserve">Dataset </w:t>
      </w:r>
      <w:r w:rsidR="00686437" w:rsidRPr="00FF796F">
        <w:t>Size</w:t>
      </w:r>
      <w:r w:rsidR="00686437">
        <w:t xml:space="preserve">:  </w:t>
      </w:r>
      <w:r w:rsidR="003C216E">
        <w:t xml:space="preserve">  </w:t>
      </w:r>
      <w:r w:rsidR="00686437">
        <w:t xml:space="preserve"> </w:t>
      </w:r>
      <w:r w:rsidRPr="00FF796F">
        <w:t>32593</w:t>
      </w:r>
      <w:r w:rsidR="00D93072">
        <w:t xml:space="preserve"> Rows and 14 Columns</w:t>
      </w:r>
    </w:p>
    <w:p w14:paraId="4C17F769" w14:textId="3F991153" w:rsidR="00BC7D0C" w:rsidRDefault="003C216E" w:rsidP="00B1736C">
      <w:pPr>
        <w:spacing w:after="0"/>
        <w:ind w:left="360"/>
      </w:pPr>
      <w:r>
        <w:t xml:space="preserve"> </w:t>
      </w:r>
      <w:r w:rsidR="00BC7D0C" w:rsidRPr="00BC7D0C">
        <w:t>Description:</w:t>
      </w:r>
    </w:p>
    <w:tbl>
      <w:tblPr>
        <w:tblStyle w:val="TableGrid"/>
        <w:tblpPr w:leftFromText="180" w:rightFromText="180" w:vertAnchor="text" w:horzAnchor="margin" w:tblpY="229"/>
        <w:tblW w:w="0" w:type="auto"/>
        <w:tblLook w:val="04A0" w:firstRow="1" w:lastRow="0" w:firstColumn="1" w:lastColumn="0" w:noHBand="0" w:noVBand="1"/>
      </w:tblPr>
      <w:tblGrid>
        <w:gridCol w:w="4508"/>
        <w:gridCol w:w="4508"/>
      </w:tblGrid>
      <w:tr w:rsidR="008D7A6C" w14:paraId="708DA2A4" w14:textId="77777777" w:rsidTr="00BC7D0C">
        <w:tc>
          <w:tcPr>
            <w:tcW w:w="4508" w:type="dxa"/>
          </w:tcPr>
          <w:p w14:paraId="2C8F017D" w14:textId="77777777" w:rsidR="008D7A6C" w:rsidRDefault="008D7A6C" w:rsidP="008D7A6C">
            <w:r>
              <w:t>Column name</w:t>
            </w:r>
          </w:p>
        </w:tc>
        <w:tc>
          <w:tcPr>
            <w:tcW w:w="4508" w:type="dxa"/>
          </w:tcPr>
          <w:p w14:paraId="0538D69B" w14:textId="77777777" w:rsidR="008D7A6C" w:rsidRDefault="008D7A6C" w:rsidP="008D7A6C">
            <w:r>
              <w:t>Description</w:t>
            </w:r>
          </w:p>
        </w:tc>
      </w:tr>
      <w:tr w:rsidR="008D7A6C" w14:paraId="277365CA" w14:textId="77777777" w:rsidTr="00BC7D0C">
        <w:tc>
          <w:tcPr>
            <w:tcW w:w="4508" w:type="dxa"/>
          </w:tcPr>
          <w:p w14:paraId="04A55F79" w14:textId="77777777" w:rsidR="008D7A6C" w:rsidRDefault="008D7A6C" w:rsidP="008D7A6C">
            <w:r w:rsidRPr="008D7A6C">
              <w:t>I</w:t>
            </w:r>
            <w:r>
              <w:t>d _ student</w:t>
            </w:r>
          </w:p>
        </w:tc>
        <w:tc>
          <w:tcPr>
            <w:tcW w:w="4508" w:type="dxa"/>
          </w:tcPr>
          <w:p w14:paraId="574C5C07" w14:textId="5DAD1A23" w:rsidR="008D7A6C" w:rsidRDefault="008D7A6C" w:rsidP="008D7A6C">
            <w:r>
              <w:t>Unique student id</w:t>
            </w:r>
          </w:p>
        </w:tc>
      </w:tr>
      <w:tr w:rsidR="008D7A6C" w14:paraId="08C58C09" w14:textId="77777777" w:rsidTr="00BC7D0C">
        <w:tc>
          <w:tcPr>
            <w:tcW w:w="4508" w:type="dxa"/>
          </w:tcPr>
          <w:p w14:paraId="1114C9C8" w14:textId="3EB21967" w:rsidR="008D7A6C" w:rsidRDefault="008D7A6C" w:rsidP="008D7A6C">
            <w:r>
              <w:t>gender</w:t>
            </w:r>
          </w:p>
        </w:tc>
        <w:tc>
          <w:tcPr>
            <w:tcW w:w="4508" w:type="dxa"/>
          </w:tcPr>
          <w:p w14:paraId="658DB780" w14:textId="467D2277" w:rsidR="008D7A6C" w:rsidRDefault="008D7A6C" w:rsidP="008D7A6C">
            <w:r>
              <w:t>Student gender</w:t>
            </w:r>
          </w:p>
        </w:tc>
      </w:tr>
      <w:tr w:rsidR="008D7A6C" w14:paraId="23EE1BD3" w14:textId="77777777" w:rsidTr="00BC7D0C">
        <w:tc>
          <w:tcPr>
            <w:tcW w:w="4508" w:type="dxa"/>
          </w:tcPr>
          <w:p w14:paraId="1D99E347" w14:textId="507102D1" w:rsidR="008D7A6C" w:rsidRDefault="008D7A6C" w:rsidP="008D7A6C">
            <w:r>
              <w:t xml:space="preserve">Region </w:t>
            </w:r>
          </w:p>
        </w:tc>
        <w:tc>
          <w:tcPr>
            <w:tcW w:w="4508" w:type="dxa"/>
          </w:tcPr>
          <w:p w14:paraId="33B0E280" w14:textId="2C99D1FA" w:rsidR="008D7A6C" w:rsidRDefault="008D7A6C" w:rsidP="008D7A6C">
            <w:r>
              <w:t xml:space="preserve">Student location </w:t>
            </w:r>
            <w:r w:rsidR="00686437">
              <w:t>(UK</w:t>
            </w:r>
            <w:r>
              <w:t xml:space="preserve"> based)</w:t>
            </w:r>
          </w:p>
        </w:tc>
      </w:tr>
      <w:tr w:rsidR="008D7A6C" w14:paraId="576D9DA9" w14:textId="77777777" w:rsidTr="00BC7D0C">
        <w:tc>
          <w:tcPr>
            <w:tcW w:w="4508" w:type="dxa"/>
          </w:tcPr>
          <w:p w14:paraId="00AE2088" w14:textId="39600478" w:rsidR="008D7A6C" w:rsidRDefault="008D7A6C" w:rsidP="008D7A6C">
            <w:r>
              <w:t>Highest education</w:t>
            </w:r>
          </w:p>
        </w:tc>
        <w:tc>
          <w:tcPr>
            <w:tcW w:w="4508" w:type="dxa"/>
          </w:tcPr>
          <w:p w14:paraId="3322C1B2" w14:textId="0A4392DF" w:rsidR="008D7A6C" w:rsidRDefault="008D7A6C" w:rsidP="008D7A6C">
            <w:r>
              <w:t>Qualification level</w:t>
            </w:r>
          </w:p>
        </w:tc>
      </w:tr>
      <w:tr w:rsidR="008D7A6C" w14:paraId="2057D396" w14:textId="77777777" w:rsidTr="00BC7D0C">
        <w:tc>
          <w:tcPr>
            <w:tcW w:w="4508" w:type="dxa"/>
          </w:tcPr>
          <w:p w14:paraId="23463320" w14:textId="06ABD47C" w:rsidR="008D7A6C" w:rsidRDefault="008D7A6C" w:rsidP="008D7A6C">
            <w:r>
              <w:t>Studied credits</w:t>
            </w:r>
          </w:p>
        </w:tc>
        <w:tc>
          <w:tcPr>
            <w:tcW w:w="4508" w:type="dxa"/>
          </w:tcPr>
          <w:p w14:paraId="572422CC" w14:textId="425986A5" w:rsidR="008D7A6C" w:rsidRDefault="008D7A6C" w:rsidP="008D7A6C">
            <w:r>
              <w:t>Credits enrolled</w:t>
            </w:r>
          </w:p>
        </w:tc>
      </w:tr>
      <w:tr w:rsidR="008D7A6C" w14:paraId="6E13F63F" w14:textId="77777777" w:rsidTr="00BC7D0C">
        <w:tc>
          <w:tcPr>
            <w:tcW w:w="4508" w:type="dxa"/>
          </w:tcPr>
          <w:p w14:paraId="645CF569" w14:textId="7D923760" w:rsidR="008D7A6C" w:rsidRDefault="00D93072" w:rsidP="008D7A6C">
            <w:r>
              <w:t>IM’d</w:t>
            </w:r>
            <w:r w:rsidR="008D7A6C">
              <w:t xml:space="preserve"> band</w:t>
            </w:r>
          </w:p>
        </w:tc>
        <w:tc>
          <w:tcPr>
            <w:tcW w:w="4508" w:type="dxa"/>
          </w:tcPr>
          <w:p w14:paraId="5D3FA7C4" w14:textId="6BEA87CA" w:rsidR="008D7A6C" w:rsidRDefault="008D7A6C" w:rsidP="008D7A6C">
            <w:r>
              <w:t>Economic background</w:t>
            </w:r>
          </w:p>
        </w:tc>
      </w:tr>
      <w:tr w:rsidR="008D7A6C" w14:paraId="213D48F6" w14:textId="77777777" w:rsidTr="00BC7D0C">
        <w:tc>
          <w:tcPr>
            <w:tcW w:w="4508" w:type="dxa"/>
          </w:tcPr>
          <w:p w14:paraId="0EDACC3F" w14:textId="404293CE" w:rsidR="008D7A6C" w:rsidRDefault="008D7A6C" w:rsidP="008D7A6C">
            <w:r>
              <w:t>Total clicks</w:t>
            </w:r>
          </w:p>
        </w:tc>
        <w:tc>
          <w:tcPr>
            <w:tcW w:w="4508" w:type="dxa"/>
          </w:tcPr>
          <w:p w14:paraId="7ADA3C03" w14:textId="3E5F3FBA" w:rsidR="008D7A6C" w:rsidRDefault="008D7A6C" w:rsidP="008D7A6C">
            <w:r>
              <w:t>Lms activity clicks</w:t>
            </w:r>
          </w:p>
        </w:tc>
      </w:tr>
      <w:tr w:rsidR="008D7A6C" w14:paraId="0E7AC4A0" w14:textId="77777777" w:rsidTr="00BC7D0C">
        <w:tc>
          <w:tcPr>
            <w:tcW w:w="4508" w:type="dxa"/>
          </w:tcPr>
          <w:p w14:paraId="2CBD1FC1" w14:textId="7112D304" w:rsidR="008D7A6C" w:rsidRDefault="008D7A6C" w:rsidP="008D7A6C">
            <w:r>
              <w:t>Avg score</w:t>
            </w:r>
          </w:p>
        </w:tc>
        <w:tc>
          <w:tcPr>
            <w:tcW w:w="4508" w:type="dxa"/>
          </w:tcPr>
          <w:p w14:paraId="6E780C3F" w14:textId="430A3BB5" w:rsidR="008D7A6C" w:rsidRDefault="008D7A6C" w:rsidP="008D7A6C">
            <w:r>
              <w:t>Average score</w:t>
            </w:r>
          </w:p>
        </w:tc>
      </w:tr>
      <w:tr w:rsidR="008D7A6C" w14:paraId="7DF60393" w14:textId="77777777" w:rsidTr="00BC7D0C">
        <w:tc>
          <w:tcPr>
            <w:tcW w:w="4508" w:type="dxa"/>
          </w:tcPr>
          <w:p w14:paraId="1B15258E" w14:textId="473C5A54" w:rsidR="008D7A6C" w:rsidRDefault="008D7A6C" w:rsidP="008D7A6C">
            <w:r>
              <w:t>Engagement level</w:t>
            </w:r>
          </w:p>
        </w:tc>
        <w:tc>
          <w:tcPr>
            <w:tcW w:w="4508" w:type="dxa"/>
          </w:tcPr>
          <w:p w14:paraId="154E7548" w14:textId="0D58261F" w:rsidR="008D7A6C" w:rsidRDefault="008D7A6C" w:rsidP="008D7A6C">
            <w:r>
              <w:t>Low /medium / high</w:t>
            </w:r>
          </w:p>
        </w:tc>
      </w:tr>
      <w:tr w:rsidR="008D7A6C" w14:paraId="1B30A53E" w14:textId="77777777" w:rsidTr="00BC7D0C">
        <w:tc>
          <w:tcPr>
            <w:tcW w:w="4508" w:type="dxa"/>
          </w:tcPr>
          <w:p w14:paraId="0FD14E33" w14:textId="2B493A75" w:rsidR="008D7A6C" w:rsidRDefault="008D7A6C" w:rsidP="008D7A6C">
            <w:r>
              <w:t>Performance level</w:t>
            </w:r>
          </w:p>
        </w:tc>
        <w:tc>
          <w:tcPr>
            <w:tcW w:w="4508" w:type="dxa"/>
          </w:tcPr>
          <w:p w14:paraId="6BB1B319" w14:textId="53B9F12E" w:rsidR="008D7A6C" w:rsidRDefault="00BC7D0C" w:rsidP="008D7A6C">
            <w:r>
              <w:t>Academic performance</w:t>
            </w:r>
          </w:p>
        </w:tc>
      </w:tr>
      <w:tr w:rsidR="00BC7D0C" w14:paraId="764C48DD" w14:textId="77777777" w:rsidTr="00BC7D0C">
        <w:tc>
          <w:tcPr>
            <w:tcW w:w="4508" w:type="dxa"/>
          </w:tcPr>
          <w:p w14:paraId="2415FE03" w14:textId="1BA8B0D4" w:rsidR="00BC7D0C" w:rsidRDefault="00BC7D0C" w:rsidP="008D7A6C">
            <w:r>
              <w:t>Risk level</w:t>
            </w:r>
          </w:p>
        </w:tc>
        <w:tc>
          <w:tcPr>
            <w:tcW w:w="4508" w:type="dxa"/>
          </w:tcPr>
          <w:p w14:paraId="7ABE6C43" w14:textId="2575BE42" w:rsidR="00BC7D0C" w:rsidRDefault="00BC7D0C" w:rsidP="008D7A6C">
            <w:r>
              <w:t>Dropout risk</w:t>
            </w:r>
          </w:p>
        </w:tc>
      </w:tr>
      <w:tr w:rsidR="00BC7D0C" w14:paraId="1CDA4EAC" w14:textId="77777777" w:rsidTr="00BC7D0C">
        <w:tc>
          <w:tcPr>
            <w:tcW w:w="4508" w:type="dxa"/>
          </w:tcPr>
          <w:p w14:paraId="0F194DAA" w14:textId="2DEBC79E" w:rsidR="00BC7D0C" w:rsidRDefault="00BC7D0C" w:rsidP="008D7A6C">
            <w:r>
              <w:lastRenderedPageBreak/>
              <w:t>Pass flag</w:t>
            </w:r>
          </w:p>
        </w:tc>
        <w:tc>
          <w:tcPr>
            <w:tcW w:w="4508" w:type="dxa"/>
          </w:tcPr>
          <w:p w14:paraId="58C51C44" w14:textId="3ABCA351" w:rsidR="00BC7D0C" w:rsidRDefault="00BC7D0C" w:rsidP="008D7A6C">
            <w:r>
              <w:t>Pass=</w:t>
            </w:r>
            <w:r w:rsidR="00D93072">
              <w:t>1, fail</w:t>
            </w:r>
            <w:r>
              <w:t>=0</w:t>
            </w:r>
          </w:p>
        </w:tc>
      </w:tr>
      <w:tr w:rsidR="00BC7D0C" w14:paraId="1F6302DB" w14:textId="77777777" w:rsidTr="00BC7D0C">
        <w:tc>
          <w:tcPr>
            <w:tcW w:w="4508" w:type="dxa"/>
          </w:tcPr>
          <w:p w14:paraId="4142CD39" w14:textId="1073B05C" w:rsidR="00BC7D0C" w:rsidRDefault="00BC7D0C" w:rsidP="008D7A6C">
            <w:r>
              <w:t>Dropout flag</w:t>
            </w:r>
          </w:p>
        </w:tc>
        <w:tc>
          <w:tcPr>
            <w:tcW w:w="4508" w:type="dxa"/>
          </w:tcPr>
          <w:p w14:paraId="3AC7D5D4" w14:textId="36F83760" w:rsidR="00BC7D0C" w:rsidRDefault="00BC7D0C" w:rsidP="008D7A6C">
            <w:r>
              <w:t>Dropout =1</w:t>
            </w:r>
          </w:p>
        </w:tc>
      </w:tr>
      <w:tr w:rsidR="00BC7D0C" w14:paraId="53252B06" w14:textId="77777777" w:rsidTr="00BC7D0C">
        <w:tc>
          <w:tcPr>
            <w:tcW w:w="4508" w:type="dxa"/>
          </w:tcPr>
          <w:p w14:paraId="66CED78C" w14:textId="53F21940" w:rsidR="00BC7D0C" w:rsidRDefault="00BC7D0C" w:rsidP="008D7A6C">
            <w:r>
              <w:t>Final result</w:t>
            </w:r>
          </w:p>
        </w:tc>
        <w:tc>
          <w:tcPr>
            <w:tcW w:w="4508" w:type="dxa"/>
          </w:tcPr>
          <w:p w14:paraId="282FF70B" w14:textId="1CB580F2" w:rsidR="00BC7D0C" w:rsidRDefault="00BC7D0C" w:rsidP="008D7A6C">
            <w:r>
              <w:t>Pass / fail /withdrawn</w:t>
            </w:r>
          </w:p>
        </w:tc>
      </w:tr>
    </w:tbl>
    <w:p w14:paraId="20F3EF4C" w14:textId="77777777" w:rsidR="00BC7D0C" w:rsidRDefault="00BC7D0C" w:rsidP="00BC7D0C">
      <w:pPr>
        <w:rPr>
          <w:b/>
          <w:bCs/>
        </w:rPr>
      </w:pPr>
      <w:r>
        <w:rPr>
          <w:b/>
          <w:bCs/>
        </w:rPr>
        <w:t xml:space="preserve"> </w:t>
      </w:r>
    </w:p>
    <w:p w14:paraId="581983E1" w14:textId="27776207" w:rsidR="00BC7D0C" w:rsidRPr="00BC7D0C" w:rsidRDefault="00FE33A8" w:rsidP="00BC7D0C">
      <w:pPr>
        <w:rPr>
          <w:b/>
          <w:bCs/>
          <w:sz w:val="28"/>
          <w:szCs w:val="28"/>
        </w:rPr>
      </w:pPr>
      <w:r>
        <w:rPr>
          <w:b/>
          <w:bCs/>
          <w:sz w:val="28"/>
          <w:szCs w:val="28"/>
        </w:rPr>
        <w:t xml:space="preserve">5. </w:t>
      </w:r>
      <w:r w:rsidR="00BC7D0C" w:rsidRPr="00BC7D0C">
        <w:rPr>
          <w:b/>
          <w:bCs/>
          <w:sz w:val="28"/>
          <w:szCs w:val="28"/>
        </w:rPr>
        <w:t>Type of Analysis</w:t>
      </w:r>
    </w:p>
    <w:p w14:paraId="65E5413A" w14:textId="77777777" w:rsidR="00BC7D0C" w:rsidRPr="00BC7D0C" w:rsidRDefault="00BC7D0C" w:rsidP="00BC7D0C">
      <w:r w:rsidRPr="00BC7D0C">
        <w:t>Descriptive Analysis – Summarizing the student dataset using measures such as average scores, total clicks, pass rates, and dropout counts.</w:t>
      </w:r>
    </w:p>
    <w:p w14:paraId="27043CE4" w14:textId="77777777" w:rsidR="00BC7D0C" w:rsidRPr="00BC7D0C" w:rsidRDefault="00BC7D0C" w:rsidP="00BC7D0C">
      <w:r w:rsidRPr="00BC7D0C">
        <w:t>Diagnostic Analysis – Identifying reasons behind student performance patterns, failures, and dropout risk based on engagement, education level, region, and credits studied.</w:t>
      </w:r>
    </w:p>
    <w:p w14:paraId="68A0C31A" w14:textId="10FDB9E4" w:rsidR="00BC7D0C" w:rsidRPr="00BC7D0C" w:rsidRDefault="00BC7D0C" w:rsidP="00BC7D0C">
      <w:r w:rsidRPr="00BC7D0C">
        <w:t>Predictive Analysis – Estimating the likelihood of pass/fail or dropout risk using trends and student behaviour indicators.</w:t>
      </w:r>
    </w:p>
    <w:p w14:paraId="7A69B933" w14:textId="77777777" w:rsidR="00BC7D0C" w:rsidRDefault="00BC7D0C" w:rsidP="00BC7D0C">
      <w:r w:rsidRPr="00BC7D0C">
        <w:t>Prescriptive Analysis – Providing recommendations to improve student performance, increase engagement, and reduce dropout rates.</w:t>
      </w:r>
    </w:p>
    <w:p w14:paraId="3416CBA9" w14:textId="66493D28" w:rsidR="0090754D" w:rsidRPr="0090754D" w:rsidRDefault="00FE33A8" w:rsidP="0090754D">
      <w:pPr>
        <w:rPr>
          <w:b/>
          <w:bCs/>
          <w:sz w:val="28"/>
          <w:szCs w:val="28"/>
        </w:rPr>
      </w:pPr>
      <w:r>
        <w:rPr>
          <w:b/>
          <w:bCs/>
          <w:sz w:val="28"/>
          <w:szCs w:val="28"/>
        </w:rPr>
        <w:t xml:space="preserve">6. </w:t>
      </w:r>
      <w:r w:rsidR="0090754D" w:rsidRPr="0090754D">
        <w:rPr>
          <w:b/>
          <w:bCs/>
          <w:sz w:val="28"/>
          <w:szCs w:val="28"/>
        </w:rPr>
        <w:t xml:space="preserve">Problem Definition </w:t>
      </w:r>
    </w:p>
    <w:p w14:paraId="698FE3C4" w14:textId="77777777" w:rsidR="0090754D" w:rsidRPr="003C216E" w:rsidRDefault="0090754D" w:rsidP="0090754D">
      <w:pPr>
        <w:rPr>
          <w:b/>
          <w:bCs/>
        </w:rPr>
      </w:pPr>
      <w:r w:rsidRPr="003C216E">
        <w:rPr>
          <w:b/>
          <w:bCs/>
        </w:rPr>
        <w:t>Business Problem:</w:t>
      </w:r>
    </w:p>
    <w:p w14:paraId="5021BA15" w14:textId="778C1D0D" w:rsidR="0090754D" w:rsidRPr="0090754D" w:rsidRDefault="00FE33A8" w:rsidP="0090754D">
      <w:r>
        <w:t xml:space="preserve">        </w:t>
      </w:r>
      <w:r w:rsidR="0090754D" w:rsidRPr="0090754D">
        <w:t>Educational institutions often face challenges such as low student performance, poor engagement, and student dropouts. It is important to identify the factors affecting academic success and detect students who are at risk early.</w:t>
      </w:r>
    </w:p>
    <w:p w14:paraId="38EC9657" w14:textId="77777777" w:rsidR="0090754D" w:rsidRPr="003C216E" w:rsidRDefault="0090754D" w:rsidP="0090754D">
      <w:pPr>
        <w:rPr>
          <w:b/>
          <w:bCs/>
        </w:rPr>
      </w:pPr>
      <w:r w:rsidRPr="003C216E">
        <w:rPr>
          <w:b/>
          <w:bCs/>
        </w:rPr>
        <w:t>Expected Outcome:</w:t>
      </w:r>
    </w:p>
    <w:p w14:paraId="675051DB" w14:textId="77777777" w:rsidR="0090754D" w:rsidRPr="0090754D" w:rsidRDefault="0090754D" w:rsidP="00B1736C">
      <w:pPr>
        <w:numPr>
          <w:ilvl w:val="0"/>
          <w:numId w:val="20"/>
        </w:numPr>
        <w:spacing w:after="0"/>
      </w:pPr>
      <w:r w:rsidRPr="0090754D">
        <w:t>Understand key factors influencing student performance.</w:t>
      </w:r>
    </w:p>
    <w:p w14:paraId="0F613EFD" w14:textId="77777777" w:rsidR="0090754D" w:rsidRPr="0090754D" w:rsidRDefault="0090754D" w:rsidP="00B1736C">
      <w:pPr>
        <w:numPr>
          <w:ilvl w:val="0"/>
          <w:numId w:val="20"/>
        </w:numPr>
        <w:spacing w:after="0"/>
      </w:pPr>
      <w:r w:rsidRPr="0090754D">
        <w:t>Identify students with high dropout risk.</w:t>
      </w:r>
    </w:p>
    <w:p w14:paraId="20BA3020" w14:textId="77777777" w:rsidR="0090754D" w:rsidRPr="0090754D" w:rsidRDefault="0090754D" w:rsidP="00B1736C">
      <w:pPr>
        <w:numPr>
          <w:ilvl w:val="0"/>
          <w:numId w:val="20"/>
        </w:numPr>
        <w:spacing w:after="0"/>
      </w:pPr>
      <w:r w:rsidRPr="0090754D">
        <w:t>Improve engagement and pass rates through data-driven insights.</w:t>
      </w:r>
    </w:p>
    <w:p w14:paraId="41727316" w14:textId="77777777" w:rsidR="00D93072" w:rsidRDefault="0090754D" w:rsidP="00B1736C">
      <w:pPr>
        <w:numPr>
          <w:ilvl w:val="0"/>
          <w:numId w:val="20"/>
        </w:numPr>
        <w:spacing w:after="0"/>
      </w:pPr>
      <w:r w:rsidRPr="0090754D">
        <w:t>Support better academic decision-making.</w:t>
      </w:r>
    </w:p>
    <w:p w14:paraId="116B26E9" w14:textId="77777777" w:rsidR="00114092" w:rsidRDefault="00114092" w:rsidP="00114092">
      <w:pPr>
        <w:spacing w:after="0"/>
        <w:ind w:left="360"/>
      </w:pPr>
    </w:p>
    <w:p w14:paraId="2635D131" w14:textId="5A92E525" w:rsidR="00911085" w:rsidRPr="00FF796F" w:rsidRDefault="00FE33A8" w:rsidP="00D93072">
      <w:r>
        <w:rPr>
          <w:b/>
          <w:bCs/>
          <w:sz w:val="28"/>
          <w:szCs w:val="28"/>
        </w:rPr>
        <w:t xml:space="preserve">7. </w:t>
      </w:r>
      <w:r w:rsidR="00911085" w:rsidRPr="00FF796F">
        <w:rPr>
          <w:b/>
          <w:bCs/>
          <w:sz w:val="28"/>
          <w:szCs w:val="28"/>
        </w:rPr>
        <w:t xml:space="preserve"> Pre-processing Techniques Used</w:t>
      </w:r>
    </w:p>
    <w:p w14:paraId="475CB731" w14:textId="51D8C35D" w:rsidR="00280064" w:rsidRPr="00D93072" w:rsidRDefault="00D93072" w:rsidP="00D93072">
      <w:pPr>
        <w:rPr>
          <w:b/>
          <w:bCs/>
        </w:rPr>
      </w:pPr>
      <w:r>
        <w:rPr>
          <w:b/>
          <w:bCs/>
        </w:rPr>
        <w:t xml:space="preserve"> a.</w:t>
      </w:r>
      <w:r w:rsidRPr="00D93072">
        <w:rPr>
          <w:b/>
          <w:bCs/>
        </w:rPr>
        <w:t xml:space="preserve"> Loading</w:t>
      </w:r>
      <w:r w:rsidR="00911085" w:rsidRPr="00D93072">
        <w:rPr>
          <w:b/>
          <w:bCs/>
        </w:rPr>
        <w:t xml:space="preserve"> the Dataset</w:t>
      </w:r>
    </w:p>
    <w:p w14:paraId="541EB479" w14:textId="4ED1F6C1" w:rsidR="00911085" w:rsidRPr="00FE33A8" w:rsidRDefault="00FE33A8" w:rsidP="00FE33A8">
      <w:pPr>
        <w:spacing w:after="0"/>
        <w:rPr>
          <w:b/>
          <w:bCs/>
        </w:rPr>
      </w:pPr>
      <w:r>
        <w:t xml:space="preserve">       </w:t>
      </w:r>
      <w:r w:rsidR="00911085" w:rsidRPr="00FF796F">
        <w:t>The dataset was loaded into Python using Pandas</w:t>
      </w:r>
      <w:r w:rsidR="00911085">
        <w:t>.</w:t>
      </w:r>
    </w:p>
    <w:p w14:paraId="38FE5D06" w14:textId="082BD92B" w:rsidR="00911085" w:rsidRPr="00FF796F" w:rsidRDefault="00114092" w:rsidP="00911085">
      <w:pPr>
        <w:rPr>
          <w:b/>
          <w:bCs/>
        </w:rPr>
      </w:pPr>
      <w:r>
        <w:rPr>
          <w:b/>
          <w:bCs/>
        </w:rPr>
        <w:t xml:space="preserve"> </w:t>
      </w:r>
      <w:r w:rsidR="00911085" w:rsidRPr="00FF796F">
        <w:rPr>
          <w:b/>
          <w:bCs/>
        </w:rPr>
        <w:t>b. Understanding the Dataset</w:t>
      </w:r>
    </w:p>
    <w:p w14:paraId="11438B92" w14:textId="77777777" w:rsidR="00911085" w:rsidRPr="00FF796F" w:rsidRDefault="00911085" w:rsidP="00B1736C">
      <w:pPr>
        <w:numPr>
          <w:ilvl w:val="0"/>
          <w:numId w:val="8"/>
        </w:numPr>
        <w:spacing w:after="0"/>
      </w:pPr>
      <w:r w:rsidRPr="00FF796F">
        <w:t>Reviewed column names and data types</w:t>
      </w:r>
    </w:p>
    <w:p w14:paraId="674E1217" w14:textId="77777777" w:rsidR="00911085" w:rsidRPr="00FF796F" w:rsidRDefault="00911085" w:rsidP="00B1736C">
      <w:pPr>
        <w:numPr>
          <w:ilvl w:val="0"/>
          <w:numId w:val="8"/>
        </w:numPr>
        <w:spacing w:after="0"/>
      </w:pPr>
      <w:r w:rsidRPr="00FF796F">
        <w:t>Identified numerical and categorical variables</w:t>
      </w:r>
    </w:p>
    <w:p w14:paraId="3918E315" w14:textId="77777777" w:rsidR="00911085" w:rsidRPr="00FF796F" w:rsidRDefault="00911085" w:rsidP="00B1736C">
      <w:pPr>
        <w:numPr>
          <w:ilvl w:val="0"/>
          <w:numId w:val="8"/>
        </w:numPr>
        <w:spacing w:after="0"/>
      </w:pPr>
      <w:r w:rsidRPr="00FF796F">
        <w:t>Checked missing and duplicate values</w:t>
      </w:r>
    </w:p>
    <w:p w14:paraId="4758834C" w14:textId="19BF8527" w:rsidR="00911085" w:rsidRPr="00911085" w:rsidRDefault="00911085" w:rsidP="00B1736C">
      <w:pPr>
        <w:numPr>
          <w:ilvl w:val="0"/>
          <w:numId w:val="8"/>
        </w:numPr>
        <w:spacing w:after="0"/>
      </w:pPr>
      <w:r w:rsidRPr="00FF796F">
        <w:t>Verified score distributions and engagement patterns</w:t>
      </w:r>
    </w:p>
    <w:p w14:paraId="76CBEF4B" w14:textId="1536FD8C" w:rsidR="005A73D7" w:rsidRPr="003C216E" w:rsidRDefault="00114092" w:rsidP="003C216E">
      <w:pPr>
        <w:rPr>
          <w:b/>
          <w:bCs/>
        </w:rPr>
      </w:pPr>
      <w:r>
        <w:rPr>
          <w:b/>
          <w:bCs/>
        </w:rPr>
        <w:t xml:space="preserve">  </w:t>
      </w:r>
      <w:r w:rsidR="00697B2D">
        <w:rPr>
          <w:b/>
          <w:bCs/>
        </w:rPr>
        <w:t xml:space="preserve">c. </w:t>
      </w:r>
      <w:r w:rsidR="0090754D" w:rsidRPr="005A73D7">
        <w:rPr>
          <w:b/>
          <w:bCs/>
        </w:rPr>
        <w:t xml:space="preserve">Data cleaning </w:t>
      </w:r>
    </w:p>
    <w:p w14:paraId="08A8097C" w14:textId="77777777" w:rsidR="005A73D7" w:rsidRPr="005A73D7" w:rsidRDefault="005A73D7" w:rsidP="00B1736C">
      <w:pPr>
        <w:numPr>
          <w:ilvl w:val="0"/>
          <w:numId w:val="21"/>
        </w:numPr>
        <w:spacing w:after="0"/>
      </w:pPr>
      <w:r w:rsidRPr="005A73D7">
        <w:lastRenderedPageBreak/>
        <w:t>Handled missing values using mode for categorical columns and using median for numerical columns.</w:t>
      </w:r>
    </w:p>
    <w:p w14:paraId="318089A1" w14:textId="77777777" w:rsidR="005A73D7" w:rsidRPr="005A73D7" w:rsidRDefault="005A73D7" w:rsidP="00B1736C">
      <w:pPr>
        <w:numPr>
          <w:ilvl w:val="0"/>
          <w:numId w:val="21"/>
        </w:numPr>
        <w:spacing w:after="0"/>
      </w:pPr>
      <w:r w:rsidRPr="005A73D7">
        <w:t>Identified and removed 1356 duplicate records to improve data quality.</w:t>
      </w:r>
    </w:p>
    <w:p w14:paraId="2B2CA614" w14:textId="77FDBA47" w:rsidR="005A73D7" w:rsidRPr="005A73D7" w:rsidRDefault="005A73D7" w:rsidP="00B1736C">
      <w:pPr>
        <w:numPr>
          <w:ilvl w:val="0"/>
          <w:numId w:val="21"/>
        </w:numPr>
        <w:spacing w:after="0"/>
      </w:pPr>
      <w:r w:rsidRPr="005A73D7">
        <w:t>Detected and treated outliers in the total_</w:t>
      </w:r>
      <w:r w:rsidR="005F1A1B" w:rsidRPr="005F1A1B">
        <w:t xml:space="preserve"> </w:t>
      </w:r>
      <w:r w:rsidRPr="005A73D7">
        <w:t>clicks column using the IQR method.</w:t>
      </w:r>
    </w:p>
    <w:p w14:paraId="6AEC16C5" w14:textId="77777777" w:rsidR="005A73D7" w:rsidRPr="005A73D7" w:rsidRDefault="005A73D7" w:rsidP="00B1736C">
      <w:pPr>
        <w:numPr>
          <w:ilvl w:val="0"/>
          <w:numId w:val="21"/>
        </w:numPr>
        <w:spacing w:after="0"/>
      </w:pPr>
      <w:r w:rsidRPr="005A73D7">
        <w:t>Checked skewness and it had acceptable positive skewness, so no major transformation was required after outlier treatment.</w:t>
      </w:r>
    </w:p>
    <w:p w14:paraId="7E3264AC" w14:textId="77777777" w:rsidR="005A73D7" w:rsidRPr="005A73D7" w:rsidRDefault="005A73D7" w:rsidP="00B1736C">
      <w:pPr>
        <w:numPr>
          <w:ilvl w:val="0"/>
          <w:numId w:val="21"/>
        </w:numPr>
        <w:spacing w:after="0"/>
      </w:pPr>
      <w:r w:rsidRPr="005A73D7">
        <w:t>Verified data types of all columns and confirmed suitability for analysis.</w:t>
      </w:r>
    </w:p>
    <w:p w14:paraId="44AAF1D1" w14:textId="54ED86EC" w:rsidR="00EC3B54" w:rsidRPr="003C216E" w:rsidRDefault="005A73D7" w:rsidP="00B1736C">
      <w:pPr>
        <w:numPr>
          <w:ilvl w:val="0"/>
          <w:numId w:val="21"/>
        </w:numPr>
        <w:spacing w:after="0"/>
      </w:pPr>
      <w:r w:rsidRPr="005A73D7">
        <w:t>Created new features such as score_</w:t>
      </w:r>
      <w:r w:rsidR="005F1A1B" w:rsidRPr="005F1A1B">
        <w:t xml:space="preserve"> </w:t>
      </w:r>
      <w:r w:rsidRPr="005A73D7">
        <w:t>category, engagement_</w:t>
      </w:r>
      <w:r w:rsidR="005F1A1B">
        <w:t xml:space="preserve"> </w:t>
      </w:r>
      <w:r w:rsidRPr="005A73D7">
        <w:t>ratio, and click_</w:t>
      </w:r>
      <w:r w:rsidR="005F1A1B" w:rsidRPr="005F1A1B">
        <w:t xml:space="preserve"> </w:t>
      </w:r>
      <w:r w:rsidRPr="005A73D7">
        <w:t>category</w:t>
      </w:r>
      <w:r w:rsidR="003C216E">
        <w:t>.</w:t>
      </w:r>
    </w:p>
    <w:p w14:paraId="0868C06A" w14:textId="279C1151" w:rsidR="005F1A1B" w:rsidRDefault="003C216E" w:rsidP="005F1A1B">
      <w:pPr>
        <w:rPr>
          <w:b/>
          <w:bCs/>
        </w:rPr>
      </w:pPr>
      <w:r>
        <w:rPr>
          <w:b/>
          <w:bCs/>
        </w:rPr>
        <w:t>d</w:t>
      </w:r>
      <w:r w:rsidR="00697B2D">
        <w:rPr>
          <w:b/>
          <w:bCs/>
        </w:rPr>
        <w:t xml:space="preserve">. </w:t>
      </w:r>
      <w:r w:rsidR="005F1A1B" w:rsidRPr="005F1A1B">
        <w:rPr>
          <w:b/>
          <w:bCs/>
        </w:rPr>
        <w:t>Final validation</w:t>
      </w:r>
    </w:p>
    <w:p w14:paraId="7DD7BC74" w14:textId="115F3387" w:rsidR="00280064" w:rsidRDefault="005F1A1B" w:rsidP="00114092">
      <w:pPr>
        <w:spacing w:after="0"/>
      </w:pPr>
      <w:r w:rsidRPr="005F1A1B">
        <w:t xml:space="preserve">      After </w:t>
      </w:r>
      <w:r w:rsidR="003C216E" w:rsidRPr="005F1A1B">
        <w:t>cleaning</w:t>
      </w:r>
      <w:r w:rsidR="003C216E">
        <w:t>,</w:t>
      </w:r>
      <w:r w:rsidR="003C216E" w:rsidRPr="005F1A1B">
        <w:t xml:space="preserve"> </w:t>
      </w:r>
      <w:r w:rsidR="003C216E">
        <w:t xml:space="preserve">the </w:t>
      </w:r>
      <w:r w:rsidRPr="005F1A1B">
        <w:t xml:space="preserve">size of </w:t>
      </w:r>
      <w:r w:rsidR="005B5AD3" w:rsidRPr="005F1A1B">
        <w:t>dataset</w:t>
      </w:r>
      <w:r w:rsidR="005B5AD3">
        <w:t>:</w:t>
      </w:r>
      <w:r>
        <w:t xml:space="preserve"> 27395 rows and 17 columns.</w:t>
      </w:r>
    </w:p>
    <w:p w14:paraId="7F42A3D3" w14:textId="1BAF7DD7" w:rsidR="00CA5AE5" w:rsidRPr="00280064" w:rsidRDefault="00FE33A8" w:rsidP="00EC3B54">
      <w:r>
        <w:rPr>
          <w:b/>
          <w:bCs/>
          <w:sz w:val="28"/>
          <w:szCs w:val="28"/>
        </w:rPr>
        <w:t>8.</w:t>
      </w:r>
      <w:r w:rsidR="00EC3B54" w:rsidRPr="00FF796F">
        <w:rPr>
          <w:b/>
          <w:bCs/>
          <w:sz w:val="28"/>
          <w:szCs w:val="28"/>
        </w:rPr>
        <w:t xml:space="preserve"> Modelling</w:t>
      </w:r>
    </w:p>
    <w:p w14:paraId="457B6F93" w14:textId="3FB42602" w:rsidR="00EC3B54" w:rsidRPr="00FF796F" w:rsidRDefault="00B1736C" w:rsidP="00114092">
      <w:pPr>
        <w:spacing w:after="0"/>
        <w:rPr>
          <w:b/>
          <w:bCs/>
        </w:rPr>
      </w:pPr>
      <w:r>
        <w:t xml:space="preserve">     </w:t>
      </w:r>
      <w:r w:rsidR="00EC3B54" w:rsidRPr="00FF796F">
        <w:t>Data modelling and analysis were performed using Python and Power BI to generate meaningful insights.</w:t>
      </w:r>
    </w:p>
    <w:p w14:paraId="70EEEED1" w14:textId="040BD608" w:rsidR="00FF796F" w:rsidRPr="00FF796F" w:rsidRDefault="00FE33A8" w:rsidP="00FF796F">
      <w:pPr>
        <w:rPr>
          <w:b/>
          <w:bCs/>
          <w:sz w:val="28"/>
          <w:szCs w:val="28"/>
        </w:rPr>
      </w:pPr>
      <w:r>
        <w:rPr>
          <w:b/>
          <w:bCs/>
          <w:sz w:val="28"/>
          <w:szCs w:val="28"/>
        </w:rPr>
        <w:t xml:space="preserve">8.1. </w:t>
      </w:r>
      <w:r w:rsidR="00EC3B54" w:rsidRPr="00FF796F">
        <w:rPr>
          <w:b/>
          <w:bCs/>
          <w:sz w:val="28"/>
          <w:szCs w:val="28"/>
        </w:rPr>
        <w:t>Exploratory Data Analysis (EDA)</w:t>
      </w:r>
    </w:p>
    <w:p w14:paraId="701376F2" w14:textId="77777777" w:rsidR="00114092" w:rsidRDefault="00B1736C" w:rsidP="00114092">
      <w:pPr>
        <w:spacing w:after="0"/>
      </w:pPr>
      <w:r>
        <w:t xml:space="preserve">    </w:t>
      </w:r>
      <w:r w:rsidR="00FF796F" w:rsidRPr="00FF796F">
        <w:t>During exploration and analysis, multiple charts and reports were created using Python before finalizing the Power BI dashboard.</w:t>
      </w:r>
    </w:p>
    <w:p w14:paraId="2A060951" w14:textId="74154C0D" w:rsidR="00B1736C" w:rsidRDefault="00FF796F" w:rsidP="00114092">
      <w:pPr>
        <w:spacing w:after="0"/>
      </w:pPr>
      <w:r w:rsidRPr="00FF796F">
        <w:t>These include:</w:t>
      </w:r>
    </w:p>
    <w:p w14:paraId="2566C5BF" w14:textId="77777777" w:rsidR="00114092" w:rsidRDefault="00D93072" w:rsidP="00114092">
      <w:pPr>
        <w:rPr>
          <w:noProof/>
        </w:rPr>
      </w:pPr>
      <w:r>
        <w:rPr>
          <w:b/>
          <w:bCs/>
        </w:rPr>
        <w:t>1.</w:t>
      </w:r>
      <w:r w:rsidR="00FF796F" w:rsidRPr="00D93072">
        <w:rPr>
          <w:b/>
          <w:bCs/>
        </w:rPr>
        <w:t>Histogram plot</w:t>
      </w:r>
      <w:r w:rsidR="00114092">
        <w:t xml:space="preserve">   </w:t>
      </w:r>
      <w:r w:rsidR="00697B2D" w:rsidRPr="00697B2D">
        <w:t>This chart shows distribution of student scores.</w:t>
      </w:r>
      <w:r w:rsidR="00114092" w:rsidRPr="00114092">
        <w:rPr>
          <w:noProof/>
        </w:rPr>
        <w:t xml:space="preserve"> </w:t>
      </w:r>
    </w:p>
    <w:p w14:paraId="1D1C10AE" w14:textId="1EAB1C3B" w:rsidR="00114092" w:rsidRPr="00697B2D" w:rsidRDefault="00114092" w:rsidP="00114092">
      <w:r>
        <w:rPr>
          <w:noProof/>
        </w:rPr>
        <w:drawing>
          <wp:inline distT="0" distB="0" distL="0" distR="0" wp14:anchorId="7CC92130" wp14:editId="2C7D8430">
            <wp:extent cx="5897880" cy="41376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7880" cy="4137660"/>
                    </a:xfrm>
                    <a:prstGeom prst="rect">
                      <a:avLst/>
                    </a:prstGeom>
                    <a:noFill/>
                    <a:ln>
                      <a:noFill/>
                    </a:ln>
                  </pic:spPr>
                </pic:pic>
              </a:graphicData>
            </a:graphic>
          </wp:inline>
        </w:drawing>
      </w:r>
    </w:p>
    <w:p w14:paraId="57021003" w14:textId="2984900A" w:rsidR="00D53084" w:rsidRPr="00D53084" w:rsidRDefault="00D93072" w:rsidP="00D53084">
      <w:pPr>
        <w:pStyle w:val="NormalWeb"/>
        <w:spacing w:after="0" w:afterAutospacing="0"/>
        <w:rPr>
          <w:rFonts w:asciiTheme="minorHAnsi" w:eastAsiaTheme="minorHAnsi" w:hAnsiTheme="minorHAnsi" w:cstheme="minorBidi"/>
          <w:kern w:val="2"/>
          <w:lang w:eastAsia="en-US"/>
          <w14:ligatures w14:val="standardContextual"/>
        </w:rPr>
      </w:pPr>
      <w:r>
        <w:rPr>
          <w:b/>
          <w:bCs/>
        </w:rPr>
        <w:lastRenderedPageBreak/>
        <w:t xml:space="preserve">2. </w:t>
      </w:r>
      <w:r w:rsidR="00FF796F" w:rsidRPr="00FF796F">
        <w:rPr>
          <w:b/>
          <w:bCs/>
        </w:rPr>
        <w:t xml:space="preserve">Scatter </w:t>
      </w:r>
      <w:r w:rsidR="00D53084" w:rsidRPr="00FF796F">
        <w:rPr>
          <w:b/>
          <w:bCs/>
        </w:rPr>
        <w:t>plot</w:t>
      </w:r>
      <w:r w:rsidR="00D53084">
        <w:rPr>
          <w:b/>
          <w:bCs/>
        </w:rPr>
        <w:t>: This</w:t>
      </w:r>
      <w:r w:rsidR="00697B2D" w:rsidRPr="00697B2D">
        <w:rPr>
          <w:rFonts w:asciiTheme="minorHAnsi" w:eastAsiaTheme="minorHAnsi" w:hAnsiTheme="minorHAnsi" w:cstheme="minorBidi"/>
          <w:kern w:val="2"/>
          <w:lang w:eastAsia="en-US"/>
          <w14:ligatures w14:val="standardContextual"/>
        </w:rPr>
        <w:t xml:space="preserve"> chart shows relationship between clicks and av</w:t>
      </w:r>
      <w:r w:rsidR="00697B2D">
        <w:t xml:space="preserve">erage </w:t>
      </w:r>
      <w:r w:rsidR="00697B2D" w:rsidRPr="00697B2D">
        <w:rPr>
          <w:rFonts w:asciiTheme="minorHAnsi" w:eastAsiaTheme="minorHAnsi" w:hAnsiTheme="minorHAnsi" w:cstheme="minorBidi"/>
          <w:kern w:val="2"/>
          <w:lang w:eastAsia="en-US"/>
          <w14:ligatures w14:val="standardContextual"/>
        </w:rPr>
        <w:t>_</w:t>
      </w:r>
      <w:r w:rsidR="00697B2D">
        <w:t xml:space="preserve"> </w:t>
      </w:r>
      <w:r w:rsidR="00697B2D" w:rsidRPr="00697B2D">
        <w:rPr>
          <w:rFonts w:asciiTheme="minorHAnsi" w:eastAsiaTheme="minorHAnsi" w:hAnsiTheme="minorHAnsi" w:cstheme="minorBidi"/>
          <w:kern w:val="2"/>
          <w:lang w:eastAsia="en-US"/>
          <w14:ligatures w14:val="standardContextual"/>
        </w:rPr>
        <w:t>scor</w:t>
      </w:r>
      <w:r w:rsidR="00D53084">
        <w:rPr>
          <w:rFonts w:asciiTheme="minorHAnsi" w:eastAsiaTheme="minorHAnsi" w:hAnsiTheme="minorHAnsi" w:cstheme="minorBidi"/>
          <w:kern w:val="2"/>
          <w:lang w:eastAsia="en-US"/>
          <w14:ligatures w14:val="standardContextual"/>
        </w:rPr>
        <w:t>e</w:t>
      </w:r>
    </w:p>
    <w:p w14:paraId="26A56C4C" w14:textId="0C5DED33" w:rsidR="00B1736C" w:rsidRDefault="00B1736C" w:rsidP="00114092">
      <w:pPr>
        <w:spacing w:after="0"/>
      </w:pPr>
    </w:p>
    <w:p w14:paraId="33542F32" w14:textId="18B0EF2E" w:rsidR="00D95756" w:rsidRPr="00FF796F" w:rsidRDefault="00D95756" w:rsidP="00E46C21">
      <w:pPr>
        <w:ind w:left="360"/>
      </w:pPr>
      <w:r>
        <w:rPr>
          <w:noProof/>
        </w:rPr>
        <w:drawing>
          <wp:inline distT="0" distB="0" distL="0" distR="0" wp14:anchorId="56D46D35" wp14:editId="2D941047">
            <wp:extent cx="4892040" cy="375094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92040" cy="3750945"/>
                    </a:xfrm>
                    <a:prstGeom prst="rect">
                      <a:avLst/>
                    </a:prstGeom>
                  </pic:spPr>
                </pic:pic>
              </a:graphicData>
            </a:graphic>
          </wp:inline>
        </w:drawing>
      </w:r>
    </w:p>
    <w:p w14:paraId="7358AD85" w14:textId="00923292" w:rsidR="00D53084" w:rsidRDefault="00D93072" w:rsidP="00897DCA">
      <w:pPr>
        <w:rPr>
          <w:noProof/>
        </w:rPr>
      </w:pPr>
      <w:r>
        <w:rPr>
          <w:b/>
          <w:bCs/>
        </w:rPr>
        <w:t xml:space="preserve">3. </w:t>
      </w:r>
      <w:r w:rsidR="00FF796F" w:rsidRPr="00FF796F">
        <w:rPr>
          <w:b/>
          <w:bCs/>
        </w:rPr>
        <w:t xml:space="preserve">Box </w:t>
      </w:r>
      <w:r w:rsidR="00897DCA" w:rsidRPr="00FF796F">
        <w:rPr>
          <w:b/>
          <w:bCs/>
        </w:rPr>
        <w:t>plot</w:t>
      </w:r>
      <w:r w:rsidR="00897DCA">
        <w:rPr>
          <w:b/>
          <w:bCs/>
        </w:rPr>
        <w:t>:</w:t>
      </w:r>
      <w:r w:rsidR="00D53084">
        <w:rPr>
          <w:b/>
          <w:bCs/>
        </w:rPr>
        <w:t xml:space="preserve"> </w:t>
      </w:r>
      <w:r w:rsidR="00D53084" w:rsidRPr="00697B2D">
        <w:t>This chart shows spread of clicks and identifies outliers</w:t>
      </w:r>
      <w:r w:rsidR="00D53084">
        <w:rPr>
          <w:noProof/>
        </w:rPr>
        <w:t xml:space="preserve"> </w:t>
      </w:r>
    </w:p>
    <w:p w14:paraId="1A69AD4C" w14:textId="77777777" w:rsidR="00D53084" w:rsidRDefault="00D53084" w:rsidP="00D53084">
      <w:pPr>
        <w:ind w:left="720"/>
        <w:rPr>
          <w:noProof/>
        </w:rPr>
      </w:pPr>
      <w:r>
        <w:rPr>
          <w:noProof/>
        </w:rPr>
        <w:drawing>
          <wp:inline distT="0" distB="0" distL="0" distR="0" wp14:anchorId="088617A4" wp14:editId="56A65A77">
            <wp:extent cx="4815840" cy="4144588"/>
            <wp:effectExtent l="0" t="0" r="381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0243" cy="4148378"/>
                    </a:xfrm>
                    <a:prstGeom prst="rect">
                      <a:avLst/>
                    </a:prstGeom>
                  </pic:spPr>
                </pic:pic>
              </a:graphicData>
            </a:graphic>
          </wp:inline>
        </w:drawing>
      </w:r>
    </w:p>
    <w:p w14:paraId="3C99C4D1" w14:textId="1DC50982" w:rsidR="00697B2D" w:rsidRDefault="00D93072" w:rsidP="00FE33A8">
      <w:pPr>
        <w:spacing w:after="0"/>
        <w:rPr>
          <w:noProof/>
        </w:rPr>
      </w:pPr>
      <w:r>
        <w:rPr>
          <w:b/>
          <w:bCs/>
        </w:rPr>
        <w:lastRenderedPageBreak/>
        <w:t xml:space="preserve">4. </w:t>
      </w:r>
      <w:r w:rsidR="00FF796F" w:rsidRPr="00FF796F">
        <w:rPr>
          <w:b/>
          <w:bCs/>
        </w:rPr>
        <w:t>Heatmap</w:t>
      </w:r>
      <w:r w:rsidR="00897DCA">
        <w:rPr>
          <w:noProof/>
        </w:rPr>
        <w:t xml:space="preserve">: </w:t>
      </w:r>
      <w:r w:rsidR="00697B2D" w:rsidRPr="00697B2D">
        <w:t>This chart shows correlation between numerical variables</w:t>
      </w:r>
      <w:r w:rsidR="00897DCA">
        <w:t>.</w:t>
      </w:r>
    </w:p>
    <w:p w14:paraId="4D727621" w14:textId="77777777" w:rsidR="00897DCA" w:rsidRPr="00697B2D" w:rsidRDefault="00897DCA" w:rsidP="00897DCA">
      <w:pPr>
        <w:spacing w:after="0"/>
        <w:ind w:left="720"/>
        <w:rPr>
          <w:noProof/>
        </w:rPr>
      </w:pPr>
    </w:p>
    <w:p w14:paraId="47A8E2D3" w14:textId="4D68B6C4" w:rsidR="00F56CA9" w:rsidRPr="00FF796F" w:rsidRDefault="00F56CA9" w:rsidP="00E46C21">
      <w:pPr>
        <w:ind w:left="360"/>
      </w:pPr>
      <w:r>
        <w:rPr>
          <w:noProof/>
        </w:rPr>
        <w:drawing>
          <wp:inline distT="0" distB="0" distL="0" distR="0" wp14:anchorId="45385AF0" wp14:editId="0436675C">
            <wp:extent cx="4876338" cy="358203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7720" cy="3590396"/>
                    </a:xfrm>
                    <a:prstGeom prst="rect">
                      <a:avLst/>
                    </a:prstGeom>
                  </pic:spPr>
                </pic:pic>
              </a:graphicData>
            </a:graphic>
          </wp:inline>
        </w:drawing>
      </w:r>
    </w:p>
    <w:p w14:paraId="21ECF6CD" w14:textId="77777777" w:rsidR="0098114C" w:rsidRDefault="00D93072" w:rsidP="00897DCA">
      <w:pPr>
        <w:rPr>
          <w:noProof/>
        </w:rPr>
      </w:pPr>
      <w:r>
        <w:rPr>
          <w:b/>
          <w:bCs/>
        </w:rPr>
        <w:t xml:space="preserve">5. </w:t>
      </w:r>
      <w:r w:rsidR="00FF796F" w:rsidRPr="00FF796F">
        <w:rPr>
          <w:b/>
          <w:bCs/>
        </w:rPr>
        <w:t>Violin plot</w:t>
      </w:r>
      <w:r w:rsidR="00897DCA">
        <w:rPr>
          <w:b/>
          <w:bCs/>
        </w:rPr>
        <w:t xml:space="preserve">: </w:t>
      </w:r>
      <w:r w:rsidR="00F021F8" w:rsidRPr="00F021F8">
        <w:t>This violin plot shows the distribution and density of students average scores across different performance levels.</w:t>
      </w:r>
      <w:r w:rsidR="0098114C" w:rsidRPr="0098114C">
        <w:rPr>
          <w:noProof/>
        </w:rPr>
        <w:t xml:space="preserve"> </w:t>
      </w:r>
    </w:p>
    <w:p w14:paraId="12F8347B" w14:textId="38EE1D75" w:rsidR="00F021F8" w:rsidRPr="00897DCA" w:rsidRDefault="0098114C" w:rsidP="00897DCA">
      <w:pPr>
        <w:rPr>
          <w:b/>
          <w:bCs/>
        </w:rPr>
      </w:pPr>
      <w:r>
        <w:rPr>
          <w:noProof/>
        </w:rPr>
        <w:drawing>
          <wp:inline distT="0" distB="0" distL="0" distR="0" wp14:anchorId="592F8FB1" wp14:editId="7D9FA8BD">
            <wp:extent cx="5143500" cy="3985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3985260"/>
                    </a:xfrm>
                    <a:prstGeom prst="rect">
                      <a:avLst/>
                    </a:prstGeom>
                    <a:noFill/>
                    <a:ln>
                      <a:noFill/>
                    </a:ln>
                  </pic:spPr>
                </pic:pic>
              </a:graphicData>
            </a:graphic>
          </wp:inline>
        </w:drawing>
      </w:r>
    </w:p>
    <w:p w14:paraId="66812056" w14:textId="007FE544" w:rsidR="00F021F8" w:rsidRPr="00F021F8" w:rsidRDefault="00D93072" w:rsidP="0098114C">
      <w:pPr>
        <w:spacing w:after="0"/>
        <w:rPr>
          <w:b/>
          <w:bCs/>
        </w:rPr>
      </w:pPr>
      <w:r>
        <w:lastRenderedPageBreak/>
        <w:t xml:space="preserve"> </w:t>
      </w:r>
      <w:r>
        <w:rPr>
          <w:b/>
          <w:bCs/>
        </w:rPr>
        <w:t xml:space="preserve">6. </w:t>
      </w:r>
      <w:r w:rsidR="00FF796F" w:rsidRPr="00FF796F">
        <w:rPr>
          <w:b/>
          <w:bCs/>
        </w:rPr>
        <w:t>Bar chart</w:t>
      </w:r>
      <w:r w:rsidR="0098114C">
        <w:rPr>
          <w:b/>
          <w:bCs/>
        </w:rPr>
        <w:t xml:space="preserve">: </w:t>
      </w:r>
      <w:r w:rsidR="00F021F8" w:rsidRPr="00F021F8">
        <w:t>This chart shows the relationship between students' engagement level and their pass rate.</w:t>
      </w:r>
    </w:p>
    <w:p w14:paraId="08080E44" w14:textId="5AAEEAF8" w:rsidR="00F56CA9" w:rsidRPr="00FF796F" w:rsidRDefault="00F56CA9" w:rsidP="00E46C21">
      <w:pPr>
        <w:ind w:left="360"/>
      </w:pPr>
      <w:r>
        <w:rPr>
          <w:noProof/>
        </w:rPr>
        <w:drawing>
          <wp:inline distT="0" distB="0" distL="0" distR="0" wp14:anchorId="03790736" wp14:editId="020D88D1">
            <wp:extent cx="5158740" cy="37185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58740" cy="3718560"/>
                    </a:xfrm>
                    <a:prstGeom prst="rect">
                      <a:avLst/>
                    </a:prstGeom>
                  </pic:spPr>
                </pic:pic>
              </a:graphicData>
            </a:graphic>
          </wp:inline>
        </w:drawing>
      </w:r>
    </w:p>
    <w:p w14:paraId="6CC85F05" w14:textId="4DC3958E" w:rsidR="00FF796F" w:rsidRPr="0098114C" w:rsidRDefault="00D93072" w:rsidP="0098114C">
      <w:pPr>
        <w:rPr>
          <w:b/>
          <w:bCs/>
        </w:rPr>
      </w:pPr>
      <w:r>
        <w:rPr>
          <w:b/>
          <w:bCs/>
        </w:rPr>
        <w:t xml:space="preserve">  7.</w:t>
      </w:r>
      <w:r w:rsidR="00FF796F" w:rsidRPr="00FF796F">
        <w:rPr>
          <w:b/>
          <w:bCs/>
        </w:rPr>
        <w:t xml:space="preserve">Pair </w:t>
      </w:r>
      <w:r w:rsidR="0098114C" w:rsidRPr="00FF796F">
        <w:rPr>
          <w:b/>
          <w:bCs/>
        </w:rPr>
        <w:t>plot</w:t>
      </w:r>
      <w:r w:rsidR="0098114C">
        <w:rPr>
          <w:b/>
          <w:bCs/>
        </w:rPr>
        <w:t xml:space="preserve">: </w:t>
      </w:r>
      <w:r w:rsidR="00F021F8" w:rsidRPr="00F021F8">
        <w:t>It is a pair plot used to show relationship between multiple numerical features.</w:t>
      </w:r>
      <w:r w:rsidR="0098114C" w:rsidRPr="0098114C">
        <w:rPr>
          <w:noProof/>
        </w:rPr>
        <w:t xml:space="preserve"> </w:t>
      </w:r>
      <w:r w:rsidR="0098114C">
        <w:rPr>
          <w:noProof/>
        </w:rPr>
        <w:drawing>
          <wp:inline distT="0" distB="0" distL="0" distR="0" wp14:anchorId="773D7734" wp14:editId="0C12FB88">
            <wp:extent cx="5227320" cy="4091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7320" cy="4091940"/>
                    </a:xfrm>
                    <a:prstGeom prst="rect">
                      <a:avLst/>
                    </a:prstGeom>
                  </pic:spPr>
                </pic:pic>
              </a:graphicData>
            </a:graphic>
          </wp:inline>
        </w:drawing>
      </w:r>
    </w:p>
    <w:p w14:paraId="452BA93A" w14:textId="6E4B6FFF" w:rsidR="00FF796F" w:rsidRPr="00280064" w:rsidRDefault="00FE33A8" w:rsidP="00E46C21">
      <w:pPr>
        <w:rPr>
          <w:b/>
          <w:bCs/>
          <w:sz w:val="28"/>
          <w:szCs w:val="28"/>
        </w:rPr>
      </w:pPr>
      <w:r>
        <w:rPr>
          <w:b/>
          <w:bCs/>
          <w:sz w:val="28"/>
          <w:szCs w:val="28"/>
        </w:rPr>
        <w:lastRenderedPageBreak/>
        <w:t xml:space="preserve">9. </w:t>
      </w:r>
      <w:r w:rsidR="00FF796F" w:rsidRPr="00FF796F">
        <w:rPr>
          <w:b/>
          <w:bCs/>
          <w:sz w:val="28"/>
          <w:szCs w:val="28"/>
        </w:rPr>
        <w:t>Visualizations Generated Using Power BI Dashboa</w:t>
      </w:r>
      <w:r w:rsidR="00E46C21" w:rsidRPr="00280064">
        <w:rPr>
          <w:b/>
          <w:bCs/>
          <w:sz w:val="28"/>
          <w:szCs w:val="28"/>
        </w:rPr>
        <w:t>rd</w:t>
      </w:r>
    </w:p>
    <w:p w14:paraId="5BAD9596" w14:textId="557E9CC9" w:rsidR="00E46C21" w:rsidRPr="00E46C21" w:rsidRDefault="00E46C21" w:rsidP="00E46C21">
      <w:pPr>
        <w:rPr>
          <w:b/>
          <w:bCs/>
        </w:rPr>
      </w:pPr>
      <w:r w:rsidRPr="00E46C21">
        <w:rPr>
          <w:b/>
          <w:bCs/>
          <w:noProof/>
        </w:rPr>
        <w:drawing>
          <wp:inline distT="0" distB="0" distL="0" distR="0" wp14:anchorId="5090BCF3" wp14:editId="08739743">
            <wp:extent cx="5731510" cy="316738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67380"/>
                    </a:xfrm>
                    <a:prstGeom prst="rect">
                      <a:avLst/>
                    </a:prstGeom>
                    <a:noFill/>
                    <a:ln>
                      <a:noFill/>
                    </a:ln>
                  </pic:spPr>
                </pic:pic>
              </a:graphicData>
            </a:graphic>
          </wp:inline>
        </w:drawing>
      </w:r>
    </w:p>
    <w:p w14:paraId="4B9ACFF3" w14:textId="2F2030BA" w:rsidR="00FF796F" w:rsidRPr="00FF796F" w:rsidRDefault="00FF796F" w:rsidP="00FF796F">
      <w:r w:rsidRPr="00FF796F">
        <w:t xml:space="preserve">These visualizations help users easily </w:t>
      </w:r>
      <w:r w:rsidR="00E46C21" w:rsidRPr="00FF796F">
        <w:t>analyse</w:t>
      </w:r>
      <w:r w:rsidRPr="00FF796F">
        <w:t xml:space="preserve"> student performance and en</w:t>
      </w:r>
      <w:r w:rsidR="00CA5AE5">
        <w:t>gagement.</w:t>
      </w:r>
    </w:p>
    <w:p w14:paraId="625DA35D" w14:textId="4F6D88D5" w:rsidR="00FF796F" w:rsidRPr="00FF796F" w:rsidRDefault="00FE33A8" w:rsidP="00FF796F">
      <w:pPr>
        <w:rPr>
          <w:b/>
          <w:bCs/>
        </w:rPr>
      </w:pPr>
      <w:r>
        <w:rPr>
          <w:b/>
          <w:bCs/>
        </w:rPr>
        <w:t xml:space="preserve">9.1. </w:t>
      </w:r>
      <w:r w:rsidR="00FF796F" w:rsidRPr="00FF796F">
        <w:rPr>
          <w:b/>
          <w:bCs/>
        </w:rPr>
        <w:t>Measures and Calculations</w:t>
      </w:r>
    </w:p>
    <w:p w14:paraId="3D511D8C" w14:textId="77777777" w:rsidR="00FF796F" w:rsidRPr="00FF796F" w:rsidRDefault="00FF796F" w:rsidP="00FF796F">
      <w:r w:rsidRPr="00FF796F">
        <w:t>The following calculations and KPIs were created in Power 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3252"/>
      </w:tblGrid>
      <w:tr w:rsidR="00FF796F" w:rsidRPr="00FF796F" w14:paraId="4E302D11" w14:textId="77777777" w:rsidTr="00FF796F">
        <w:trPr>
          <w:tblHeader/>
          <w:tblCellSpacing w:w="15" w:type="dxa"/>
        </w:trPr>
        <w:tc>
          <w:tcPr>
            <w:tcW w:w="0" w:type="auto"/>
            <w:vAlign w:val="center"/>
            <w:hideMark/>
          </w:tcPr>
          <w:p w14:paraId="6BE759E0" w14:textId="77777777" w:rsidR="00FF796F" w:rsidRPr="00FF796F" w:rsidRDefault="00FF796F" w:rsidP="00FF796F">
            <w:pPr>
              <w:rPr>
                <w:b/>
                <w:bCs/>
              </w:rPr>
            </w:pPr>
            <w:r w:rsidRPr="00FF796F">
              <w:rPr>
                <w:b/>
                <w:bCs/>
              </w:rPr>
              <w:t>KPI</w:t>
            </w:r>
          </w:p>
        </w:tc>
        <w:tc>
          <w:tcPr>
            <w:tcW w:w="0" w:type="auto"/>
            <w:vAlign w:val="center"/>
            <w:hideMark/>
          </w:tcPr>
          <w:p w14:paraId="256FD44C" w14:textId="77777777" w:rsidR="00FF796F" w:rsidRPr="00FF796F" w:rsidRDefault="00FF796F" w:rsidP="00FF796F">
            <w:pPr>
              <w:rPr>
                <w:b/>
                <w:bCs/>
              </w:rPr>
            </w:pPr>
            <w:r w:rsidRPr="00FF796F">
              <w:rPr>
                <w:b/>
                <w:bCs/>
              </w:rPr>
              <w:t>Description</w:t>
            </w:r>
          </w:p>
        </w:tc>
      </w:tr>
      <w:tr w:rsidR="00FF796F" w:rsidRPr="00FF796F" w14:paraId="64F423B1" w14:textId="77777777" w:rsidTr="00FF796F">
        <w:trPr>
          <w:tblCellSpacing w:w="15" w:type="dxa"/>
        </w:trPr>
        <w:tc>
          <w:tcPr>
            <w:tcW w:w="0" w:type="auto"/>
            <w:vAlign w:val="center"/>
            <w:hideMark/>
          </w:tcPr>
          <w:p w14:paraId="293DCDA1" w14:textId="77777777" w:rsidR="00FF796F" w:rsidRPr="00FF796F" w:rsidRDefault="00FF796F" w:rsidP="00FF796F">
            <w:r w:rsidRPr="00FF796F">
              <w:t>Total Students</w:t>
            </w:r>
          </w:p>
        </w:tc>
        <w:tc>
          <w:tcPr>
            <w:tcW w:w="0" w:type="auto"/>
            <w:vAlign w:val="center"/>
            <w:hideMark/>
          </w:tcPr>
          <w:p w14:paraId="430654E8" w14:textId="77777777" w:rsidR="00FF796F" w:rsidRPr="00FF796F" w:rsidRDefault="00FF796F" w:rsidP="00FF796F">
            <w:r w:rsidRPr="00FF796F">
              <w:t>Total number of students</w:t>
            </w:r>
          </w:p>
        </w:tc>
      </w:tr>
      <w:tr w:rsidR="00FF796F" w:rsidRPr="00FF796F" w14:paraId="6269B276" w14:textId="77777777" w:rsidTr="00FF796F">
        <w:trPr>
          <w:tblCellSpacing w:w="15" w:type="dxa"/>
        </w:trPr>
        <w:tc>
          <w:tcPr>
            <w:tcW w:w="0" w:type="auto"/>
            <w:vAlign w:val="center"/>
            <w:hideMark/>
          </w:tcPr>
          <w:p w14:paraId="050A2E39" w14:textId="77777777" w:rsidR="00FF796F" w:rsidRPr="00FF796F" w:rsidRDefault="00FF796F" w:rsidP="00FF796F">
            <w:r w:rsidRPr="00FF796F">
              <w:t>Average Score</w:t>
            </w:r>
          </w:p>
        </w:tc>
        <w:tc>
          <w:tcPr>
            <w:tcW w:w="0" w:type="auto"/>
            <w:vAlign w:val="center"/>
            <w:hideMark/>
          </w:tcPr>
          <w:p w14:paraId="729BE9EA" w14:textId="77777777" w:rsidR="00FF796F" w:rsidRPr="00FF796F" w:rsidRDefault="00FF796F" w:rsidP="00FF796F">
            <w:r w:rsidRPr="00FF796F">
              <w:t>Average score of all students</w:t>
            </w:r>
          </w:p>
        </w:tc>
      </w:tr>
      <w:tr w:rsidR="00FF796F" w:rsidRPr="00FF796F" w14:paraId="5878BA68" w14:textId="77777777" w:rsidTr="00FF796F">
        <w:trPr>
          <w:tblCellSpacing w:w="15" w:type="dxa"/>
        </w:trPr>
        <w:tc>
          <w:tcPr>
            <w:tcW w:w="0" w:type="auto"/>
            <w:vAlign w:val="center"/>
            <w:hideMark/>
          </w:tcPr>
          <w:p w14:paraId="0BF04DD5" w14:textId="77777777" w:rsidR="00FF796F" w:rsidRPr="00FF796F" w:rsidRDefault="00FF796F" w:rsidP="00FF796F">
            <w:r w:rsidRPr="00FF796F">
              <w:t>Pass Percentage</w:t>
            </w:r>
          </w:p>
        </w:tc>
        <w:tc>
          <w:tcPr>
            <w:tcW w:w="0" w:type="auto"/>
            <w:vAlign w:val="center"/>
            <w:hideMark/>
          </w:tcPr>
          <w:p w14:paraId="1CE6AC9D" w14:textId="77777777" w:rsidR="00FF796F" w:rsidRPr="00FF796F" w:rsidRDefault="00FF796F" w:rsidP="00FF796F">
            <w:r w:rsidRPr="00FF796F">
              <w:t>Percentage of students passed</w:t>
            </w:r>
          </w:p>
        </w:tc>
      </w:tr>
      <w:tr w:rsidR="00FF796F" w:rsidRPr="00FF796F" w14:paraId="1C986EB4" w14:textId="77777777" w:rsidTr="00FF796F">
        <w:trPr>
          <w:tblCellSpacing w:w="15" w:type="dxa"/>
        </w:trPr>
        <w:tc>
          <w:tcPr>
            <w:tcW w:w="0" w:type="auto"/>
            <w:vAlign w:val="center"/>
            <w:hideMark/>
          </w:tcPr>
          <w:p w14:paraId="2A940A8A" w14:textId="77777777" w:rsidR="00FF796F" w:rsidRPr="00FF796F" w:rsidRDefault="00FF796F" w:rsidP="00FF796F">
            <w:r w:rsidRPr="00FF796F">
              <w:t>High Risk Students</w:t>
            </w:r>
          </w:p>
        </w:tc>
        <w:tc>
          <w:tcPr>
            <w:tcW w:w="0" w:type="auto"/>
            <w:vAlign w:val="center"/>
            <w:hideMark/>
          </w:tcPr>
          <w:p w14:paraId="0C65130C" w14:textId="21129063" w:rsidR="00FF796F" w:rsidRPr="00FF796F" w:rsidRDefault="00CA5AE5" w:rsidP="00FF796F">
            <w:r>
              <w:t xml:space="preserve"> </w:t>
            </w:r>
            <w:r w:rsidR="00FF796F" w:rsidRPr="00FF796F">
              <w:t>Count of high-risk students</w:t>
            </w:r>
          </w:p>
        </w:tc>
      </w:tr>
    </w:tbl>
    <w:p w14:paraId="4CA2EA16" w14:textId="268FDCD7" w:rsidR="00FF796F" w:rsidRPr="00FF796F" w:rsidRDefault="00CA5AE5" w:rsidP="00CA5AE5">
      <w:r>
        <w:t>Average clicks              average of total clicks</w:t>
      </w:r>
    </w:p>
    <w:p w14:paraId="568C558B" w14:textId="4CDADA86" w:rsidR="00280064" w:rsidRDefault="00FE33A8" w:rsidP="00FF796F">
      <w:r>
        <w:rPr>
          <w:b/>
          <w:bCs/>
        </w:rPr>
        <w:t xml:space="preserve">10. </w:t>
      </w:r>
      <w:r w:rsidR="00FF796F" w:rsidRPr="00FF796F">
        <w:rPr>
          <w:b/>
          <w:bCs/>
        </w:rPr>
        <w:t>Results</w:t>
      </w:r>
    </w:p>
    <w:p w14:paraId="7BF7D2DF" w14:textId="60BAA3B7" w:rsidR="00FF796F" w:rsidRPr="00FF796F" w:rsidRDefault="00FF796F" w:rsidP="00FF796F">
      <w:r w:rsidRPr="00FF796F">
        <w:rPr>
          <w:b/>
          <w:bCs/>
        </w:rPr>
        <w:t xml:space="preserve"> Key Findings</w:t>
      </w:r>
      <w:r w:rsidR="0028006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6359"/>
      </w:tblGrid>
      <w:tr w:rsidR="00FF796F" w:rsidRPr="00FF796F" w14:paraId="7855B4D3" w14:textId="77777777" w:rsidTr="00FF796F">
        <w:trPr>
          <w:tblHeader/>
          <w:tblCellSpacing w:w="15" w:type="dxa"/>
        </w:trPr>
        <w:tc>
          <w:tcPr>
            <w:tcW w:w="0" w:type="auto"/>
            <w:vAlign w:val="center"/>
            <w:hideMark/>
          </w:tcPr>
          <w:p w14:paraId="6D61A866" w14:textId="77777777" w:rsidR="00FF796F" w:rsidRPr="00FF796F" w:rsidRDefault="00FF796F" w:rsidP="00FF796F">
            <w:pPr>
              <w:rPr>
                <w:b/>
                <w:bCs/>
              </w:rPr>
            </w:pPr>
            <w:r w:rsidRPr="00FF796F">
              <w:rPr>
                <w:b/>
                <w:bCs/>
              </w:rPr>
              <w:t>Parameter</w:t>
            </w:r>
          </w:p>
        </w:tc>
        <w:tc>
          <w:tcPr>
            <w:tcW w:w="0" w:type="auto"/>
            <w:vAlign w:val="center"/>
            <w:hideMark/>
          </w:tcPr>
          <w:p w14:paraId="568646C4" w14:textId="77777777" w:rsidR="00FF796F" w:rsidRPr="00FF796F" w:rsidRDefault="00FF796F" w:rsidP="00FF796F">
            <w:pPr>
              <w:rPr>
                <w:b/>
                <w:bCs/>
              </w:rPr>
            </w:pPr>
            <w:r w:rsidRPr="00FF796F">
              <w:rPr>
                <w:b/>
                <w:bCs/>
              </w:rPr>
              <w:t>Result / Insight</w:t>
            </w:r>
          </w:p>
        </w:tc>
      </w:tr>
      <w:tr w:rsidR="00FF796F" w:rsidRPr="00FF796F" w14:paraId="2B4A7BDE" w14:textId="77777777" w:rsidTr="00FF796F">
        <w:trPr>
          <w:tblCellSpacing w:w="15" w:type="dxa"/>
        </w:trPr>
        <w:tc>
          <w:tcPr>
            <w:tcW w:w="0" w:type="auto"/>
            <w:vAlign w:val="center"/>
            <w:hideMark/>
          </w:tcPr>
          <w:p w14:paraId="0B070AE0" w14:textId="77777777" w:rsidR="00FF796F" w:rsidRPr="00FF796F" w:rsidRDefault="00FF796F" w:rsidP="00FF796F">
            <w:r w:rsidRPr="00FF796F">
              <w:t>Student Engagement</w:t>
            </w:r>
          </w:p>
        </w:tc>
        <w:tc>
          <w:tcPr>
            <w:tcW w:w="0" w:type="auto"/>
            <w:vAlign w:val="center"/>
            <w:hideMark/>
          </w:tcPr>
          <w:p w14:paraId="2838EF8B" w14:textId="77777777" w:rsidR="00FF796F" w:rsidRPr="00FF796F" w:rsidRDefault="00FF796F" w:rsidP="00FF796F">
            <w:r w:rsidRPr="00FF796F">
              <w:t>Students with higher engagement generally score better</w:t>
            </w:r>
          </w:p>
        </w:tc>
      </w:tr>
      <w:tr w:rsidR="00FF796F" w:rsidRPr="00FF796F" w14:paraId="14CC137B" w14:textId="77777777" w:rsidTr="00FF796F">
        <w:trPr>
          <w:tblCellSpacing w:w="15" w:type="dxa"/>
        </w:trPr>
        <w:tc>
          <w:tcPr>
            <w:tcW w:w="0" w:type="auto"/>
            <w:vAlign w:val="center"/>
            <w:hideMark/>
          </w:tcPr>
          <w:p w14:paraId="637EBB5A" w14:textId="77777777" w:rsidR="00FF796F" w:rsidRPr="00FF796F" w:rsidRDefault="00FF796F" w:rsidP="00FF796F">
            <w:r w:rsidRPr="00FF796F">
              <w:t>High Risk Students</w:t>
            </w:r>
          </w:p>
        </w:tc>
        <w:tc>
          <w:tcPr>
            <w:tcW w:w="0" w:type="auto"/>
            <w:vAlign w:val="center"/>
            <w:hideMark/>
          </w:tcPr>
          <w:p w14:paraId="0FE66562" w14:textId="77777777" w:rsidR="00FF796F" w:rsidRPr="00FF796F" w:rsidRDefault="00FF796F" w:rsidP="00FF796F">
            <w:r w:rsidRPr="00FF796F">
              <w:t>Low engagement students are more likely to become high risk</w:t>
            </w:r>
          </w:p>
        </w:tc>
      </w:tr>
      <w:tr w:rsidR="00FF796F" w:rsidRPr="00FF796F" w14:paraId="0FF2BE72" w14:textId="77777777" w:rsidTr="00FF796F">
        <w:trPr>
          <w:tblCellSpacing w:w="15" w:type="dxa"/>
        </w:trPr>
        <w:tc>
          <w:tcPr>
            <w:tcW w:w="0" w:type="auto"/>
            <w:vAlign w:val="center"/>
            <w:hideMark/>
          </w:tcPr>
          <w:p w14:paraId="741415F8" w14:textId="77777777" w:rsidR="00FF796F" w:rsidRPr="00FF796F" w:rsidRDefault="00FF796F" w:rsidP="00FF796F">
            <w:r w:rsidRPr="00FF796F">
              <w:lastRenderedPageBreak/>
              <w:t>Average Score</w:t>
            </w:r>
          </w:p>
        </w:tc>
        <w:tc>
          <w:tcPr>
            <w:tcW w:w="0" w:type="auto"/>
            <w:vAlign w:val="center"/>
            <w:hideMark/>
          </w:tcPr>
          <w:p w14:paraId="419BC574" w14:textId="77777777" w:rsidR="00FF796F" w:rsidRPr="00FF796F" w:rsidRDefault="00FF796F" w:rsidP="00FF796F">
            <w:r w:rsidRPr="00FF796F">
              <w:t>Most students fall under medium score range</w:t>
            </w:r>
          </w:p>
        </w:tc>
      </w:tr>
      <w:tr w:rsidR="00FF796F" w:rsidRPr="00FF796F" w14:paraId="0D1B8D3F" w14:textId="77777777" w:rsidTr="00FF796F">
        <w:trPr>
          <w:tblCellSpacing w:w="15" w:type="dxa"/>
        </w:trPr>
        <w:tc>
          <w:tcPr>
            <w:tcW w:w="0" w:type="auto"/>
            <w:vAlign w:val="center"/>
            <w:hideMark/>
          </w:tcPr>
          <w:p w14:paraId="6E80E3F1" w14:textId="77777777" w:rsidR="00FF796F" w:rsidRPr="00FF796F" w:rsidRDefault="00FF796F" w:rsidP="00FF796F">
            <w:r w:rsidRPr="00FF796F">
              <w:t>Performance Distribution</w:t>
            </w:r>
          </w:p>
        </w:tc>
        <w:tc>
          <w:tcPr>
            <w:tcW w:w="0" w:type="auto"/>
            <w:vAlign w:val="center"/>
            <w:hideMark/>
          </w:tcPr>
          <w:p w14:paraId="61B58E28" w14:textId="77777777" w:rsidR="00FF796F" w:rsidRPr="00FF796F" w:rsidRDefault="00FF796F" w:rsidP="00FF796F">
            <w:r w:rsidRPr="00FF796F">
              <w:t>Some students perform exceptionally high or low</w:t>
            </w:r>
          </w:p>
        </w:tc>
      </w:tr>
      <w:tr w:rsidR="00FF796F" w:rsidRPr="00FF796F" w14:paraId="410EAF12" w14:textId="77777777" w:rsidTr="00FF796F">
        <w:trPr>
          <w:tblCellSpacing w:w="15" w:type="dxa"/>
        </w:trPr>
        <w:tc>
          <w:tcPr>
            <w:tcW w:w="0" w:type="auto"/>
            <w:vAlign w:val="center"/>
            <w:hideMark/>
          </w:tcPr>
          <w:p w14:paraId="75064EE6" w14:textId="77777777" w:rsidR="00FF796F" w:rsidRPr="00FF796F" w:rsidRDefault="00FF796F" w:rsidP="00FF796F">
            <w:r w:rsidRPr="00FF796F">
              <w:t>Correlation Analysis</w:t>
            </w:r>
          </w:p>
        </w:tc>
        <w:tc>
          <w:tcPr>
            <w:tcW w:w="0" w:type="auto"/>
            <w:vAlign w:val="center"/>
            <w:hideMark/>
          </w:tcPr>
          <w:p w14:paraId="0E0DC36C" w14:textId="77777777" w:rsidR="00FF796F" w:rsidRPr="00FF796F" w:rsidRDefault="00FF796F" w:rsidP="00FF796F">
            <w:r w:rsidRPr="00FF796F">
              <w:t>Positive relationship exists between clicks and scores</w:t>
            </w:r>
          </w:p>
        </w:tc>
      </w:tr>
    </w:tbl>
    <w:p w14:paraId="3B3AFE4C" w14:textId="1679E6F0" w:rsidR="00FF796F" w:rsidRPr="00FF796F" w:rsidRDefault="00FE33A8" w:rsidP="00FF796F">
      <w:r>
        <w:rPr>
          <w:b/>
          <w:bCs/>
        </w:rPr>
        <w:t xml:space="preserve">11. </w:t>
      </w:r>
      <w:r w:rsidR="00FF796F" w:rsidRPr="00FF796F">
        <w:rPr>
          <w:b/>
          <w:bCs/>
        </w:rPr>
        <w:t>Analytical Observations</w:t>
      </w:r>
    </w:p>
    <w:p w14:paraId="613A8F6F" w14:textId="77777777" w:rsidR="00FF796F" w:rsidRPr="00FF796F" w:rsidRDefault="00FF796F" w:rsidP="00FF796F">
      <w:pPr>
        <w:numPr>
          <w:ilvl w:val="0"/>
          <w:numId w:val="13"/>
        </w:numPr>
      </w:pPr>
      <w:r w:rsidRPr="00FF796F">
        <w:t>Students with high engagement levels generally achieve higher academic scores.</w:t>
      </w:r>
    </w:p>
    <w:p w14:paraId="1E9D8FC2" w14:textId="77777777" w:rsidR="00FF796F" w:rsidRPr="00FF796F" w:rsidRDefault="00FF796F" w:rsidP="00FF796F">
      <w:pPr>
        <w:numPr>
          <w:ilvl w:val="0"/>
          <w:numId w:val="13"/>
        </w:numPr>
      </w:pPr>
      <w:r w:rsidRPr="00FF796F">
        <w:t>Low engagement students tend to fall under high-risk categories.</w:t>
      </w:r>
    </w:p>
    <w:p w14:paraId="1DA0D7AD" w14:textId="13C20BEB" w:rsidR="00FF796F" w:rsidRPr="00FF796F" w:rsidRDefault="00FF796F" w:rsidP="00FF796F">
      <w:pPr>
        <w:numPr>
          <w:ilvl w:val="0"/>
          <w:numId w:val="13"/>
        </w:numPr>
      </w:pPr>
      <w:r w:rsidRPr="00FF796F">
        <w:t>Outliers indicate exceptionally high-</w:t>
      </w:r>
      <w:r w:rsidR="00280064" w:rsidRPr="00FF796F">
        <w:t>performing students</w:t>
      </w:r>
      <w:r w:rsidRPr="00FF796F">
        <w:t>.</w:t>
      </w:r>
    </w:p>
    <w:p w14:paraId="3E7EC54A" w14:textId="77777777" w:rsidR="00FF796F" w:rsidRPr="00FF796F" w:rsidRDefault="00FF796F" w:rsidP="00FF796F">
      <w:pPr>
        <w:numPr>
          <w:ilvl w:val="0"/>
          <w:numId w:val="13"/>
        </w:numPr>
      </w:pPr>
      <w:r w:rsidRPr="00FF796F">
        <w:t>Correlation heatmap shows positive relationships between engagement and performance.</w:t>
      </w:r>
    </w:p>
    <w:p w14:paraId="20637FA0" w14:textId="77777777" w:rsidR="00FF796F" w:rsidRPr="00FF796F" w:rsidRDefault="00FF796F" w:rsidP="00FF796F">
      <w:pPr>
        <w:numPr>
          <w:ilvl w:val="0"/>
          <w:numId w:val="13"/>
        </w:numPr>
      </w:pPr>
      <w:r w:rsidRPr="00FF796F">
        <w:t>Interactive dashboard helps quickly identify student performance patterns.</w:t>
      </w:r>
    </w:p>
    <w:p w14:paraId="110E6731" w14:textId="7523FD39" w:rsidR="00FF796F" w:rsidRPr="00FF796F" w:rsidRDefault="00FF796F" w:rsidP="00FF796F">
      <w:r w:rsidRPr="00FF796F">
        <w:t>The Power BI dashboard combines all findings into a single interactive analytical report.</w:t>
      </w:r>
    </w:p>
    <w:p w14:paraId="70998689" w14:textId="5A917AE5" w:rsidR="00FF796F" w:rsidRPr="00FF796F" w:rsidRDefault="00FE33A8" w:rsidP="00FF796F">
      <w:pPr>
        <w:rPr>
          <w:b/>
          <w:bCs/>
        </w:rPr>
      </w:pPr>
      <w:r>
        <w:rPr>
          <w:b/>
          <w:bCs/>
        </w:rPr>
        <w:t>12</w:t>
      </w:r>
      <w:r w:rsidR="00FF796F" w:rsidRPr="00FF796F">
        <w:rPr>
          <w:b/>
          <w:bCs/>
        </w:rPr>
        <w:t>. Conclusion</w:t>
      </w:r>
    </w:p>
    <w:p w14:paraId="4CCB1767" w14:textId="0897C2A5" w:rsidR="00FF796F" w:rsidRPr="00FF796F" w:rsidRDefault="006F1FD3" w:rsidP="00FF796F">
      <w:r>
        <w:t xml:space="preserve">    </w:t>
      </w:r>
      <w:r w:rsidR="00FE33A8">
        <w:t xml:space="preserve">  </w:t>
      </w:r>
      <w:r w:rsidR="00FF796F" w:rsidRPr="00FF796F">
        <w:t xml:space="preserve">This project successfully demonstrates the use of Python and Power BI for educational data analytics. The dataset was explored, cleaned, </w:t>
      </w:r>
      <w:r w:rsidR="00CA5AE5" w:rsidRPr="00FF796F">
        <w:t>analysed</w:t>
      </w:r>
      <w:r w:rsidR="00FF796F" w:rsidRPr="00FF796F">
        <w:t>, and visualized to identify student performance trends and engagement patterns.</w:t>
      </w:r>
    </w:p>
    <w:p w14:paraId="264D97F8" w14:textId="6C91D9CF" w:rsidR="00FF796F" w:rsidRPr="00FF796F" w:rsidRDefault="00686437" w:rsidP="00FF796F">
      <w:r>
        <w:t xml:space="preserve">       </w:t>
      </w:r>
      <w:r w:rsidR="00FF796F" w:rsidRPr="00FF796F">
        <w:t>Python played a major role in preprocessing, exploratory data analysis, and visualization generation, while Power BI was used for advanced dashboard creation and interactive reporting.</w:t>
      </w:r>
    </w:p>
    <w:p w14:paraId="09CBDEDD" w14:textId="3FBFB31F" w:rsidR="00FF796F" w:rsidRPr="00FF796F" w:rsidRDefault="00686437" w:rsidP="00FF796F">
      <w:r>
        <w:t xml:space="preserve">        </w:t>
      </w:r>
      <w:r w:rsidR="00FF796F" w:rsidRPr="00FF796F">
        <w:t xml:space="preserve">The project helps identify high-risk students, </w:t>
      </w:r>
      <w:r w:rsidR="00CA5AE5" w:rsidRPr="00FF796F">
        <w:t>analyse</w:t>
      </w:r>
      <w:r w:rsidR="00FF796F" w:rsidRPr="00FF796F">
        <w:t xml:space="preserve"> engagement </w:t>
      </w:r>
      <w:r w:rsidR="00CA5AE5" w:rsidRPr="00FF796F">
        <w:t>behaviour</w:t>
      </w:r>
      <w:r w:rsidR="00FF796F" w:rsidRPr="00FF796F">
        <w:t>, and support academic decision-making using data-driven insights.</w:t>
      </w:r>
    </w:p>
    <w:p w14:paraId="6D31689F" w14:textId="77777777" w:rsidR="00FF796F" w:rsidRPr="00FF796F" w:rsidRDefault="00FF796F" w:rsidP="00FF796F">
      <w:r w:rsidRPr="00FF796F">
        <w:t>Overall, the project demonstrates practical skills in:</w:t>
      </w:r>
    </w:p>
    <w:p w14:paraId="1B879FA3" w14:textId="77777777" w:rsidR="00FF796F" w:rsidRPr="00FF796F" w:rsidRDefault="00FF796F" w:rsidP="00FF796F">
      <w:pPr>
        <w:numPr>
          <w:ilvl w:val="0"/>
          <w:numId w:val="14"/>
        </w:numPr>
      </w:pPr>
      <w:r w:rsidRPr="00FF796F">
        <w:t>Data preprocessing</w:t>
      </w:r>
    </w:p>
    <w:p w14:paraId="3D03FE11" w14:textId="77777777" w:rsidR="00FF796F" w:rsidRPr="00FF796F" w:rsidRDefault="00FF796F" w:rsidP="00FF796F">
      <w:pPr>
        <w:numPr>
          <w:ilvl w:val="0"/>
          <w:numId w:val="14"/>
        </w:numPr>
      </w:pPr>
      <w:r w:rsidRPr="00FF796F">
        <w:t>Exploratory Data Analysis</w:t>
      </w:r>
    </w:p>
    <w:p w14:paraId="5D36A173" w14:textId="77777777" w:rsidR="00FF796F" w:rsidRPr="00FF796F" w:rsidRDefault="00FF796F" w:rsidP="00FF796F">
      <w:pPr>
        <w:numPr>
          <w:ilvl w:val="0"/>
          <w:numId w:val="14"/>
        </w:numPr>
      </w:pPr>
      <w:r w:rsidRPr="00FF796F">
        <w:t>Data visualization</w:t>
      </w:r>
    </w:p>
    <w:p w14:paraId="13DC995D" w14:textId="77777777" w:rsidR="00FF796F" w:rsidRPr="00FF796F" w:rsidRDefault="00FF796F" w:rsidP="00FF796F">
      <w:pPr>
        <w:numPr>
          <w:ilvl w:val="0"/>
          <w:numId w:val="14"/>
        </w:numPr>
      </w:pPr>
      <w:r w:rsidRPr="00FF796F">
        <w:t>Dashboard development</w:t>
      </w:r>
    </w:p>
    <w:p w14:paraId="10F43D6F" w14:textId="77777777" w:rsidR="00FF796F" w:rsidRPr="00FF796F" w:rsidRDefault="00FF796F" w:rsidP="00FF796F">
      <w:pPr>
        <w:numPr>
          <w:ilvl w:val="0"/>
          <w:numId w:val="14"/>
        </w:numPr>
      </w:pPr>
      <w:r w:rsidRPr="00FF796F">
        <w:t>Business intelligence reporting</w:t>
      </w:r>
    </w:p>
    <w:p w14:paraId="04E58B18" w14:textId="77777777" w:rsidR="00FF796F" w:rsidRPr="00FF796F" w:rsidRDefault="00FF796F" w:rsidP="00FF796F">
      <w:r w:rsidRPr="00FF796F">
        <w:t>This project showcases analytical thinking and technical skills suitable for real-world data analyst and business intelligence roles.</w:t>
      </w:r>
    </w:p>
    <w:p w14:paraId="7190B4D7" w14:textId="00B65E56" w:rsidR="00FF796F" w:rsidRPr="00FF796F" w:rsidRDefault="00FF796F" w:rsidP="00CA5AE5"/>
    <w:sectPr w:rsidR="00FF796F" w:rsidRPr="00FF79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6B745" w14:textId="77777777" w:rsidR="007D559E" w:rsidRDefault="007D559E" w:rsidP="003F22AB">
      <w:pPr>
        <w:spacing w:after="0" w:line="240" w:lineRule="auto"/>
      </w:pPr>
      <w:r>
        <w:separator/>
      </w:r>
    </w:p>
  </w:endnote>
  <w:endnote w:type="continuationSeparator" w:id="0">
    <w:p w14:paraId="3411347C" w14:textId="77777777" w:rsidR="007D559E" w:rsidRDefault="007D559E" w:rsidP="003F2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FD754" w14:textId="77777777" w:rsidR="007D559E" w:rsidRDefault="007D559E" w:rsidP="003F22AB">
      <w:pPr>
        <w:spacing w:after="0" w:line="240" w:lineRule="auto"/>
      </w:pPr>
      <w:r>
        <w:separator/>
      </w:r>
    </w:p>
  </w:footnote>
  <w:footnote w:type="continuationSeparator" w:id="0">
    <w:p w14:paraId="0104EB67" w14:textId="77777777" w:rsidR="007D559E" w:rsidRDefault="007D559E" w:rsidP="003F22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5770"/>
    <w:multiLevelType w:val="multilevel"/>
    <w:tmpl w:val="40FE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4100"/>
    <w:multiLevelType w:val="multilevel"/>
    <w:tmpl w:val="A31C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4458"/>
    <w:multiLevelType w:val="multilevel"/>
    <w:tmpl w:val="E5A0E5E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9482D"/>
    <w:multiLevelType w:val="multilevel"/>
    <w:tmpl w:val="7050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12FFA"/>
    <w:multiLevelType w:val="multilevel"/>
    <w:tmpl w:val="7F36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21DD2"/>
    <w:multiLevelType w:val="multilevel"/>
    <w:tmpl w:val="6278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B3E35"/>
    <w:multiLevelType w:val="multilevel"/>
    <w:tmpl w:val="63D2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EB38D8"/>
    <w:multiLevelType w:val="multilevel"/>
    <w:tmpl w:val="E17C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7008A"/>
    <w:multiLevelType w:val="multilevel"/>
    <w:tmpl w:val="DCA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66E66"/>
    <w:multiLevelType w:val="multilevel"/>
    <w:tmpl w:val="37C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E0C4F"/>
    <w:multiLevelType w:val="multilevel"/>
    <w:tmpl w:val="BA6E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F5813"/>
    <w:multiLevelType w:val="hybridMultilevel"/>
    <w:tmpl w:val="AB428C9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431B8E"/>
    <w:multiLevelType w:val="multilevel"/>
    <w:tmpl w:val="9FB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1295C"/>
    <w:multiLevelType w:val="multilevel"/>
    <w:tmpl w:val="B95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71E3D"/>
    <w:multiLevelType w:val="multilevel"/>
    <w:tmpl w:val="941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34202"/>
    <w:multiLevelType w:val="multilevel"/>
    <w:tmpl w:val="FE50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85180"/>
    <w:multiLevelType w:val="multilevel"/>
    <w:tmpl w:val="D1C4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026EA"/>
    <w:multiLevelType w:val="multilevel"/>
    <w:tmpl w:val="29B6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B6643"/>
    <w:multiLevelType w:val="multilevel"/>
    <w:tmpl w:val="E9AC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743DA"/>
    <w:multiLevelType w:val="multilevel"/>
    <w:tmpl w:val="70CE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340A7"/>
    <w:multiLevelType w:val="multilevel"/>
    <w:tmpl w:val="2442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637A2"/>
    <w:multiLevelType w:val="multilevel"/>
    <w:tmpl w:val="E3CC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F55055"/>
    <w:multiLevelType w:val="multilevel"/>
    <w:tmpl w:val="0510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92528"/>
    <w:multiLevelType w:val="multilevel"/>
    <w:tmpl w:val="3986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23B0E"/>
    <w:multiLevelType w:val="multilevel"/>
    <w:tmpl w:val="9368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10B44"/>
    <w:multiLevelType w:val="multilevel"/>
    <w:tmpl w:val="DE6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227386">
    <w:abstractNumId w:val="21"/>
  </w:num>
  <w:num w:numId="2" w16cid:durableId="1755738739">
    <w:abstractNumId w:val="22"/>
  </w:num>
  <w:num w:numId="3" w16cid:durableId="1308971421">
    <w:abstractNumId w:val="24"/>
  </w:num>
  <w:num w:numId="4" w16cid:durableId="1292789217">
    <w:abstractNumId w:val="18"/>
  </w:num>
  <w:num w:numId="5" w16cid:durableId="1682321372">
    <w:abstractNumId w:val="10"/>
  </w:num>
  <w:num w:numId="6" w16cid:durableId="1834181652">
    <w:abstractNumId w:val="16"/>
  </w:num>
  <w:num w:numId="7" w16cid:durableId="136922960">
    <w:abstractNumId w:val="9"/>
  </w:num>
  <w:num w:numId="8" w16cid:durableId="488516620">
    <w:abstractNumId w:val="2"/>
  </w:num>
  <w:num w:numId="9" w16cid:durableId="696734404">
    <w:abstractNumId w:val="4"/>
  </w:num>
  <w:num w:numId="10" w16cid:durableId="33508827">
    <w:abstractNumId w:val="25"/>
  </w:num>
  <w:num w:numId="11" w16cid:durableId="1580554519">
    <w:abstractNumId w:val="14"/>
  </w:num>
  <w:num w:numId="12" w16cid:durableId="1931623237">
    <w:abstractNumId w:val="7"/>
  </w:num>
  <w:num w:numId="13" w16cid:durableId="1548907302">
    <w:abstractNumId w:val="13"/>
  </w:num>
  <w:num w:numId="14" w16cid:durableId="805974505">
    <w:abstractNumId w:val="20"/>
  </w:num>
  <w:num w:numId="15" w16cid:durableId="1912496117">
    <w:abstractNumId w:val="0"/>
  </w:num>
  <w:num w:numId="16" w16cid:durableId="927271826">
    <w:abstractNumId w:val="17"/>
  </w:num>
  <w:num w:numId="17" w16cid:durableId="534774495">
    <w:abstractNumId w:val="3"/>
  </w:num>
  <w:num w:numId="18" w16cid:durableId="1785422209">
    <w:abstractNumId w:val="12"/>
  </w:num>
  <w:num w:numId="19" w16cid:durableId="1166823468">
    <w:abstractNumId w:val="1"/>
  </w:num>
  <w:num w:numId="20" w16cid:durableId="697047222">
    <w:abstractNumId w:val="23"/>
  </w:num>
  <w:num w:numId="21" w16cid:durableId="100686171">
    <w:abstractNumId w:val="6"/>
  </w:num>
  <w:num w:numId="22" w16cid:durableId="894856707">
    <w:abstractNumId w:val="5"/>
  </w:num>
  <w:num w:numId="23" w16cid:durableId="738408101">
    <w:abstractNumId w:val="15"/>
  </w:num>
  <w:num w:numId="24" w16cid:durableId="2145541221">
    <w:abstractNumId w:val="8"/>
  </w:num>
  <w:num w:numId="25" w16cid:durableId="1838615078">
    <w:abstractNumId w:val="19"/>
  </w:num>
  <w:num w:numId="26" w16cid:durableId="16614274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96F"/>
    <w:rsid w:val="00114092"/>
    <w:rsid w:val="001729F7"/>
    <w:rsid w:val="00192F6F"/>
    <w:rsid w:val="00223F79"/>
    <w:rsid w:val="0025328F"/>
    <w:rsid w:val="00280064"/>
    <w:rsid w:val="003C216E"/>
    <w:rsid w:val="003F22AB"/>
    <w:rsid w:val="005A73D7"/>
    <w:rsid w:val="005B5AD3"/>
    <w:rsid w:val="005F1A1B"/>
    <w:rsid w:val="00686437"/>
    <w:rsid w:val="00697B2D"/>
    <w:rsid w:val="006F1FD3"/>
    <w:rsid w:val="007D559E"/>
    <w:rsid w:val="008054E6"/>
    <w:rsid w:val="00897DCA"/>
    <w:rsid w:val="008D7A6C"/>
    <w:rsid w:val="008E3780"/>
    <w:rsid w:val="0090754D"/>
    <w:rsid w:val="00911085"/>
    <w:rsid w:val="0098114C"/>
    <w:rsid w:val="00B1736C"/>
    <w:rsid w:val="00BC7D0C"/>
    <w:rsid w:val="00BD7FD4"/>
    <w:rsid w:val="00C66993"/>
    <w:rsid w:val="00CA5AE5"/>
    <w:rsid w:val="00D53084"/>
    <w:rsid w:val="00D93072"/>
    <w:rsid w:val="00D95756"/>
    <w:rsid w:val="00E46C21"/>
    <w:rsid w:val="00EC3B54"/>
    <w:rsid w:val="00EF44F1"/>
    <w:rsid w:val="00F021F8"/>
    <w:rsid w:val="00F35A87"/>
    <w:rsid w:val="00F56CA9"/>
    <w:rsid w:val="00F95339"/>
    <w:rsid w:val="00FA2E61"/>
    <w:rsid w:val="00FE1543"/>
    <w:rsid w:val="00FE33A8"/>
    <w:rsid w:val="00FF7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7945F"/>
  <w15:chartTrackingRefBased/>
  <w15:docId w15:val="{172B6680-25DB-4238-8716-06337A6E0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96F"/>
    <w:rPr>
      <w:rFonts w:eastAsiaTheme="majorEastAsia" w:cstheme="majorBidi"/>
      <w:color w:val="272727" w:themeColor="text1" w:themeTint="D8"/>
    </w:rPr>
  </w:style>
  <w:style w:type="paragraph" w:styleId="Title">
    <w:name w:val="Title"/>
    <w:basedOn w:val="Normal"/>
    <w:next w:val="Normal"/>
    <w:link w:val="TitleChar"/>
    <w:uiPriority w:val="10"/>
    <w:qFormat/>
    <w:rsid w:val="00FF7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96F"/>
    <w:pPr>
      <w:spacing w:before="160"/>
      <w:jc w:val="center"/>
    </w:pPr>
    <w:rPr>
      <w:i/>
      <w:iCs/>
      <w:color w:val="404040" w:themeColor="text1" w:themeTint="BF"/>
    </w:rPr>
  </w:style>
  <w:style w:type="character" w:customStyle="1" w:styleId="QuoteChar">
    <w:name w:val="Quote Char"/>
    <w:basedOn w:val="DefaultParagraphFont"/>
    <w:link w:val="Quote"/>
    <w:uiPriority w:val="29"/>
    <w:rsid w:val="00FF796F"/>
    <w:rPr>
      <w:i/>
      <w:iCs/>
      <w:color w:val="404040" w:themeColor="text1" w:themeTint="BF"/>
    </w:rPr>
  </w:style>
  <w:style w:type="paragraph" w:styleId="ListParagraph">
    <w:name w:val="List Paragraph"/>
    <w:basedOn w:val="Normal"/>
    <w:uiPriority w:val="34"/>
    <w:qFormat/>
    <w:rsid w:val="00FF796F"/>
    <w:pPr>
      <w:ind w:left="720"/>
      <w:contextualSpacing/>
    </w:pPr>
  </w:style>
  <w:style w:type="character" w:styleId="IntenseEmphasis">
    <w:name w:val="Intense Emphasis"/>
    <w:basedOn w:val="DefaultParagraphFont"/>
    <w:uiPriority w:val="21"/>
    <w:qFormat/>
    <w:rsid w:val="00FF796F"/>
    <w:rPr>
      <w:i/>
      <w:iCs/>
      <w:color w:val="0F4761" w:themeColor="accent1" w:themeShade="BF"/>
    </w:rPr>
  </w:style>
  <w:style w:type="paragraph" w:styleId="IntenseQuote">
    <w:name w:val="Intense Quote"/>
    <w:basedOn w:val="Normal"/>
    <w:next w:val="Normal"/>
    <w:link w:val="IntenseQuoteChar"/>
    <w:uiPriority w:val="30"/>
    <w:qFormat/>
    <w:rsid w:val="00FF7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96F"/>
    <w:rPr>
      <w:i/>
      <w:iCs/>
      <w:color w:val="0F4761" w:themeColor="accent1" w:themeShade="BF"/>
    </w:rPr>
  </w:style>
  <w:style w:type="character" w:styleId="IntenseReference">
    <w:name w:val="Intense Reference"/>
    <w:basedOn w:val="DefaultParagraphFont"/>
    <w:uiPriority w:val="32"/>
    <w:qFormat/>
    <w:rsid w:val="00FF796F"/>
    <w:rPr>
      <w:b/>
      <w:bCs/>
      <w:smallCaps/>
      <w:color w:val="0F4761" w:themeColor="accent1" w:themeShade="BF"/>
      <w:spacing w:val="5"/>
    </w:rPr>
  </w:style>
  <w:style w:type="table" w:styleId="LightList-Accent3">
    <w:name w:val="Light List Accent 3"/>
    <w:basedOn w:val="TableNormal"/>
    <w:uiPriority w:val="61"/>
    <w:rsid w:val="00EF44F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TableGrid">
    <w:name w:val="Table Grid"/>
    <w:basedOn w:val="TableNormal"/>
    <w:uiPriority w:val="39"/>
    <w:rsid w:val="00EF4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957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3F22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2AB"/>
  </w:style>
  <w:style w:type="paragraph" w:styleId="Footer">
    <w:name w:val="footer"/>
    <w:basedOn w:val="Normal"/>
    <w:link w:val="FooterChar"/>
    <w:uiPriority w:val="99"/>
    <w:unhideWhenUsed/>
    <w:rsid w:val="003F22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2961">
      <w:bodyDiv w:val="1"/>
      <w:marLeft w:val="0"/>
      <w:marRight w:val="0"/>
      <w:marTop w:val="0"/>
      <w:marBottom w:val="0"/>
      <w:divBdr>
        <w:top w:val="none" w:sz="0" w:space="0" w:color="auto"/>
        <w:left w:val="none" w:sz="0" w:space="0" w:color="auto"/>
        <w:bottom w:val="none" w:sz="0" w:space="0" w:color="auto"/>
        <w:right w:val="none" w:sz="0" w:space="0" w:color="auto"/>
      </w:divBdr>
    </w:div>
    <w:div w:id="60641723">
      <w:bodyDiv w:val="1"/>
      <w:marLeft w:val="0"/>
      <w:marRight w:val="0"/>
      <w:marTop w:val="0"/>
      <w:marBottom w:val="0"/>
      <w:divBdr>
        <w:top w:val="none" w:sz="0" w:space="0" w:color="auto"/>
        <w:left w:val="none" w:sz="0" w:space="0" w:color="auto"/>
        <w:bottom w:val="none" w:sz="0" w:space="0" w:color="auto"/>
        <w:right w:val="none" w:sz="0" w:space="0" w:color="auto"/>
      </w:divBdr>
    </w:div>
    <w:div w:id="136923851">
      <w:bodyDiv w:val="1"/>
      <w:marLeft w:val="0"/>
      <w:marRight w:val="0"/>
      <w:marTop w:val="0"/>
      <w:marBottom w:val="0"/>
      <w:divBdr>
        <w:top w:val="none" w:sz="0" w:space="0" w:color="auto"/>
        <w:left w:val="none" w:sz="0" w:space="0" w:color="auto"/>
        <w:bottom w:val="none" w:sz="0" w:space="0" w:color="auto"/>
        <w:right w:val="none" w:sz="0" w:space="0" w:color="auto"/>
      </w:divBdr>
    </w:div>
    <w:div w:id="176307568">
      <w:bodyDiv w:val="1"/>
      <w:marLeft w:val="0"/>
      <w:marRight w:val="0"/>
      <w:marTop w:val="0"/>
      <w:marBottom w:val="0"/>
      <w:divBdr>
        <w:top w:val="none" w:sz="0" w:space="0" w:color="auto"/>
        <w:left w:val="none" w:sz="0" w:space="0" w:color="auto"/>
        <w:bottom w:val="none" w:sz="0" w:space="0" w:color="auto"/>
        <w:right w:val="none" w:sz="0" w:space="0" w:color="auto"/>
      </w:divBdr>
    </w:div>
    <w:div w:id="234317509">
      <w:bodyDiv w:val="1"/>
      <w:marLeft w:val="0"/>
      <w:marRight w:val="0"/>
      <w:marTop w:val="0"/>
      <w:marBottom w:val="0"/>
      <w:divBdr>
        <w:top w:val="none" w:sz="0" w:space="0" w:color="auto"/>
        <w:left w:val="none" w:sz="0" w:space="0" w:color="auto"/>
        <w:bottom w:val="none" w:sz="0" w:space="0" w:color="auto"/>
        <w:right w:val="none" w:sz="0" w:space="0" w:color="auto"/>
      </w:divBdr>
      <w:divsChild>
        <w:div w:id="800422929">
          <w:marLeft w:val="0"/>
          <w:marRight w:val="0"/>
          <w:marTop w:val="0"/>
          <w:marBottom w:val="0"/>
          <w:divBdr>
            <w:top w:val="none" w:sz="0" w:space="0" w:color="auto"/>
            <w:left w:val="none" w:sz="0" w:space="0" w:color="auto"/>
            <w:bottom w:val="none" w:sz="0" w:space="0" w:color="auto"/>
            <w:right w:val="none" w:sz="0" w:space="0" w:color="auto"/>
          </w:divBdr>
        </w:div>
      </w:divsChild>
    </w:div>
    <w:div w:id="265113711">
      <w:bodyDiv w:val="1"/>
      <w:marLeft w:val="0"/>
      <w:marRight w:val="0"/>
      <w:marTop w:val="0"/>
      <w:marBottom w:val="0"/>
      <w:divBdr>
        <w:top w:val="none" w:sz="0" w:space="0" w:color="auto"/>
        <w:left w:val="none" w:sz="0" w:space="0" w:color="auto"/>
        <w:bottom w:val="none" w:sz="0" w:space="0" w:color="auto"/>
        <w:right w:val="none" w:sz="0" w:space="0" w:color="auto"/>
      </w:divBdr>
    </w:div>
    <w:div w:id="273220763">
      <w:bodyDiv w:val="1"/>
      <w:marLeft w:val="0"/>
      <w:marRight w:val="0"/>
      <w:marTop w:val="0"/>
      <w:marBottom w:val="0"/>
      <w:divBdr>
        <w:top w:val="none" w:sz="0" w:space="0" w:color="auto"/>
        <w:left w:val="none" w:sz="0" w:space="0" w:color="auto"/>
        <w:bottom w:val="none" w:sz="0" w:space="0" w:color="auto"/>
        <w:right w:val="none" w:sz="0" w:space="0" w:color="auto"/>
      </w:divBdr>
      <w:divsChild>
        <w:div w:id="2051414969">
          <w:marLeft w:val="0"/>
          <w:marRight w:val="0"/>
          <w:marTop w:val="0"/>
          <w:marBottom w:val="0"/>
          <w:divBdr>
            <w:top w:val="none" w:sz="0" w:space="0" w:color="auto"/>
            <w:left w:val="none" w:sz="0" w:space="0" w:color="auto"/>
            <w:bottom w:val="none" w:sz="0" w:space="0" w:color="auto"/>
            <w:right w:val="none" w:sz="0" w:space="0" w:color="auto"/>
          </w:divBdr>
        </w:div>
      </w:divsChild>
    </w:div>
    <w:div w:id="504365362">
      <w:bodyDiv w:val="1"/>
      <w:marLeft w:val="0"/>
      <w:marRight w:val="0"/>
      <w:marTop w:val="0"/>
      <w:marBottom w:val="0"/>
      <w:divBdr>
        <w:top w:val="none" w:sz="0" w:space="0" w:color="auto"/>
        <w:left w:val="none" w:sz="0" w:space="0" w:color="auto"/>
        <w:bottom w:val="none" w:sz="0" w:space="0" w:color="auto"/>
        <w:right w:val="none" w:sz="0" w:space="0" w:color="auto"/>
      </w:divBdr>
      <w:divsChild>
        <w:div w:id="468061259">
          <w:marLeft w:val="0"/>
          <w:marRight w:val="0"/>
          <w:marTop w:val="0"/>
          <w:marBottom w:val="0"/>
          <w:divBdr>
            <w:top w:val="none" w:sz="0" w:space="0" w:color="auto"/>
            <w:left w:val="none" w:sz="0" w:space="0" w:color="auto"/>
            <w:bottom w:val="none" w:sz="0" w:space="0" w:color="auto"/>
            <w:right w:val="none" w:sz="0" w:space="0" w:color="auto"/>
          </w:divBdr>
        </w:div>
      </w:divsChild>
    </w:div>
    <w:div w:id="540242011">
      <w:bodyDiv w:val="1"/>
      <w:marLeft w:val="0"/>
      <w:marRight w:val="0"/>
      <w:marTop w:val="0"/>
      <w:marBottom w:val="0"/>
      <w:divBdr>
        <w:top w:val="none" w:sz="0" w:space="0" w:color="auto"/>
        <w:left w:val="none" w:sz="0" w:space="0" w:color="auto"/>
        <w:bottom w:val="none" w:sz="0" w:space="0" w:color="auto"/>
        <w:right w:val="none" w:sz="0" w:space="0" w:color="auto"/>
      </w:divBdr>
      <w:divsChild>
        <w:div w:id="1733845270">
          <w:marLeft w:val="0"/>
          <w:marRight w:val="0"/>
          <w:marTop w:val="0"/>
          <w:marBottom w:val="0"/>
          <w:divBdr>
            <w:top w:val="none" w:sz="0" w:space="0" w:color="auto"/>
            <w:left w:val="none" w:sz="0" w:space="0" w:color="auto"/>
            <w:bottom w:val="none" w:sz="0" w:space="0" w:color="auto"/>
            <w:right w:val="none" w:sz="0" w:space="0" w:color="auto"/>
          </w:divBdr>
        </w:div>
      </w:divsChild>
    </w:div>
    <w:div w:id="551624137">
      <w:bodyDiv w:val="1"/>
      <w:marLeft w:val="0"/>
      <w:marRight w:val="0"/>
      <w:marTop w:val="0"/>
      <w:marBottom w:val="0"/>
      <w:divBdr>
        <w:top w:val="none" w:sz="0" w:space="0" w:color="auto"/>
        <w:left w:val="none" w:sz="0" w:space="0" w:color="auto"/>
        <w:bottom w:val="none" w:sz="0" w:space="0" w:color="auto"/>
        <w:right w:val="none" w:sz="0" w:space="0" w:color="auto"/>
      </w:divBdr>
    </w:div>
    <w:div w:id="611865129">
      <w:bodyDiv w:val="1"/>
      <w:marLeft w:val="0"/>
      <w:marRight w:val="0"/>
      <w:marTop w:val="0"/>
      <w:marBottom w:val="0"/>
      <w:divBdr>
        <w:top w:val="none" w:sz="0" w:space="0" w:color="auto"/>
        <w:left w:val="none" w:sz="0" w:space="0" w:color="auto"/>
        <w:bottom w:val="none" w:sz="0" w:space="0" w:color="auto"/>
        <w:right w:val="none" w:sz="0" w:space="0" w:color="auto"/>
      </w:divBdr>
      <w:divsChild>
        <w:div w:id="1965035635">
          <w:marLeft w:val="0"/>
          <w:marRight w:val="0"/>
          <w:marTop w:val="0"/>
          <w:marBottom w:val="0"/>
          <w:divBdr>
            <w:top w:val="none" w:sz="0" w:space="0" w:color="auto"/>
            <w:left w:val="none" w:sz="0" w:space="0" w:color="auto"/>
            <w:bottom w:val="none" w:sz="0" w:space="0" w:color="auto"/>
            <w:right w:val="none" w:sz="0" w:space="0" w:color="auto"/>
          </w:divBdr>
        </w:div>
      </w:divsChild>
    </w:div>
    <w:div w:id="664431624">
      <w:bodyDiv w:val="1"/>
      <w:marLeft w:val="0"/>
      <w:marRight w:val="0"/>
      <w:marTop w:val="0"/>
      <w:marBottom w:val="0"/>
      <w:divBdr>
        <w:top w:val="none" w:sz="0" w:space="0" w:color="auto"/>
        <w:left w:val="none" w:sz="0" w:space="0" w:color="auto"/>
        <w:bottom w:val="none" w:sz="0" w:space="0" w:color="auto"/>
        <w:right w:val="none" w:sz="0" w:space="0" w:color="auto"/>
      </w:divBdr>
      <w:divsChild>
        <w:div w:id="1797675841">
          <w:marLeft w:val="0"/>
          <w:marRight w:val="0"/>
          <w:marTop w:val="0"/>
          <w:marBottom w:val="0"/>
          <w:divBdr>
            <w:top w:val="none" w:sz="0" w:space="0" w:color="auto"/>
            <w:left w:val="none" w:sz="0" w:space="0" w:color="auto"/>
            <w:bottom w:val="none" w:sz="0" w:space="0" w:color="auto"/>
            <w:right w:val="none" w:sz="0" w:space="0" w:color="auto"/>
          </w:divBdr>
        </w:div>
      </w:divsChild>
    </w:div>
    <w:div w:id="729498180">
      <w:bodyDiv w:val="1"/>
      <w:marLeft w:val="0"/>
      <w:marRight w:val="0"/>
      <w:marTop w:val="0"/>
      <w:marBottom w:val="0"/>
      <w:divBdr>
        <w:top w:val="none" w:sz="0" w:space="0" w:color="auto"/>
        <w:left w:val="none" w:sz="0" w:space="0" w:color="auto"/>
        <w:bottom w:val="none" w:sz="0" w:space="0" w:color="auto"/>
        <w:right w:val="none" w:sz="0" w:space="0" w:color="auto"/>
      </w:divBdr>
    </w:div>
    <w:div w:id="771703753">
      <w:bodyDiv w:val="1"/>
      <w:marLeft w:val="0"/>
      <w:marRight w:val="0"/>
      <w:marTop w:val="0"/>
      <w:marBottom w:val="0"/>
      <w:divBdr>
        <w:top w:val="none" w:sz="0" w:space="0" w:color="auto"/>
        <w:left w:val="none" w:sz="0" w:space="0" w:color="auto"/>
        <w:bottom w:val="none" w:sz="0" w:space="0" w:color="auto"/>
        <w:right w:val="none" w:sz="0" w:space="0" w:color="auto"/>
      </w:divBdr>
    </w:div>
    <w:div w:id="888607413">
      <w:bodyDiv w:val="1"/>
      <w:marLeft w:val="0"/>
      <w:marRight w:val="0"/>
      <w:marTop w:val="0"/>
      <w:marBottom w:val="0"/>
      <w:divBdr>
        <w:top w:val="none" w:sz="0" w:space="0" w:color="auto"/>
        <w:left w:val="none" w:sz="0" w:space="0" w:color="auto"/>
        <w:bottom w:val="none" w:sz="0" w:space="0" w:color="auto"/>
        <w:right w:val="none" w:sz="0" w:space="0" w:color="auto"/>
      </w:divBdr>
      <w:divsChild>
        <w:div w:id="685791907">
          <w:marLeft w:val="0"/>
          <w:marRight w:val="0"/>
          <w:marTop w:val="0"/>
          <w:marBottom w:val="0"/>
          <w:divBdr>
            <w:top w:val="none" w:sz="0" w:space="0" w:color="auto"/>
            <w:left w:val="none" w:sz="0" w:space="0" w:color="auto"/>
            <w:bottom w:val="none" w:sz="0" w:space="0" w:color="auto"/>
            <w:right w:val="none" w:sz="0" w:space="0" w:color="auto"/>
          </w:divBdr>
        </w:div>
      </w:divsChild>
    </w:div>
    <w:div w:id="912354673">
      <w:bodyDiv w:val="1"/>
      <w:marLeft w:val="0"/>
      <w:marRight w:val="0"/>
      <w:marTop w:val="0"/>
      <w:marBottom w:val="0"/>
      <w:divBdr>
        <w:top w:val="none" w:sz="0" w:space="0" w:color="auto"/>
        <w:left w:val="none" w:sz="0" w:space="0" w:color="auto"/>
        <w:bottom w:val="none" w:sz="0" w:space="0" w:color="auto"/>
        <w:right w:val="none" w:sz="0" w:space="0" w:color="auto"/>
      </w:divBdr>
    </w:div>
    <w:div w:id="931084272">
      <w:bodyDiv w:val="1"/>
      <w:marLeft w:val="0"/>
      <w:marRight w:val="0"/>
      <w:marTop w:val="0"/>
      <w:marBottom w:val="0"/>
      <w:divBdr>
        <w:top w:val="none" w:sz="0" w:space="0" w:color="auto"/>
        <w:left w:val="none" w:sz="0" w:space="0" w:color="auto"/>
        <w:bottom w:val="none" w:sz="0" w:space="0" w:color="auto"/>
        <w:right w:val="none" w:sz="0" w:space="0" w:color="auto"/>
      </w:divBdr>
    </w:div>
    <w:div w:id="961351926">
      <w:bodyDiv w:val="1"/>
      <w:marLeft w:val="0"/>
      <w:marRight w:val="0"/>
      <w:marTop w:val="0"/>
      <w:marBottom w:val="0"/>
      <w:divBdr>
        <w:top w:val="none" w:sz="0" w:space="0" w:color="auto"/>
        <w:left w:val="none" w:sz="0" w:space="0" w:color="auto"/>
        <w:bottom w:val="none" w:sz="0" w:space="0" w:color="auto"/>
        <w:right w:val="none" w:sz="0" w:space="0" w:color="auto"/>
      </w:divBdr>
    </w:div>
    <w:div w:id="970941690">
      <w:bodyDiv w:val="1"/>
      <w:marLeft w:val="0"/>
      <w:marRight w:val="0"/>
      <w:marTop w:val="0"/>
      <w:marBottom w:val="0"/>
      <w:divBdr>
        <w:top w:val="none" w:sz="0" w:space="0" w:color="auto"/>
        <w:left w:val="none" w:sz="0" w:space="0" w:color="auto"/>
        <w:bottom w:val="none" w:sz="0" w:space="0" w:color="auto"/>
        <w:right w:val="none" w:sz="0" w:space="0" w:color="auto"/>
      </w:divBdr>
    </w:div>
    <w:div w:id="982588822">
      <w:bodyDiv w:val="1"/>
      <w:marLeft w:val="0"/>
      <w:marRight w:val="0"/>
      <w:marTop w:val="0"/>
      <w:marBottom w:val="0"/>
      <w:divBdr>
        <w:top w:val="none" w:sz="0" w:space="0" w:color="auto"/>
        <w:left w:val="none" w:sz="0" w:space="0" w:color="auto"/>
        <w:bottom w:val="none" w:sz="0" w:space="0" w:color="auto"/>
        <w:right w:val="none" w:sz="0" w:space="0" w:color="auto"/>
      </w:divBdr>
    </w:div>
    <w:div w:id="992297545">
      <w:bodyDiv w:val="1"/>
      <w:marLeft w:val="0"/>
      <w:marRight w:val="0"/>
      <w:marTop w:val="0"/>
      <w:marBottom w:val="0"/>
      <w:divBdr>
        <w:top w:val="none" w:sz="0" w:space="0" w:color="auto"/>
        <w:left w:val="none" w:sz="0" w:space="0" w:color="auto"/>
        <w:bottom w:val="none" w:sz="0" w:space="0" w:color="auto"/>
        <w:right w:val="none" w:sz="0" w:space="0" w:color="auto"/>
      </w:divBdr>
    </w:div>
    <w:div w:id="1189444243">
      <w:bodyDiv w:val="1"/>
      <w:marLeft w:val="0"/>
      <w:marRight w:val="0"/>
      <w:marTop w:val="0"/>
      <w:marBottom w:val="0"/>
      <w:divBdr>
        <w:top w:val="none" w:sz="0" w:space="0" w:color="auto"/>
        <w:left w:val="none" w:sz="0" w:space="0" w:color="auto"/>
        <w:bottom w:val="none" w:sz="0" w:space="0" w:color="auto"/>
        <w:right w:val="none" w:sz="0" w:space="0" w:color="auto"/>
      </w:divBdr>
    </w:div>
    <w:div w:id="1249849716">
      <w:bodyDiv w:val="1"/>
      <w:marLeft w:val="0"/>
      <w:marRight w:val="0"/>
      <w:marTop w:val="0"/>
      <w:marBottom w:val="0"/>
      <w:divBdr>
        <w:top w:val="none" w:sz="0" w:space="0" w:color="auto"/>
        <w:left w:val="none" w:sz="0" w:space="0" w:color="auto"/>
        <w:bottom w:val="none" w:sz="0" w:space="0" w:color="auto"/>
        <w:right w:val="none" w:sz="0" w:space="0" w:color="auto"/>
      </w:divBdr>
      <w:divsChild>
        <w:div w:id="127630736">
          <w:marLeft w:val="0"/>
          <w:marRight w:val="0"/>
          <w:marTop w:val="0"/>
          <w:marBottom w:val="0"/>
          <w:divBdr>
            <w:top w:val="none" w:sz="0" w:space="0" w:color="auto"/>
            <w:left w:val="none" w:sz="0" w:space="0" w:color="auto"/>
            <w:bottom w:val="none" w:sz="0" w:space="0" w:color="auto"/>
            <w:right w:val="none" w:sz="0" w:space="0" w:color="auto"/>
          </w:divBdr>
        </w:div>
      </w:divsChild>
    </w:div>
    <w:div w:id="1270119771">
      <w:bodyDiv w:val="1"/>
      <w:marLeft w:val="0"/>
      <w:marRight w:val="0"/>
      <w:marTop w:val="0"/>
      <w:marBottom w:val="0"/>
      <w:divBdr>
        <w:top w:val="none" w:sz="0" w:space="0" w:color="auto"/>
        <w:left w:val="none" w:sz="0" w:space="0" w:color="auto"/>
        <w:bottom w:val="none" w:sz="0" w:space="0" w:color="auto"/>
        <w:right w:val="none" w:sz="0" w:space="0" w:color="auto"/>
      </w:divBdr>
    </w:div>
    <w:div w:id="1275988583">
      <w:bodyDiv w:val="1"/>
      <w:marLeft w:val="0"/>
      <w:marRight w:val="0"/>
      <w:marTop w:val="0"/>
      <w:marBottom w:val="0"/>
      <w:divBdr>
        <w:top w:val="none" w:sz="0" w:space="0" w:color="auto"/>
        <w:left w:val="none" w:sz="0" w:space="0" w:color="auto"/>
        <w:bottom w:val="none" w:sz="0" w:space="0" w:color="auto"/>
        <w:right w:val="none" w:sz="0" w:space="0" w:color="auto"/>
      </w:divBdr>
    </w:div>
    <w:div w:id="1329285156">
      <w:bodyDiv w:val="1"/>
      <w:marLeft w:val="0"/>
      <w:marRight w:val="0"/>
      <w:marTop w:val="0"/>
      <w:marBottom w:val="0"/>
      <w:divBdr>
        <w:top w:val="none" w:sz="0" w:space="0" w:color="auto"/>
        <w:left w:val="none" w:sz="0" w:space="0" w:color="auto"/>
        <w:bottom w:val="none" w:sz="0" w:space="0" w:color="auto"/>
        <w:right w:val="none" w:sz="0" w:space="0" w:color="auto"/>
      </w:divBdr>
      <w:divsChild>
        <w:div w:id="1665670565">
          <w:marLeft w:val="0"/>
          <w:marRight w:val="0"/>
          <w:marTop w:val="0"/>
          <w:marBottom w:val="0"/>
          <w:divBdr>
            <w:top w:val="none" w:sz="0" w:space="0" w:color="auto"/>
            <w:left w:val="none" w:sz="0" w:space="0" w:color="auto"/>
            <w:bottom w:val="none" w:sz="0" w:space="0" w:color="auto"/>
            <w:right w:val="none" w:sz="0" w:space="0" w:color="auto"/>
          </w:divBdr>
        </w:div>
      </w:divsChild>
    </w:div>
    <w:div w:id="1371999395">
      <w:bodyDiv w:val="1"/>
      <w:marLeft w:val="0"/>
      <w:marRight w:val="0"/>
      <w:marTop w:val="0"/>
      <w:marBottom w:val="0"/>
      <w:divBdr>
        <w:top w:val="none" w:sz="0" w:space="0" w:color="auto"/>
        <w:left w:val="none" w:sz="0" w:space="0" w:color="auto"/>
        <w:bottom w:val="none" w:sz="0" w:space="0" w:color="auto"/>
        <w:right w:val="none" w:sz="0" w:space="0" w:color="auto"/>
      </w:divBdr>
      <w:divsChild>
        <w:div w:id="50154076">
          <w:marLeft w:val="0"/>
          <w:marRight w:val="0"/>
          <w:marTop w:val="0"/>
          <w:marBottom w:val="0"/>
          <w:divBdr>
            <w:top w:val="none" w:sz="0" w:space="0" w:color="auto"/>
            <w:left w:val="none" w:sz="0" w:space="0" w:color="auto"/>
            <w:bottom w:val="none" w:sz="0" w:space="0" w:color="auto"/>
            <w:right w:val="none" w:sz="0" w:space="0" w:color="auto"/>
          </w:divBdr>
        </w:div>
      </w:divsChild>
    </w:div>
    <w:div w:id="1417822463">
      <w:bodyDiv w:val="1"/>
      <w:marLeft w:val="0"/>
      <w:marRight w:val="0"/>
      <w:marTop w:val="0"/>
      <w:marBottom w:val="0"/>
      <w:divBdr>
        <w:top w:val="none" w:sz="0" w:space="0" w:color="auto"/>
        <w:left w:val="none" w:sz="0" w:space="0" w:color="auto"/>
        <w:bottom w:val="none" w:sz="0" w:space="0" w:color="auto"/>
        <w:right w:val="none" w:sz="0" w:space="0" w:color="auto"/>
      </w:divBdr>
    </w:div>
    <w:div w:id="1454203199">
      <w:bodyDiv w:val="1"/>
      <w:marLeft w:val="0"/>
      <w:marRight w:val="0"/>
      <w:marTop w:val="0"/>
      <w:marBottom w:val="0"/>
      <w:divBdr>
        <w:top w:val="none" w:sz="0" w:space="0" w:color="auto"/>
        <w:left w:val="none" w:sz="0" w:space="0" w:color="auto"/>
        <w:bottom w:val="none" w:sz="0" w:space="0" w:color="auto"/>
        <w:right w:val="none" w:sz="0" w:space="0" w:color="auto"/>
      </w:divBdr>
    </w:div>
    <w:div w:id="1519274088">
      <w:bodyDiv w:val="1"/>
      <w:marLeft w:val="0"/>
      <w:marRight w:val="0"/>
      <w:marTop w:val="0"/>
      <w:marBottom w:val="0"/>
      <w:divBdr>
        <w:top w:val="none" w:sz="0" w:space="0" w:color="auto"/>
        <w:left w:val="none" w:sz="0" w:space="0" w:color="auto"/>
        <w:bottom w:val="none" w:sz="0" w:space="0" w:color="auto"/>
        <w:right w:val="none" w:sz="0" w:space="0" w:color="auto"/>
      </w:divBdr>
      <w:divsChild>
        <w:div w:id="1994986085">
          <w:marLeft w:val="0"/>
          <w:marRight w:val="0"/>
          <w:marTop w:val="0"/>
          <w:marBottom w:val="0"/>
          <w:divBdr>
            <w:top w:val="none" w:sz="0" w:space="0" w:color="auto"/>
            <w:left w:val="none" w:sz="0" w:space="0" w:color="auto"/>
            <w:bottom w:val="none" w:sz="0" w:space="0" w:color="auto"/>
            <w:right w:val="none" w:sz="0" w:space="0" w:color="auto"/>
          </w:divBdr>
        </w:div>
      </w:divsChild>
    </w:div>
    <w:div w:id="1572424754">
      <w:bodyDiv w:val="1"/>
      <w:marLeft w:val="0"/>
      <w:marRight w:val="0"/>
      <w:marTop w:val="0"/>
      <w:marBottom w:val="0"/>
      <w:divBdr>
        <w:top w:val="none" w:sz="0" w:space="0" w:color="auto"/>
        <w:left w:val="none" w:sz="0" w:space="0" w:color="auto"/>
        <w:bottom w:val="none" w:sz="0" w:space="0" w:color="auto"/>
        <w:right w:val="none" w:sz="0" w:space="0" w:color="auto"/>
      </w:divBdr>
      <w:divsChild>
        <w:div w:id="618416130">
          <w:marLeft w:val="0"/>
          <w:marRight w:val="0"/>
          <w:marTop w:val="0"/>
          <w:marBottom w:val="0"/>
          <w:divBdr>
            <w:top w:val="none" w:sz="0" w:space="0" w:color="auto"/>
            <w:left w:val="none" w:sz="0" w:space="0" w:color="auto"/>
            <w:bottom w:val="none" w:sz="0" w:space="0" w:color="auto"/>
            <w:right w:val="none" w:sz="0" w:space="0" w:color="auto"/>
          </w:divBdr>
        </w:div>
      </w:divsChild>
    </w:div>
    <w:div w:id="1643923791">
      <w:bodyDiv w:val="1"/>
      <w:marLeft w:val="0"/>
      <w:marRight w:val="0"/>
      <w:marTop w:val="0"/>
      <w:marBottom w:val="0"/>
      <w:divBdr>
        <w:top w:val="none" w:sz="0" w:space="0" w:color="auto"/>
        <w:left w:val="none" w:sz="0" w:space="0" w:color="auto"/>
        <w:bottom w:val="none" w:sz="0" w:space="0" w:color="auto"/>
        <w:right w:val="none" w:sz="0" w:space="0" w:color="auto"/>
      </w:divBdr>
    </w:div>
    <w:div w:id="1722053294">
      <w:bodyDiv w:val="1"/>
      <w:marLeft w:val="0"/>
      <w:marRight w:val="0"/>
      <w:marTop w:val="0"/>
      <w:marBottom w:val="0"/>
      <w:divBdr>
        <w:top w:val="none" w:sz="0" w:space="0" w:color="auto"/>
        <w:left w:val="none" w:sz="0" w:space="0" w:color="auto"/>
        <w:bottom w:val="none" w:sz="0" w:space="0" w:color="auto"/>
        <w:right w:val="none" w:sz="0" w:space="0" w:color="auto"/>
      </w:divBdr>
      <w:divsChild>
        <w:div w:id="1259211658">
          <w:marLeft w:val="0"/>
          <w:marRight w:val="0"/>
          <w:marTop w:val="0"/>
          <w:marBottom w:val="0"/>
          <w:divBdr>
            <w:top w:val="none" w:sz="0" w:space="0" w:color="auto"/>
            <w:left w:val="none" w:sz="0" w:space="0" w:color="auto"/>
            <w:bottom w:val="none" w:sz="0" w:space="0" w:color="auto"/>
            <w:right w:val="none" w:sz="0" w:space="0" w:color="auto"/>
          </w:divBdr>
        </w:div>
      </w:divsChild>
    </w:div>
    <w:div w:id="1827630020">
      <w:bodyDiv w:val="1"/>
      <w:marLeft w:val="0"/>
      <w:marRight w:val="0"/>
      <w:marTop w:val="0"/>
      <w:marBottom w:val="0"/>
      <w:divBdr>
        <w:top w:val="none" w:sz="0" w:space="0" w:color="auto"/>
        <w:left w:val="none" w:sz="0" w:space="0" w:color="auto"/>
        <w:bottom w:val="none" w:sz="0" w:space="0" w:color="auto"/>
        <w:right w:val="none" w:sz="0" w:space="0" w:color="auto"/>
      </w:divBdr>
    </w:div>
    <w:div w:id="1864056448">
      <w:bodyDiv w:val="1"/>
      <w:marLeft w:val="0"/>
      <w:marRight w:val="0"/>
      <w:marTop w:val="0"/>
      <w:marBottom w:val="0"/>
      <w:divBdr>
        <w:top w:val="none" w:sz="0" w:space="0" w:color="auto"/>
        <w:left w:val="none" w:sz="0" w:space="0" w:color="auto"/>
        <w:bottom w:val="none" w:sz="0" w:space="0" w:color="auto"/>
        <w:right w:val="none" w:sz="0" w:space="0" w:color="auto"/>
      </w:divBdr>
      <w:divsChild>
        <w:div w:id="189497032">
          <w:marLeft w:val="0"/>
          <w:marRight w:val="0"/>
          <w:marTop w:val="0"/>
          <w:marBottom w:val="0"/>
          <w:divBdr>
            <w:top w:val="none" w:sz="0" w:space="0" w:color="auto"/>
            <w:left w:val="none" w:sz="0" w:space="0" w:color="auto"/>
            <w:bottom w:val="none" w:sz="0" w:space="0" w:color="auto"/>
            <w:right w:val="none" w:sz="0" w:space="0" w:color="auto"/>
          </w:divBdr>
        </w:div>
      </w:divsChild>
    </w:div>
    <w:div w:id="1865557271">
      <w:bodyDiv w:val="1"/>
      <w:marLeft w:val="0"/>
      <w:marRight w:val="0"/>
      <w:marTop w:val="0"/>
      <w:marBottom w:val="0"/>
      <w:divBdr>
        <w:top w:val="none" w:sz="0" w:space="0" w:color="auto"/>
        <w:left w:val="none" w:sz="0" w:space="0" w:color="auto"/>
        <w:bottom w:val="none" w:sz="0" w:space="0" w:color="auto"/>
        <w:right w:val="none" w:sz="0" w:space="0" w:color="auto"/>
      </w:divBdr>
    </w:div>
    <w:div w:id="1906063157">
      <w:bodyDiv w:val="1"/>
      <w:marLeft w:val="0"/>
      <w:marRight w:val="0"/>
      <w:marTop w:val="0"/>
      <w:marBottom w:val="0"/>
      <w:divBdr>
        <w:top w:val="none" w:sz="0" w:space="0" w:color="auto"/>
        <w:left w:val="none" w:sz="0" w:space="0" w:color="auto"/>
        <w:bottom w:val="none" w:sz="0" w:space="0" w:color="auto"/>
        <w:right w:val="none" w:sz="0" w:space="0" w:color="auto"/>
      </w:divBdr>
    </w:div>
    <w:div w:id="1960138203">
      <w:bodyDiv w:val="1"/>
      <w:marLeft w:val="0"/>
      <w:marRight w:val="0"/>
      <w:marTop w:val="0"/>
      <w:marBottom w:val="0"/>
      <w:divBdr>
        <w:top w:val="none" w:sz="0" w:space="0" w:color="auto"/>
        <w:left w:val="none" w:sz="0" w:space="0" w:color="auto"/>
        <w:bottom w:val="none" w:sz="0" w:space="0" w:color="auto"/>
        <w:right w:val="none" w:sz="0" w:space="0" w:color="auto"/>
      </w:divBdr>
    </w:div>
    <w:div w:id="2019649559">
      <w:bodyDiv w:val="1"/>
      <w:marLeft w:val="0"/>
      <w:marRight w:val="0"/>
      <w:marTop w:val="0"/>
      <w:marBottom w:val="0"/>
      <w:divBdr>
        <w:top w:val="none" w:sz="0" w:space="0" w:color="auto"/>
        <w:left w:val="none" w:sz="0" w:space="0" w:color="auto"/>
        <w:bottom w:val="none" w:sz="0" w:space="0" w:color="auto"/>
        <w:right w:val="none" w:sz="0" w:space="0" w:color="auto"/>
      </w:divBdr>
    </w:div>
    <w:div w:id="2056587215">
      <w:bodyDiv w:val="1"/>
      <w:marLeft w:val="0"/>
      <w:marRight w:val="0"/>
      <w:marTop w:val="0"/>
      <w:marBottom w:val="0"/>
      <w:divBdr>
        <w:top w:val="none" w:sz="0" w:space="0" w:color="auto"/>
        <w:left w:val="none" w:sz="0" w:space="0" w:color="auto"/>
        <w:bottom w:val="none" w:sz="0" w:space="0" w:color="auto"/>
        <w:right w:val="none" w:sz="0" w:space="0" w:color="auto"/>
      </w:divBdr>
      <w:divsChild>
        <w:div w:id="145443693">
          <w:marLeft w:val="0"/>
          <w:marRight w:val="0"/>
          <w:marTop w:val="0"/>
          <w:marBottom w:val="0"/>
          <w:divBdr>
            <w:top w:val="none" w:sz="0" w:space="0" w:color="auto"/>
            <w:left w:val="none" w:sz="0" w:space="0" w:color="auto"/>
            <w:bottom w:val="none" w:sz="0" w:space="0" w:color="auto"/>
            <w:right w:val="none" w:sz="0" w:space="0" w:color="auto"/>
          </w:divBdr>
        </w:div>
      </w:divsChild>
    </w:div>
    <w:div w:id="2078552408">
      <w:bodyDiv w:val="1"/>
      <w:marLeft w:val="0"/>
      <w:marRight w:val="0"/>
      <w:marTop w:val="0"/>
      <w:marBottom w:val="0"/>
      <w:divBdr>
        <w:top w:val="none" w:sz="0" w:space="0" w:color="auto"/>
        <w:left w:val="none" w:sz="0" w:space="0" w:color="auto"/>
        <w:bottom w:val="none" w:sz="0" w:space="0" w:color="auto"/>
        <w:right w:val="none" w:sz="0" w:space="0" w:color="auto"/>
      </w:divBdr>
      <w:divsChild>
        <w:div w:id="588543284">
          <w:marLeft w:val="0"/>
          <w:marRight w:val="0"/>
          <w:marTop w:val="0"/>
          <w:marBottom w:val="0"/>
          <w:divBdr>
            <w:top w:val="none" w:sz="0" w:space="0" w:color="auto"/>
            <w:left w:val="none" w:sz="0" w:space="0" w:color="auto"/>
            <w:bottom w:val="none" w:sz="0" w:space="0" w:color="auto"/>
            <w:right w:val="none" w:sz="0" w:space="0" w:color="auto"/>
          </w:divBdr>
        </w:div>
      </w:divsChild>
    </w:div>
    <w:div w:id="2083749489">
      <w:bodyDiv w:val="1"/>
      <w:marLeft w:val="0"/>
      <w:marRight w:val="0"/>
      <w:marTop w:val="0"/>
      <w:marBottom w:val="0"/>
      <w:divBdr>
        <w:top w:val="none" w:sz="0" w:space="0" w:color="auto"/>
        <w:left w:val="none" w:sz="0" w:space="0" w:color="auto"/>
        <w:bottom w:val="none" w:sz="0" w:space="0" w:color="auto"/>
        <w:right w:val="none" w:sz="0" w:space="0" w:color="auto"/>
      </w:divBdr>
      <w:divsChild>
        <w:div w:id="365451810">
          <w:marLeft w:val="0"/>
          <w:marRight w:val="0"/>
          <w:marTop w:val="0"/>
          <w:marBottom w:val="0"/>
          <w:divBdr>
            <w:top w:val="none" w:sz="0" w:space="0" w:color="auto"/>
            <w:left w:val="none" w:sz="0" w:space="0" w:color="auto"/>
            <w:bottom w:val="none" w:sz="0" w:space="0" w:color="auto"/>
            <w:right w:val="none" w:sz="0" w:space="0" w:color="auto"/>
          </w:divBdr>
        </w:div>
      </w:divsChild>
    </w:div>
    <w:div w:id="2100058561">
      <w:bodyDiv w:val="1"/>
      <w:marLeft w:val="0"/>
      <w:marRight w:val="0"/>
      <w:marTop w:val="0"/>
      <w:marBottom w:val="0"/>
      <w:divBdr>
        <w:top w:val="none" w:sz="0" w:space="0" w:color="auto"/>
        <w:left w:val="none" w:sz="0" w:space="0" w:color="auto"/>
        <w:bottom w:val="none" w:sz="0" w:space="0" w:color="auto"/>
        <w:right w:val="none" w:sz="0" w:space="0" w:color="auto"/>
      </w:divBdr>
    </w:div>
    <w:div w:id="214449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9</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RAJESWARI K</dc:creator>
  <cp:keywords/>
  <dc:description/>
  <cp:lastModifiedBy>RAJESWARI K</cp:lastModifiedBy>
  <cp:revision>8</cp:revision>
  <dcterms:created xsi:type="dcterms:W3CDTF">2026-05-08T11:25:00Z</dcterms:created>
  <dcterms:modified xsi:type="dcterms:W3CDTF">2026-05-11T13:14:00Z</dcterms:modified>
</cp:coreProperties>
</file>