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8ACB78D">
      <w:pPr>
        <w:widowControl w:val="0"/>
        <w:autoSpaceDE w:val="0"/>
        <w:autoSpaceDN w:val="0"/>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A</w:t>
      </w:r>
    </w:p>
    <w:p w14:paraId="496E15B7">
      <w:pPr>
        <w:widowControl w:val="0"/>
        <w:autoSpaceDE w:val="0"/>
        <w:autoSpaceDN w:val="0"/>
        <w:spacing w:after="0" w:line="240" w:lineRule="auto"/>
        <w:jc w:val="center"/>
        <w:rPr>
          <w:rFonts w:ascii="Times New Roman" w:hAnsi="Times New Roman" w:eastAsia="Times New Roman" w:cs="Times New Roman"/>
          <w:spacing w:val="-57"/>
          <w:sz w:val="26"/>
          <w:szCs w:val="26"/>
        </w:rPr>
      </w:pPr>
      <w:r>
        <w:rPr>
          <w:rFonts w:ascii="Times New Roman" w:hAnsi="Times New Roman" w:eastAsia="Times New Roman" w:cs="Times New Roman"/>
          <w:sz w:val="26"/>
          <w:szCs w:val="26"/>
        </w:rPr>
        <w:t>REPORT</w:t>
      </w:r>
    </w:p>
    <w:p w14:paraId="44094B36">
      <w:pPr>
        <w:widowControl w:val="0"/>
        <w:autoSpaceDE w:val="0"/>
        <w:autoSpaceDN w:val="0"/>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ON</w:t>
      </w:r>
    </w:p>
    <w:p w14:paraId="7AC79CBB">
      <w:pPr>
        <w:widowControl w:val="0"/>
        <w:autoSpaceDE w:val="0"/>
        <w:autoSpaceDN w:val="0"/>
        <w:spacing w:after="0" w:line="240" w:lineRule="auto"/>
        <w:jc w:val="center"/>
        <w:rPr>
          <w:rFonts w:ascii="Times New Roman" w:hAnsi="Times New Roman" w:eastAsia="Times New Roman" w:cs="Times New Roman"/>
          <w:sz w:val="26"/>
          <w:szCs w:val="26"/>
        </w:rPr>
      </w:pPr>
    </w:p>
    <w:p w14:paraId="7B50E2EA">
      <w:pPr>
        <w:widowControl w:val="0"/>
        <w:autoSpaceDE w:val="0"/>
        <w:autoSpaceDN w:val="0"/>
        <w:spacing w:after="0" w:line="240" w:lineRule="auto"/>
        <w:jc w:val="center"/>
        <w:rPr>
          <w:rFonts w:ascii="Times New Roman" w:hAnsi="Times New Roman" w:eastAsia="Times New Roman" w:cs="Times New Roman"/>
          <w:sz w:val="24"/>
        </w:rPr>
      </w:pPr>
    </w:p>
    <w:p w14:paraId="5B7B2DCE">
      <w:pPr>
        <w:widowControl w:val="0"/>
        <w:autoSpaceDE w:val="0"/>
        <w:autoSpaceDN w:val="0"/>
        <w:spacing w:before="31" w:after="0" w:line="240" w:lineRule="auto"/>
        <w:ind w:left="2771" w:right="2752"/>
        <w:jc w:val="center"/>
        <w:rPr>
          <w:rFonts w:hint="default" w:ascii="Times New Roman" w:hAnsi="Times New Roman" w:eastAsia="Times New Roman" w:cs="Times New Roman"/>
          <w:sz w:val="44"/>
          <w:szCs w:val="44"/>
          <w:lang w:val="en-US" w:eastAsia="en-US" w:bidi="ar-SA"/>
        </w:rPr>
      </w:pPr>
      <w:bookmarkStart w:id="0" w:name="_Hlk75818081"/>
      <w:r>
        <w:rPr>
          <w:rFonts w:hint="default" w:ascii="Times New Roman" w:hAnsi="Times New Roman" w:eastAsia="Times New Roman" w:cs="Times New Roman"/>
          <w:sz w:val="44"/>
          <w:szCs w:val="44"/>
          <w:lang w:val="en-US" w:eastAsia="en-US" w:bidi="ar-SA"/>
        </w:rPr>
        <w:t xml:space="preserve">Life Link-  liveorgan Donation </w:t>
      </w:r>
    </w:p>
    <w:bookmarkEnd w:id="0"/>
    <w:p w14:paraId="341F17DD">
      <w:pPr>
        <w:widowControl w:val="0"/>
        <w:autoSpaceDE w:val="0"/>
        <w:autoSpaceDN w:val="0"/>
        <w:spacing w:before="8" w:after="0" w:line="240" w:lineRule="auto"/>
        <w:rPr>
          <w:rFonts w:ascii="Times New Roman" w:hAnsi="Times New Roman" w:eastAsia="Times New Roman" w:cs="Times New Roman"/>
          <w:sz w:val="25"/>
          <w:szCs w:val="24"/>
          <w:lang w:val="en-US" w:eastAsia="en-US" w:bidi="ar-SA"/>
        </w:rPr>
      </w:pPr>
    </w:p>
    <w:p w14:paraId="0802AFAA">
      <w:pPr>
        <w:widowControl w:val="0"/>
        <w:autoSpaceDE w:val="0"/>
        <w:autoSpaceDN w:val="0"/>
        <w:spacing w:after="0" w:line="240" w:lineRule="auto"/>
        <w:jc w:val="center"/>
        <w:rPr>
          <w:rFonts w:ascii="Times New Roman" w:hAnsi="Times New Roman" w:eastAsia="Times New Roman" w:cs="Times New Roman"/>
          <w:b/>
          <w:bCs/>
          <w:sz w:val="26"/>
          <w:szCs w:val="26"/>
        </w:rPr>
      </w:pPr>
      <w:bookmarkStart w:id="1" w:name="_Toc75820853"/>
      <w:r>
        <w:rPr>
          <w:rFonts w:ascii="Times New Roman" w:hAnsi="Times New Roman" w:eastAsia="Times New Roman" w:cs="Times New Roman"/>
          <w:b/>
          <w:bCs/>
          <w:sz w:val="26"/>
          <w:szCs w:val="26"/>
        </w:rPr>
        <w:t>BY</w:t>
      </w:r>
      <w:bookmarkEnd w:id="1"/>
    </w:p>
    <w:p w14:paraId="1033AEB1">
      <w:pPr>
        <w:widowControl w:val="0"/>
        <w:tabs>
          <w:tab w:val="left" w:pos="7301"/>
        </w:tabs>
        <w:autoSpaceDE w:val="0"/>
        <w:autoSpaceDN w:val="0"/>
        <w:spacing w:after="0" w:line="240" w:lineRule="auto"/>
        <w:rPr>
          <w:rFonts w:ascii="Arial Nova Cond" w:hAnsi="Times New Roman" w:eastAsia="Times New Roman" w:cs="Times New Roman"/>
          <w:sz w:val="26"/>
          <w:szCs w:val="24"/>
          <w:lang w:val="en-US" w:eastAsia="en-US" w:bidi="ar-SA"/>
        </w:rPr>
      </w:pPr>
    </w:p>
    <w:p w14:paraId="70E6B278">
      <w:pPr>
        <w:widowControl w:val="0"/>
        <w:tabs>
          <w:tab w:val="left" w:pos="7301"/>
        </w:tabs>
        <w:autoSpaceDE w:val="0"/>
        <w:autoSpaceDN w:val="0"/>
        <w:spacing w:after="0" w:line="240" w:lineRule="auto"/>
        <w:jc w:val="center"/>
        <w:rPr>
          <w:rFonts w:hint="default" w:ascii="Times New Roman" w:hAnsi="Times New Roman" w:eastAsia="Times New Roman" w:cs="Times New Roman"/>
          <w:sz w:val="26"/>
          <w:szCs w:val="26"/>
          <w:lang w:val="en-US" w:eastAsia="en-US" w:bidi="ar-SA"/>
        </w:rPr>
      </w:pPr>
      <w:r>
        <w:rPr>
          <w:rFonts w:hint="default" w:ascii="Times New Roman" w:hAnsi="Times New Roman" w:eastAsia="Times New Roman" w:cs="Times New Roman"/>
          <w:sz w:val="26"/>
          <w:szCs w:val="26"/>
          <w:lang w:val="en-US" w:eastAsia="en-US" w:bidi="ar-SA"/>
        </w:rPr>
        <w:t>Rajeev sundalam-22STUCHH010894</w:t>
      </w:r>
    </w:p>
    <w:p w14:paraId="22D17B81">
      <w:pPr>
        <w:widowControl w:val="0"/>
        <w:tabs>
          <w:tab w:val="left" w:pos="7301"/>
        </w:tabs>
        <w:autoSpaceDE w:val="0"/>
        <w:autoSpaceDN w:val="0"/>
        <w:spacing w:after="0" w:line="240" w:lineRule="auto"/>
        <w:jc w:val="center"/>
        <w:rPr>
          <w:rFonts w:ascii="Times New Roman" w:hAnsi="Times New Roman" w:eastAsia="Times New Roman" w:cs="Times New Roman"/>
          <w:sz w:val="26"/>
          <w:szCs w:val="26"/>
          <w:lang w:val="en-US" w:eastAsia="en-US" w:bidi="ar-SA"/>
        </w:rPr>
      </w:pPr>
    </w:p>
    <w:p w14:paraId="5021EF87">
      <w:pPr>
        <w:widowControl w:val="0"/>
        <w:autoSpaceDE w:val="0"/>
        <w:autoSpaceDN w:val="0"/>
        <w:spacing w:after="0" w:line="240" w:lineRule="auto"/>
        <w:rPr>
          <w:rFonts w:ascii="Times New Roman" w:hAnsi="Times New Roman" w:eastAsia="Times New Roman" w:cs="Times New Roman"/>
          <w:sz w:val="26"/>
          <w:szCs w:val="26"/>
          <w:lang w:val="en-US" w:eastAsia="en-US" w:bidi="ar-SA"/>
        </w:rPr>
      </w:pPr>
    </w:p>
    <w:p w14:paraId="1D4B6418">
      <w:pPr>
        <w:widowControl w:val="0"/>
        <w:autoSpaceDE w:val="0"/>
        <w:autoSpaceDN w:val="0"/>
        <w:spacing w:after="0" w:line="240" w:lineRule="auto"/>
        <w:rPr>
          <w:rFonts w:ascii="Times New Roman" w:hAnsi="Times New Roman" w:eastAsia="Times New Roman" w:cs="Times New Roman"/>
          <w:sz w:val="26"/>
          <w:szCs w:val="26"/>
          <w:lang w:val="en-US" w:eastAsia="en-US" w:bidi="ar-SA"/>
        </w:rPr>
      </w:pPr>
    </w:p>
    <w:p w14:paraId="4379B0E0">
      <w:pPr>
        <w:widowControl w:val="0"/>
        <w:autoSpaceDE w:val="0"/>
        <w:autoSpaceDN w:val="0"/>
        <w:spacing w:after="0" w:line="240" w:lineRule="auto"/>
        <w:rPr>
          <w:rFonts w:ascii="Times New Roman" w:hAnsi="Times New Roman" w:eastAsia="Times New Roman" w:cs="Times New Roman"/>
          <w:sz w:val="26"/>
          <w:szCs w:val="26"/>
          <w:lang w:val="en-US" w:eastAsia="en-US" w:bidi="ar-SA"/>
        </w:rPr>
      </w:pPr>
    </w:p>
    <w:p w14:paraId="48BFB85F">
      <w:pPr>
        <w:widowControl w:val="0"/>
        <w:autoSpaceDE w:val="0"/>
        <w:autoSpaceDN w:val="0"/>
        <w:spacing w:after="0" w:line="240" w:lineRule="auto"/>
        <w:rPr>
          <w:rFonts w:ascii="Times New Roman" w:hAnsi="Times New Roman" w:eastAsia="Times New Roman" w:cs="Times New Roman"/>
          <w:sz w:val="26"/>
          <w:szCs w:val="26"/>
          <w:lang w:val="en-US" w:eastAsia="en-US" w:bidi="ar-SA"/>
        </w:rPr>
      </w:pPr>
    </w:p>
    <w:p w14:paraId="15A593AC">
      <w:pPr>
        <w:widowControl w:val="0"/>
        <w:autoSpaceDE w:val="0"/>
        <w:autoSpaceDN w:val="0"/>
        <w:spacing w:after="0" w:line="240" w:lineRule="auto"/>
        <w:rPr>
          <w:rFonts w:ascii="Times New Roman" w:hAnsi="Times New Roman" w:eastAsia="Times New Roman" w:cs="Times New Roman"/>
          <w:sz w:val="26"/>
          <w:szCs w:val="26"/>
          <w:lang w:val="en-US" w:eastAsia="en-US" w:bidi="ar-SA"/>
        </w:rPr>
      </w:pPr>
    </w:p>
    <w:p w14:paraId="3778A61A">
      <w:pPr>
        <w:widowControl w:val="0"/>
        <w:autoSpaceDE w:val="0"/>
        <w:autoSpaceDN w:val="0"/>
        <w:spacing w:after="0" w:line="240" w:lineRule="auto"/>
        <w:rPr>
          <w:rFonts w:ascii="Times New Roman" w:hAnsi="Times New Roman" w:eastAsia="Times New Roman" w:cs="Times New Roman"/>
          <w:sz w:val="26"/>
          <w:szCs w:val="26"/>
          <w:lang w:val="en-US" w:eastAsia="en-US" w:bidi="ar-SA"/>
        </w:rPr>
      </w:pPr>
    </w:p>
    <w:p w14:paraId="59BEA527">
      <w:pPr>
        <w:widowControl w:val="0"/>
        <w:autoSpaceDE w:val="0"/>
        <w:autoSpaceDN w:val="0"/>
        <w:spacing w:after="0" w:line="240" w:lineRule="auto"/>
        <w:rPr>
          <w:rFonts w:ascii="Times New Roman" w:hAnsi="Times New Roman" w:eastAsia="Times New Roman" w:cs="Times New Roman"/>
          <w:sz w:val="26"/>
          <w:szCs w:val="26"/>
          <w:lang w:val="en-US" w:eastAsia="en-US" w:bidi="ar-SA"/>
        </w:rPr>
      </w:pPr>
    </w:p>
    <w:p w14:paraId="53389D35">
      <w:pPr>
        <w:widowControl w:val="0"/>
        <w:autoSpaceDE w:val="0"/>
        <w:autoSpaceDN w:val="0"/>
        <w:spacing w:before="6" w:after="0" w:line="240" w:lineRule="auto"/>
        <w:rPr>
          <w:rFonts w:ascii="Times New Roman" w:hAnsi="Times New Roman" w:eastAsia="Times New Roman" w:cs="Times New Roman"/>
          <w:sz w:val="26"/>
          <w:szCs w:val="26"/>
          <w:lang w:val="en-US" w:eastAsia="en-US" w:bidi="ar-SA"/>
        </w:rPr>
      </w:pPr>
    </w:p>
    <w:p w14:paraId="6C057CCB">
      <w:pPr>
        <w:widowControl w:val="0"/>
        <w:autoSpaceDE w:val="0"/>
        <w:autoSpaceDN w:val="0"/>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Project Report submitted to </w:t>
      </w:r>
      <w:r>
        <w:rPr>
          <w:rFonts w:ascii="Times New Roman" w:hAnsi="Times New Roman" w:eastAsia="Times New Roman" w:cs="Times New Roman"/>
          <w:b/>
          <w:bCs/>
          <w:sz w:val="26"/>
          <w:szCs w:val="26"/>
        </w:rPr>
        <w:t>Icfai Tech</w:t>
      </w:r>
      <w:r>
        <w:rPr>
          <w:rFonts w:ascii="Times New Roman" w:hAnsi="Times New Roman" w:eastAsia="Times New Roman" w:cs="Times New Roman"/>
          <w:sz w:val="26"/>
          <w:szCs w:val="26"/>
        </w:rPr>
        <w:t xml:space="preserve"> as a partial</w:t>
      </w:r>
    </w:p>
    <w:p w14:paraId="268F84C3">
      <w:pPr>
        <w:widowControl w:val="0"/>
        <w:autoSpaceDE w:val="0"/>
        <w:autoSpaceDN w:val="0"/>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fulfillment of the requirements for the award of the Degree</w:t>
      </w:r>
    </w:p>
    <w:p w14:paraId="3C340E7C">
      <w:pPr>
        <w:widowControl w:val="0"/>
        <w:autoSpaceDE w:val="0"/>
        <w:autoSpaceDN w:val="0"/>
        <w:spacing w:after="0" w:line="240" w:lineRule="auto"/>
        <w:jc w:val="center"/>
        <w:rPr>
          <w:rFonts w:hint="default" w:ascii="Times New Roman" w:hAnsi="Times New Roman" w:eastAsia="Times New Roman" w:cs="Times New Roman"/>
          <w:sz w:val="26"/>
          <w:szCs w:val="26"/>
          <w:lang w:val="en-US"/>
        </w:rPr>
      </w:pPr>
      <w:r>
        <w:rPr>
          <w:rFonts w:ascii="Times New Roman" w:hAnsi="Times New Roman" w:eastAsia="Times New Roman" w:cs="Times New Roman"/>
          <w:sz w:val="26"/>
          <w:szCs w:val="26"/>
        </w:rPr>
        <w:t xml:space="preserve">of B.Tech </w:t>
      </w:r>
      <w:r>
        <w:rPr>
          <w:rFonts w:hint="default" w:ascii="Times New Roman" w:hAnsi="Times New Roman" w:eastAsia="Times New Roman" w:cs="Times New Roman"/>
          <w:sz w:val="26"/>
          <w:szCs w:val="26"/>
          <w:lang w:val="en-US"/>
        </w:rPr>
        <w:t>in computer science engineering</w:t>
      </w:r>
    </w:p>
    <w:p w14:paraId="2C3E2B59">
      <w:pPr>
        <w:widowControl w:val="0"/>
        <w:autoSpaceDE w:val="0"/>
        <w:autoSpaceDN w:val="0"/>
        <w:spacing w:after="0" w:line="240" w:lineRule="auto"/>
        <w:jc w:val="center"/>
        <w:rPr>
          <w:rFonts w:hint="default" w:ascii="Times New Roman" w:hAnsi="Times New Roman" w:eastAsia="Times New Roman" w:cs="Times New Roman"/>
          <w:sz w:val="26"/>
          <w:szCs w:val="26"/>
          <w:lang w:val="en-US"/>
        </w:rPr>
      </w:pPr>
      <w:r>
        <w:rPr>
          <w:rFonts w:ascii="Times New Roman" w:hAnsi="Times New Roman" w:eastAsia="Times New Roman" w:cs="Times New Roman"/>
          <w:sz w:val="26"/>
          <w:szCs w:val="26"/>
        </w:rPr>
        <w:t xml:space="preserve">under the supervision of </w:t>
      </w:r>
      <w:r>
        <w:rPr>
          <w:rFonts w:ascii="Times New Roman" w:hAnsi="Times New Roman" w:eastAsia="Times New Roman" w:cs="Times New Roman"/>
          <w:b/>
          <w:bCs/>
          <w:sz w:val="26"/>
          <w:szCs w:val="26"/>
        </w:rPr>
        <w:t xml:space="preserve">Dr. </w:t>
      </w:r>
      <w:r>
        <w:rPr>
          <w:rFonts w:hint="default" w:ascii="Times New Roman" w:hAnsi="Times New Roman" w:eastAsia="Times New Roman" w:cs="Times New Roman"/>
          <w:b/>
          <w:bCs/>
          <w:sz w:val="26"/>
          <w:szCs w:val="26"/>
          <w:lang w:val="en-US"/>
        </w:rPr>
        <w:t>Bhargavi k</w:t>
      </w:r>
    </w:p>
    <w:p w14:paraId="48848C49">
      <w:pPr>
        <w:widowControl w:val="0"/>
        <w:autoSpaceDE w:val="0"/>
        <w:autoSpaceDN w:val="0"/>
        <w:spacing w:after="0" w:line="240" w:lineRule="auto"/>
        <w:jc w:val="center"/>
        <w:rPr>
          <w:rFonts w:ascii="Times New Roman" w:hAnsi="Times New Roman" w:eastAsia="Times New Roman" w:cs="Times New Roman"/>
          <w:sz w:val="26"/>
          <w:szCs w:val="26"/>
        </w:rPr>
      </w:pPr>
    </w:p>
    <w:p w14:paraId="78F9BA67">
      <w:pPr>
        <w:widowControl w:val="0"/>
        <w:autoSpaceDE w:val="0"/>
        <w:autoSpaceDN w:val="0"/>
        <w:spacing w:after="0" w:line="240" w:lineRule="auto"/>
        <w:jc w:val="center"/>
        <w:rPr>
          <w:rFonts w:ascii="Times New Roman" w:hAnsi="Times New Roman" w:eastAsia="Times New Roman" w:cs="Times New Roman"/>
          <w:sz w:val="26"/>
          <w:szCs w:val="26"/>
        </w:rPr>
      </w:pPr>
    </w:p>
    <w:p w14:paraId="79B37AA8">
      <w:pPr>
        <w:widowControl w:val="0"/>
        <w:autoSpaceDE w:val="0"/>
        <w:autoSpaceDN w:val="0"/>
        <w:spacing w:after="0" w:line="240" w:lineRule="auto"/>
        <w:jc w:val="center"/>
        <w:rPr>
          <w:rFonts w:ascii="Times New Roman" w:hAnsi="Times New Roman" w:eastAsia="Times New Roman" w:cs="Times New Roman"/>
          <w:sz w:val="26"/>
          <w:szCs w:val="26"/>
        </w:rPr>
      </w:pPr>
    </w:p>
    <w:p w14:paraId="060FA0BB">
      <w:pPr>
        <w:widowControl w:val="0"/>
        <w:autoSpaceDE w:val="0"/>
        <w:autoSpaceDN w:val="0"/>
        <w:spacing w:after="0" w:line="240" w:lineRule="auto"/>
        <w:jc w:val="center"/>
        <w:rPr>
          <w:rFonts w:ascii="Times New Roman" w:hAnsi="Times New Roman" w:eastAsia="Times New Roman" w:cs="Times New Roman"/>
          <w:sz w:val="26"/>
          <w:szCs w:val="26"/>
        </w:rPr>
      </w:pPr>
    </w:p>
    <w:p w14:paraId="6EC6C62F">
      <w:pPr>
        <w:widowControl w:val="0"/>
        <w:autoSpaceDE w:val="0"/>
        <w:autoSpaceDN w:val="0"/>
        <w:spacing w:after="0" w:line="240" w:lineRule="auto"/>
        <w:jc w:val="center"/>
        <w:rPr>
          <w:rFonts w:ascii="Times New Roman" w:hAnsi="Times New Roman" w:eastAsia="Times New Roman" w:cs="Times New Roman"/>
          <w:sz w:val="26"/>
          <w:szCs w:val="26"/>
        </w:rPr>
      </w:pPr>
    </w:p>
    <w:p w14:paraId="5D6AD52B">
      <w:pPr>
        <w:widowControl w:val="0"/>
        <w:autoSpaceDE w:val="0"/>
        <w:autoSpaceDN w:val="0"/>
        <w:spacing w:after="0" w:line="240" w:lineRule="auto"/>
        <w:jc w:val="center"/>
        <w:rPr>
          <w:rFonts w:ascii="Times New Roman" w:hAnsi="Times New Roman" w:eastAsia="Times New Roman" w:cs="Times New Roman"/>
          <w:sz w:val="26"/>
          <w:szCs w:val="26"/>
        </w:rPr>
      </w:pPr>
    </w:p>
    <w:p w14:paraId="678A2E57">
      <w:pPr>
        <w:widowControl w:val="0"/>
        <w:autoSpaceDE w:val="0"/>
        <w:autoSpaceDN w:val="0"/>
        <w:spacing w:after="0" w:line="240" w:lineRule="auto"/>
        <w:jc w:val="center"/>
        <w:rPr>
          <w:rFonts w:ascii="Times New Roman" w:hAnsi="Times New Roman" w:eastAsia="Times New Roman" w:cs="Times New Roman"/>
          <w:sz w:val="26"/>
          <w:szCs w:val="26"/>
        </w:rPr>
      </w:pPr>
    </w:p>
    <w:p w14:paraId="2504D8AA">
      <w:pPr>
        <w:widowControl w:val="0"/>
        <w:autoSpaceDE w:val="0"/>
        <w:autoSpaceDN w:val="0"/>
        <w:spacing w:after="0" w:line="240" w:lineRule="auto"/>
        <w:jc w:val="center"/>
        <w:rPr>
          <w:rFonts w:ascii="Times New Roman" w:hAnsi="Times New Roman" w:eastAsia="Times New Roman" w:cs="Times New Roman"/>
          <w:sz w:val="26"/>
          <w:szCs w:val="26"/>
        </w:rPr>
      </w:pPr>
    </w:p>
    <w:p w14:paraId="412CC19A">
      <w:pPr>
        <w:widowControl w:val="0"/>
        <w:autoSpaceDE w:val="0"/>
        <w:autoSpaceDN w:val="0"/>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4"/>
          <w:lang w:val="en-IN" w:eastAsia="en-IN"/>
        </w:rPr>
        <w:drawing>
          <wp:inline distT="0" distB="0" distL="0" distR="0">
            <wp:extent cx="1483995" cy="471805"/>
            <wp:effectExtent l="0" t="0" r="1905" b="4445"/>
            <wp:docPr id="22" name="Image 2" descr="C:\Users\User\OneDrive\Desktop\download.png"/>
            <wp:cNvGraphicFramePr/>
            <a:graphic xmlns:a="http://schemas.openxmlformats.org/drawingml/2006/main">
              <a:graphicData uri="http://schemas.openxmlformats.org/drawingml/2006/picture">
                <pic:pic xmlns:pic="http://schemas.openxmlformats.org/drawingml/2006/picture">
                  <pic:nvPicPr>
                    <pic:cNvPr id="22" name="Image 2" descr="C:\Users\User\OneDrive\Desktop\download.png"/>
                    <pic:cNvPicPr/>
                  </pic:nvPicPr>
                  <pic:blipFill>
                    <a:blip r:embed="rId7" cstate="print"/>
                    <a:stretch>
                      <a:fillRect/>
                    </a:stretch>
                  </pic:blipFill>
                  <pic:spPr>
                    <a:xfrm>
                      <a:off x="0" y="0"/>
                      <a:ext cx="1483995" cy="471805"/>
                    </a:xfrm>
                    <a:prstGeom prst="rect">
                      <a:avLst/>
                    </a:prstGeom>
                  </pic:spPr>
                </pic:pic>
              </a:graphicData>
            </a:graphic>
          </wp:inline>
        </w:drawing>
      </w:r>
    </w:p>
    <w:p w14:paraId="2D5BD2E8">
      <w:pPr>
        <w:widowControl w:val="0"/>
        <w:autoSpaceDE w:val="0"/>
        <w:autoSpaceDN w:val="0"/>
        <w:spacing w:after="0" w:line="240" w:lineRule="auto"/>
        <w:jc w:val="center"/>
        <w:rPr>
          <w:rFonts w:ascii="Times New Roman" w:hAnsi="Times New Roman" w:eastAsia="Times New Roman" w:cs="Times New Roman"/>
          <w:sz w:val="26"/>
          <w:szCs w:val="26"/>
        </w:rPr>
      </w:pPr>
    </w:p>
    <w:p w14:paraId="24949060">
      <w:pPr>
        <w:widowControl w:val="0"/>
        <w:autoSpaceDE w:val="0"/>
        <w:autoSpaceDN w:val="0"/>
        <w:spacing w:after="0" w:line="240" w:lineRule="auto"/>
        <w:jc w:val="center"/>
        <w:rPr>
          <w:rFonts w:ascii="Times New Roman" w:hAnsi="Times New Roman" w:eastAsia="Times New Roman" w:cs="Times New Roman"/>
          <w:sz w:val="26"/>
          <w:szCs w:val="26"/>
        </w:rPr>
      </w:pPr>
    </w:p>
    <w:p w14:paraId="748162A4">
      <w:pPr>
        <w:widowControl w:val="0"/>
        <w:tabs>
          <w:tab w:val="left" w:pos="2016"/>
          <w:tab w:val="center" w:pos="4603"/>
        </w:tabs>
        <w:autoSpaceDE w:val="0"/>
        <w:autoSpaceDN w:val="0"/>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Faculty of Science &amp; Technology, IFHE University,</w:t>
      </w:r>
    </w:p>
    <w:p w14:paraId="44FD6DD4">
      <w:pPr>
        <w:widowControl w:val="0"/>
        <w:tabs>
          <w:tab w:val="left" w:pos="2016"/>
          <w:tab w:val="center" w:pos="4603"/>
        </w:tabs>
        <w:autoSpaceDE w:val="0"/>
        <w:autoSpaceDN w:val="0"/>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Apr 2025</w:t>
      </w:r>
    </w:p>
    <w:p w14:paraId="61A25C22">
      <w:pPr>
        <w:widowControl w:val="0"/>
        <w:tabs>
          <w:tab w:val="left" w:pos="2016"/>
          <w:tab w:val="center" w:pos="4603"/>
        </w:tabs>
        <w:autoSpaceDE w:val="0"/>
        <w:autoSpaceDN w:val="0"/>
        <w:spacing w:after="0" w:line="240" w:lineRule="auto"/>
        <w:jc w:val="center"/>
        <w:rPr>
          <w:rFonts w:ascii="Times New Roman" w:hAnsi="Times New Roman" w:eastAsia="Times New Roman" w:cs="Times New Roman"/>
          <w:sz w:val="26"/>
          <w:szCs w:val="26"/>
        </w:rPr>
      </w:pPr>
    </w:p>
    <w:p w14:paraId="5F089241">
      <w:pPr>
        <w:jc w:val="center"/>
        <w:rPr>
          <w:rFonts w:ascii="Arial" w:hAnsi="Arial" w:eastAsia="Times New Roman" w:cs="Arial"/>
          <w:b/>
          <w:bCs/>
          <w:color w:val="000000"/>
          <w:sz w:val="36"/>
          <w:szCs w:val="36"/>
        </w:rPr>
      </w:pPr>
      <w:r>
        <w:rPr>
          <w:rFonts w:ascii="Arial" w:hAnsi="Arial" w:eastAsia="Times New Roman" w:cs="Arial"/>
          <w:b/>
          <w:bCs/>
          <w:color w:val="000000"/>
          <w:sz w:val="36"/>
          <w:szCs w:val="36"/>
        </w:rPr>
        <w:br w:type="page"/>
      </w:r>
    </w:p>
    <w:p w14:paraId="42464CFC">
      <w:pPr>
        <w:widowControl w:val="0"/>
        <w:tabs>
          <w:tab w:val="left" w:pos="2016"/>
          <w:tab w:val="center" w:pos="4603"/>
        </w:tabs>
        <w:autoSpaceDE w:val="0"/>
        <w:autoSpaceDN w:val="0"/>
        <w:spacing w:after="0" w:line="240" w:lineRule="auto"/>
        <w:jc w:val="center"/>
        <w:rPr>
          <w:rFonts w:ascii="Times New Roman" w:hAnsi="Times New Roman" w:eastAsia="Times New Roman" w:cs="Times New Roman"/>
          <w:sz w:val="26"/>
          <w:szCs w:val="26"/>
        </w:rPr>
      </w:pPr>
      <w:bookmarkStart w:id="42" w:name="_GoBack"/>
    </w:p>
    <w:bookmarkEnd w:id="42"/>
    <w:p w14:paraId="67B152A9">
      <w:pPr>
        <w:widowControl w:val="0"/>
        <w:tabs>
          <w:tab w:val="left" w:pos="2016"/>
          <w:tab w:val="center" w:pos="4603"/>
        </w:tabs>
        <w:autoSpaceDE w:val="0"/>
        <w:autoSpaceDN w:val="0"/>
        <w:spacing w:after="0" w:line="240" w:lineRule="auto"/>
        <w:jc w:val="cente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DECLARATION</w:t>
      </w:r>
    </w:p>
    <w:p w14:paraId="3A59AF6D">
      <w:pPr>
        <w:widowControl w:val="0"/>
        <w:tabs>
          <w:tab w:val="left" w:pos="2016"/>
          <w:tab w:val="center" w:pos="4603"/>
        </w:tabs>
        <w:autoSpaceDE w:val="0"/>
        <w:autoSpaceDN w:val="0"/>
        <w:spacing w:after="0" w:line="240" w:lineRule="auto"/>
        <w:jc w:val="center"/>
        <w:rPr>
          <w:rFonts w:ascii="Times New Roman" w:hAnsi="Times New Roman" w:eastAsia="Times New Roman" w:cs="Times New Roman"/>
          <w:b/>
          <w:bCs/>
          <w:sz w:val="26"/>
          <w:szCs w:val="26"/>
        </w:rPr>
      </w:pPr>
    </w:p>
    <w:p w14:paraId="42998525">
      <w:pPr>
        <w:widowControl w:val="0"/>
        <w:tabs>
          <w:tab w:val="left" w:pos="2016"/>
          <w:tab w:val="center" w:pos="4603"/>
        </w:tabs>
        <w:autoSpaceDE w:val="0"/>
        <w:autoSpaceDN w:val="0"/>
        <w:spacing w:after="0" w:line="240" w:lineRule="auto"/>
        <w:rPr>
          <w:rFonts w:ascii="Times New Roman" w:hAnsi="Times New Roman" w:eastAsia="Times New Roman" w:cs="Times New Roman"/>
          <w:sz w:val="26"/>
          <w:szCs w:val="26"/>
        </w:rPr>
      </w:pPr>
    </w:p>
    <w:p w14:paraId="050053A5">
      <w:pPr>
        <w:widowControl w:val="0"/>
        <w:tabs>
          <w:tab w:val="left" w:pos="2016"/>
          <w:tab w:val="center" w:pos="4603"/>
        </w:tabs>
        <w:autoSpaceDE w:val="0"/>
        <w:autoSpaceDN w:val="0"/>
        <w:spacing w:after="0" w:line="240" w:lineRule="auto"/>
        <w:rPr>
          <w:rFonts w:ascii="Times New Roman" w:hAnsi="Times New Roman" w:eastAsia="Times New Roman" w:cs="Times New Roman"/>
          <w:sz w:val="26"/>
          <w:szCs w:val="26"/>
        </w:rPr>
      </w:pPr>
    </w:p>
    <w:p w14:paraId="6E45AF90">
      <w:pPr>
        <w:widowControl w:val="0"/>
        <w:tabs>
          <w:tab w:val="left" w:pos="2016"/>
          <w:tab w:val="center" w:pos="4603"/>
        </w:tabs>
        <w:autoSpaceDE w:val="0"/>
        <w:autoSpaceDN w:val="0"/>
        <w:spacing w:after="0" w:line="240" w:lineRule="auto"/>
        <w:jc w:val="both"/>
        <w:rPr>
          <w:rFonts w:ascii="Times New Roman" w:hAnsi="Times New Roman" w:eastAsia="Times New Roman" w:cs="Times New Roman"/>
          <w:sz w:val="32"/>
          <w:szCs w:val="32"/>
        </w:rPr>
      </w:pPr>
      <w:r>
        <w:rPr>
          <w:rFonts w:ascii="Times New Roman" w:hAnsi="Times New Roman" w:eastAsia="Times New Roman" w:cs="Times New Roman"/>
          <w:sz w:val="32"/>
          <w:szCs w:val="32"/>
        </w:rPr>
        <w:t>I declare that the work contained in the Project Report is original and it has been done by me under the supervision of Mrs.</w:t>
      </w:r>
      <w:r>
        <w:rPr>
          <w:rFonts w:hint="default" w:ascii="Times New Roman" w:hAnsi="Times New Roman" w:eastAsia="Times New Roman" w:cs="Times New Roman"/>
          <w:sz w:val="32"/>
          <w:szCs w:val="32"/>
          <w:lang w:val="en-US"/>
        </w:rPr>
        <w:t xml:space="preserve"> bhargavi k</w:t>
      </w:r>
      <w:r>
        <w:rPr>
          <w:rFonts w:ascii="Times New Roman" w:hAnsi="Times New Roman" w:eastAsia="Times New Roman" w:cs="Times New Roman"/>
          <w:sz w:val="32"/>
          <w:szCs w:val="32"/>
        </w:rPr>
        <w:t>. The work has not been submitted to any other University for the award of any degree or diploma.</w:t>
      </w:r>
    </w:p>
    <w:p w14:paraId="30D9C762">
      <w:pPr>
        <w:widowControl w:val="0"/>
        <w:tabs>
          <w:tab w:val="left" w:pos="2016"/>
          <w:tab w:val="center" w:pos="4603"/>
        </w:tabs>
        <w:autoSpaceDE w:val="0"/>
        <w:autoSpaceDN w:val="0"/>
        <w:spacing w:after="0" w:line="240" w:lineRule="auto"/>
        <w:rPr>
          <w:rFonts w:ascii="Times New Roman" w:hAnsi="Times New Roman" w:eastAsia="Times New Roman" w:cs="Times New Roman"/>
          <w:sz w:val="32"/>
          <w:szCs w:val="32"/>
        </w:rPr>
      </w:pPr>
    </w:p>
    <w:p w14:paraId="4AF78852">
      <w:pPr>
        <w:widowControl w:val="0"/>
        <w:tabs>
          <w:tab w:val="left" w:pos="2016"/>
          <w:tab w:val="center" w:pos="4603"/>
        </w:tabs>
        <w:autoSpaceDE w:val="0"/>
        <w:autoSpaceDN w:val="0"/>
        <w:spacing w:after="0" w:line="240" w:lineRule="auto"/>
        <w:rPr>
          <w:rFonts w:ascii="Times New Roman" w:hAnsi="Times New Roman" w:eastAsia="Times New Roman" w:cs="Times New Roman"/>
          <w:sz w:val="32"/>
          <w:szCs w:val="32"/>
        </w:rPr>
      </w:pPr>
    </w:p>
    <w:p w14:paraId="420CCB57">
      <w:pPr>
        <w:widowControl w:val="0"/>
        <w:tabs>
          <w:tab w:val="left" w:pos="2016"/>
          <w:tab w:val="center" w:pos="4603"/>
        </w:tabs>
        <w:autoSpaceDE w:val="0"/>
        <w:autoSpaceDN w:val="0"/>
        <w:spacing w:after="0" w:line="240" w:lineRule="auto"/>
        <w:rPr>
          <w:rFonts w:ascii="Times New Roman" w:hAnsi="Times New Roman" w:eastAsia="Times New Roman" w:cs="Times New Roman"/>
          <w:sz w:val="32"/>
          <w:szCs w:val="32"/>
        </w:rPr>
      </w:pPr>
    </w:p>
    <w:p w14:paraId="257313D8">
      <w:pPr>
        <w:widowControl w:val="0"/>
        <w:tabs>
          <w:tab w:val="left" w:pos="2016"/>
          <w:tab w:val="center" w:pos="4603"/>
        </w:tabs>
        <w:autoSpaceDE w:val="0"/>
        <w:autoSpaceDN w:val="0"/>
        <w:spacing w:after="0" w:line="240" w:lineRule="auto"/>
        <w:rPr>
          <w:rFonts w:ascii="Times New Roman" w:hAnsi="Times New Roman" w:eastAsia="Times New Roman" w:cs="Times New Roman"/>
          <w:sz w:val="32"/>
          <w:szCs w:val="32"/>
        </w:rPr>
      </w:pPr>
    </w:p>
    <w:p w14:paraId="61EA327D">
      <w:pPr>
        <w:widowControl w:val="0"/>
        <w:tabs>
          <w:tab w:val="left" w:pos="2016"/>
          <w:tab w:val="center" w:pos="4603"/>
        </w:tabs>
        <w:autoSpaceDE w:val="0"/>
        <w:autoSpaceDN w:val="0"/>
        <w:spacing w:after="0" w:line="240" w:lineRule="auto"/>
        <w:rPr>
          <w:rFonts w:ascii="Times New Roman" w:hAnsi="Times New Roman" w:eastAsia="Times New Roman" w:cs="Times New Roman"/>
          <w:sz w:val="32"/>
          <w:szCs w:val="32"/>
        </w:rPr>
      </w:pPr>
    </w:p>
    <w:p w14:paraId="25FB6376">
      <w:pPr>
        <w:widowControl w:val="0"/>
        <w:tabs>
          <w:tab w:val="left" w:pos="2016"/>
          <w:tab w:val="center" w:pos="4603"/>
        </w:tabs>
        <w:autoSpaceDE w:val="0"/>
        <w:autoSpaceDN w:val="0"/>
        <w:spacing w:after="0" w:line="240" w:lineRule="auto"/>
        <w:rPr>
          <w:rFonts w:hint="default" w:ascii="Times New Roman" w:hAnsi="Times New Roman" w:eastAsia="Times New Roman" w:cs="Times New Roman"/>
          <w:sz w:val="24"/>
          <w:szCs w:val="24"/>
          <w:lang w:val="en-US"/>
        </w:rPr>
      </w:pPr>
      <w:r>
        <w:rPr>
          <w:rFonts w:ascii="Times New Roman" w:hAnsi="Times New Roman" w:eastAsia="Times New Roman" w:cs="Times New Roman"/>
          <w:sz w:val="32"/>
          <w:szCs w:val="32"/>
        </w:rPr>
        <w:t xml:space="preserve">Date: </w:t>
      </w:r>
      <w:r>
        <w:rPr>
          <w:rFonts w:hint="default" w:ascii="Times New Roman" w:hAnsi="Times New Roman" w:eastAsia="Times New Roman" w:cs="Times New Roman"/>
          <w:sz w:val="32"/>
          <w:szCs w:val="32"/>
          <w:lang w:val="en-US"/>
        </w:rPr>
        <w:t>April 2024</w:t>
      </w:r>
    </w:p>
    <w:p w14:paraId="2C21A233">
      <w:pPr>
        <w:rPr>
          <w:rFonts w:ascii="Arial" w:hAnsi="Arial" w:eastAsia="Times New Roman" w:cs="Arial"/>
          <w:b/>
          <w:bCs/>
          <w:color w:val="000000"/>
          <w:sz w:val="36"/>
          <w:szCs w:val="36"/>
        </w:rPr>
      </w:pPr>
    </w:p>
    <w:p w14:paraId="36E296BE">
      <w:pPr>
        <w:rPr>
          <w:rFonts w:ascii="Arial" w:hAnsi="Arial" w:eastAsia="Times New Roman" w:cs="Arial"/>
          <w:b/>
          <w:bCs/>
          <w:color w:val="000000"/>
          <w:sz w:val="36"/>
          <w:szCs w:val="36"/>
        </w:rPr>
      </w:pPr>
    </w:p>
    <w:p w14:paraId="446E51D9">
      <w:pPr>
        <w:rPr>
          <w:rFonts w:ascii="Arial" w:hAnsi="Arial" w:eastAsia="Times New Roman" w:cs="Arial"/>
          <w:b/>
          <w:bCs/>
          <w:color w:val="000000"/>
          <w:sz w:val="36"/>
          <w:szCs w:val="36"/>
        </w:rPr>
      </w:pPr>
    </w:p>
    <w:p w14:paraId="6A5CD626">
      <w:pPr>
        <w:rPr>
          <w:rFonts w:ascii="Arial" w:hAnsi="Arial" w:eastAsia="Times New Roman" w:cs="Arial"/>
          <w:b/>
          <w:bCs/>
          <w:color w:val="000000"/>
          <w:sz w:val="36"/>
          <w:szCs w:val="36"/>
        </w:rPr>
      </w:pPr>
    </w:p>
    <w:p w14:paraId="26BA78DA">
      <w:pPr>
        <w:rPr>
          <w:rFonts w:ascii="Arial" w:hAnsi="Arial" w:eastAsia="Times New Roman" w:cs="Arial"/>
          <w:b/>
          <w:bCs/>
          <w:color w:val="000000"/>
          <w:sz w:val="36"/>
          <w:szCs w:val="36"/>
        </w:rPr>
      </w:pPr>
    </w:p>
    <w:p w14:paraId="591DBA4A">
      <w:pPr>
        <w:rPr>
          <w:rFonts w:ascii="Arial" w:hAnsi="Arial" w:eastAsia="Times New Roman" w:cs="Arial"/>
          <w:b/>
          <w:bCs/>
          <w:color w:val="000000"/>
          <w:sz w:val="36"/>
          <w:szCs w:val="36"/>
        </w:rPr>
      </w:pPr>
    </w:p>
    <w:p w14:paraId="2A54DCEB">
      <w:pPr>
        <w:rPr>
          <w:rFonts w:ascii="Arial" w:hAnsi="Arial" w:eastAsia="Times New Roman" w:cs="Arial"/>
          <w:b/>
          <w:bCs/>
          <w:color w:val="000000"/>
          <w:sz w:val="36"/>
          <w:szCs w:val="36"/>
        </w:rPr>
      </w:pPr>
    </w:p>
    <w:p w14:paraId="76B14744">
      <w:pPr>
        <w:rPr>
          <w:rFonts w:ascii="Arial" w:hAnsi="Arial" w:eastAsia="Times New Roman" w:cs="Arial"/>
          <w:b/>
          <w:bCs/>
          <w:color w:val="000000"/>
          <w:sz w:val="36"/>
          <w:szCs w:val="36"/>
        </w:rPr>
      </w:pPr>
    </w:p>
    <w:p w14:paraId="76EB2761">
      <w:pPr>
        <w:rPr>
          <w:rFonts w:ascii="Arial" w:hAnsi="Arial" w:eastAsia="Times New Roman" w:cs="Arial"/>
          <w:b/>
          <w:bCs/>
          <w:color w:val="000000"/>
          <w:sz w:val="36"/>
          <w:szCs w:val="36"/>
        </w:rPr>
      </w:pPr>
    </w:p>
    <w:p w14:paraId="66D849FB">
      <w:pPr>
        <w:rPr>
          <w:rFonts w:ascii="Arial" w:hAnsi="Arial" w:eastAsia="Times New Roman" w:cs="Arial"/>
          <w:b/>
          <w:bCs/>
          <w:color w:val="000000"/>
          <w:sz w:val="36"/>
          <w:szCs w:val="36"/>
        </w:rPr>
      </w:pPr>
    </w:p>
    <w:p w14:paraId="46613B74">
      <w:pPr>
        <w:rPr>
          <w:rFonts w:ascii="Arial" w:hAnsi="Arial" w:eastAsia="Times New Roman" w:cs="Arial"/>
          <w:b/>
          <w:bCs/>
          <w:color w:val="000000"/>
          <w:sz w:val="36"/>
          <w:szCs w:val="36"/>
        </w:rPr>
      </w:pPr>
    </w:p>
    <w:p w14:paraId="32A56216">
      <w:pPr>
        <w:pStyle w:val="10"/>
        <w:jc w:val="center"/>
        <w:rPr>
          <w:b/>
          <w:bCs/>
          <w:sz w:val="32"/>
          <w:szCs w:val="32"/>
        </w:rPr>
      </w:pPr>
      <w:r>
        <w:rPr>
          <w:b/>
          <w:bCs/>
          <w:sz w:val="32"/>
          <w:szCs w:val="32"/>
        </w:rPr>
        <w:t>ABSTRACT</w:t>
      </w:r>
    </w:p>
    <w:p w14:paraId="2D7B37F4">
      <w:pPr>
        <w:pStyle w:val="10"/>
        <w:jc w:val="center"/>
        <w:rPr>
          <w:b/>
          <w:bCs/>
          <w:sz w:val="26"/>
          <w:szCs w:val="26"/>
        </w:rPr>
      </w:pPr>
    </w:p>
    <w:p w14:paraId="0DB0AE3A">
      <w:pPr>
        <w:pStyle w:val="10"/>
        <w:rPr>
          <w:b/>
          <w:bCs/>
        </w:rPr>
      </w:pPr>
    </w:p>
    <w:p w14:paraId="3249EAE1">
      <w:pPr>
        <w:pStyle w:val="10"/>
      </w:pPr>
      <w:r>
        <w:t>The LifeLink – Live Organ Donation System aims to facilitate ethical, safe, and efficient organ donation by connecting living donors and recipients through a network of verified hospitals. This system streamlines the process of organ donation, ensuring compatibility and proximity of donors, recipients, and hospitals. Donors can register to donate specific organs, while recipients can find suitable matches based on blood type, organ type, and urgency. Hospitals verify donor and recipient profiles, conduct necessary compatibility tests, and perform the transplant surgery. The system notifies all parties when a match is found, tracks the status of the donation, and ensures data security. Additional features, such as AI-based matching prediction, push notifications, and a real-time chat system, enhance user experience and communication throughout the process. LifeLink also emphasizes legal and ethical standards, maintaining full transparency, user privacy, and data protection.</w:t>
      </w:r>
    </w:p>
    <w:p w14:paraId="078F6FC1">
      <w:pPr>
        <w:pStyle w:val="10"/>
        <w:rPr>
          <w:rFonts w:hint="default"/>
          <w:sz w:val="26"/>
          <w:lang w:val="en-US"/>
        </w:rPr>
      </w:pPr>
      <w:r>
        <w:rPr>
          <w:b/>
          <w:bCs/>
        </w:rPr>
        <w:t>Keywords:</w:t>
      </w:r>
      <w:r>
        <w:t xml:space="preserve"> </w:t>
      </w:r>
      <w:r>
        <w:rPr>
          <w:rFonts w:hint="default"/>
          <w:lang w:val="en-US"/>
        </w:rPr>
        <w:t>Live organ donation,Donor-recipient matching, Hospital verification,Organ transplantation, Medical compatability.</w:t>
      </w:r>
    </w:p>
    <w:p w14:paraId="24BEE7F4">
      <w:pPr>
        <w:pStyle w:val="10"/>
        <w:rPr>
          <w:sz w:val="26"/>
        </w:rPr>
      </w:pPr>
    </w:p>
    <w:p w14:paraId="6F74C3F5">
      <w:pPr>
        <w:pStyle w:val="10"/>
        <w:rPr>
          <w:sz w:val="26"/>
        </w:rPr>
      </w:pPr>
    </w:p>
    <w:p w14:paraId="6D8E73C1">
      <w:pPr>
        <w:pStyle w:val="10"/>
        <w:rPr>
          <w:sz w:val="26"/>
        </w:rPr>
      </w:pPr>
    </w:p>
    <w:p w14:paraId="0CFBA6BB">
      <w:pPr>
        <w:pStyle w:val="10"/>
        <w:spacing w:before="1"/>
        <w:rPr>
          <w:sz w:val="23"/>
        </w:rPr>
      </w:pPr>
    </w:p>
    <w:p w14:paraId="2D3811E7">
      <w:pPr>
        <w:pStyle w:val="10"/>
        <w:tabs>
          <w:tab w:val="left" w:pos="5861"/>
        </w:tabs>
        <w:spacing w:before="1"/>
        <w:ind w:left="0" w:leftChars="0"/>
        <w:jc w:val="right"/>
        <w:rPr>
          <w:rFonts w:hint="default"/>
          <w:lang w:val="en-US"/>
        </w:rPr>
      </w:pPr>
      <w:r>
        <w:t>Signature(s)</w:t>
      </w:r>
      <w:r>
        <w:rPr>
          <w:spacing w:val="-3"/>
        </w:rPr>
        <w:t xml:space="preserve"> </w:t>
      </w:r>
      <w:r>
        <w:t>of Student(s)                                                   Signature</w:t>
      </w:r>
      <w:r>
        <w:rPr>
          <w:spacing w:val="-3"/>
        </w:rPr>
        <w:t xml:space="preserve"> </w:t>
      </w:r>
      <w:r>
        <w:t>of</w:t>
      </w:r>
      <w:r>
        <w:rPr>
          <w:rFonts w:hint="default"/>
          <w:lang w:val="en-US"/>
        </w:rPr>
        <w:t xml:space="preserve"> Faculty</w:t>
      </w:r>
    </w:p>
    <w:p w14:paraId="5B1386B6">
      <w:pPr>
        <w:pStyle w:val="10"/>
        <w:tabs>
          <w:tab w:val="left" w:pos="5861"/>
        </w:tabs>
        <w:ind w:left="100"/>
      </w:pPr>
      <w:r>
        <w:t>Date:</w:t>
      </w:r>
      <w:r>
        <w:tab/>
      </w:r>
      <w:r>
        <w:t>Date:</w:t>
      </w:r>
    </w:p>
    <w:p w14:paraId="01DC29BF">
      <w:pPr>
        <w:pStyle w:val="24"/>
        <w:ind w:left="1440"/>
        <w:rPr>
          <w:rFonts w:ascii="Arial" w:hAnsi="Arial" w:cs="Arial"/>
          <w:sz w:val="28"/>
          <w:szCs w:val="28"/>
        </w:rPr>
        <w:sectPr>
          <w:footerReference r:id="rId5" w:type="default"/>
          <w:pgSz w:w="12240" w:h="15840"/>
          <w:pgMar w:top="1440" w:right="1440" w:bottom="1440" w:left="1440" w:header="708" w:footer="708" w:gutter="0"/>
          <w:cols w:space="708" w:num="1"/>
          <w:docGrid w:linePitch="360" w:charSpace="0"/>
        </w:sectPr>
      </w:pPr>
      <w:r>
        <w:rPr>
          <w:rFonts w:ascii="Arial" w:hAnsi="Arial" w:eastAsia="Times New Roman" w:cs="Arial"/>
          <w:color w:val="000000"/>
          <w:sz w:val="28"/>
          <w:szCs w:val="28"/>
        </w:rPr>
        <w:br w:type="page"/>
      </w:r>
    </w:p>
    <w:p w14:paraId="12161036">
      <w:pPr>
        <w:pStyle w:val="24"/>
        <w:rPr>
          <w:rFonts w:ascii="Arial" w:hAnsi="Arial" w:cs="Arial"/>
          <w:sz w:val="28"/>
          <w:szCs w:val="28"/>
        </w:rPr>
        <w:sectPr>
          <w:pgSz w:w="12240" w:h="15840"/>
          <w:pgMar w:top="1440" w:right="1440" w:bottom="1440" w:left="1440" w:header="708" w:footer="708" w:gutter="0"/>
          <w:cols w:space="708" w:num="1"/>
          <w:docGrid w:linePitch="360" w:charSpace="0"/>
        </w:sectPr>
      </w:pPr>
    </w:p>
    <w:p w14:paraId="4F8401AA">
      <w:pPr>
        <w:pStyle w:val="24"/>
        <w:ind w:left="0" w:leftChars="0"/>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Table of Figures</w:t>
      </w:r>
    </w:p>
    <w:p w14:paraId="75AA05D3">
      <w:pPr>
        <w:pStyle w:val="24"/>
        <w:ind w:left="1440"/>
        <w:jc w:val="center"/>
        <w:rPr>
          <w:rFonts w:hint="default" w:ascii="Times New Roman" w:hAnsi="Times New Roman" w:cs="Times New Roman"/>
          <w:b/>
          <w:bCs/>
          <w:sz w:val="36"/>
          <w:szCs w:val="36"/>
          <w:lang w:val="en-US"/>
        </w:rPr>
      </w:pPr>
    </w:p>
    <w:p w14:paraId="31B28A03">
      <w:pPr>
        <w:pStyle w:val="24"/>
        <w:ind w:left="1440"/>
        <w:jc w:val="center"/>
        <w:rPr>
          <w:rFonts w:hint="default" w:ascii="Times New Roman" w:hAnsi="Times New Roman" w:cs="Times New Roman"/>
          <w:b/>
          <w:bCs/>
          <w:sz w:val="36"/>
          <w:szCs w:val="36"/>
          <w:lang w:val="en-US"/>
        </w:rPr>
      </w:pPr>
    </w:p>
    <w:p w14:paraId="1614ADC8">
      <w:pPr>
        <w:pStyle w:val="24"/>
        <w:ind w:left="1440"/>
        <w:jc w:val="left"/>
        <w:rPr>
          <w:rFonts w:hint="default" w:ascii="Times New Roman" w:hAnsi="Times New Roman" w:cs="Times New Roman"/>
          <w:b w:val="0"/>
          <w:bCs w:val="0"/>
          <w:sz w:val="36"/>
          <w:szCs w:val="36"/>
          <w:lang w:val="en-US"/>
        </w:rPr>
      </w:pPr>
      <w:r>
        <w:rPr>
          <w:rFonts w:hint="default" w:ascii="Times New Roman" w:hAnsi="Times New Roman" w:cs="Times New Roman"/>
          <w:b w:val="0"/>
          <w:bCs w:val="0"/>
          <w:sz w:val="36"/>
          <w:szCs w:val="36"/>
          <w:lang w:val="en-US"/>
        </w:rPr>
        <w:t>Figure 1: Data flow</w:t>
      </w:r>
    </w:p>
    <w:p w14:paraId="05F9F79A">
      <w:pPr>
        <w:pStyle w:val="24"/>
        <w:ind w:left="1440"/>
        <w:jc w:val="left"/>
        <w:rPr>
          <w:rFonts w:hint="default" w:ascii="Times New Roman" w:hAnsi="Times New Roman" w:cs="Times New Roman"/>
          <w:b w:val="0"/>
          <w:bCs w:val="0"/>
          <w:sz w:val="36"/>
          <w:szCs w:val="36"/>
          <w:lang w:val="en-US"/>
        </w:rPr>
      </w:pPr>
      <w:r>
        <w:rPr>
          <w:rFonts w:hint="default" w:ascii="Times New Roman" w:hAnsi="Times New Roman" w:cs="Times New Roman"/>
          <w:b w:val="0"/>
          <w:bCs w:val="0"/>
          <w:sz w:val="36"/>
          <w:szCs w:val="36"/>
          <w:lang w:val="en-US"/>
        </w:rPr>
        <w:t>Figure 2:User Activity</w:t>
      </w:r>
    </w:p>
    <w:p w14:paraId="296C03B9">
      <w:pPr>
        <w:pStyle w:val="24"/>
        <w:ind w:left="1440"/>
        <w:jc w:val="left"/>
        <w:rPr>
          <w:rFonts w:hint="default" w:ascii="Times New Roman" w:hAnsi="Times New Roman" w:cs="Times New Roman"/>
          <w:b w:val="0"/>
          <w:bCs w:val="0"/>
          <w:sz w:val="36"/>
          <w:szCs w:val="36"/>
          <w:lang w:val="en-US"/>
        </w:rPr>
      </w:pPr>
      <w:r>
        <w:rPr>
          <w:rFonts w:hint="default" w:ascii="Times New Roman" w:hAnsi="Times New Roman" w:cs="Times New Roman"/>
          <w:b w:val="0"/>
          <w:bCs w:val="0"/>
          <w:sz w:val="36"/>
          <w:szCs w:val="36"/>
          <w:lang w:val="en-US"/>
        </w:rPr>
        <w:t>Figure 3:Patient Activity</w:t>
      </w:r>
    </w:p>
    <w:p w14:paraId="7CC0F97C">
      <w:pPr>
        <w:pStyle w:val="24"/>
        <w:ind w:left="1440"/>
        <w:jc w:val="left"/>
        <w:rPr>
          <w:rFonts w:hint="default" w:ascii="Times New Roman" w:hAnsi="Times New Roman" w:cs="Times New Roman"/>
          <w:b w:val="0"/>
          <w:bCs w:val="0"/>
          <w:sz w:val="36"/>
          <w:szCs w:val="36"/>
          <w:lang w:val="en-US"/>
        </w:rPr>
      </w:pPr>
      <w:r>
        <w:rPr>
          <w:rFonts w:hint="default" w:ascii="Times New Roman" w:hAnsi="Times New Roman" w:cs="Times New Roman"/>
          <w:b w:val="0"/>
          <w:bCs w:val="0"/>
          <w:sz w:val="36"/>
          <w:szCs w:val="36"/>
          <w:lang w:val="en-US"/>
        </w:rPr>
        <w:t>Figure 4:Donor Activity</w:t>
      </w:r>
    </w:p>
    <w:p w14:paraId="191F0E48">
      <w:pPr>
        <w:pStyle w:val="24"/>
        <w:ind w:left="1440"/>
        <w:jc w:val="left"/>
        <w:rPr>
          <w:rFonts w:hint="default" w:ascii="Times New Roman" w:hAnsi="Times New Roman" w:cs="Times New Roman"/>
          <w:b w:val="0"/>
          <w:bCs w:val="0"/>
          <w:sz w:val="36"/>
          <w:szCs w:val="36"/>
          <w:lang w:val="en-US"/>
        </w:rPr>
      </w:pPr>
      <w:r>
        <w:rPr>
          <w:rFonts w:hint="default" w:ascii="Times New Roman" w:hAnsi="Times New Roman" w:cs="Times New Roman"/>
          <w:b w:val="0"/>
          <w:bCs w:val="0"/>
          <w:sz w:val="36"/>
          <w:szCs w:val="36"/>
          <w:lang w:val="en-US"/>
        </w:rPr>
        <w:t>Figure 5:Doctor Activity</w:t>
      </w:r>
    </w:p>
    <w:p w14:paraId="6762D572">
      <w:pPr>
        <w:pStyle w:val="24"/>
        <w:ind w:left="1440"/>
        <w:jc w:val="left"/>
        <w:rPr>
          <w:rFonts w:hint="default" w:ascii="Times New Roman" w:hAnsi="Times New Roman" w:cs="Times New Roman"/>
          <w:b w:val="0"/>
          <w:bCs w:val="0"/>
          <w:sz w:val="36"/>
          <w:szCs w:val="36"/>
          <w:lang w:val="en-US"/>
        </w:rPr>
      </w:pPr>
      <w:r>
        <w:rPr>
          <w:rFonts w:hint="default" w:ascii="Times New Roman" w:hAnsi="Times New Roman" w:cs="Times New Roman"/>
          <w:b w:val="0"/>
          <w:bCs w:val="0"/>
          <w:sz w:val="36"/>
          <w:szCs w:val="36"/>
          <w:lang w:val="en-US"/>
        </w:rPr>
        <w:t>Figure 6:Hospital Activity</w:t>
      </w:r>
    </w:p>
    <w:p w14:paraId="76E532FB">
      <w:pPr>
        <w:pStyle w:val="24"/>
        <w:ind w:left="1440"/>
        <w:jc w:val="left"/>
        <w:rPr>
          <w:rFonts w:hint="default" w:ascii="Times New Roman" w:hAnsi="Times New Roman" w:cs="Times New Roman"/>
          <w:b w:val="0"/>
          <w:bCs w:val="0"/>
          <w:sz w:val="36"/>
          <w:szCs w:val="36"/>
          <w:lang w:val="en-US"/>
        </w:rPr>
      </w:pPr>
      <w:r>
        <w:rPr>
          <w:rFonts w:hint="default" w:ascii="Times New Roman" w:hAnsi="Times New Roman" w:cs="Times New Roman"/>
          <w:b w:val="0"/>
          <w:bCs w:val="0"/>
          <w:sz w:val="36"/>
          <w:szCs w:val="36"/>
          <w:lang w:val="en-US"/>
        </w:rPr>
        <w:t>Figure 7:Login page</w:t>
      </w:r>
    </w:p>
    <w:p w14:paraId="720523E7">
      <w:pPr>
        <w:pStyle w:val="24"/>
        <w:ind w:left="1440"/>
        <w:jc w:val="left"/>
        <w:rPr>
          <w:rFonts w:hint="default" w:ascii="Times New Roman" w:hAnsi="Times New Roman" w:cs="Times New Roman"/>
          <w:b w:val="0"/>
          <w:bCs w:val="0"/>
          <w:sz w:val="36"/>
          <w:szCs w:val="36"/>
          <w:lang w:val="en-US"/>
        </w:rPr>
      </w:pPr>
      <w:r>
        <w:rPr>
          <w:rFonts w:hint="default" w:ascii="Times New Roman" w:hAnsi="Times New Roman" w:cs="Times New Roman"/>
          <w:b w:val="0"/>
          <w:bCs w:val="0"/>
          <w:sz w:val="36"/>
          <w:szCs w:val="36"/>
          <w:lang w:val="en-US"/>
        </w:rPr>
        <w:t>Figure 8:Home page</w:t>
      </w:r>
    </w:p>
    <w:p w14:paraId="63EC0D28">
      <w:pPr>
        <w:pStyle w:val="24"/>
        <w:ind w:left="1440"/>
        <w:jc w:val="left"/>
        <w:rPr>
          <w:rFonts w:hint="default" w:ascii="Times New Roman" w:hAnsi="Times New Roman" w:cs="Times New Roman"/>
          <w:b w:val="0"/>
          <w:bCs w:val="0"/>
          <w:sz w:val="36"/>
          <w:szCs w:val="36"/>
          <w:lang w:val="en-US"/>
        </w:rPr>
      </w:pPr>
      <w:r>
        <w:rPr>
          <w:rFonts w:hint="default" w:ascii="Times New Roman" w:hAnsi="Times New Roman" w:cs="Times New Roman"/>
          <w:b w:val="0"/>
          <w:bCs w:val="0"/>
          <w:sz w:val="36"/>
          <w:szCs w:val="36"/>
          <w:lang w:val="en-US"/>
        </w:rPr>
        <w:t>Figure 9:Main page drop down</w:t>
      </w:r>
    </w:p>
    <w:p w14:paraId="619E8887">
      <w:pPr>
        <w:pStyle w:val="24"/>
        <w:ind w:left="1440"/>
        <w:jc w:val="left"/>
        <w:rPr>
          <w:rFonts w:hint="default" w:ascii="Times New Roman" w:hAnsi="Times New Roman" w:cs="Times New Roman"/>
          <w:b w:val="0"/>
          <w:bCs w:val="0"/>
          <w:sz w:val="36"/>
          <w:szCs w:val="36"/>
          <w:lang w:val="en-US"/>
        </w:rPr>
        <w:sectPr>
          <w:pgSz w:w="12240" w:h="15840"/>
          <w:pgMar w:top="1440" w:right="1440" w:bottom="1440" w:left="1440" w:header="708" w:footer="708" w:gutter="0"/>
          <w:cols w:space="708" w:num="1"/>
          <w:docGrid w:linePitch="360" w:charSpace="0"/>
        </w:sectPr>
      </w:pPr>
      <w:r>
        <w:rPr>
          <w:rFonts w:hint="default" w:ascii="Times New Roman" w:hAnsi="Times New Roman" w:cs="Times New Roman"/>
          <w:b w:val="0"/>
          <w:bCs w:val="0"/>
          <w:sz w:val="36"/>
          <w:szCs w:val="36"/>
          <w:lang w:val="en-US"/>
        </w:rPr>
        <w:t>Figure 10:Data visualization</w:t>
      </w:r>
    </w:p>
    <w:p w14:paraId="38B31E9D">
      <w:pPr>
        <w:pStyle w:val="2"/>
        <w:numPr>
          <w:ilvl w:val="0"/>
          <w:numId w:val="1"/>
        </w:numPr>
        <w:bidi w:val="0"/>
        <w:ind w:left="645" w:leftChars="0" w:hanging="425" w:firstLineChars="0"/>
        <w:rPr>
          <w:lang w:val="en-IN" w:eastAsia="en-US"/>
        </w:rPr>
      </w:pPr>
      <w:bookmarkStart w:id="2" w:name="_Toc120798926"/>
      <w:bookmarkStart w:id="3" w:name="_Toc120877555"/>
      <w:bookmarkStart w:id="4" w:name="_Toc4268"/>
      <w:r>
        <w:rPr>
          <w:lang w:val="en-IN" w:eastAsia="en-US"/>
        </w:rPr>
        <w:t>Introduction</w:t>
      </w:r>
      <w:bookmarkEnd w:id="2"/>
      <w:bookmarkEnd w:id="3"/>
      <w:bookmarkEnd w:id="4"/>
    </w:p>
    <w:p w14:paraId="0ADDEB1E">
      <w:pPr>
        <w:widowControl w:val="0"/>
        <w:tabs>
          <w:tab w:val="left" w:pos="3804"/>
        </w:tabs>
        <w:autoSpaceDE w:val="0"/>
        <w:autoSpaceDN w:val="0"/>
        <w:spacing w:after="0" w:line="240" w:lineRule="auto"/>
        <w:jc w:val="both"/>
        <w:rPr>
          <w:rFonts w:ascii="Times New Roman" w:hAnsi="Times New Roman" w:eastAsia="Times New Roman" w:cs="Times New Roman"/>
          <w:sz w:val="24"/>
          <w:szCs w:val="24"/>
        </w:rPr>
      </w:pPr>
    </w:p>
    <w:p w14:paraId="2803F5B3">
      <w:pPr>
        <w:pStyle w:val="14"/>
        <w:keepNext w:val="0"/>
        <w:keepLines w:val="0"/>
        <w:widowControl/>
        <w:suppressLineNumbers w:val="0"/>
        <w:spacing w:before="0" w:beforeAutospacing="1" w:after="0" w:afterAutospacing="1"/>
        <w:ind w:left="0" w:right="0"/>
        <w:jc w:val="both"/>
        <w:rPr>
          <w:sz w:val="32"/>
          <w:szCs w:val="32"/>
        </w:rPr>
      </w:pPr>
      <w:r>
        <w:rPr>
          <w:sz w:val="32"/>
          <w:szCs w:val="32"/>
        </w:rPr>
        <w:t>Organ transplantation is a life-saving medical procedure that helps thousands of individuals around the world each year. However, despite significant advancements in healthcare, the gap between the demand for organs and their availability continues to grow. According to the World Health Organization (WHO), millions of people worldwide are waiting for organ transplants, with a high number of deaths occurring due to the lack of available organs. The process of matching organ donors with recipients is highly complex, requiring compatibility in blood types, medical conditions, organ availability, and, in some cases, urgency of the transplant. Traditionally, this process has been handled manually or with limited digital tools, often resulting in delays, inefficiencies, and ethical concerns.</w:t>
      </w:r>
    </w:p>
    <w:p w14:paraId="13127437">
      <w:pPr>
        <w:pStyle w:val="14"/>
        <w:keepNext w:val="0"/>
        <w:keepLines w:val="0"/>
        <w:widowControl/>
        <w:suppressLineNumbers w:val="0"/>
        <w:spacing w:before="0" w:beforeAutospacing="1" w:after="0" w:afterAutospacing="1"/>
        <w:ind w:left="0" w:right="0"/>
        <w:jc w:val="both"/>
        <w:rPr>
          <w:sz w:val="32"/>
          <w:szCs w:val="32"/>
        </w:rPr>
      </w:pPr>
      <w:r>
        <w:rPr>
          <w:rStyle w:val="15"/>
          <w:sz w:val="32"/>
          <w:szCs w:val="32"/>
        </w:rPr>
        <w:t>LifeLink – Live Organ Donation System</w:t>
      </w:r>
      <w:r>
        <w:rPr>
          <w:sz w:val="32"/>
          <w:szCs w:val="32"/>
        </w:rPr>
        <w:t xml:space="preserve"> offers a solution to these challenges by creating a streamlined, digital platform that connects living donors with recipients, facilitated through a network of verified hospitals. The system is designed to enhance the organ donation process by utilizing technology to ensure ethical, efficient, and safe procedures. By enabling individuals to easily register as donors or recipients, LifeLink brings together multiple stakeholders in a secure and transparent manner. It ensures that the process of finding a suitable match is as fast and efficient as possible while maintaining high ethical standards and privacy protocols.</w:t>
      </w:r>
    </w:p>
    <w:p w14:paraId="3CA9661D">
      <w:pPr>
        <w:pStyle w:val="14"/>
        <w:keepNext w:val="0"/>
        <w:keepLines w:val="0"/>
        <w:widowControl/>
        <w:suppressLineNumbers w:val="0"/>
        <w:spacing w:before="0" w:beforeAutospacing="1" w:after="0" w:afterAutospacing="1"/>
        <w:ind w:left="0" w:right="0"/>
        <w:jc w:val="both"/>
        <w:rPr>
          <w:sz w:val="32"/>
          <w:szCs w:val="32"/>
        </w:rPr>
      </w:pPr>
      <w:r>
        <w:rPr>
          <w:sz w:val="32"/>
          <w:szCs w:val="32"/>
        </w:rPr>
        <w:t>One of the main challenges in organ donation is ensuring the compatibility between donors and recipients. LifeLink addresses this by employing advanced matching algorithms that consider factors such as blood type, organ compatibility, and geographical proximity to ensure that both the donor and recipient are suitable matches. This matching process allows hospitals to efficiently identify the most appropriate organ recipients while minimizing the risk of rejection or complications.</w:t>
      </w:r>
    </w:p>
    <w:p w14:paraId="5BBC3913">
      <w:pPr>
        <w:pStyle w:val="14"/>
        <w:keepNext w:val="0"/>
        <w:keepLines w:val="0"/>
        <w:widowControl/>
        <w:suppressLineNumbers w:val="0"/>
        <w:spacing w:before="0" w:beforeAutospacing="1" w:after="0" w:afterAutospacing="1"/>
        <w:ind w:left="0" w:right="0"/>
        <w:jc w:val="both"/>
        <w:rPr>
          <w:sz w:val="32"/>
          <w:szCs w:val="32"/>
        </w:rPr>
      </w:pPr>
      <w:r>
        <w:rPr>
          <w:sz w:val="32"/>
          <w:szCs w:val="32"/>
        </w:rPr>
        <w:t>In addition to the technical matching process, hospitals play an essential role in verifying the health and medical history of both the donor and recipient. Through the system, hospitals can easily verify the credentials of registered donors and recipients, ensuring that they meet the necessary health standards. Once a match is found, hospitals are responsible for conducting compatibility tests, such as blood tests and psychological evaluations, before proceeding with the transplant. This ensures that both the donor and recipient are medically prepared for the surgery and minimizes any potential risks.</w:t>
      </w:r>
    </w:p>
    <w:p w14:paraId="56B1979C">
      <w:pPr>
        <w:pStyle w:val="14"/>
        <w:keepNext w:val="0"/>
        <w:keepLines w:val="0"/>
        <w:widowControl/>
        <w:suppressLineNumbers w:val="0"/>
        <w:spacing w:before="0" w:beforeAutospacing="1" w:after="0" w:afterAutospacing="1"/>
        <w:ind w:left="0" w:right="0"/>
        <w:jc w:val="both"/>
        <w:rPr>
          <w:sz w:val="32"/>
          <w:szCs w:val="32"/>
        </w:rPr>
      </w:pPr>
      <w:r>
        <w:rPr>
          <w:sz w:val="32"/>
          <w:szCs w:val="32"/>
        </w:rPr>
        <w:t>LifeLink also introduces an added layer of transparency and security to the process. All registered users—donors, recipients, and hospitals—are verified through administrative oversight, ensuring that only legitimate entities participate in the system. The system employs robust data encryption techniques to protect sensitive medical information and ensures that all activities are logged with timestamps. This ensures both accountability and security, creating a trust-based environment for all parties involved.</w:t>
      </w:r>
    </w:p>
    <w:p w14:paraId="06250C66">
      <w:pPr>
        <w:pStyle w:val="2"/>
        <w:jc w:val="both"/>
        <w:rPr>
          <w:sz w:val="32"/>
          <w:szCs w:val="32"/>
        </w:rPr>
        <w:sectPr>
          <w:pgSz w:w="12240" w:h="15840"/>
          <w:pgMar w:top="1440" w:right="1440" w:bottom="1440" w:left="1440" w:header="708" w:footer="708" w:gutter="0"/>
          <w:cols w:space="708" w:num="1"/>
          <w:docGrid w:linePitch="360" w:charSpace="0"/>
        </w:sectPr>
      </w:pPr>
    </w:p>
    <w:p w14:paraId="4685417F">
      <w:pPr>
        <w:bidi w:val="0"/>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1.1 System overview and features</w:t>
      </w:r>
    </w:p>
    <w:p w14:paraId="22268557">
      <w:pPr>
        <w:pStyle w:val="14"/>
        <w:keepNext w:val="0"/>
        <w:keepLines w:val="0"/>
        <w:widowControl/>
        <w:suppressLineNumbers w:val="0"/>
        <w:spacing w:before="0" w:beforeAutospacing="1" w:after="0" w:afterAutospacing="1"/>
        <w:ind w:left="0" w:right="0"/>
        <w:jc w:val="both"/>
        <w:rPr>
          <w:sz w:val="32"/>
          <w:szCs w:val="32"/>
        </w:rPr>
      </w:pPr>
      <w:r>
        <w:rPr>
          <w:sz w:val="32"/>
          <w:szCs w:val="32"/>
        </w:rPr>
        <w:t>LifeLink’s primary objective is to connect donors, recipients, and hospitals in a manner that is safe, efficient, and ethical. The system offers a seamless user experience through a series of structured workflows and innovative features that enhance the donation process.</w:t>
      </w:r>
    </w:p>
    <w:p w14:paraId="5342DC0E">
      <w:pPr>
        <w:pStyle w:val="14"/>
        <w:keepNext w:val="0"/>
        <w:keepLines w:val="0"/>
        <w:widowControl/>
        <w:suppressLineNumbers w:val="0"/>
        <w:spacing w:before="0" w:beforeAutospacing="1" w:after="0" w:afterAutospacing="1"/>
        <w:ind w:left="0" w:right="0"/>
        <w:jc w:val="both"/>
        <w:rPr>
          <w:sz w:val="32"/>
          <w:szCs w:val="32"/>
        </w:rPr>
      </w:pPr>
      <w:r>
        <w:rPr>
          <w:rStyle w:val="15"/>
          <w:sz w:val="32"/>
          <w:szCs w:val="32"/>
        </w:rPr>
        <w:t>1. Registration and Profile Management:</w:t>
      </w:r>
      <w:r>
        <w:rPr>
          <w:sz w:val="32"/>
          <w:szCs w:val="32"/>
        </w:rPr>
        <w:t xml:space="preserve"> Donors, recipients, and hospitals can all easily register on the LifeLink platform. During registration, donors provide personal information, details about the organs they are willing to donate, and upload medical and consent documentation. Recipients, on the other hand, enter information about the organ they require, their medical history, urgency level, and location (which can either be auto-detected or manually entered). Hospitals register with information about the services they provide and undergo an administrative verification process before being allowed to participate in the network.</w:t>
      </w:r>
    </w:p>
    <w:p w14:paraId="10639AC5">
      <w:pPr>
        <w:pStyle w:val="14"/>
        <w:keepNext w:val="0"/>
        <w:keepLines w:val="0"/>
        <w:widowControl/>
        <w:suppressLineNumbers w:val="0"/>
        <w:spacing w:before="0" w:beforeAutospacing="1" w:after="0" w:afterAutospacing="1"/>
        <w:ind w:left="0" w:right="0"/>
        <w:jc w:val="both"/>
        <w:rPr>
          <w:sz w:val="32"/>
          <w:szCs w:val="32"/>
        </w:rPr>
      </w:pPr>
      <w:r>
        <w:rPr>
          <w:rStyle w:val="15"/>
          <w:sz w:val="32"/>
          <w:szCs w:val="32"/>
        </w:rPr>
        <w:t>2. Matching Process:</w:t>
      </w:r>
      <w:r>
        <w:rPr>
          <w:sz w:val="32"/>
          <w:szCs w:val="32"/>
        </w:rPr>
        <w:t xml:space="preserve"> Once registration is complete, the LifeLink server performs an advanced matching process. This process uses algorithms to identify suitable matches based on blood type, organ availability, and the geographical proximity of the donor, recipient, and hospital. This ensures that not only are the medical requirements met but that the transplant can take place in a timely manner, reducing the risk of organ deterioration or transplant rejection.</w:t>
      </w:r>
    </w:p>
    <w:p w14:paraId="1A723688">
      <w:pPr>
        <w:pStyle w:val="14"/>
        <w:keepNext w:val="0"/>
        <w:keepLines w:val="0"/>
        <w:widowControl/>
        <w:suppressLineNumbers w:val="0"/>
        <w:spacing w:before="0" w:beforeAutospacing="1" w:after="0" w:afterAutospacing="1"/>
        <w:ind w:left="0" w:right="0"/>
        <w:jc w:val="both"/>
        <w:rPr>
          <w:sz w:val="32"/>
          <w:szCs w:val="32"/>
        </w:rPr>
      </w:pPr>
      <w:r>
        <w:rPr>
          <w:rStyle w:val="15"/>
          <w:sz w:val="32"/>
          <w:szCs w:val="32"/>
        </w:rPr>
        <w:t>3. Notifications and Communication:</w:t>
      </w:r>
      <w:r>
        <w:rPr>
          <w:sz w:val="32"/>
          <w:szCs w:val="32"/>
        </w:rPr>
        <w:t xml:space="preserve"> When a match is found, LifeLink automatically notifies all relevant parties—donors, recipients, and hospitals—about the match. Notifications include details about the hospital where the transplant will take place and any next steps for the donor and recipient. In addition, LifeLink includes a real-time chat feature that allows donors, recipients, and hospitals to communicate directly with one another, facilitating smooth communication throughout the donation process.</w:t>
      </w:r>
    </w:p>
    <w:p w14:paraId="71B1D8F9">
      <w:pPr>
        <w:pStyle w:val="14"/>
        <w:keepNext w:val="0"/>
        <w:keepLines w:val="0"/>
        <w:widowControl/>
        <w:suppressLineNumbers w:val="0"/>
        <w:spacing w:before="0" w:beforeAutospacing="1" w:after="0" w:afterAutospacing="1"/>
        <w:ind w:left="0" w:right="0"/>
        <w:jc w:val="both"/>
        <w:rPr>
          <w:rStyle w:val="15"/>
          <w:sz w:val="32"/>
          <w:szCs w:val="32"/>
        </w:rPr>
      </w:pPr>
      <w:r>
        <w:rPr>
          <w:rStyle w:val="15"/>
          <w:sz w:val="32"/>
          <w:szCs w:val="32"/>
        </w:rPr>
        <w:t>4. Verification and Screening:</w:t>
      </w:r>
      <w:r>
        <w:rPr>
          <w:sz w:val="32"/>
          <w:szCs w:val="32"/>
        </w:rPr>
        <w:t xml:space="preserve"> After a match is identified, the selected hospital reviews the profiles of both the donor and recipient. The hospital schedules medical tests to ensure compatibility, such as blood tests and psychological evaluations. If the tests pass, the hospital proceeds to schedule the transplant surgery. This verification and screening process ensures the safety of both the donor and the recipient during the procedure.</w:t>
      </w:r>
    </w:p>
    <w:p w14:paraId="5379BCDF">
      <w:pPr>
        <w:pStyle w:val="14"/>
        <w:keepNext w:val="0"/>
        <w:keepLines w:val="0"/>
        <w:widowControl/>
        <w:suppressLineNumbers w:val="0"/>
        <w:spacing w:before="0" w:beforeAutospacing="1" w:after="0" w:afterAutospacing="1"/>
        <w:ind w:left="0" w:right="0"/>
        <w:jc w:val="both"/>
        <w:rPr>
          <w:sz w:val="32"/>
          <w:szCs w:val="32"/>
        </w:rPr>
      </w:pPr>
      <w:r>
        <w:rPr>
          <w:rStyle w:val="15"/>
          <w:sz w:val="32"/>
          <w:szCs w:val="32"/>
        </w:rPr>
        <w:t>5. Donation Procedure and Post-Donation:</w:t>
      </w:r>
      <w:r>
        <w:rPr>
          <w:sz w:val="32"/>
          <w:szCs w:val="32"/>
        </w:rPr>
        <w:t xml:space="preserve"> Upon successful completion of the transplant, the hospital marks the donation as “successful” in the system. The donor receives a certificate as recognition for their contribution, and the recipient is encouraged to provide feedback on the experience. The system also tracks the success of each donation through an admin panel that aggregates data for analysis and reporting purposes.</w:t>
      </w:r>
    </w:p>
    <w:p w14:paraId="0589B2D4">
      <w:pPr>
        <w:pStyle w:val="14"/>
        <w:keepNext w:val="0"/>
        <w:keepLines w:val="0"/>
        <w:widowControl/>
        <w:suppressLineNumbers w:val="0"/>
        <w:spacing w:before="0" w:beforeAutospacing="1" w:after="0" w:afterAutospacing="1"/>
        <w:ind w:left="0" w:right="0"/>
        <w:jc w:val="both"/>
        <w:rPr>
          <w:rFonts w:hint="default"/>
          <w:sz w:val="32"/>
          <w:szCs w:val="32"/>
          <w:lang w:val="en-US"/>
        </w:rPr>
        <w:sectPr>
          <w:pgSz w:w="12240" w:h="15840"/>
          <w:pgMar w:top="1440" w:right="1440" w:bottom="1440" w:left="1440" w:header="708" w:footer="708" w:gutter="0"/>
          <w:cols w:space="708" w:num="1"/>
          <w:docGrid w:linePitch="360" w:charSpace="0"/>
        </w:sectPr>
      </w:pPr>
      <w:r>
        <w:rPr>
          <w:rStyle w:val="15"/>
          <w:sz w:val="32"/>
          <w:szCs w:val="32"/>
        </w:rPr>
        <w:t>6. Security and Privacy:</w:t>
      </w:r>
      <w:r>
        <w:rPr>
          <w:sz w:val="32"/>
          <w:szCs w:val="32"/>
        </w:rPr>
        <w:t xml:space="preserve"> LifeLink places a strong emphasis on data security. All medical and personal data is encrypted to ensure privacy, and the system includes measures to prevent unauthorized access. Hospitals, donors, and recipients must all undergo identity verification, ensuring that only legitimate participants are part of the system. Additionally, administrators have the ability to oversee all activities within the system</w:t>
      </w:r>
      <w:r>
        <w:rPr>
          <w:rFonts w:hint="default"/>
          <w:sz w:val="32"/>
          <w:szCs w:val="32"/>
          <w:lang w:val="en-US"/>
        </w:rPr>
        <w:t>.</w:t>
      </w:r>
    </w:p>
    <w:p w14:paraId="2AE235E1">
      <w:pPr>
        <w:bidi w:val="0"/>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1.2 Aim of the project</w:t>
      </w:r>
    </w:p>
    <w:p w14:paraId="3D09E9C8">
      <w:pPr>
        <w:pStyle w:val="14"/>
        <w:keepNext w:val="0"/>
        <w:keepLines w:val="0"/>
        <w:widowControl/>
        <w:suppressLineNumbers w:val="0"/>
        <w:spacing w:before="0" w:beforeAutospacing="1" w:after="0" w:afterAutospacing="1"/>
        <w:ind w:left="0" w:right="0"/>
        <w:jc w:val="both"/>
        <w:rPr>
          <w:sz w:val="32"/>
          <w:szCs w:val="32"/>
        </w:rPr>
      </w:pPr>
      <w:r>
        <w:rPr>
          <w:sz w:val="32"/>
          <w:szCs w:val="32"/>
        </w:rPr>
        <w:t xml:space="preserve">The aim of the </w:t>
      </w:r>
      <w:r>
        <w:rPr>
          <w:rStyle w:val="15"/>
          <w:sz w:val="32"/>
          <w:szCs w:val="32"/>
        </w:rPr>
        <w:t>LifeLink – Live Organ Donation System with Hospital Network</w:t>
      </w:r>
      <w:r>
        <w:rPr>
          <w:sz w:val="32"/>
          <w:szCs w:val="32"/>
        </w:rPr>
        <w:t xml:space="preserve"> project is to develop a secure, efficient, and ethical digital platform that connects living organ donors with recipients through a network of verified hospitals. The system aims to streamline the organ donation process by automating the matching of donors and recipients based on compatibility and proximity, ensuring that transplants are conducted safely and timely. By facilitating transparent communication, efficient coordination, and real-time notifications, the project seeks to improve the overall experience for donors, recipients, and healthcare providers while maintaining the highest standards of medical ethics, privacy, and data security.</w:t>
      </w:r>
    </w:p>
    <w:p w14:paraId="008FB0CB">
      <w:pPr>
        <w:pStyle w:val="14"/>
        <w:keepNext w:val="0"/>
        <w:keepLines w:val="0"/>
        <w:widowControl/>
        <w:suppressLineNumbers w:val="0"/>
        <w:spacing w:before="0" w:beforeAutospacing="1" w:after="0" w:afterAutospacing="1"/>
        <w:ind w:left="0" w:right="0"/>
        <w:jc w:val="both"/>
        <w:rPr>
          <w:sz w:val="32"/>
          <w:szCs w:val="32"/>
        </w:rPr>
      </w:pPr>
    </w:p>
    <w:p w14:paraId="5DCD5D7E">
      <w:pPr>
        <w:bidi w:val="0"/>
        <w:rPr>
          <w:rFonts w:hint="default" w:ascii="Times New Roman" w:hAnsi="Times New Roman" w:cs="Times New Roman"/>
          <w:b/>
          <w:bCs/>
          <w:sz w:val="36"/>
          <w:szCs w:val="36"/>
        </w:rPr>
      </w:pPr>
      <w:r>
        <w:rPr>
          <w:rFonts w:hint="default" w:ascii="Times New Roman" w:hAnsi="Times New Roman" w:cs="Times New Roman"/>
          <w:b/>
          <w:bCs/>
          <w:sz w:val="36"/>
          <w:szCs w:val="36"/>
          <w:lang w:val="en-US"/>
        </w:rPr>
        <w:t xml:space="preserve">1.2.1 </w:t>
      </w:r>
      <w:r>
        <w:rPr>
          <w:rFonts w:hint="default" w:ascii="Times New Roman" w:hAnsi="Times New Roman" w:cs="Times New Roman"/>
          <w:b/>
          <w:bCs/>
          <w:sz w:val="36"/>
          <w:szCs w:val="36"/>
        </w:rPr>
        <w:t>Goal of the Project:</w:t>
      </w:r>
    </w:p>
    <w:p w14:paraId="540B4CD9">
      <w:pPr>
        <w:pStyle w:val="14"/>
        <w:keepNext w:val="0"/>
        <w:keepLines w:val="0"/>
        <w:widowControl/>
        <w:suppressLineNumbers w:val="0"/>
        <w:spacing w:before="0" w:beforeAutospacing="1" w:after="0" w:afterAutospacing="1"/>
        <w:ind w:left="0" w:right="0"/>
        <w:jc w:val="both"/>
        <w:rPr>
          <w:sz w:val="32"/>
          <w:szCs w:val="32"/>
        </w:rPr>
      </w:pPr>
      <w:r>
        <w:rPr>
          <w:sz w:val="32"/>
          <w:szCs w:val="32"/>
        </w:rPr>
        <w:t xml:space="preserve">The primary goal of the </w:t>
      </w:r>
      <w:r>
        <w:rPr>
          <w:rStyle w:val="15"/>
          <w:sz w:val="32"/>
          <w:szCs w:val="32"/>
        </w:rPr>
        <w:t>LifeLink</w:t>
      </w:r>
      <w:r>
        <w:rPr>
          <w:sz w:val="32"/>
          <w:szCs w:val="32"/>
        </w:rPr>
        <w:t xml:space="preserve"> project is to:</w:t>
      </w:r>
    </w:p>
    <w:p w14:paraId="23CEA110">
      <w:pPr>
        <w:pStyle w:val="14"/>
        <w:keepNext w:val="0"/>
        <w:keepLines w:val="0"/>
        <w:widowControl/>
        <w:suppressLineNumbers w:val="0"/>
        <w:spacing w:before="0" w:beforeAutospacing="1" w:after="0" w:afterAutospacing="1"/>
        <w:ind w:left="720" w:right="0"/>
        <w:jc w:val="both"/>
        <w:rPr>
          <w:sz w:val="32"/>
          <w:szCs w:val="32"/>
        </w:rPr>
      </w:pPr>
      <w:r>
        <w:rPr>
          <w:rStyle w:val="15"/>
          <w:sz w:val="32"/>
          <w:szCs w:val="32"/>
        </w:rPr>
        <w:t>Enhance the Efficiency of Organ Matching:</w:t>
      </w:r>
      <w:r>
        <w:rPr>
          <w:sz w:val="32"/>
          <w:szCs w:val="32"/>
        </w:rPr>
        <w:t xml:space="preserve"> Develop an automated matching system that quickly identifies compatible donors and recipients based on blood type, organ availability, and geographical location, reducing the time spent on manual matching processes.</w:t>
      </w:r>
    </w:p>
    <w:p w14:paraId="5B9819F7">
      <w:pPr>
        <w:pStyle w:val="14"/>
        <w:keepNext w:val="0"/>
        <w:keepLines w:val="0"/>
        <w:widowControl/>
        <w:suppressLineNumbers w:val="0"/>
        <w:spacing w:before="0" w:beforeAutospacing="1" w:after="0" w:afterAutospacing="1"/>
        <w:ind w:left="720" w:right="0"/>
        <w:jc w:val="both"/>
        <w:rPr>
          <w:sz w:val="32"/>
          <w:szCs w:val="32"/>
        </w:rPr>
      </w:pPr>
      <w:r>
        <w:rPr>
          <w:rStyle w:val="15"/>
          <w:sz w:val="32"/>
          <w:szCs w:val="32"/>
        </w:rPr>
        <w:t>Ensure Safe and Ethical Organ Donation:</w:t>
      </w:r>
      <w:r>
        <w:rPr>
          <w:sz w:val="32"/>
          <w:szCs w:val="32"/>
        </w:rPr>
        <w:t xml:space="preserve"> Implement a platform where all participants—donors, recipients, and hospitals—are verified, and the system adheres to ethical guidelines, ensuring that donations are made voluntarily, with informed consent, and in accordance with medical standards.</w:t>
      </w:r>
    </w:p>
    <w:p w14:paraId="7B5B5A64">
      <w:pPr>
        <w:pStyle w:val="14"/>
        <w:keepNext w:val="0"/>
        <w:keepLines w:val="0"/>
        <w:widowControl/>
        <w:suppressLineNumbers w:val="0"/>
        <w:spacing w:before="0" w:beforeAutospacing="1" w:after="0" w:afterAutospacing="1"/>
        <w:ind w:left="720" w:right="0"/>
        <w:jc w:val="both"/>
        <w:rPr>
          <w:sz w:val="32"/>
          <w:szCs w:val="32"/>
        </w:rPr>
      </w:pPr>
      <w:r>
        <w:rPr>
          <w:rStyle w:val="15"/>
          <w:sz w:val="32"/>
          <w:szCs w:val="32"/>
        </w:rPr>
        <w:t>Improve Communication and Coordination:</w:t>
      </w:r>
      <w:r>
        <w:rPr>
          <w:sz w:val="32"/>
          <w:szCs w:val="32"/>
        </w:rPr>
        <w:t xml:space="preserve"> Facilitate seamless, real-time communication between donors, recipients, and hospitals, allowing for timely updates, test results, and status notifications to enhance coordination during the donation process.</w:t>
      </w:r>
    </w:p>
    <w:p w14:paraId="3CAD2EC6">
      <w:pPr>
        <w:pStyle w:val="14"/>
        <w:keepNext w:val="0"/>
        <w:keepLines w:val="0"/>
        <w:widowControl/>
        <w:suppressLineNumbers w:val="0"/>
        <w:spacing w:before="0" w:beforeAutospacing="1" w:after="0" w:afterAutospacing="1"/>
        <w:ind w:left="720" w:right="0"/>
        <w:jc w:val="both"/>
        <w:rPr>
          <w:sz w:val="32"/>
          <w:szCs w:val="32"/>
        </w:rPr>
      </w:pPr>
      <w:r>
        <w:rPr>
          <w:rStyle w:val="15"/>
          <w:sz w:val="32"/>
          <w:szCs w:val="32"/>
        </w:rPr>
        <w:t>Provide Data Security and Privacy:</w:t>
      </w:r>
      <w:r>
        <w:rPr>
          <w:sz w:val="32"/>
          <w:szCs w:val="32"/>
        </w:rPr>
        <w:t xml:space="preserve"> Ensure that all personal and medical data is securely encrypted and protected, complying with relevant healthcare regulations (e.g., HIPAA, GDPR), to maintain user privacy and build trust in the system.</w:t>
      </w:r>
    </w:p>
    <w:p w14:paraId="363C720A">
      <w:pPr>
        <w:pStyle w:val="14"/>
        <w:keepNext w:val="0"/>
        <w:keepLines w:val="0"/>
        <w:widowControl/>
        <w:suppressLineNumbers w:val="0"/>
        <w:spacing w:before="0" w:beforeAutospacing="1" w:after="0" w:afterAutospacing="1"/>
        <w:ind w:left="720" w:right="0"/>
        <w:jc w:val="both"/>
        <w:rPr>
          <w:sz w:val="32"/>
          <w:szCs w:val="32"/>
        </w:rPr>
      </w:pPr>
      <w:r>
        <w:rPr>
          <w:rStyle w:val="15"/>
          <w:sz w:val="32"/>
          <w:szCs w:val="32"/>
        </w:rPr>
        <w:t>Offer Post-Donation Support and Analytics:</w:t>
      </w:r>
      <w:r>
        <w:rPr>
          <w:sz w:val="32"/>
          <w:szCs w:val="32"/>
        </w:rPr>
        <w:t xml:space="preserve"> Implement a post-donation feedback and tracking system that allows donors and recipients to provide feedback on their experience, and gives administrators real-time analytics on donation success rates, user satisfaction, and overall system performance.</w:t>
      </w:r>
    </w:p>
    <w:p w14:paraId="3522C634">
      <w:pPr>
        <w:pStyle w:val="14"/>
        <w:keepNext w:val="0"/>
        <w:keepLines w:val="0"/>
        <w:widowControl/>
        <w:suppressLineNumbers w:val="0"/>
        <w:spacing w:before="0" w:beforeAutospacing="1" w:after="0" w:afterAutospacing="1"/>
        <w:ind w:left="720" w:right="0"/>
        <w:jc w:val="both"/>
        <w:rPr>
          <w:sz w:val="32"/>
          <w:szCs w:val="32"/>
        </w:rPr>
      </w:pPr>
      <w:r>
        <w:rPr>
          <w:rStyle w:val="15"/>
          <w:sz w:val="32"/>
          <w:szCs w:val="32"/>
        </w:rPr>
        <w:t>Scalability and Future Enhancement:</w:t>
      </w:r>
      <w:r>
        <w:rPr>
          <w:sz w:val="32"/>
          <w:szCs w:val="32"/>
        </w:rPr>
        <w:t xml:space="preserve"> Build a scalable infrastructure that can accommodate increasing users (donors, recipients, hospitals), and incorporate potential future features such as AI-based predictions, emergency SOS features, and enhanced analytics.</w:t>
      </w:r>
    </w:p>
    <w:p w14:paraId="560A8E88">
      <w:pPr>
        <w:keepNext w:val="0"/>
        <w:keepLines w:val="0"/>
        <w:widowControl/>
        <w:suppressLineNumbers w:val="0"/>
        <w:jc w:val="left"/>
      </w:pPr>
    </w:p>
    <w:p w14:paraId="7A867595">
      <w:pPr>
        <w:pStyle w:val="14"/>
        <w:keepNext w:val="0"/>
        <w:keepLines w:val="0"/>
        <w:widowControl/>
        <w:suppressLineNumbers w:val="0"/>
        <w:spacing w:before="0" w:beforeAutospacing="1" w:after="0" w:afterAutospacing="1"/>
        <w:ind w:left="0" w:right="0"/>
      </w:pPr>
    </w:p>
    <w:p w14:paraId="5C7A7DD0">
      <w:pPr>
        <w:pStyle w:val="2"/>
        <w:jc w:val="left"/>
        <w:rPr>
          <w:rFonts w:hint="default"/>
          <w:lang w:val="en-US"/>
        </w:rPr>
        <w:sectPr>
          <w:pgSz w:w="12240" w:h="15840"/>
          <w:pgMar w:top="1440" w:right="1440" w:bottom="1440" w:left="1440" w:header="708" w:footer="708" w:gutter="0"/>
          <w:cols w:space="708" w:num="1"/>
          <w:docGrid w:linePitch="360" w:charSpace="0"/>
        </w:sectPr>
      </w:pPr>
      <w:bookmarkStart w:id="5" w:name="_Toc8485"/>
      <w:r>
        <w:rPr>
          <w:rFonts w:hint="default"/>
          <w:lang w:val="en-US"/>
        </w:rPr>
        <w:br w:type="textWrapping"/>
      </w:r>
      <w:bookmarkEnd w:id="5"/>
    </w:p>
    <w:p w14:paraId="2F8C28EC">
      <w:pPr>
        <w:bidi w:val="0"/>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1.3 Technologies and Algorithms Used in the LifeLink System</w:t>
      </w:r>
    </w:p>
    <w:p w14:paraId="2D7C736D">
      <w:pPr>
        <w:bidi w:val="0"/>
        <w:rPr>
          <w:rFonts w:hint="default" w:ascii="Times New Roman" w:hAnsi="Times New Roman" w:cs="Times New Roman"/>
          <w:b/>
          <w:bCs/>
          <w:sz w:val="36"/>
          <w:szCs w:val="36"/>
          <w:lang w:val="en-US"/>
        </w:rPr>
      </w:pPr>
    </w:p>
    <w:p w14:paraId="0231E7B7">
      <w:pPr>
        <w:pStyle w:val="14"/>
        <w:keepNext w:val="0"/>
        <w:keepLines w:val="0"/>
        <w:widowControl/>
        <w:suppressLineNumbers w:val="0"/>
        <w:spacing w:before="0" w:beforeAutospacing="1" w:after="0" w:afterAutospacing="1"/>
        <w:ind w:left="0" w:right="0"/>
        <w:jc w:val="both"/>
        <w:rPr>
          <w:rFonts w:hint="default" w:ascii="Times New Roman" w:hAnsi="Times New Roman" w:cs="Times New Roman"/>
          <w:sz w:val="32"/>
          <w:szCs w:val="32"/>
        </w:rPr>
      </w:pPr>
      <w:r>
        <w:rPr>
          <w:rFonts w:hint="default" w:ascii="Times New Roman" w:hAnsi="Times New Roman" w:cs="Times New Roman"/>
          <w:sz w:val="32"/>
          <w:szCs w:val="32"/>
        </w:rPr>
        <w:t xml:space="preserve">The </w:t>
      </w:r>
      <w:r>
        <w:rPr>
          <w:rStyle w:val="15"/>
          <w:rFonts w:hint="default" w:ascii="Times New Roman" w:hAnsi="Times New Roman" w:cs="Times New Roman"/>
          <w:sz w:val="32"/>
          <w:szCs w:val="32"/>
        </w:rPr>
        <w:t>LifeLink – Live Organ Donation System with Hospital Network</w:t>
      </w:r>
      <w:r>
        <w:rPr>
          <w:rFonts w:hint="default" w:ascii="Times New Roman" w:hAnsi="Times New Roman" w:cs="Times New Roman"/>
          <w:sz w:val="32"/>
          <w:szCs w:val="32"/>
        </w:rPr>
        <w:t xml:space="preserve"> incorporates modern technologies and algorithms to ensure a seamless, efficient, and secure experience for all stakeholders involved in the organ donation process. These technologies work together to automate key functionalities such as donor-recipient matching, hospital verification, data security, and communication between users. Below is an overview of the technologies and algorithms used in the system:</w:t>
      </w:r>
    </w:p>
    <w:p w14:paraId="7BC9D2DF">
      <w:pPr>
        <w:pStyle w:val="6"/>
        <w:keepNext w:val="0"/>
        <w:keepLines w:val="0"/>
        <w:widowControl/>
        <w:suppressLineNumbers w:val="0"/>
        <w:jc w:val="both"/>
        <w:rPr>
          <w:rFonts w:hint="default" w:ascii="Times New Roman" w:hAnsi="Times New Roman" w:cs="Times New Roman"/>
          <w:sz w:val="32"/>
          <w:szCs w:val="32"/>
        </w:rPr>
      </w:pPr>
      <w:r>
        <w:rPr>
          <w:rFonts w:hint="default" w:ascii="Times New Roman" w:hAnsi="Times New Roman" w:cs="Times New Roman"/>
          <w:sz w:val="32"/>
          <w:szCs w:val="32"/>
          <w:lang w:val="en-US"/>
        </w:rPr>
        <w:t>1.3.</w:t>
      </w:r>
      <w:r>
        <w:rPr>
          <w:rFonts w:hint="default" w:ascii="Times New Roman" w:hAnsi="Times New Roman" w:cs="Times New Roman"/>
          <w:sz w:val="32"/>
          <w:szCs w:val="32"/>
        </w:rPr>
        <w:t xml:space="preserve">1 </w:t>
      </w:r>
      <w:r>
        <w:rPr>
          <w:rStyle w:val="15"/>
          <w:rFonts w:hint="default" w:ascii="Times New Roman" w:hAnsi="Times New Roman" w:cs="Times New Roman"/>
          <w:b/>
          <w:bCs/>
          <w:sz w:val="32"/>
          <w:szCs w:val="32"/>
        </w:rPr>
        <w:t>Frontend Technologies</w:t>
      </w:r>
    </w:p>
    <w:p w14:paraId="08425B96">
      <w:pPr>
        <w:pStyle w:val="14"/>
        <w:keepNext w:val="0"/>
        <w:keepLines w:val="0"/>
        <w:widowControl/>
        <w:suppressLineNumbers w:val="0"/>
        <w:spacing w:before="0" w:beforeAutospacing="1" w:after="0" w:afterAutospacing="1"/>
        <w:ind w:left="720" w:right="0"/>
        <w:jc w:val="both"/>
        <w:rPr>
          <w:rFonts w:hint="default" w:ascii="Times New Roman" w:hAnsi="Times New Roman" w:cs="Times New Roman"/>
          <w:sz w:val="32"/>
          <w:szCs w:val="32"/>
        </w:rPr>
      </w:pPr>
      <w:r>
        <w:rPr>
          <w:rStyle w:val="15"/>
          <w:rFonts w:hint="default" w:ascii="Times New Roman" w:hAnsi="Times New Roman" w:cs="Times New Roman"/>
          <w:sz w:val="32"/>
          <w:szCs w:val="32"/>
        </w:rPr>
        <w:t>HTML, CSS, and JavaScript:</w:t>
      </w:r>
      <w:r>
        <w:rPr>
          <w:rFonts w:hint="default" w:ascii="Times New Roman" w:hAnsi="Times New Roman" w:cs="Times New Roman"/>
          <w:sz w:val="32"/>
          <w:szCs w:val="32"/>
        </w:rPr>
        <w:t xml:space="preserve"> These core web technologies are used to structure and style the user interface, making it responsive and accessible across different devices (web browsers and mobile devices).</w:t>
      </w:r>
    </w:p>
    <w:p w14:paraId="3509AC65">
      <w:pPr>
        <w:pStyle w:val="14"/>
        <w:keepNext w:val="0"/>
        <w:keepLines w:val="0"/>
        <w:widowControl/>
        <w:suppressLineNumbers w:val="0"/>
        <w:spacing w:before="0" w:beforeAutospacing="1" w:after="0" w:afterAutospacing="1"/>
        <w:ind w:left="720" w:right="0"/>
        <w:jc w:val="both"/>
        <w:rPr>
          <w:rFonts w:hint="default" w:ascii="Times New Roman" w:hAnsi="Times New Roman" w:cs="Times New Roman"/>
          <w:sz w:val="32"/>
          <w:szCs w:val="32"/>
        </w:rPr>
      </w:pPr>
      <w:r>
        <w:rPr>
          <w:rStyle w:val="15"/>
          <w:rFonts w:hint="default" w:ascii="Times New Roman" w:hAnsi="Times New Roman" w:cs="Times New Roman"/>
          <w:sz w:val="32"/>
          <w:szCs w:val="32"/>
        </w:rPr>
        <w:t>ReactJS (Web Application):</w:t>
      </w:r>
      <w:r>
        <w:rPr>
          <w:rFonts w:hint="default" w:ascii="Times New Roman" w:hAnsi="Times New Roman" w:cs="Times New Roman"/>
          <w:sz w:val="32"/>
          <w:szCs w:val="32"/>
        </w:rPr>
        <w:t xml:space="preserve"> For building a dynamic and responsive user interface for web users, ReactJS enables the development of reusable components and ensures fast rendering of changes.</w:t>
      </w:r>
    </w:p>
    <w:p w14:paraId="06E179E8">
      <w:pPr>
        <w:pStyle w:val="14"/>
        <w:keepNext w:val="0"/>
        <w:keepLines w:val="0"/>
        <w:widowControl/>
        <w:suppressLineNumbers w:val="0"/>
        <w:spacing w:before="0" w:beforeAutospacing="1" w:after="0" w:afterAutospacing="1"/>
        <w:ind w:left="720" w:right="0"/>
        <w:jc w:val="both"/>
        <w:rPr>
          <w:rFonts w:hint="default" w:ascii="Times New Roman" w:hAnsi="Times New Roman" w:cs="Times New Roman"/>
          <w:sz w:val="32"/>
          <w:szCs w:val="32"/>
        </w:rPr>
      </w:pPr>
      <w:r>
        <w:rPr>
          <w:rStyle w:val="15"/>
          <w:rFonts w:hint="default" w:ascii="Times New Roman" w:hAnsi="Times New Roman" w:cs="Times New Roman"/>
          <w:sz w:val="32"/>
          <w:szCs w:val="32"/>
        </w:rPr>
        <w:t>React Native (Mobile Application):</w:t>
      </w:r>
      <w:r>
        <w:rPr>
          <w:rFonts w:hint="default" w:ascii="Times New Roman" w:hAnsi="Times New Roman" w:cs="Times New Roman"/>
          <w:sz w:val="32"/>
          <w:szCs w:val="32"/>
        </w:rPr>
        <w:t xml:space="preserve"> React Native is used to develop the mobile app for both iOS and Android devices. It allows for a seamless cross-platform experience with shared code across platforms.</w:t>
      </w:r>
    </w:p>
    <w:p w14:paraId="6F8BB36F">
      <w:pPr>
        <w:pStyle w:val="14"/>
        <w:keepNext w:val="0"/>
        <w:keepLines w:val="0"/>
        <w:widowControl/>
        <w:suppressLineNumbers w:val="0"/>
        <w:spacing w:before="0" w:beforeAutospacing="1" w:after="0" w:afterAutospacing="1"/>
        <w:ind w:left="720" w:right="0"/>
        <w:jc w:val="both"/>
        <w:rPr>
          <w:rFonts w:hint="default" w:ascii="Times New Roman" w:hAnsi="Times New Roman" w:cs="Times New Roman"/>
          <w:sz w:val="32"/>
          <w:szCs w:val="32"/>
        </w:rPr>
      </w:pPr>
      <w:r>
        <w:rPr>
          <w:rStyle w:val="15"/>
          <w:rFonts w:hint="default" w:ascii="Times New Roman" w:hAnsi="Times New Roman" w:cs="Times New Roman"/>
          <w:sz w:val="32"/>
          <w:szCs w:val="32"/>
        </w:rPr>
        <w:t>Bootstrap or Tailwind CSS:</w:t>
      </w:r>
      <w:r>
        <w:rPr>
          <w:rFonts w:hint="default" w:ascii="Times New Roman" w:hAnsi="Times New Roman" w:cs="Times New Roman"/>
          <w:sz w:val="32"/>
          <w:szCs w:val="32"/>
        </w:rPr>
        <w:t xml:space="preserve"> These CSS frameworks provide pre-built UI components and responsive design elements, helping create a modern and intuitive interface with minimal effort.</w:t>
      </w:r>
      <w:r>
        <w:rPr>
          <w:rFonts w:hint="default" w:ascii="Times New Roman" w:hAnsi="Times New Roman" w:cs="Times New Roman"/>
          <w:sz w:val="32"/>
          <w:szCs w:val="32"/>
        </w:rPr>
        <w:br w:type="textWrapping"/>
      </w:r>
      <w:r>
        <w:rPr>
          <w:rFonts w:hint="default" w:ascii="Times New Roman" w:hAnsi="Times New Roman" w:cs="Times New Roman"/>
          <w:sz w:val="32"/>
          <w:szCs w:val="32"/>
        </w:rPr>
        <w:br w:type="textWrapping"/>
      </w:r>
    </w:p>
    <w:p w14:paraId="61C22561">
      <w:pPr>
        <w:pStyle w:val="6"/>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lang w:val="en-US"/>
        </w:rPr>
        <w:t>1.3.</w:t>
      </w:r>
      <w:r>
        <w:rPr>
          <w:rFonts w:hint="default" w:ascii="Times New Roman" w:hAnsi="Times New Roman" w:cs="Times New Roman"/>
          <w:sz w:val="32"/>
          <w:szCs w:val="32"/>
        </w:rPr>
        <w:t xml:space="preserve">2 </w:t>
      </w:r>
      <w:r>
        <w:rPr>
          <w:rStyle w:val="15"/>
          <w:rFonts w:hint="default" w:ascii="Times New Roman" w:hAnsi="Times New Roman" w:cs="Times New Roman"/>
          <w:b/>
          <w:bCs/>
          <w:sz w:val="32"/>
          <w:szCs w:val="32"/>
        </w:rPr>
        <w:t>Backend Technologies</w:t>
      </w:r>
    </w:p>
    <w:p w14:paraId="10E1256F">
      <w:pPr>
        <w:pStyle w:val="14"/>
        <w:keepNext w:val="0"/>
        <w:keepLines w:val="0"/>
        <w:widowControl/>
        <w:suppressLineNumbers w:val="0"/>
        <w:spacing w:before="0" w:beforeAutospacing="1" w:after="0" w:afterAutospacing="1"/>
        <w:ind w:left="720" w:right="0"/>
        <w:jc w:val="both"/>
        <w:rPr>
          <w:rFonts w:hint="default" w:ascii="Times New Roman" w:hAnsi="Times New Roman" w:cs="Times New Roman"/>
          <w:sz w:val="32"/>
          <w:szCs w:val="32"/>
        </w:rPr>
      </w:pPr>
      <w:r>
        <w:rPr>
          <w:rStyle w:val="15"/>
          <w:rFonts w:hint="default" w:ascii="Times New Roman" w:hAnsi="Times New Roman" w:cs="Times New Roman"/>
          <w:sz w:val="32"/>
          <w:szCs w:val="32"/>
        </w:rPr>
        <w:t>Django (Python Framework):</w:t>
      </w:r>
      <w:r>
        <w:rPr>
          <w:rFonts w:hint="default" w:ascii="Times New Roman" w:hAnsi="Times New Roman" w:cs="Times New Roman"/>
          <w:sz w:val="32"/>
          <w:szCs w:val="32"/>
        </w:rPr>
        <w:t xml:space="preserve"> Django is the core framework used to handle the backend operations, such as managing user accounts, processing data, serving APIs, and handling business logic. Its built-in features, such as authentication, admin panels, and security modules, make it an excellent choice for this project.</w:t>
      </w:r>
    </w:p>
    <w:p w14:paraId="049A3198">
      <w:pPr>
        <w:pStyle w:val="14"/>
        <w:keepNext w:val="0"/>
        <w:keepLines w:val="0"/>
        <w:widowControl/>
        <w:suppressLineNumbers w:val="0"/>
        <w:spacing w:before="0" w:beforeAutospacing="1" w:after="0" w:afterAutospacing="1"/>
        <w:ind w:left="720" w:right="0"/>
        <w:jc w:val="both"/>
        <w:rPr>
          <w:rFonts w:hint="default" w:ascii="Times New Roman" w:hAnsi="Times New Roman" w:cs="Times New Roman"/>
          <w:sz w:val="32"/>
          <w:szCs w:val="32"/>
        </w:rPr>
      </w:pPr>
      <w:r>
        <w:rPr>
          <w:rStyle w:val="15"/>
          <w:rFonts w:hint="default" w:ascii="Times New Roman" w:hAnsi="Times New Roman" w:cs="Times New Roman"/>
          <w:sz w:val="32"/>
          <w:szCs w:val="32"/>
        </w:rPr>
        <w:t>Django REST Framework:</w:t>
      </w:r>
      <w:r>
        <w:rPr>
          <w:rFonts w:hint="default" w:ascii="Times New Roman" w:hAnsi="Times New Roman" w:cs="Times New Roman"/>
          <w:sz w:val="32"/>
          <w:szCs w:val="32"/>
        </w:rPr>
        <w:t xml:space="preserve"> This extension of Django is used to create and manage RESTful APIs, allowing communication between the backend and frontend components of the system. APIs are responsible for handling user registration, organ matching, notifications, and more.</w:t>
      </w:r>
    </w:p>
    <w:p w14:paraId="40CE5AD0">
      <w:pPr>
        <w:pStyle w:val="14"/>
        <w:keepNext w:val="0"/>
        <w:keepLines w:val="0"/>
        <w:widowControl/>
        <w:suppressLineNumbers w:val="0"/>
        <w:spacing w:before="0" w:beforeAutospacing="1" w:after="0" w:afterAutospacing="1"/>
        <w:ind w:left="720" w:right="0"/>
        <w:jc w:val="both"/>
        <w:rPr>
          <w:rFonts w:hint="default" w:ascii="Times New Roman" w:hAnsi="Times New Roman" w:cs="Times New Roman"/>
          <w:sz w:val="32"/>
          <w:szCs w:val="32"/>
        </w:rPr>
      </w:pPr>
      <w:r>
        <w:rPr>
          <w:rStyle w:val="15"/>
          <w:rFonts w:hint="default" w:ascii="Times New Roman" w:hAnsi="Times New Roman" w:cs="Times New Roman"/>
          <w:sz w:val="32"/>
          <w:szCs w:val="32"/>
        </w:rPr>
        <w:t>PostgreSQL / MySQL:</w:t>
      </w:r>
      <w:r>
        <w:rPr>
          <w:rFonts w:hint="default" w:ascii="Times New Roman" w:hAnsi="Times New Roman" w:cs="Times New Roman"/>
          <w:sz w:val="32"/>
          <w:szCs w:val="32"/>
        </w:rPr>
        <w:t xml:space="preserve"> A relational database management system (RDBMS) is used to store user data, organ donation information, hospital details, and test results. PostgreSQL, known for its robustness and scalability, is preferred for managing complex queries and relationships in large datasets.</w:t>
      </w:r>
    </w:p>
    <w:p w14:paraId="75E0EAD5">
      <w:pPr>
        <w:pStyle w:val="14"/>
        <w:keepNext w:val="0"/>
        <w:keepLines w:val="0"/>
        <w:widowControl/>
        <w:suppressLineNumbers w:val="0"/>
        <w:spacing w:before="0" w:beforeAutospacing="1" w:after="0" w:afterAutospacing="1"/>
        <w:ind w:right="0"/>
        <w:rPr>
          <w:rFonts w:hint="default" w:ascii="Times New Roman" w:hAnsi="Times New Roman" w:cs="Times New Roman"/>
          <w:sz w:val="32"/>
          <w:szCs w:val="32"/>
        </w:rPr>
      </w:pPr>
    </w:p>
    <w:p w14:paraId="77CF8851">
      <w:pPr>
        <w:pStyle w:val="14"/>
        <w:keepNext w:val="0"/>
        <w:keepLines w:val="0"/>
        <w:widowControl/>
        <w:suppressLineNumbers w:val="0"/>
        <w:spacing w:before="0" w:beforeAutospacing="1" w:after="0" w:afterAutospacing="1"/>
        <w:ind w:right="0"/>
        <w:rPr>
          <w:rFonts w:hint="default" w:cs="Times New Roman"/>
          <w:b/>
          <w:bCs/>
          <w:sz w:val="36"/>
          <w:szCs w:val="36"/>
          <w:lang w:val="en-US"/>
        </w:rPr>
      </w:pPr>
      <w:r>
        <w:rPr>
          <w:rFonts w:hint="default" w:cs="Times New Roman"/>
          <w:b/>
          <w:bCs/>
          <w:sz w:val="36"/>
          <w:szCs w:val="36"/>
          <w:lang w:val="en-US"/>
        </w:rPr>
        <w:t>1.3.3 Algorithms Used</w:t>
      </w:r>
    </w:p>
    <w:p w14:paraId="371905C9">
      <w:pPr>
        <w:pStyle w:val="14"/>
        <w:keepNext w:val="0"/>
        <w:keepLines w:val="0"/>
        <w:widowControl/>
        <w:suppressLineNumbers w:val="0"/>
        <w:spacing w:before="0" w:beforeAutospacing="1" w:after="0" w:afterAutospacing="1"/>
        <w:ind w:left="0" w:right="0"/>
        <w:rPr>
          <w:rFonts w:hint="default"/>
          <w:sz w:val="32"/>
          <w:szCs w:val="32"/>
          <w:lang w:val="en-US"/>
        </w:rPr>
      </w:pPr>
      <w:r>
        <w:rPr>
          <w:sz w:val="32"/>
          <w:szCs w:val="32"/>
        </w:rPr>
        <w:t xml:space="preserve">The heart of the LifeLink system lies in the </w:t>
      </w:r>
      <w:r>
        <w:rPr>
          <w:rStyle w:val="15"/>
          <w:sz w:val="32"/>
          <w:szCs w:val="32"/>
        </w:rPr>
        <w:t>matching algorithm</w:t>
      </w:r>
      <w:r>
        <w:rPr>
          <w:sz w:val="32"/>
          <w:szCs w:val="32"/>
        </w:rPr>
        <w:t>, which ensures that the right donor is connected with the right recipient in the most efficient manner. This algorithm considers multiple factors to find the best match:</w:t>
      </w:r>
      <w:r>
        <w:rPr>
          <w:rFonts w:hint="default"/>
          <w:sz w:val="32"/>
          <w:szCs w:val="32"/>
          <w:lang w:val="en-US"/>
        </w:rPr>
        <w:t xml:space="preserve"> </w:t>
      </w:r>
    </w:p>
    <w:p w14:paraId="6397D524">
      <w:pPr>
        <w:pStyle w:val="14"/>
        <w:keepNext w:val="0"/>
        <w:keepLines w:val="0"/>
        <w:widowControl/>
        <w:suppressLineNumbers w:val="0"/>
        <w:spacing w:before="0" w:beforeAutospacing="1" w:after="0" w:afterAutospacing="1"/>
        <w:ind w:left="0" w:right="0"/>
        <w:rPr>
          <w:rFonts w:hint="default"/>
          <w:b/>
          <w:bCs/>
          <w:sz w:val="32"/>
          <w:szCs w:val="32"/>
          <w:lang w:val="en-US"/>
        </w:rPr>
      </w:pPr>
      <w:r>
        <w:rPr>
          <w:rFonts w:hint="default"/>
          <w:b/>
          <w:bCs/>
          <w:sz w:val="32"/>
          <w:szCs w:val="32"/>
          <w:lang w:val="en-US"/>
        </w:rPr>
        <w:t>Donor-recipient Matching algorithm:</w:t>
      </w:r>
    </w:p>
    <w:p w14:paraId="7B78F37B">
      <w:pPr>
        <w:pStyle w:val="14"/>
        <w:keepNext w:val="0"/>
        <w:keepLines w:val="0"/>
        <w:widowControl/>
        <w:suppressLineNumbers w:val="0"/>
        <w:spacing w:before="0" w:beforeAutospacing="1" w:after="0" w:afterAutospacing="1"/>
        <w:ind w:left="720" w:right="0"/>
        <w:rPr>
          <w:sz w:val="32"/>
          <w:szCs w:val="32"/>
        </w:rPr>
      </w:pPr>
      <w:r>
        <w:rPr>
          <w:rStyle w:val="15"/>
          <w:sz w:val="32"/>
          <w:szCs w:val="32"/>
        </w:rPr>
        <w:t>Blood Type Compatibility:</w:t>
      </w:r>
      <w:r>
        <w:rPr>
          <w:sz w:val="32"/>
          <w:szCs w:val="32"/>
        </w:rPr>
        <w:t xml:space="preserve"> The system checks if the donor and recipient have compatible blood types. Blood group compatibility is critical for ensuring a successful transplant.</w:t>
      </w:r>
    </w:p>
    <w:p w14:paraId="5FB2D8AA">
      <w:pPr>
        <w:pStyle w:val="14"/>
        <w:keepNext w:val="0"/>
        <w:keepLines w:val="0"/>
        <w:widowControl/>
        <w:suppressLineNumbers w:val="0"/>
        <w:spacing w:before="0" w:beforeAutospacing="1" w:after="0" w:afterAutospacing="1"/>
        <w:ind w:left="720" w:right="0"/>
        <w:jc w:val="both"/>
        <w:rPr>
          <w:sz w:val="32"/>
          <w:szCs w:val="32"/>
        </w:rPr>
      </w:pPr>
      <w:r>
        <w:rPr>
          <w:rStyle w:val="15"/>
          <w:sz w:val="32"/>
          <w:szCs w:val="32"/>
        </w:rPr>
        <w:t>Organ Type Compatibility:</w:t>
      </w:r>
      <w:r>
        <w:rPr>
          <w:sz w:val="32"/>
          <w:szCs w:val="32"/>
        </w:rPr>
        <w:t xml:space="preserve"> The algorithm ensures that the donor has the organ(s) needed by the recipient. For example, a kidney donor is matched with a recipient who requires a kidney.</w:t>
      </w:r>
    </w:p>
    <w:p w14:paraId="2C028623">
      <w:pPr>
        <w:pStyle w:val="14"/>
        <w:keepNext w:val="0"/>
        <w:keepLines w:val="0"/>
        <w:widowControl/>
        <w:suppressLineNumbers w:val="0"/>
        <w:spacing w:before="0" w:beforeAutospacing="1" w:after="0" w:afterAutospacing="1"/>
        <w:ind w:left="720" w:right="0"/>
        <w:jc w:val="both"/>
        <w:rPr>
          <w:sz w:val="32"/>
          <w:szCs w:val="32"/>
        </w:rPr>
      </w:pPr>
      <w:r>
        <w:rPr>
          <w:rStyle w:val="15"/>
          <w:sz w:val="32"/>
          <w:szCs w:val="32"/>
        </w:rPr>
        <w:t>Geographical Proximity:</w:t>
      </w:r>
      <w:r>
        <w:rPr>
          <w:sz w:val="32"/>
          <w:szCs w:val="32"/>
        </w:rPr>
        <w:t xml:space="preserve"> The system uses the </w:t>
      </w:r>
      <w:r>
        <w:rPr>
          <w:rStyle w:val="15"/>
          <w:sz w:val="32"/>
          <w:szCs w:val="32"/>
        </w:rPr>
        <w:t>Haversine Formula</w:t>
      </w:r>
      <w:r>
        <w:rPr>
          <w:sz w:val="32"/>
          <w:szCs w:val="32"/>
        </w:rPr>
        <w:t xml:space="preserve"> to calculate the geographical distance between the donor and recipient based on their location coordinates. This ensures the </w:t>
      </w:r>
      <w:r>
        <w:rPr>
          <w:sz w:val="32"/>
          <w:szCs w:val="32"/>
          <w:u w:val="single"/>
        </w:rPr>
        <w:t>donor’</w:t>
      </w:r>
      <w:r>
        <w:rPr>
          <w:sz w:val="32"/>
          <w:szCs w:val="32"/>
        </w:rPr>
        <w:t>s organ is transported within the optimal time frame, minimizing the risk of organ degradation.</w:t>
      </w:r>
    </w:p>
    <w:p w14:paraId="33BF1075">
      <w:pPr>
        <w:pStyle w:val="14"/>
        <w:keepNext w:val="0"/>
        <w:keepLines w:val="0"/>
        <w:widowControl/>
        <w:suppressLineNumbers w:val="0"/>
        <w:spacing w:before="0" w:beforeAutospacing="1" w:after="0" w:afterAutospacing="1"/>
        <w:ind w:left="720" w:right="0"/>
        <w:rPr>
          <w:sz w:val="32"/>
          <w:szCs w:val="32"/>
        </w:rPr>
      </w:pPr>
    </w:p>
    <w:p w14:paraId="70126091">
      <w:pPr>
        <w:pStyle w:val="14"/>
        <w:keepNext w:val="0"/>
        <w:keepLines w:val="0"/>
        <w:widowControl/>
        <w:suppressLineNumbers w:val="0"/>
        <w:spacing w:before="0" w:beforeAutospacing="1" w:after="0" w:afterAutospacing="1"/>
        <w:ind w:left="720" w:right="0"/>
        <w:rPr>
          <w:rFonts w:hint="default"/>
          <w:sz w:val="32"/>
          <w:szCs w:val="32"/>
          <w:lang w:val="en-US"/>
        </w:rPr>
        <w:sectPr>
          <w:pgSz w:w="12240" w:h="15840"/>
          <w:pgMar w:top="1440" w:right="1440" w:bottom="1440" w:left="1440" w:header="708" w:footer="708" w:gutter="0"/>
          <w:cols w:space="708" w:num="1"/>
          <w:docGrid w:linePitch="360" w:charSpace="0"/>
        </w:sectPr>
      </w:pPr>
    </w:p>
    <w:p w14:paraId="18838901">
      <w:pPr>
        <w:pStyle w:val="2"/>
        <w:numPr>
          <w:ilvl w:val="0"/>
          <w:numId w:val="1"/>
        </w:numPr>
        <w:ind w:left="645" w:leftChars="0" w:hanging="425" w:firstLineChars="0"/>
        <w:rPr>
          <w:rFonts w:hint="default"/>
          <w:lang w:val="en-US"/>
        </w:rPr>
      </w:pPr>
      <w:bookmarkStart w:id="6" w:name="_Toc28368"/>
      <w:r>
        <w:rPr>
          <w:rFonts w:hint="default"/>
          <w:lang w:val="en-US"/>
        </w:rPr>
        <w:t>Existing systems</w:t>
      </w:r>
      <w:bookmarkEnd w:id="6"/>
    </w:p>
    <w:p w14:paraId="7E8E8D00">
      <w:pPr>
        <w:rPr>
          <w:rFonts w:hint="default"/>
          <w:lang w:val="en-US"/>
        </w:rPr>
      </w:pPr>
    </w:p>
    <w:p w14:paraId="6032E3C7">
      <w:pPr>
        <w:rPr>
          <w:rFonts w:hint="default"/>
          <w:lang w:val="en-US"/>
        </w:rPr>
      </w:pPr>
    </w:p>
    <w:p w14:paraId="146051C3">
      <w:pPr>
        <w:pStyle w:val="10"/>
        <w:bidi w:val="0"/>
        <w:rPr>
          <w:rFonts w:hint="default"/>
          <w:lang w:val="en-US"/>
        </w:rPr>
      </w:pPr>
      <w:r>
        <w:rPr>
          <w:rFonts w:hint="default"/>
          <w:lang w:val="en-US"/>
        </w:rPr>
        <w:t>The organ donation process is a critical aspect of modern healthcare systems, and over the years, several models have been developed to facilitate the matching of organ donors with recipients. While these existing systems have made significant contributions to improving transplant success rates, they still have notable limitations. In this section, we explore the existing systems in use globally, their structure, and the challenges they face.</w:t>
      </w:r>
    </w:p>
    <w:p w14:paraId="1B729AD9">
      <w:pPr>
        <w:pStyle w:val="10"/>
        <w:bidi w:val="0"/>
        <w:rPr>
          <w:rFonts w:hint="default"/>
          <w:lang w:val="en-US"/>
        </w:rPr>
      </w:pPr>
    </w:p>
    <w:p w14:paraId="7E946F80">
      <w:pPr>
        <w:pStyle w:val="10"/>
        <w:numPr>
          <w:ilvl w:val="1"/>
          <w:numId w:val="1"/>
        </w:numPr>
        <w:bidi w:val="0"/>
        <w:rPr>
          <w:rFonts w:hint="default"/>
          <w:b/>
          <w:bCs/>
          <w:sz w:val="36"/>
          <w:szCs w:val="36"/>
          <w:lang w:val="en-US"/>
        </w:rPr>
      </w:pPr>
      <w:r>
        <w:rPr>
          <w:rFonts w:hint="default"/>
          <w:b/>
          <w:bCs/>
          <w:sz w:val="36"/>
          <w:szCs w:val="36"/>
          <w:lang w:val="en-US"/>
        </w:rPr>
        <w:t xml:space="preserve">Current organ donation systems </w:t>
      </w:r>
    </w:p>
    <w:p w14:paraId="6F38EB3F">
      <w:pPr>
        <w:pStyle w:val="10"/>
        <w:numPr>
          <w:numId w:val="0"/>
        </w:numPr>
        <w:bidi w:val="0"/>
        <w:spacing w:after="200" w:line="276" w:lineRule="auto"/>
        <w:jc w:val="both"/>
        <w:rPr>
          <w:rFonts w:hint="default"/>
          <w:b/>
          <w:bCs/>
          <w:lang w:val="en-US"/>
        </w:rPr>
      </w:pPr>
    </w:p>
    <w:p w14:paraId="4D90CD8C">
      <w:pPr>
        <w:pStyle w:val="5"/>
        <w:keepNext w:val="0"/>
        <w:keepLines w:val="0"/>
        <w:widowControl/>
        <w:numPr>
          <w:ilvl w:val="0"/>
          <w:numId w:val="2"/>
        </w:numPr>
        <w:suppressLineNumbers w:val="0"/>
        <w:ind w:left="420" w:leftChars="0" w:hanging="420" w:firstLineChars="0"/>
        <w:rPr>
          <w:rFonts w:hint="default" w:ascii="Times New Roman" w:hAnsi="Times New Roman" w:cs="Times New Roman"/>
          <w:i w:val="0"/>
          <w:iCs w:val="0"/>
          <w:color w:val="auto"/>
          <w:sz w:val="32"/>
          <w:szCs w:val="32"/>
        </w:rPr>
      </w:pPr>
      <w:r>
        <w:rPr>
          <w:rStyle w:val="15"/>
          <w:rFonts w:hint="default" w:ascii="Times New Roman" w:hAnsi="Times New Roman" w:cs="Times New Roman"/>
          <w:b/>
          <w:bCs/>
          <w:i w:val="0"/>
          <w:iCs w:val="0"/>
          <w:color w:val="auto"/>
          <w:sz w:val="32"/>
          <w:szCs w:val="32"/>
        </w:rPr>
        <w:t>Limited Organ Availability</w:t>
      </w:r>
    </w:p>
    <w:p w14:paraId="3E343773">
      <w:pPr>
        <w:pStyle w:val="14"/>
        <w:keepNext w:val="0"/>
        <w:keepLines w:val="0"/>
        <w:widowControl/>
        <w:suppressLineNumbers w:val="0"/>
        <w:spacing w:before="0" w:beforeAutospacing="1" w:after="0" w:afterAutospacing="1"/>
        <w:ind w:left="720" w:right="0"/>
        <w:jc w:val="both"/>
        <w:rPr>
          <w:rFonts w:hint="default" w:ascii="Times New Roman" w:hAnsi="Times New Roman" w:cs="Times New Roman"/>
          <w:sz w:val="32"/>
          <w:szCs w:val="32"/>
        </w:rPr>
      </w:pPr>
      <w:r>
        <w:rPr>
          <w:rStyle w:val="15"/>
          <w:rFonts w:hint="default" w:ascii="Times New Roman" w:hAnsi="Times New Roman" w:cs="Times New Roman"/>
          <w:sz w:val="32"/>
          <w:szCs w:val="32"/>
        </w:rPr>
        <w:t>Problem:</w:t>
      </w:r>
      <w:r>
        <w:rPr>
          <w:rFonts w:hint="default" w:ascii="Times New Roman" w:hAnsi="Times New Roman" w:cs="Times New Roman"/>
          <w:sz w:val="32"/>
          <w:szCs w:val="32"/>
        </w:rPr>
        <w:t xml:space="preserve"> The supply of organs is far lower than demand, with thousands of patients on waiting lists.</w:t>
      </w:r>
    </w:p>
    <w:p w14:paraId="54DEC3E1">
      <w:pPr>
        <w:pStyle w:val="14"/>
        <w:keepNext w:val="0"/>
        <w:keepLines w:val="0"/>
        <w:widowControl/>
        <w:suppressLineNumbers w:val="0"/>
        <w:spacing w:before="0" w:beforeAutospacing="1" w:after="0" w:afterAutospacing="1"/>
        <w:ind w:left="720" w:right="0"/>
        <w:jc w:val="both"/>
        <w:rPr>
          <w:rFonts w:hint="default" w:ascii="Times New Roman" w:hAnsi="Times New Roman" w:cs="Times New Roman"/>
          <w:sz w:val="32"/>
          <w:szCs w:val="32"/>
        </w:rPr>
      </w:pPr>
      <w:r>
        <w:rPr>
          <w:rStyle w:val="15"/>
          <w:rFonts w:hint="default" w:ascii="Times New Roman" w:hAnsi="Times New Roman" w:cs="Times New Roman"/>
          <w:sz w:val="32"/>
          <w:szCs w:val="32"/>
        </w:rPr>
        <w:t>Impact:</w:t>
      </w:r>
      <w:r>
        <w:rPr>
          <w:rFonts w:hint="default" w:ascii="Times New Roman" w:hAnsi="Times New Roman" w:cs="Times New Roman"/>
          <w:sz w:val="32"/>
          <w:szCs w:val="32"/>
        </w:rPr>
        <w:t xml:space="preserve"> Long waiting times, many patients die before receiving a transplant, and organ shortages remain a major global issue.</w:t>
      </w:r>
    </w:p>
    <w:p w14:paraId="1A999643">
      <w:pPr>
        <w:pStyle w:val="5"/>
        <w:keepNext w:val="0"/>
        <w:keepLines w:val="0"/>
        <w:widowControl/>
        <w:numPr>
          <w:ilvl w:val="0"/>
          <w:numId w:val="3"/>
        </w:numPr>
        <w:suppressLineNumbers w:val="0"/>
        <w:ind w:left="420" w:leftChars="0" w:hanging="420" w:firstLineChars="0"/>
        <w:rPr>
          <w:rFonts w:hint="default" w:ascii="Times New Roman" w:hAnsi="Times New Roman" w:cs="Times New Roman"/>
          <w:i w:val="0"/>
          <w:iCs w:val="0"/>
          <w:color w:val="auto"/>
          <w:sz w:val="32"/>
          <w:szCs w:val="32"/>
        </w:rPr>
      </w:pPr>
      <w:r>
        <w:rPr>
          <w:rStyle w:val="15"/>
          <w:rFonts w:hint="default" w:ascii="Times New Roman" w:hAnsi="Times New Roman" w:cs="Times New Roman"/>
          <w:b/>
          <w:bCs/>
          <w:i w:val="0"/>
          <w:iCs w:val="0"/>
          <w:color w:val="auto"/>
          <w:sz w:val="32"/>
          <w:szCs w:val="32"/>
        </w:rPr>
        <w:t>Geographical Disparities in Organ Allocation</w:t>
      </w:r>
    </w:p>
    <w:p w14:paraId="6094285B">
      <w:pPr>
        <w:pStyle w:val="14"/>
        <w:keepNext w:val="0"/>
        <w:keepLines w:val="0"/>
        <w:widowControl/>
        <w:suppressLineNumbers w:val="0"/>
        <w:spacing w:before="0" w:beforeAutospacing="1" w:after="0" w:afterAutospacing="1"/>
        <w:ind w:left="720" w:right="0"/>
        <w:jc w:val="both"/>
        <w:rPr>
          <w:rFonts w:hint="default" w:ascii="Times New Roman" w:hAnsi="Times New Roman" w:cs="Times New Roman"/>
          <w:sz w:val="32"/>
          <w:szCs w:val="32"/>
        </w:rPr>
      </w:pPr>
      <w:r>
        <w:rPr>
          <w:rStyle w:val="15"/>
          <w:rFonts w:hint="default" w:ascii="Times New Roman" w:hAnsi="Times New Roman" w:cs="Times New Roman"/>
          <w:sz w:val="32"/>
          <w:szCs w:val="32"/>
        </w:rPr>
        <w:t>Problem:</w:t>
      </w:r>
      <w:r>
        <w:rPr>
          <w:rFonts w:hint="default" w:ascii="Times New Roman" w:hAnsi="Times New Roman" w:cs="Times New Roman"/>
          <w:sz w:val="32"/>
          <w:szCs w:val="32"/>
        </w:rPr>
        <w:t xml:space="preserve"> Organs are often allocated regionally, limiting cross-regional matches and delaying organ transport.</w:t>
      </w:r>
    </w:p>
    <w:p w14:paraId="38683A8C">
      <w:pPr>
        <w:pStyle w:val="14"/>
        <w:keepNext w:val="0"/>
        <w:keepLines w:val="0"/>
        <w:widowControl/>
        <w:suppressLineNumbers w:val="0"/>
        <w:spacing w:before="0" w:beforeAutospacing="1" w:after="0" w:afterAutospacing="1"/>
        <w:ind w:left="720" w:right="0"/>
        <w:jc w:val="both"/>
        <w:rPr>
          <w:rFonts w:hint="default" w:ascii="Times New Roman" w:hAnsi="Times New Roman" w:cs="Times New Roman"/>
          <w:sz w:val="32"/>
          <w:szCs w:val="32"/>
        </w:rPr>
      </w:pPr>
      <w:r>
        <w:rPr>
          <w:rStyle w:val="15"/>
          <w:rFonts w:hint="default" w:ascii="Times New Roman" w:hAnsi="Times New Roman" w:cs="Times New Roman"/>
          <w:sz w:val="32"/>
          <w:szCs w:val="32"/>
        </w:rPr>
        <w:t>Impact:</w:t>
      </w:r>
      <w:r>
        <w:rPr>
          <w:rFonts w:hint="default" w:ascii="Times New Roman" w:hAnsi="Times New Roman" w:cs="Times New Roman"/>
          <w:sz w:val="32"/>
          <w:szCs w:val="32"/>
        </w:rPr>
        <w:t xml:space="preserve"> Waste of viable organs, increased transportation time, and reduced success rates due to delayed transplants.</w:t>
      </w:r>
    </w:p>
    <w:p w14:paraId="1D475443">
      <w:pPr>
        <w:pStyle w:val="14"/>
        <w:keepNext w:val="0"/>
        <w:keepLines w:val="0"/>
        <w:widowControl/>
        <w:suppressLineNumbers w:val="0"/>
        <w:spacing w:before="0" w:beforeAutospacing="1" w:after="0" w:afterAutospacing="1"/>
        <w:ind w:left="720" w:right="0"/>
        <w:rPr>
          <w:rFonts w:hint="default" w:ascii="Times New Roman" w:hAnsi="Times New Roman" w:cs="Times New Roman"/>
          <w:sz w:val="32"/>
          <w:szCs w:val="32"/>
        </w:rPr>
      </w:pPr>
    </w:p>
    <w:p w14:paraId="176780DB">
      <w:pPr>
        <w:pStyle w:val="5"/>
        <w:keepNext w:val="0"/>
        <w:keepLines w:val="0"/>
        <w:widowControl/>
        <w:numPr>
          <w:ilvl w:val="0"/>
          <w:numId w:val="4"/>
        </w:numPr>
        <w:suppressLineNumbers w:val="0"/>
        <w:ind w:left="420" w:leftChars="0" w:hanging="420" w:firstLineChars="0"/>
        <w:rPr>
          <w:rFonts w:hint="default" w:ascii="Times New Roman" w:hAnsi="Times New Roman" w:cs="Times New Roman"/>
          <w:sz w:val="32"/>
          <w:szCs w:val="32"/>
        </w:rPr>
      </w:pPr>
      <w:r>
        <w:rPr>
          <w:rFonts w:hint="default" w:ascii="Times New Roman" w:hAnsi="Times New Roman" w:cs="Times New Roman"/>
          <w:i w:val="0"/>
          <w:iCs w:val="0"/>
          <w:color w:val="auto"/>
          <w:sz w:val="32"/>
          <w:szCs w:val="32"/>
        </w:rPr>
        <w:t xml:space="preserve"> </w:t>
      </w:r>
      <w:r>
        <w:rPr>
          <w:rStyle w:val="15"/>
          <w:rFonts w:hint="default" w:ascii="Times New Roman" w:hAnsi="Times New Roman" w:cs="Times New Roman"/>
          <w:b/>
          <w:bCs/>
          <w:i w:val="0"/>
          <w:iCs w:val="0"/>
          <w:color w:val="auto"/>
          <w:sz w:val="32"/>
          <w:szCs w:val="32"/>
        </w:rPr>
        <w:t>Inefficient Matching Algorithms</w:t>
      </w:r>
    </w:p>
    <w:p w14:paraId="597CB666">
      <w:pPr>
        <w:pStyle w:val="14"/>
        <w:keepNext w:val="0"/>
        <w:keepLines w:val="0"/>
        <w:widowControl/>
        <w:suppressLineNumbers w:val="0"/>
        <w:spacing w:before="0" w:beforeAutospacing="1" w:after="0" w:afterAutospacing="1"/>
        <w:ind w:left="720" w:right="0"/>
        <w:jc w:val="left"/>
        <w:rPr>
          <w:rFonts w:hint="default" w:ascii="Times New Roman" w:hAnsi="Times New Roman" w:cs="Times New Roman"/>
          <w:sz w:val="32"/>
          <w:szCs w:val="32"/>
        </w:rPr>
      </w:pPr>
      <w:r>
        <w:rPr>
          <w:rStyle w:val="15"/>
          <w:rFonts w:hint="default" w:ascii="Times New Roman" w:hAnsi="Times New Roman" w:cs="Times New Roman"/>
          <w:sz w:val="32"/>
          <w:szCs w:val="32"/>
        </w:rPr>
        <w:t>Problem:</w:t>
      </w:r>
      <w:r>
        <w:rPr>
          <w:rFonts w:hint="default" w:ascii="Times New Roman" w:hAnsi="Times New Roman" w:cs="Times New Roman"/>
          <w:sz w:val="32"/>
          <w:szCs w:val="32"/>
        </w:rPr>
        <w:t xml:space="preserve"> Current algorithms primarily use basic factors like blood type and organ compatibility, missing advanced criteria.</w:t>
      </w:r>
    </w:p>
    <w:p w14:paraId="1B80BA52">
      <w:pPr>
        <w:pStyle w:val="14"/>
        <w:keepNext w:val="0"/>
        <w:keepLines w:val="0"/>
        <w:widowControl/>
        <w:suppressLineNumbers w:val="0"/>
        <w:spacing w:before="0" w:beforeAutospacing="1" w:after="0" w:afterAutospacing="1"/>
        <w:ind w:left="720" w:right="0"/>
        <w:jc w:val="left"/>
        <w:rPr>
          <w:rFonts w:hint="default" w:ascii="Times New Roman" w:hAnsi="Times New Roman" w:cs="Times New Roman"/>
          <w:sz w:val="32"/>
          <w:szCs w:val="32"/>
        </w:rPr>
      </w:pPr>
      <w:r>
        <w:rPr>
          <w:rStyle w:val="15"/>
          <w:rFonts w:hint="default" w:ascii="Times New Roman" w:hAnsi="Times New Roman" w:cs="Times New Roman"/>
          <w:sz w:val="32"/>
          <w:szCs w:val="32"/>
        </w:rPr>
        <w:t>Impact:</w:t>
      </w:r>
      <w:r>
        <w:rPr>
          <w:rFonts w:hint="default" w:ascii="Times New Roman" w:hAnsi="Times New Roman" w:cs="Times New Roman"/>
          <w:sz w:val="32"/>
          <w:szCs w:val="32"/>
        </w:rPr>
        <w:t xml:space="preserve"> Longer waiting times, potential mismatches, and reduced efficiency in finding the best donor-recipient matches.</w:t>
      </w:r>
    </w:p>
    <w:p w14:paraId="284D9B9B">
      <w:pPr>
        <w:pStyle w:val="5"/>
        <w:keepNext w:val="0"/>
        <w:keepLines w:val="0"/>
        <w:widowControl/>
        <w:numPr>
          <w:ilvl w:val="0"/>
          <w:numId w:val="5"/>
        </w:numPr>
        <w:suppressLineNumbers w:val="0"/>
        <w:ind w:left="420" w:leftChars="0" w:hanging="420" w:firstLineChars="0"/>
        <w:rPr>
          <w:rFonts w:hint="default" w:ascii="Times New Roman" w:hAnsi="Times New Roman" w:cs="Times New Roman"/>
          <w:color w:val="auto"/>
          <w:sz w:val="32"/>
          <w:szCs w:val="32"/>
        </w:rPr>
      </w:pPr>
      <w:r>
        <w:rPr>
          <w:rStyle w:val="15"/>
          <w:rFonts w:hint="default" w:ascii="Times New Roman" w:hAnsi="Times New Roman" w:cs="Times New Roman"/>
          <w:b/>
          <w:bCs/>
          <w:i w:val="0"/>
          <w:iCs w:val="0"/>
          <w:color w:val="auto"/>
          <w:sz w:val="32"/>
          <w:szCs w:val="32"/>
        </w:rPr>
        <w:t>Issues in Organ Donation</w:t>
      </w:r>
    </w:p>
    <w:p w14:paraId="75D762A8">
      <w:pPr>
        <w:pStyle w:val="14"/>
        <w:keepNext w:val="0"/>
        <w:keepLines w:val="0"/>
        <w:widowControl/>
        <w:suppressLineNumbers w:val="0"/>
        <w:spacing w:before="0" w:beforeAutospacing="1" w:after="0" w:afterAutospacing="1"/>
        <w:ind w:left="720" w:right="0"/>
        <w:jc w:val="both"/>
        <w:rPr>
          <w:rFonts w:hint="default" w:ascii="Times New Roman" w:hAnsi="Times New Roman" w:cs="Times New Roman"/>
          <w:sz w:val="32"/>
          <w:szCs w:val="32"/>
        </w:rPr>
      </w:pPr>
      <w:r>
        <w:rPr>
          <w:rStyle w:val="15"/>
          <w:rFonts w:hint="default" w:ascii="Times New Roman" w:hAnsi="Times New Roman" w:cs="Times New Roman"/>
          <w:sz w:val="32"/>
          <w:szCs w:val="32"/>
        </w:rPr>
        <w:t>Problem:</w:t>
      </w:r>
      <w:r>
        <w:rPr>
          <w:rFonts w:hint="default" w:ascii="Times New Roman" w:hAnsi="Times New Roman" w:cs="Times New Roman"/>
          <w:sz w:val="32"/>
          <w:szCs w:val="32"/>
        </w:rPr>
        <w:t xml:space="preserve"> Ethical concerns include living donor exploitation, organ trafficking, and consent issues for deceased donors.</w:t>
      </w:r>
    </w:p>
    <w:p w14:paraId="3CE975F5">
      <w:pPr>
        <w:pStyle w:val="14"/>
        <w:keepNext w:val="0"/>
        <w:keepLines w:val="0"/>
        <w:widowControl/>
        <w:suppressLineNumbers w:val="0"/>
        <w:spacing w:before="0" w:beforeAutospacing="1" w:after="0" w:afterAutospacing="1"/>
        <w:ind w:left="720" w:right="0"/>
        <w:jc w:val="both"/>
        <w:rPr>
          <w:rFonts w:hint="default" w:ascii="Times New Roman" w:hAnsi="Times New Roman" w:cs="Times New Roman"/>
          <w:i w:val="0"/>
          <w:iCs w:val="0"/>
          <w:color w:val="auto"/>
          <w:sz w:val="32"/>
          <w:szCs w:val="32"/>
        </w:rPr>
      </w:pPr>
      <w:r>
        <w:rPr>
          <w:rStyle w:val="15"/>
          <w:rFonts w:hint="default" w:ascii="Times New Roman" w:hAnsi="Times New Roman" w:cs="Times New Roman"/>
          <w:sz w:val="32"/>
          <w:szCs w:val="32"/>
        </w:rPr>
        <w:t>Impact:</w:t>
      </w:r>
      <w:r>
        <w:rPr>
          <w:rFonts w:hint="default" w:ascii="Times New Roman" w:hAnsi="Times New Roman" w:cs="Times New Roman"/>
          <w:sz w:val="32"/>
          <w:szCs w:val="32"/>
        </w:rPr>
        <w:t xml:space="preserve"> Public mistrust, potential coercion of donors, and difficulty maintaining ethical standards.</w:t>
      </w:r>
    </w:p>
    <w:p w14:paraId="0BE295E1">
      <w:pPr>
        <w:pStyle w:val="5"/>
        <w:keepNext w:val="0"/>
        <w:keepLines w:val="0"/>
        <w:widowControl/>
        <w:numPr>
          <w:ilvl w:val="0"/>
          <w:numId w:val="5"/>
        </w:numPr>
        <w:suppressLineNumbers w:val="0"/>
        <w:ind w:left="420" w:leftChars="0" w:hanging="420" w:firstLineChars="0"/>
        <w:rPr>
          <w:rFonts w:hint="default" w:ascii="Times New Roman" w:hAnsi="Times New Roman" w:cs="Times New Roman"/>
          <w:sz w:val="32"/>
          <w:szCs w:val="32"/>
        </w:rPr>
      </w:pPr>
      <w:r>
        <w:rPr>
          <w:rStyle w:val="15"/>
          <w:rFonts w:hint="default" w:ascii="Times New Roman" w:hAnsi="Times New Roman" w:cs="Times New Roman"/>
          <w:b/>
          <w:bCs/>
          <w:i w:val="0"/>
          <w:iCs w:val="0"/>
          <w:color w:val="auto"/>
          <w:sz w:val="32"/>
          <w:szCs w:val="32"/>
        </w:rPr>
        <w:t>Lack of Public Awareness and Cultural Barriers</w:t>
      </w:r>
    </w:p>
    <w:p w14:paraId="5971FC7F">
      <w:pPr>
        <w:pStyle w:val="14"/>
        <w:keepNext w:val="0"/>
        <w:keepLines w:val="0"/>
        <w:widowControl/>
        <w:suppressLineNumbers w:val="0"/>
        <w:spacing w:before="0" w:beforeAutospacing="1" w:after="0" w:afterAutospacing="1"/>
        <w:ind w:left="720" w:right="0"/>
        <w:jc w:val="both"/>
        <w:rPr>
          <w:rFonts w:hint="default" w:ascii="Times New Roman" w:hAnsi="Times New Roman" w:cs="Times New Roman"/>
          <w:sz w:val="32"/>
          <w:szCs w:val="32"/>
        </w:rPr>
      </w:pPr>
      <w:r>
        <w:rPr>
          <w:rStyle w:val="15"/>
          <w:rFonts w:hint="default" w:ascii="Times New Roman" w:hAnsi="Times New Roman" w:cs="Times New Roman"/>
          <w:sz w:val="32"/>
          <w:szCs w:val="32"/>
        </w:rPr>
        <w:t>Problem:</w:t>
      </w:r>
      <w:r>
        <w:rPr>
          <w:rFonts w:hint="default" w:ascii="Times New Roman" w:hAnsi="Times New Roman" w:cs="Times New Roman"/>
          <w:sz w:val="32"/>
          <w:szCs w:val="32"/>
        </w:rPr>
        <w:t xml:space="preserve"> Low awareness and cultural or religious resistance prevent many from registering as organ donors.</w:t>
      </w:r>
    </w:p>
    <w:p w14:paraId="0E1586D4">
      <w:pPr>
        <w:pStyle w:val="14"/>
        <w:keepNext w:val="0"/>
        <w:keepLines w:val="0"/>
        <w:widowControl/>
        <w:suppressLineNumbers w:val="0"/>
        <w:spacing w:before="0" w:beforeAutospacing="1" w:after="0" w:afterAutospacing="1"/>
        <w:ind w:left="720" w:leftChars="0" w:right="0"/>
        <w:jc w:val="both"/>
        <w:rPr>
          <w:rFonts w:hint="default" w:ascii="Times New Roman" w:hAnsi="Times New Roman" w:cs="Times New Roman"/>
          <w:i w:val="0"/>
          <w:iCs w:val="0"/>
          <w:color w:val="auto"/>
          <w:sz w:val="32"/>
          <w:szCs w:val="32"/>
        </w:rPr>
      </w:pPr>
      <w:r>
        <w:rPr>
          <w:rStyle w:val="15"/>
          <w:rFonts w:hint="default" w:ascii="Times New Roman" w:hAnsi="Times New Roman" w:cs="Times New Roman"/>
          <w:sz w:val="32"/>
          <w:szCs w:val="32"/>
        </w:rPr>
        <w:t>Impact:</w:t>
      </w:r>
      <w:r>
        <w:rPr>
          <w:rFonts w:hint="default" w:ascii="Times New Roman" w:hAnsi="Times New Roman" w:cs="Times New Roman"/>
          <w:sz w:val="32"/>
          <w:szCs w:val="32"/>
        </w:rPr>
        <w:t xml:space="preserve"> Low donor registration rates, cultural stigmas around organ donation, and fewer available organs.</w:t>
      </w:r>
    </w:p>
    <w:p w14:paraId="22274B0C">
      <w:pPr>
        <w:pStyle w:val="5"/>
        <w:keepNext w:val="0"/>
        <w:keepLines w:val="0"/>
        <w:widowControl/>
        <w:numPr>
          <w:ilvl w:val="0"/>
          <w:numId w:val="5"/>
        </w:numPr>
        <w:suppressLineNumbers w:val="0"/>
        <w:ind w:left="420" w:leftChars="0" w:hanging="420" w:firstLineChars="0"/>
        <w:rPr>
          <w:rFonts w:hint="default" w:ascii="Times New Roman" w:hAnsi="Times New Roman" w:cs="Times New Roman"/>
          <w:sz w:val="32"/>
          <w:szCs w:val="32"/>
        </w:rPr>
      </w:pPr>
      <w:r>
        <w:rPr>
          <w:rStyle w:val="15"/>
          <w:rFonts w:hint="default" w:ascii="Times New Roman" w:hAnsi="Times New Roman" w:cs="Times New Roman"/>
          <w:b/>
          <w:bCs/>
          <w:i w:val="0"/>
          <w:iCs w:val="0"/>
          <w:color w:val="auto"/>
          <w:sz w:val="32"/>
          <w:szCs w:val="32"/>
        </w:rPr>
        <w:t>Ineffective Hospital Coordination</w:t>
      </w:r>
    </w:p>
    <w:p w14:paraId="501282C2">
      <w:pPr>
        <w:pStyle w:val="14"/>
        <w:keepNext w:val="0"/>
        <w:keepLines w:val="0"/>
        <w:widowControl/>
        <w:suppressLineNumbers w:val="0"/>
        <w:spacing w:before="0" w:beforeAutospacing="1" w:after="0" w:afterAutospacing="1"/>
        <w:ind w:left="720" w:right="0"/>
        <w:jc w:val="both"/>
        <w:rPr>
          <w:rFonts w:hint="default" w:ascii="Times New Roman" w:hAnsi="Times New Roman" w:cs="Times New Roman"/>
          <w:sz w:val="32"/>
          <w:szCs w:val="32"/>
        </w:rPr>
      </w:pPr>
      <w:r>
        <w:rPr>
          <w:rStyle w:val="15"/>
          <w:rFonts w:hint="default" w:ascii="Times New Roman" w:hAnsi="Times New Roman" w:cs="Times New Roman"/>
          <w:sz w:val="32"/>
          <w:szCs w:val="32"/>
        </w:rPr>
        <w:t>Problem:</w:t>
      </w:r>
      <w:r>
        <w:rPr>
          <w:rFonts w:hint="default" w:ascii="Times New Roman" w:hAnsi="Times New Roman" w:cs="Times New Roman"/>
          <w:sz w:val="32"/>
          <w:szCs w:val="32"/>
        </w:rPr>
        <w:t xml:space="preserve"> Poor communication between hospitals involved in organ retrieval and transplant can cause delays.</w:t>
      </w:r>
    </w:p>
    <w:p w14:paraId="2FD409EA">
      <w:pPr>
        <w:pStyle w:val="14"/>
        <w:keepNext w:val="0"/>
        <w:keepLines w:val="0"/>
        <w:widowControl/>
        <w:suppressLineNumbers w:val="0"/>
        <w:spacing w:before="0" w:beforeAutospacing="1" w:after="0" w:afterAutospacing="1"/>
        <w:ind w:left="720" w:right="0"/>
        <w:jc w:val="both"/>
        <w:rPr>
          <w:rFonts w:hint="default" w:ascii="Times New Roman" w:hAnsi="Times New Roman" w:cs="Times New Roman"/>
          <w:b/>
          <w:bCs/>
          <w:sz w:val="32"/>
          <w:szCs w:val="32"/>
          <w:lang w:val="en-US"/>
        </w:rPr>
        <w:sectPr>
          <w:pgSz w:w="12240" w:h="15840"/>
          <w:pgMar w:top="1440" w:right="1440" w:bottom="1440" w:left="1440" w:header="708" w:footer="708" w:gutter="0"/>
          <w:cols w:space="708" w:num="1"/>
          <w:docGrid w:linePitch="360" w:charSpace="0"/>
        </w:sectPr>
      </w:pPr>
      <w:r>
        <w:rPr>
          <w:rStyle w:val="15"/>
          <w:rFonts w:hint="default" w:ascii="Times New Roman" w:hAnsi="Times New Roman" w:cs="Times New Roman"/>
          <w:sz w:val="32"/>
          <w:szCs w:val="32"/>
        </w:rPr>
        <w:t>Impact:</w:t>
      </w:r>
      <w:r>
        <w:rPr>
          <w:rFonts w:hint="default" w:ascii="Times New Roman" w:hAnsi="Times New Roman" w:cs="Times New Roman"/>
          <w:sz w:val="32"/>
          <w:szCs w:val="32"/>
        </w:rPr>
        <w:t xml:space="preserve"> Delays in organ harvesting, reduced organ viability, and mismatches in donor-recipient pairing.</w:t>
      </w:r>
    </w:p>
    <w:p w14:paraId="0F5C28E5">
      <w:pPr>
        <w:pStyle w:val="10"/>
        <w:numPr>
          <w:ilvl w:val="1"/>
          <w:numId w:val="1"/>
        </w:numPr>
        <w:bidi w:val="0"/>
        <w:ind w:left="0" w:leftChars="0" w:firstLine="0" w:firstLineChars="0"/>
        <w:rPr>
          <w:rFonts w:hint="default"/>
          <w:b/>
          <w:bCs/>
          <w:lang w:val="en-US"/>
        </w:rPr>
      </w:pPr>
      <w:r>
        <w:rPr>
          <w:rFonts w:hint="default"/>
          <w:b/>
          <w:bCs/>
          <w:lang w:val="en-US"/>
        </w:rPr>
        <w:t>Inefficiencies in Other Organ Donation Apps Compared to LifeLink</w:t>
      </w:r>
    </w:p>
    <w:p w14:paraId="64238FAA">
      <w:pPr>
        <w:pStyle w:val="10"/>
        <w:numPr>
          <w:numId w:val="0"/>
        </w:numPr>
        <w:bidi w:val="0"/>
        <w:spacing w:after="200" w:line="276" w:lineRule="auto"/>
        <w:jc w:val="both"/>
        <w:rPr>
          <w:rFonts w:hint="default"/>
          <w:b/>
          <w:bCs/>
          <w:lang w:val="en-US"/>
        </w:rPr>
      </w:pPr>
    </w:p>
    <w:p w14:paraId="73163407">
      <w:pPr>
        <w:pStyle w:val="10"/>
        <w:numPr>
          <w:numId w:val="0"/>
        </w:numPr>
        <w:bidi w:val="0"/>
        <w:spacing w:after="200" w:line="276" w:lineRule="auto"/>
        <w:jc w:val="both"/>
        <w:rPr>
          <w:rFonts w:hint="default"/>
          <w:b/>
          <w:bCs/>
          <w:lang w:val="en-US"/>
        </w:rPr>
      </w:pPr>
      <w:r>
        <w:rPr>
          <w:rFonts w:hint="default"/>
          <w:b w:val="0"/>
          <w:bCs w:val="0"/>
          <w:lang w:val="en-US"/>
        </w:rPr>
        <w:t>While several organ donation apps and systems have been developed to streamline the organ donation process, they still suffer from various inefficiencies. Below are some of the common issues faced by existing organ donation apps compared to LifeLink, which aims to address these challenges with its innovative features</w:t>
      </w:r>
      <w:r>
        <w:rPr>
          <w:rFonts w:hint="default"/>
          <w:b/>
          <w:bCs/>
          <w:lang w:val="en-US"/>
        </w:rPr>
        <w:t>.</w:t>
      </w:r>
    </w:p>
    <w:p w14:paraId="1940C55A">
      <w:pPr>
        <w:pStyle w:val="10"/>
        <w:bidi w:val="0"/>
        <w:rPr>
          <w:b/>
          <w:bCs/>
        </w:rPr>
      </w:pPr>
      <w:r>
        <w:rPr>
          <w:b/>
          <w:bCs/>
        </w:rPr>
        <w:t>2.2.1 Lack of Real-Time Matching</w:t>
      </w:r>
    </w:p>
    <w:p w14:paraId="301232F8">
      <w:pPr>
        <w:pStyle w:val="10"/>
        <w:bidi w:val="0"/>
      </w:pPr>
      <w:r>
        <w:t>Issue in Existing Systems:</w:t>
      </w:r>
      <w:r>
        <w:br w:type="textWrapping"/>
      </w:r>
      <w:r>
        <w:t>Many existing organ donation apps rely on static databases that require manual updates or periodic syncing to reflect available organs and matching recipients. This often results in delays and outdated information being used for matching, especially when organs are urgently needed or time-sensitive.</w:t>
      </w:r>
    </w:p>
    <w:p w14:paraId="1E888AF4">
      <w:pPr>
        <w:pStyle w:val="10"/>
        <w:bidi w:val="0"/>
      </w:pPr>
      <w:r>
        <w:t>How LifeLink Solves This:</w:t>
      </w:r>
      <w:r>
        <w:br w:type="textWrapping"/>
      </w:r>
      <w:r>
        <w:t>LifeLink offers real-time matching based on available organ data, recipient needs, and hospital availability. This ensures that when an organ becomes available, the app immediately begins the matching process, significantly reducing wait times.</w:t>
      </w:r>
    </w:p>
    <w:p w14:paraId="327A8A79">
      <w:pPr>
        <w:pStyle w:val="10"/>
        <w:bidi w:val="0"/>
      </w:pPr>
    </w:p>
    <w:p w14:paraId="23981B86">
      <w:pPr>
        <w:pStyle w:val="10"/>
        <w:bidi w:val="0"/>
        <w:rPr>
          <w:b/>
          <w:bCs/>
        </w:rPr>
      </w:pPr>
      <w:r>
        <w:rPr>
          <w:rFonts w:hint="default"/>
          <w:b/>
          <w:bCs/>
        </w:rPr>
        <w:t>2.2.2 Limited Geographical Flexibility</w:t>
      </w:r>
    </w:p>
    <w:p w14:paraId="5CFFE390">
      <w:pPr>
        <w:pStyle w:val="10"/>
        <w:bidi w:val="0"/>
      </w:pPr>
      <w:r>
        <w:t>Issue in Existing Systems:</w:t>
      </w:r>
      <w:r>
        <w:br w:type="textWrapping"/>
      </w:r>
      <w:r>
        <w:t>Some existing apps or systems restrict organ donations to local areas or specific regions. For example, they may prioritize nearby donors, even when a better match is available in a distant location. This can result in viable organs being discarded or not used in time due to geographic limitations.</w:t>
      </w:r>
    </w:p>
    <w:p w14:paraId="38DCC021">
      <w:pPr>
        <w:pStyle w:val="10"/>
        <w:bidi w:val="0"/>
      </w:pPr>
      <w:r>
        <w:t>How LifeLink Solves This:</w:t>
      </w:r>
      <w:r>
        <w:br w:type="textWrapping"/>
      </w:r>
      <w:r>
        <w:t>LifeLink uses location-aware matching, considering both geographic proximity and medical factors. If a closer hospital isn’t equipped or a better match is available further away, LifeLink allows the organ to be transported to the optimal hospital for the transplant.</w:t>
      </w:r>
    </w:p>
    <w:p w14:paraId="55EB456C">
      <w:pPr>
        <w:pStyle w:val="10"/>
        <w:bidi w:val="0"/>
      </w:pPr>
    </w:p>
    <w:p w14:paraId="7626FDCB">
      <w:pPr>
        <w:pStyle w:val="10"/>
        <w:bidi w:val="0"/>
        <w:rPr>
          <w:b/>
          <w:bCs/>
        </w:rPr>
      </w:pPr>
      <w:r>
        <w:rPr>
          <w:b/>
          <w:bCs/>
        </w:rPr>
        <w:t>2.2.</w:t>
      </w:r>
      <w:r>
        <w:rPr>
          <w:rFonts w:hint="default"/>
          <w:b/>
          <w:bCs/>
          <w:lang w:val="en-US"/>
        </w:rPr>
        <w:t xml:space="preserve">3 </w:t>
      </w:r>
      <w:r>
        <w:rPr>
          <w:b/>
          <w:bCs/>
        </w:rPr>
        <w:t>Manual Data Entry and Paper-Based Documentation</w:t>
      </w:r>
    </w:p>
    <w:p w14:paraId="4633F7E8">
      <w:pPr>
        <w:pStyle w:val="10"/>
        <w:bidi w:val="0"/>
      </w:pPr>
      <w:r>
        <w:t>Issue in Existing Systems:</w:t>
      </w:r>
      <w:r>
        <w:br w:type="textWrapping"/>
      </w:r>
      <w:r>
        <w:t>Some apps still rely on manual data entry or paper-based documentation for medical records, consent forms, and matching criteria. This leads to inefficiencies and delays, especially in urgent situations where time is of the essence.</w:t>
      </w:r>
    </w:p>
    <w:p w14:paraId="4B2F4C0B">
      <w:pPr>
        <w:pStyle w:val="10"/>
        <w:bidi w:val="0"/>
      </w:pPr>
      <w:r>
        <w:t>How LifeLink Solves This:</w:t>
      </w:r>
      <w:r>
        <w:br w:type="textWrapping"/>
      </w:r>
      <w:r>
        <w:t>LifeLink allows digital document submission (e.g., medical records, consent forms) directly through the app, ensuring that all relevant information is immediately available for verification and matching. This reduces delays caused by paperwork and makes the process more efficient</w:t>
      </w:r>
      <w:r>
        <w:rPr>
          <w:rFonts w:hint="default"/>
          <w:lang w:val="en-US"/>
        </w:rPr>
        <w:t>.</w:t>
      </w:r>
    </w:p>
    <w:p w14:paraId="36F5D0DB">
      <w:pPr>
        <w:pStyle w:val="5"/>
        <w:keepNext w:val="0"/>
        <w:keepLines w:val="0"/>
        <w:widowControl/>
        <w:suppressLineNumbers w:val="0"/>
      </w:pPr>
    </w:p>
    <w:p w14:paraId="7852B0A2">
      <w:pPr>
        <w:pStyle w:val="10"/>
        <w:bidi w:val="0"/>
        <w:rPr>
          <w:b/>
          <w:bCs/>
        </w:rPr>
      </w:pPr>
      <w:r>
        <w:rPr>
          <w:b/>
          <w:bCs/>
        </w:rPr>
        <w:t>2.2.</w:t>
      </w:r>
      <w:r>
        <w:rPr>
          <w:rFonts w:hint="default"/>
          <w:b/>
          <w:bCs/>
          <w:lang w:val="en-US"/>
        </w:rPr>
        <w:t xml:space="preserve">4 </w:t>
      </w:r>
      <w:r>
        <w:rPr>
          <w:b/>
          <w:bCs/>
        </w:rPr>
        <w:t>Limited User Interaction and Experience</w:t>
      </w:r>
    </w:p>
    <w:p w14:paraId="6E63DFB8">
      <w:pPr>
        <w:pStyle w:val="10"/>
        <w:bidi w:val="0"/>
      </w:pPr>
      <w:r>
        <w:t>Issue in Existing Systems:</w:t>
      </w:r>
      <w:r>
        <w:br w:type="textWrapping"/>
      </w:r>
      <w:r>
        <w:t>Some organ donation apps are often too clinical or lack user-friendly features. This can create an impersonal experience for users, particularly for living donors or recipients who may feel overwhelmed by the process and the technology.</w:t>
      </w:r>
    </w:p>
    <w:p w14:paraId="4C3942EF">
      <w:pPr>
        <w:pStyle w:val="10"/>
        <w:bidi w:val="0"/>
      </w:pPr>
      <w:r>
        <w:t>How LifeLink Solves This:</w:t>
      </w:r>
      <w:r>
        <w:br w:type="textWrapping"/>
      </w:r>
      <w:r>
        <w:t>LifeLink focuses on user experience by providing an intuitive, easy-to-navigate interface. It also includes features like emotional support resources, donor-recipient chat options, and personalized dashboards to help users feel informed, supported, and empowered throughout the process.</w:t>
      </w:r>
    </w:p>
    <w:p w14:paraId="5DEEC3F0">
      <w:pPr>
        <w:pStyle w:val="10"/>
        <w:bidi w:val="0"/>
      </w:pPr>
    </w:p>
    <w:p w14:paraId="7E5ACFA7">
      <w:pPr>
        <w:pStyle w:val="10"/>
        <w:bidi w:val="0"/>
        <w:rPr>
          <w:b/>
          <w:bCs/>
        </w:rPr>
      </w:pPr>
      <w:r>
        <w:rPr>
          <w:b/>
          <w:bCs/>
        </w:rPr>
        <w:t>2.2.</w:t>
      </w:r>
      <w:r>
        <w:rPr>
          <w:rFonts w:hint="default"/>
          <w:b/>
          <w:bCs/>
          <w:lang w:val="en-US"/>
        </w:rPr>
        <w:t xml:space="preserve">5 </w:t>
      </w:r>
      <w:r>
        <w:rPr>
          <w:b/>
          <w:bCs/>
        </w:rPr>
        <w:t xml:space="preserve"> Inadequate Post-Donation Support</w:t>
      </w:r>
    </w:p>
    <w:p w14:paraId="72464BDA">
      <w:pPr>
        <w:pStyle w:val="10"/>
        <w:bidi w:val="0"/>
      </w:pPr>
      <w:r>
        <w:t>Issue in Existing Systems:</w:t>
      </w:r>
      <w:r>
        <w:br w:type="textWrapping"/>
      </w:r>
      <w:r>
        <w:t>Once a donation is made or a transplant occurs, many apps offer limited post-donation support, leaving recipients and donors without enough follow-up care or information on recovery, legal matters, or potential complications.</w:t>
      </w:r>
    </w:p>
    <w:p w14:paraId="0FD0E1E9">
      <w:pPr>
        <w:pStyle w:val="10"/>
        <w:bidi w:val="0"/>
        <w:rPr>
          <w:rFonts w:hint="default"/>
          <w:lang w:val="en-US"/>
        </w:rPr>
      </w:pPr>
      <w:r>
        <w:t>How LifeLink Solves This:</w:t>
      </w:r>
      <w:r>
        <w:br w:type="textWrapping"/>
      </w:r>
      <w:r>
        <w:t>LifeLink ensures post-donation follow-ups, where donors receive certificates of gratitude and recipients can provide feedback. The system also tracks health progress post-surgery, provides recovery tips, and offers access to medical resources, making it a holistic solution beyond the transplant itself</w:t>
      </w:r>
      <w:r>
        <w:rPr>
          <w:rFonts w:hint="default"/>
          <w:lang w:val="en-US"/>
        </w:rPr>
        <w:t>.</w:t>
      </w:r>
    </w:p>
    <w:p w14:paraId="5EFABDAA">
      <w:pPr>
        <w:pStyle w:val="10"/>
        <w:bidi w:val="0"/>
        <w:rPr>
          <w:rFonts w:hint="default"/>
          <w:lang w:val="en-US"/>
        </w:rPr>
      </w:pPr>
    </w:p>
    <w:p w14:paraId="57DC3C3A">
      <w:pPr>
        <w:pStyle w:val="10"/>
        <w:numPr>
          <w:ilvl w:val="1"/>
          <w:numId w:val="1"/>
        </w:numPr>
        <w:bidi w:val="0"/>
        <w:ind w:left="0" w:leftChars="0" w:firstLine="0" w:firstLineChars="0"/>
        <w:rPr>
          <w:rFonts w:hint="default"/>
          <w:b/>
          <w:bCs/>
          <w:lang w:val="en-US"/>
        </w:rPr>
      </w:pPr>
      <w:r>
        <w:rPr>
          <w:rFonts w:hint="default"/>
          <w:b/>
          <w:bCs/>
          <w:sz w:val="36"/>
          <w:szCs w:val="36"/>
          <w:lang w:val="en-US"/>
        </w:rPr>
        <w:t>Gaps in the Existing system</w:t>
      </w:r>
      <w:r>
        <w:rPr>
          <w:rFonts w:hint="default"/>
          <w:b/>
          <w:bCs/>
          <w:lang w:val="en-US"/>
        </w:rPr>
        <w:t xml:space="preserve"> </w:t>
      </w:r>
    </w:p>
    <w:p w14:paraId="0F841D7B">
      <w:pPr>
        <w:pStyle w:val="10"/>
        <w:numPr>
          <w:numId w:val="0"/>
        </w:numPr>
        <w:bidi w:val="0"/>
        <w:spacing w:after="200" w:line="276" w:lineRule="auto"/>
        <w:jc w:val="both"/>
        <w:rPr>
          <w:rFonts w:hint="default"/>
          <w:b w:val="0"/>
          <w:bCs w:val="0"/>
          <w:lang w:val="en-US"/>
        </w:rPr>
      </w:pPr>
      <w:r>
        <w:rPr>
          <w:rFonts w:hint="default"/>
          <w:b w:val="0"/>
          <w:bCs w:val="0"/>
          <w:lang w:val="en-US"/>
        </w:rPr>
        <w:t>While many organ donation systems have been developed globally to facilitate the process of matching donors and recipients, there are several key gaps that hinder their efficiency, effectiveness, and ethical practices. These gaps create challenges in ensuring timely, fair, and successful organ transplants. Below are some of the most significant gaps in existing organ donation systems:</w:t>
      </w:r>
    </w:p>
    <w:p w14:paraId="4C46B1E1">
      <w:pPr>
        <w:pStyle w:val="10"/>
        <w:numPr>
          <w:numId w:val="0"/>
        </w:numPr>
        <w:bidi w:val="0"/>
        <w:spacing w:after="200" w:line="276" w:lineRule="auto"/>
        <w:jc w:val="both"/>
        <w:rPr>
          <w:rFonts w:hint="default"/>
          <w:b/>
          <w:bCs/>
          <w:lang w:val="en-US"/>
        </w:rPr>
        <w:sectPr>
          <w:pgSz w:w="12240" w:h="15840"/>
          <w:pgMar w:top="1440" w:right="1440" w:bottom="1440" w:left="1440" w:header="708" w:footer="708" w:gutter="0"/>
          <w:cols w:space="708" w:num="1"/>
          <w:docGrid w:linePitch="360" w:charSpace="0"/>
        </w:sectPr>
      </w:pPr>
    </w:p>
    <w:p w14:paraId="669D605A">
      <w:pPr>
        <w:pStyle w:val="10"/>
        <w:bidi w:val="0"/>
        <w:rPr>
          <w:b/>
          <w:bCs/>
        </w:rPr>
      </w:pPr>
      <w:r>
        <w:rPr>
          <w:b/>
          <w:bCs/>
        </w:rPr>
        <w:t>1. Inefficient Organ Matching Process</w:t>
      </w:r>
    </w:p>
    <w:p w14:paraId="1C316566">
      <w:pPr>
        <w:pStyle w:val="10"/>
        <w:bidi w:val="0"/>
      </w:pPr>
      <w:r>
        <w:t>Gap: Current organ donation systems often rely on static databases and outdated algorithms to match organ donors with recipients. This results in delays and inefficiencies in the matching process, as organs may not be matched optimally or in a timely manner.</w:t>
      </w:r>
    </w:p>
    <w:p w14:paraId="3A5D6AB9">
      <w:pPr>
        <w:pStyle w:val="10"/>
        <w:bidi w:val="0"/>
      </w:pPr>
      <w:r>
        <w:t>Impact: The delay in matching organs can lead to wasted donations and increased wait times for recipients, potentially leading to deterioration of health or even death while waiting for a match.</w:t>
      </w:r>
    </w:p>
    <w:p w14:paraId="086A586A">
      <w:pPr>
        <w:pStyle w:val="10"/>
        <w:bidi w:val="0"/>
        <w:rPr>
          <w:b/>
          <w:bCs/>
        </w:rPr>
      </w:pPr>
      <w:r>
        <w:rPr>
          <w:b/>
          <w:bCs/>
        </w:rPr>
        <w:t>2. Geographic Limitations</w:t>
      </w:r>
    </w:p>
    <w:p w14:paraId="31E2BDE0">
      <w:pPr>
        <w:pStyle w:val="10"/>
        <w:bidi w:val="0"/>
      </w:pPr>
      <w:r>
        <w:t>Gap: Many systems restrict organ donation and matching to a localized or regional level, meaning that organs are often allocated based on proximity rather than the most suitable medical match.</w:t>
      </w:r>
    </w:p>
    <w:p w14:paraId="6729D53F">
      <w:pPr>
        <w:pStyle w:val="10"/>
        <w:bidi w:val="0"/>
      </w:pPr>
      <w:r>
        <w:t>Impact: Geographic restrictions can result in viable organs being discarded or underused. In situations where a closer donor isn’t available, a more distant donor may have a better match, but transportation constraints may prevent the organ from reaching the recipient in time.</w:t>
      </w:r>
    </w:p>
    <w:p w14:paraId="46029463">
      <w:pPr>
        <w:pStyle w:val="10"/>
        <w:bidi w:val="0"/>
        <w:rPr>
          <w:b/>
          <w:bCs/>
        </w:rPr>
      </w:pPr>
      <w:r>
        <w:rPr>
          <w:b/>
          <w:bCs/>
        </w:rPr>
        <w:t>3. Lack of Real-Time Data and Communication</w:t>
      </w:r>
    </w:p>
    <w:p w14:paraId="57B7A97F">
      <w:pPr>
        <w:pStyle w:val="10"/>
        <w:bidi w:val="0"/>
      </w:pPr>
      <w:r>
        <w:t>not occur as quickly as needed.</w:t>
      </w:r>
    </w:p>
    <w:p w14:paraId="4B8FD02A">
      <w:pPr>
        <w:pStyle w:val="10"/>
        <w:bidi w:val="0"/>
      </w:pPr>
      <w:r>
        <w:t>Impact: The absence of real-time updates leads to delays in organ allocation, resulting in lost opportunities. Urgent medical conditions may worsen while waiting for communication or the matching process to take place.</w:t>
      </w:r>
    </w:p>
    <w:p w14:paraId="18AB232D">
      <w:pPr>
        <w:pStyle w:val="10"/>
        <w:bidi w:val="0"/>
      </w:pPr>
    </w:p>
    <w:p w14:paraId="77500FCA">
      <w:pPr>
        <w:pStyle w:val="10"/>
        <w:bidi w:val="0"/>
      </w:pPr>
    </w:p>
    <w:p w14:paraId="04E6DD26">
      <w:pPr>
        <w:pStyle w:val="10"/>
        <w:bidi w:val="0"/>
      </w:pPr>
    </w:p>
    <w:p w14:paraId="4B55E5AB">
      <w:pPr>
        <w:pStyle w:val="10"/>
        <w:bidi w:val="0"/>
        <w:rPr>
          <w:b/>
          <w:bCs/>
        </w:rPr>
      </w:pPr>
      <w:r>
        <w:rPr>
          <w:b/>
          <w:bCs/>
        </w:rPr>
        <w:t>4. Hospital and Medical Center Verification Issues</w:t>
      </w:r>
    </w:p>
    <w:p w14:paraId="2E7091FD">
      <w:pPr>
        <w:pStyle w:val="10"/>
        <w:bidi w:val="0"/>
      </w:pPr>
      <w:r>
        <w:t>Gap: Not all hospitals involved in organ donations are consistently verified or accredited. Some systems do not have stringent verification procedures for hospitals, leading to potential fraud, mismanagement of organs, or substandard medical practices.</w:t>
      </w:r>
    </w:p>
    <w:p w14:paraId="484AC667">
      <w:pPr>
        <w:pStyle w:val="10"/>
        <w:bidi w:val="0"/>
      </w:pPr>
      <w:r>
        <w:t>Impact: The lack of hospital verification compromises the safety and efficacy of organ transplants, making it difficult to ensure that organs are handled in the best possible conditions and that ethical standards are met.</w:t>
      </w:r>
    </w:p>
    <w:p w14:paraId="662FBC9F">
      <w:pPr>
        <w:pStyle w:val="10"/>
        <w:bidi w:val="0"/>
      </w:pPr>
      <w:r>
        <w:t xml:space="preserve">Gap: Many organ donation systems lack real-time communication and updates between hospitals, donors, recipients, and administrators. This lack of immediate data exchange means that when an organ becomes available, </w:t>
      </w:r>
    </w:p>
    <w:p w14:paraId="55950BC9">
      <w:pPr>
        <w:pStyle w:val="10"/>
        <w:bidi w:val="0"/>
      </w:pPr>
    </w:p>
    <w:p w14:paraId="7170DF17">
      <w:pPr>
        <w:pStyle w:val="2"/>
        <w:numPr>
          <w:ilvl w:val="0"/>
          <w:numId w:val="1"/>
        </w:numPr>
        <w:ind w:left="645" w:leftChars="0" w:hanging="425" w:firstLineChars="0"/>
        <w:rPr>
          <w:rFonts w:hint="default"/>
          <w:lang w:val="en-US"/>
        </w:rPr>
      </w:pPr>
      <w:bookmarkStart w:id="7" w:name="_Toc32761"/>
      <w:r>
        <w:rPr>
          <w:rFonts w:hint="default"/>
          <w:lang w:val="en-US"/>
        </w:rPr>
        <w:t>Proposed system</w:t>
      </w:r>
      <w:bookmarkEnd w:id="7"/>
    </w:p>
    <w:p w14:paraId="30D0B000">
      <w:pPr>
        <w:pStyle w:val="2"/>
        <w:jc w:val="both"/>
        <w:rPr>
          <w:b w:val="0"/>
          <w:bCs w:val="0"/>
        </w:rPr>
      </w:pPr>
      <w:bookmarkStart w:id="8" w:name="_Toc14255"/>
      <w:r>
        <w:rPr>
          <w:b w:val="0"/>
          <w:bCs w:val="0"/>
        </w:rPr>
        <w:t>The LifeLink system proposes a comprehensive, streamlined, and technology-driven solution to address the existing gaps in organ donation systems. It aims to improve the overall process of organ donation by providing an integrated platform that connects living organ donors, recipients, and hospitals in a seamless, real-time manner. The proposed system will use advanced technologies, efficient algorithms, and a secure communication framework to ensure safe, ethical, and timely organ transplants.</w:t>
      </w:r>
      <w:bookmarkEnd w:id="8"/>
    </w:p>
    <w:p w14:paraId="34178536">
      <w:pPr>
        <w:pStyle w:val="2"/>
        <w:numPr>
          <w:ilvl w:val="1"/>
          <w:numId w:val="1"/>
        </w:numPr>
        <w:ind w:left="0" w:leftChars="0" w:firstLine="0" w:firstLineChars="0"/>
        <w:jc w:val="left"/>
        <w:rPr>
          <w:rFonts w:hint="default"/>
          <w:lang w:val="en-US"/>
        </w:rPr>
      </w:pPr>
      <w:bookmarkStart w:id="9" w:name="_Toc493"/>
      <w:r>
        <w:rPr>
          <w:rFonts w:hint="default"/>
          <w:lang w:val="en-US"/>
        </w:rPr>
        <w:t>Objectives of the proposed system:</w:t>
      </w:r>
      <w:bookmarkEnd w:id="9"/>
    </w:p>
    <w:p w14:paraId="71A195E8">
      <w:pPr>
        <w:numPr>
          <w:numId w:val="0"/>
        </w:numPr>
        <w:ind w:leftChars="0"/>
        <w:rPr>
          <w:rFonts w:hint="default"/>
          <w:lang w:val="en-US"/>
        </w:rPr>
      </w:pPr>
    </w:p>
    <w:p w14:paraId="48BACBD7">
      <w:pPr>
        <w:numPr>
          <w:ilvl w:val="0"/>
          <w:numId w:val="6"/>
        </w:numPr>
        <w:tabs>
          <w:tab w:val="clear" w:pos="420"/>
        </w:tabs>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The LifeLink system aims to improve the efficiency, transparency, and ethics of organ donation by addressing existing challenges. The key objectives are:</w:t>
      </w:r>
    </w:p>
    <w:p w14:paraId="08455B3E">
      <w:pPr>
        <w:numPr>
          <w:ilvl w:val="0"/>
          <w:numId w:val="6"/>
        </w:numPr>
        <w:tabs>
          <w:tab w:val="clear" w:pos="420"/>
        </w:tabs>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Efficient Organ Matching: Implement an AI-driven matching algorithm to connect donors and recipients based on factors like blood type, medical condition, and geographic proximity, ensuring faster and more accurate matches.</w:t>
      </w:r>
    </w:p>
    <w:p w14:paraId="775DA1F6">
      <w:pPr>
        <w:numPr>
          <w:ilvl w:val="0"/>
          <w:numId w:val="6"/>
        </w:numPr>
        <w:tabs>
          <w:tab w:val="clear" w:pos="420"/>
        </w:tabs>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Geographic Flexibility: Enable organ allocation across wider regions to ensure organs reach recipients quickly, reducing wastage and improving transplant outcomes.</w:t>
      </w:r>
    </w:p>
    <w:p w14:paraId="20E96E7B">
      <w:pPr>
        <w:numPr>
          <w:ilvl w:val="0"/>
          <w:numId w:val="6"/>
        </w:numPr>
        <w:tabs>
          <w:tab w:val="clear" w:pos="420"/>
        </w:tabs>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Streamlined Registration: Digitize the registration process for donors, recipients, and hospitals, ensuring efficient and accurate data management.</w:t>
      </w:r>
    </w:p>
    <w:p w14:paraId="0CBDDEF6">
      <w:pPr>
        <w:pStyle w:val="2"/>
        <w:jc w:val="left"/>
        <w:rPr>
          <w:rFonts w:hint="default"/>
        </w:rPr>
      </w:pPr>
      <w:bookmarkStart w:id="10" w:name="_Toc30274"/>
      <w:r>
        <w:rPr>
          <w:rFonts w:hint="default"/>
        </w:rPr>
        <w:t>Key Features of the Proposed System</w:t>
      </w:r>
      <w:bookmarkEnd w:id="10"/>
    </w:p>
    <w:p w14:paraId="633A955E">
      <w:pPr>
        <w:pStyle w:val="2"/>
        <w:jc w:val="left"/>
        <w:rPr>
          <w:rFonts w:hint="default"/>
        </w:rPr>
      </w:pPr>
      <w:bookmarkStart w:id="11" w:name="_Toc27268"/>
      <w:r>
        <w:rPr>
          <w:rFonts w:hint="default"/>
        </w:rPr>
        <w:t>Centralized Digital Platform</w:t>
      </w:r>
      <w:bookmarkEnd w:id="11"/>
    </w:p>
    <w:p w14:paraId="27174460">
      <w:pPr>
        <w:pStyle w:val="2"/>
        <w:jc w:val="both"/>
        <w:rPr>
          <w:rFonts w:hint="default"/>
          <w:b w:val="0"/>
          <w:bCs w:val="0"/>
        </w:rPr>
      </w:pPr>
      <w:bookmarkStart w:id="12" w:name="_Toc31403"/>
      <w:r>
        <w:rPr>
          <w:rFonts w:hint="default"/>
          <w:b w:val="0"/>
          <w:bCs w:val="0"/>
        </w:rPr>
        <w:t>Description: LifeLink will function as a centralized digital platform where donors, recipients, and hospitals can interact and perform the necessary actions related to organ donation and transplantation.</w:t>
      </w:r>
      <w:bookmarkEnd w:id="12"/>
    </w:p>
    <w:p w14:paraId="58D38DBB">
      <w:pPr>
        <w:pStyle w:val="2"/>
        <w:jc w:val="both"/>
        <w:rPr>
          <w:rFonts w:hint="default"/>
          <w:b w:val="0"/>
          <w:bCs w:val="0"/>
        </w:rPr>
      </w:pPr>
      <w:bookmarkStart w:id="13" w:name="_Toc8538"/>
      <w:r>
        <w:rPr>
          <w:rFonts w:hint="default"/>
          <w:b w:val="0"/>
          <w:bCs w:val="0"/>
        </w:rPr>
        <w:t>Benefits:Easy access for all parties to upload, verify, and update their information.</w:t>
      </w:r>
      <w:bookmarkEnd w:id="13"/>
    </w:p>
    <w:p w14:paraId="3086BCBD">
      <w:pPr>
        <w:pStyle w:val="2"/>
        <w:jc w:val="both"/>
        <w:rPr>
          <w:rFonts w:hint="default"/>
          <w:b w:val="0"/>
          <w:bCs w:val="0"/>
        </w:rPr>
      </w:pPr>
      <w:bookmarkStart w:id="14" w:name="_Toc3602"/>
      <w:r>
        <w:rPr>
          <w:rFonts w:hint="default"/>
          <w:b w:val="0"/>
          <w:bCs w:val="0"/>
        </w:rPr>
        <w:t>Real-time notifications and updates to keep all participants informed.</w:t>
      </w:r>
      <w:bookmarkEnd w:id="14"/>
    </w:p>
    <w:p w14:paraId="4041BDC5">
      <w:pPr>
        <w:pStyle w:val="2"/>
        <w:jc w:val="left"/>
        <w:rPr>
          <w:rFonts w:hint="default"/>
        </w:rPr>
      </w:pPr>
      <w:bookmarkStart w:id="15" w:name="_Toc13068"/>
      <w:r>
        <w:rPr>
          <w:rFonts w:hint="default"/>
        </w:rPr>
        <w:t>Real-Time Data Updates</w:t>
      </w:r>
      <w:bookmarkEnd w:id="15"/>
    </w:p>
    <w:p w14:paraId="3EE51600">
      <w:pPr>
        <w:pStyle w:val="2"/>
        <w:jc w:val="both"/>
        <w:rPr>
          <w:rFonts w:hint="default"/>
          <w:b w:val="0"/>
          <w:bCs w:val="0"/>
        </w:rPr>
      </w:pPr>
      <w:bookmarkStart w:id="16" w:name="_Toc6761"/>
      <w:r>
        <w:rPr>
          <w:rFonts w:hint="default"/>
          <w:b w:val="0"/>
          <w:bCs w:val="0"/>
        </w:rPr>
        <w:t>Description: The system will allow for continuous, real-time updates about organ availability, donor and recipient matching, and hospital status.</w:t>
      </w:r>
      <w:bookmarkEnd w:id="16"/>
    </w:p>
    <w:p w14:paraId="15C83D1B">
      <w:pPr>
        <w:pStyle w:val="2"/>
        <w:jc w:val="both"/>
        <w:rPr>
          <w:rFonts w:hint="default"/>
          <w:b w:val="0"/>
          <w:bCs w:val="0"/>
        </w:rPr>
      </w:pPr>
      <w:bookmarkStart w:id="17" w:name="_Toc23143"/>
      <w:r>
        <w:rPr>
          <w:rFonts w:hint="default"/>
          <w:b w:val="0"/>
          <w:bCs w:val="0"/>
        </w:rPr>
        <w:t>Benefits:Ensures that organ donations are used efficiently and are not wasted due to delays.</w:t>
      </w:r>
      <w:bookmarkEnd w:id="17"/>
    </w:p>
    <w:p w14:paraId="2A57ED16">
      <w:pPr>
        <w:pStyle w:val="2"/>
        <w:jc w:val="both"/>
        <w:rPr>
          <w:rFonts w:hint="default"/>
        </w:rPr>
      </w:pPr>
      <w:bookmarkStart w:id="18" w:name="_Toc3426"/>
      <w:r>
        <w:rPr>
          <w:rFonts w:hint="default"/>
          <w:b w:val="0"/>
          <w:bCs w:val="0"/>
        </w:rPr>
        <w:t>Provides urgent alerts to relevant parties, facilitating quick decision-making.</w:t>
      </w:r>
      <w:bookmarkEnd w:id="18"/>
    </w:p>
    <w:p w14:paraId="42747DF9">
      <w:pPr>
        <w:pStyle w:val="2"/>
        <w:jc w:val="left"/>
        <w:rPr>
          <w:rFonts w:hint="default"/>
        </w:rPr>
      </w:pPr>
      <w:bookmarkStart w:id="19" w:name="_Toc23553"/>
      <w:r>
        <w:rPr>
          <w:rFonts w:hint="default"/>
        </w:rPr>
        <w:t>Hospital Verification and Accreditation</w:t>
      </w:r>
      <w:bookmarkEnd w:id="19"/>
    </w:p>
    <w:p w14:paraId="4855B3FA">
      <w:pPr>
        <w:pStyle w:val="2"/>
        <w:jc w:val="both"/>
        <w:rPr>
          <w:rFonts w:hint="default"/>
          <w:b w:val="0"/>
          <w:bCs w:val="0"/>
        </w:rPr>
      </w:pPr>
      <w:bookmarkStart w:id="20" w:name="_Toc14372"/>
      <w:r>
        <w:rPr>
          <w:rFonts w:hint="default"/>
          <w:b w:val="0"/>
          <w:bCs w:val="0"/>
        </w:rPr>
        <w:t>Description: The system will ensure that all hospitals involved in organ transplants are verified and accredited. Hospitals will be required to undergo a verification process managed by the system's administrator.</w:t>
      </w:r>
      <w:bookmarkEnd w:id="20"/>
    </w:p>
    <w:p w14:paraId="535E918B">
      <w:pPr>
        <w:pStyle w:val="2"/>
        <w:jc w:val="both"/>
        <w:rPr>
          <w:rFonts w:hint="default"/>
          <w:b w:val="0"/>
          <w:bCs w:val="0"/>
        </w:rPr>
      </w:pPr>
      <w:bookmarkStart w:id="21" w:name="_Toc4011"/>
      <w:r>
        <w:rPr>
          <w:rFonts w:hint="default"/>
          <w:b w:val="0"/>
          <w:bCs w:val="0"/>
        </w:rPr>
        <w:t>Benefits:Ensures that only hospitals with the necessary infrastructure and medical capabilities are involved in the process.</w:t>
      </w:r>
      <w:bookmarkEnd w:id="21"/>
    </w:p>
    <w:p w14:paraId="1D0C6F3A">
      <w:pPr>
        <w:pStyle w:val="2"/>
        <w:jc w:val="both"/>
        <w:rPr>
          <w:rFonts w:hint="default"/>
          <w:b w:val="0"/>
          <w:bCs w:val="0"/>
        </w:rPr>
      </w:pPr>
      <w:bookmarkStart w:id="22" w:name="_Toc14711"/>
      <w:r>
        <w:rPr>
          <w:rFonts w:hint="default"/>
          <w:b w:val="0"/>
          <w:bCs w:val="0"/>
        </w:rPr>
        <w:t>Reduces the risk of fraud and malpractice.</w:t>
      </w:r>
      <w:bookmarkEnd w:id="22"/>
    </w:p>
    <w:p w14:paraId="71F625B6">
      <w:pPr>
        <w:pStyle w:val="2"/>
        <w:jc w:val="both"/>
        <w:rPr>
          <w:rFonts w:hint="default"/>
          <w:b w:val="0"/>
          <w:bCs w:val="0"/>
        </w:rPr>
      </w:pPr>
      <w:bookmarkStart w:id="23" w:name="_Toc3675"/>
      <w:r>
        <w:rPr>
          <w:rFonts w:hint="default"/>
          <w:b w:val="0"/>
          <w:bCs w:val="0"/>
        </w:rPr>
        <w:t>Improves patient safety and the ethical handling of organ donations.</w:t>
      </w:r>
      <w:bookmarkEnd w:id="23"/>
    </w:p>
    <w:p w14:paraId="57D2456F">
      <w:pPr>
        <w:pStyle w:val="2"/>
        <w:jc w:val="left"/>
        <w:rPr>
          <w:rFonts w:hint="default"/>
        </w:rPr>
      </w:pPr>
      <w:bookmarkStart w:id="24" w:name="_Toc11908"/>
      <w:r>
        <w:rPr>
          <w:rFonts w:hint="default"/>
        </w:rPr>
        <w:t>Geographic Flexibility for Organ Allocation</w:t>
      </w:r>
      <w:bookmarkEnd w:id="24"/>
    </w:p>
    <w:p w14:paraId="6CAAC7CA">
      <w:pPr>
        <w:pStyle w:val="2"/>
        <w:jc w:val="both"/>
        <w:rPr>
          <w:rFonts w:hint="default"/>
          <w:b w:val="0"/>
          <w:bCs w:val="0"/>
        </w:rPr>
      </w:pPr>
      <w:bookmarkStart w:id="25" w:name="_Toc28799"/>
      <w:r>
        <w:rPr>
          <w:rFonts w:hint="default"/>
          <w:b w:val="0"/>
          <w:bCs w:val="0"/>
        </w:rPr>
        <w:t>Description: Unlike existing systems that limit organ donations to local regions, LifeLink will use advanced logistics and transportation solutions to enable organ allocation across wider geographical areas, ensuring that suitable organs reach recipients faster.</w:t>
      </w:r>
      <w:bookmarkEnd w:id="25"/>
    </w:p>
    <w:p w14:paraId="5B070118">
      <w:pPr>
        <w:pStyle w:val="2"/>
        <w:jc w:val="both"/>
        <w:rPr>
          <w:rFonts w:hint="default"/>
          <w:b w:val="0"/>
          <w:bCs w:val="0"/>
        </w:rPr>
      </w:pPr>
      <w:bookmarkStart w:id="26" w:name="_Toc1624"/>
      <w:r>
        <w:rPr>
          <w:rFonts w:hint="default"/>
          <w:b w:val="0"/>
          <w:bCs w:val="0"/>
        </w:rPr>
        <w:t>Benefits:Maximizes the use of available organs by expanding the pool of potential recipients.</w:t>
      </w:r>
      <w:bookmarkEnd w:id="26"/>
    </w:p>
    <w:p w14:paraId="38CFB3B6">
      <w:pPr>
        <w:rPr>
          <w:rFonts w:hint="default"/>
        </w:rPr>
      </w:pPr>
    </w:p>
    <w:p w14:paraId="4F6DCB93">
      <w:pPr>
        <w:pStyle w:val="2"/>
        <w:jc w:val="left"/>
        <w:rPr>
          <w:rFonts w:hint="default"/>
        </w:rPr>
      </w:pPr>
      <w:bookmarkStart w:id="27" w:name="_Toc10205"/>
      <w:r>
        <w:rPr>
          <w:rFonts w:hint="default"/>
        </w:rPr>
        <w:t>Secure Data Management and Privacy Protection</w:t>
      </w:r>
      <w:bookmarkEnd w:id="27"/>
    </w:p>
    <w:p w14:paraId="721B4E81">
      <w:pPr>
        <w:pStyle w:val="2"/>
        <w:jc w:val="both"/>
        <w:rPr>
          <w:rFonts w:hint="default"/>
          <w:b w:val="0"/>
          <w:bCs w:val="0"/>
        </w:rPr>
      </w:pPr>
      <w:bookmarkStart w:id="28" w:name="_Toc30416"/>
      <w:r>
        <w:rPr>
          <w:rFonts w:hint="default"/>
          <w:b w:val="0"/>
          <w:bCs w:val="0"/>
        </w:rPr>
        <w:t>Objective: To integrate advanced data security measures, including end-to-end encryption and secure cloud storage, to protect sensitive personal and medical data.</w:t>
      </w:r>
      <w:bookmarkEnd w:id="28"/>
    </w:p>
    <w:p w14:paraId="3EEB70F8">
      <w:pPr>
        <w:pStyle w:val="2"/>
        <w:jc w:val="both"/>
        <w:rPr>
          <w:rFonts w:hint="default"/>
          <w:b w:val="0"/>
          <w:bCs w:val="0"/>
        </w:rPr>
      </w:pPr>
      <w:bookmarkStart w:id="29" w:name="_Toc6499"/>
      <w:r>
        <w:rPr>
          <w:rFonts w:hint="default"/>
          <w:b w:val="0"/>
          <w:bCs w:val="0"/>
        </w:rPr>
        <w:t>Expected Outcome: Compliance with data privacy regulations (e.g., GDPR, HIPAA), ensuring that user data is safe from unauthorized access or breaches.</w:t>
      </w:r>
      <w:bookmarkEnd w:id="29"/>
    </w:p>
    <w:p w14:paraId="7B12D4A0">
      <w:pPr>
        <w:pStyle w:val="2"/>
        <w:jc w:val="both"/>
        <w:rPr>
          <w:rFonts w:hint="default"/>
          <w:b w:val="0"/>
          <w:bCs w:val="0"/>
        </w:rPr>
      </w:pPr>
    </w:p>
    <w:p w14:paraId="2B1D6C94">
      <w:pPr>
        <w:pStyle w:val="2"/>
        <w:jc w:val="left"/>
        <w:rPr>
          <w:rFonts w:hint="default"/>
        </w:rPr>
      </w:pPr>
      <w:bookmarkStart w:id="30" w:name="_Toc17816"/>
      <w:r>
        <w:rPr>
          <w:rFonts w:hint="default"/>
        </w:rPr>
        <w:t>Post-Donation Support and Monitoring</w:t>
      </w:r>
      <w:bookmarkEnd w:id="30"/>
    </w:p>
    <w:p w14:paraId="591B1BF8">
      <w:pPr>
        <w:pStyle w:val="2"/>
        <w:jc w:val="both"/>
        <w:rPr>
          <w:rFonts w:hint="default"/>
          <w:b w:val="0"/>
          <w:bCs w:val="0"/>
        </w:rPr>
      </w:pPr>
      <w:bookmarkStart w:id="31" w:name="_Toc32411"/>
      <w:r>
        <w:rPr>
          <w:rFonts w:hint="default"/>
          <w:b w:val="0"/>
          <w:bCs w:val="0"/>
        </w:rPr>
        <w:t>Objective: To include features for post-transplant care and monitoring, allowing hospitals to track the health and recovery of both donors and recipients.</w:t>
      </w:r>
      <w:bookmarkEnd w:id="31"/>
    </w:p>
    <w:p w14:paraId="6AC2BCAC">
      <w:pPr>
        <w:pStyle w:val="2"/>
        <w:jc w:val="both"/>
        <w:rPr>
          <w:rFonts w:hint="default"/>
          <w:b w:val="0"/>
          <w:bCs w:val="0"/>
        </w:rPr>
      </w:pPr>
      <w:bookmarkStart w:id="32" w:name="_Toc28255"/>
      <w:r>
        <w:rPr>
          <w:rFonts w:hint="default"/>
          <w:b w:val="0"/>
          <w:bCs w:val="0"/>
        </w:rPr>
        <w:t>Expected Outcome: Improved long-term recovery for both donors and recipients through continuous medical oversight, reducing the risk of complications and promoting better health outcomes.</w:t>
      </w:r>
      <w:bookmarkEnd w:id="32"/>
    </w:p>
    <w:p w14:paraId="64ADF36E">
      <w:pPr>
        <w:pStyle w:val="2"/>
        <w:jc w:val="left"/>
        <w:rPr>
          <w:rFonts w:hint="default"/>
        </w:rPr>
      </w:pPr>
    </w:p>
    <w:p w14:paraId="6E0908FB">
      <w:pPr>
        <w:pStyle w:val="2"/>
        <w:jc w:val="left"/>
      </w:pPr>
    </w:p>
    <w:p w14:paraId="6913E937">
      <w:pPr>
        <w:pStyle w:val="2"/>
        <w:numPr>
          <w:ilvl w:val="0"/>
          <w:numId w:val="1"/>
        </w:numPr>
        <w:ind w:left="645" w:leftChars="0" w:hanging="425" w:firstLineChars="0"/>
        <w:rPr>
          <w:rFonts w:hint="default"/>
          <w:lang w:val="en-US"/>
        </w:rPr>
      </w:pPr>
      <w:bookmarkStart w:id="33" w:name="_Toc5022"/>
      <w:r>
        <w:rPr>
          <w:rFonts w:hint="default"/>
          <w:lang w:val="en-US"/>
        </w:rPr>
        <w:t>System Architecture</w:t>
      </w:r>
      <w:bookmarkEnd w:id="33"/>
    </w:p>
    <w:p w14:paraId="3DAAC5DC">
      <w:pPr>
        <w:rPr>
          <w:rFonts w:hint="default"/>
          <w:lang w:val="en-US"/>
        </w:rPr>
      </w:pPr>
    </w:p>
    <w:p w14:paraId="34EF40A2">
      <w:pPr>
        <w:numPr>
          <w:numId w:val="0"/>
        </w:numPr>
        <w:ind w:left="220" w:left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The LifeLink system follows a layered and modular architecture to ensure scalability, security, and efficiency. Below is a breakdown of the system architecture:</w:t>
      </w:r>
    </w:p>
    <w:p w14:paraId="73A9DBD1">
      <w:pPr>
        <w:numPr>
          <w:numId w:val="0"/>
        </w:numPr>
        <w:ind w:left="220" w:leftChars="0"/>
        <w:jc w:val="both"/>
        <w:rPr>
          <w:rFonts w:hint="default" w:ascii="Times New Roman" w:hAnsi="Times New Roman"/>
          <w:b/>
          <w:bCs/>
          <w:sz w:val="32"/>
          <w:szCs w:val="32"/>
          <w:lang w:val="en-US"/>
        </w:rPr>
      </w:pPr>
      <w:r>
        <w:rPr>
          <w:rFonts w:hint="default" w:ascii="Times New Roman" w:hAnsi="Times New Roman"/>
          <w:b/>
          <w:bCs/>
          <w:sz w:val="32"/>
          <w:szCs w:val="32"/>
          <w:lang w:val="en-US"/>
        </w:rPr>
        <w:t>1. Frontend Layer (User Interface)</w:t>
      </w:r>
    </w:p>
    <w:p w14:paraId="32ADC92F">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The frontend layer serves as the entry point for all users (donors, recipients, hospitals, administrators). This interface can be accessed via both web and mobile platforms. The frontend is designed to be user-friendly, intuitive, and responsive.</w:t>
      </w:r>
    </w:p>
    <w:p w14:paraId="47D8D172">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Components:</w:t>
      </w:r>
    </w:p>
    <w:p w14:paraId="385EE0D3">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Web App: Accessible via browsers for all user roles (donors, recipients, hospitals, and administrators).</w:t>
      </w:r>
    </w:p>
    <w:p w14:paraId="595CE7B4">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Mobile App: Native mobile applications for iOS and Android (developed with Flutter or React Native).</w:t>
      </w:r>
    </w:p>
    <w:p w14:paraId="2A1E04DB">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UI/UX Design: The interface will feature simple forms for registration, real-time status updates, and notifications.</w:t>
      </w:r>
    </w:p>
    <w:p w14:paraId="3558D397">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Responsive Design: Ensures the application works on different screen sizes (mobile, tablet, and desktop).</w:t>
      </w:r>
    </w:p>
    <w:p w14:paraId="436ADDF2">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Technology Stack:</w:t>
      </w:r>
    </w:p>
    <w:p w14:paraId="516635EF">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Frontend Framework: React (for web), Flutter/React Native (for mobile).</w:t>
      </w:r>
    </w:p>
    <w:p w14:paraId="0A1AC886">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UI Components: Material UI or Bootstrap for a consistent look and feel.</w:t>
      </w:r>
    </w:p>
    <w:p w14:paraId="20A55C55">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State Management: Redux (React) or Provider (Flutter) for managing app state and data flow.</w:t>
      </w:r>
    </w:p>
    <w:p w14:paraId="44E9CF9A">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Key Features:</w:t>
      </w:r>
    </w:p>
    <w:p w14:paraId="328BE76F">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Registration Forms: Collect donor and recipient information (blood type, medical data, consent documents).</w:t>
      </w:r>
    </w:p>
    <w:p w14:paraId="76FDE2AB">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Match Results: Display matched donors/recipients and hospital details.</w:t>
      </w:r>
    </w:p>
    <w:p w14:paraId="2F2BC3EA">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Real-time Notifications: Push, SMS, or email alerts when a match is found or when the status of the donation changes.</w:t>
      </w:r>
    </w:p>
    <w:p w14:paraId="2840180A">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Hospital Interaction: Donors/recipients can interact with hospital staff for tests, surgery schedules, etc.</w:t>
      </w:r>
    </w:p>
    <w:p w14:paraId="365E2D86">
      <w:pPr>
        <w:numPr>
          <w:numId w:val="0"/>
        </w:numPr>
        <w:ind w:left="220" w:leftChars="0"/>
        <w:jc w:val="both"/>
        <w:rPr>
          <w:rFonts w:hint="default" w:ascii="Times New Roman" w:hAnsi="Times New Roman"/>
          <w:b/>
          <w:bCs/>
          <w:sz w:val="32"/>
          <w:szCs w:val="32"/>
          <w:lang w:val="en-US"/>
        </w:rPr>
      </w:pPr>
      <w:r>
        <w:rPr>
          <w:rFonts w:hint="default" w:ascii="Times New Roman" w:hAnsi="Times New Roman"/>
          <w:b/>
          <w:bCs/>
          <w:sz w:val="32"/>
          <w:szCs w:val="32"/>
          <w:lang w:val="en-US"/>
        </w:rPr>
        <w:t>2. Backend Layer (Server &amp; Database)</w:t>
      </w:r>
    </w:p>
    <w:p w14:paraId="1C2D49CF">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The backend layer manages all business logic, data processing, and system functionality. This layer ensures smooth communication between the frontend, database, and third-party services.</w:t>
      </w:r>
    </w:p>
    <w:p w14:paraId="14053BAD">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Components:</w:t>
      </w:r>
    </w:p>
    <w:p w14:paraId="4282B15C">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API Server: Acts as an intermediary between the frontend and the database, handling all client requests.</w:t>
      </w:r>
    </w:p>
    <w:p w14:paraId="16F2881A">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Database: Stores user data, medical history, organ availability, and consent forms.</w:t>
      </w:r>
    </w:p>
    <w:p w14:paraId="170CCB17">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Authentication Server: Manages user authentication and authorization (e.g., OAuth 2.0, JWT).</w:t>
      </w:r>
    </w:p>
    <w:p w14:paraId="5A3137D5">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Technology Stack:</w:t>
      </w:r>
    </w:p>
    <w:p w14:paraId="375272D9">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Backend Framework: Django (Python), Node.js (JavaScript), or Spring Boot (Java).</w:t>
      </w:r>
    </w:p>
    <w:p w14:paraId="5DA3236C">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Database: PostgreSQL/MySQL (relational) or MongoDB (NoSQL for scalability).</w:t>
      </w:r>
    </w:p>
    <w:p w14:paraId="026B2438">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Authentication: OAuth 2.0, JWT (JSON Web Tokens) for secure user login and session management.</w:t>
      </w:r>
    </w:p>
    <w:p w14:paraId="25621D57">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API Layer: RESTful API for communication between frontend and backend (or GraphQL for more complex queries).</w:t>
      </w:r>
    </w:p>
    <w:p w14:paraId="2665BFA2">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WebSocket/Push Notifications: For real-time alerts and updates.</w:t>
      </w:r>
    </w:p>
    <w:p w14:paraId="64501595">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Key Features:</w:t>
      </w:r>
    </w:p>
    <w:p w14:paraId="2DCC1C33">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User Profile Management: Manages registration and profile updates for donors, recipients, and hospitals.</w:t>
      </w:r>
    </w:p>
    <w:p w14:paraId="478D20E7">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Matching Algorithm: Handles logic for matching donors with recipients based on medical and logistical factors.</w:t>
      </w:r>
    </w:p>
    <w:p w14:paraId="4961670F">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Data Validation: Ensures all input data is correct and valid (blood types, medical data, etc.).</w:t>
      </w:r>
    </w:p>
    <w:p w14:paraId="5F0800A9">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Reporting &amp; Admin Tools: Admin dashboard for monitoring system activities, user registrations, and performance metrics.</w:t>
      </w:r>
    </w:p>
    <w:p w14:paraId="4A55AB7A">
      <w:pPr>
        <w:numPr>
          <w:numId w:val="0"/>
        </w:numPr>
        <w:jc w:val="both"/>
        <w:rPr>
          <w:rFonts w:hint="default" w:ascii="Times New Roman" w:hAnsi="Times New Roman"/>
          <w:sz w:val="32"/>
          <w:szCs w:val="32"/>
          <w:lang w:val="en-US"/>
        </w:rPr>
      </w:pPr>
    </w:p>
    <w:p w14:paraId="3B11A45B">
      <w:pPr>
        <w:numPr>
          <w:numId w:val="0"/>
        </w:numPr>
        <w:ind w:left="220" w:leftChars="0"/>
        <w:jc w:val="both"/>
        <w:rPr>
          <w:rFonts w:hint="default" w:ascii="Times New Roman" w:hAnsi="Times New Roman"/>
          <w:b/>
          <w:bCs/>
          <w:sz w:val="32"/>
          <w:szCs w:val="32"/>
          <w:lang w:val="en-US"/>
        </w:rPr>
      </w:pPr>
      <w:r>
        <w:rPr>
          <w:rFonts w:hint="default" w:ascii="Times New Roman" w:hAnsi="Times New Roman"/>
          <w:b/>
          <w:bCs/>
          <w:sz w:val="32"/>
          <w:szCs w:val="32"/>
          <w:lang w:val="en-US"/>
        </w:rPr>
        <w:t>3. Matching Algorithm Layer (AI/ML)</w:t>
      </w:r>
    </w:p>
    <w:p w14:paraId="37455339">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The matching algorithm is the heart of the LifeLink system. It uses AI and machine learning to match donors with recipients based on a variety of parameters, ensuring the most compatible and urgent needs are met.</w:t>
      </w:r>
    </w:p>
    <w:p w14:paraId="74BD4516">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Components:</w:t>
      </w:r>
    </w:p>
    <w:p w14:paraId="71454306">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Matching Engine: The core component where AI and ML algorithms process donor-recipient compatibility.</w:t>
      </w:r>
    </w:p>
    <w:p w14:paraId="55579845">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Data Processing: Extracts and processes user data (e.g., blood type, organ type, medical conditions) to generate the best matches.</w:t>
      </w:r>
    </w:p>
    <w:p w14:paraId="6BF539C7">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Optimization Models: Implements algorithms to minimize travel time and optimize organ allocation.</w:t>
      </w:r>
    </w:p>
    <w:p w14:paraId="27848F0F">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Technology Stack:</w:t>
      </w:r>
    </w:p>
    <w:p w14:paraId="38E7143B">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Programming Language: Python (for AI/ML development using libraries like Scikit-learn, TensorFlow, or PyTorch).</w:t>
      </w:r>
    </w:p>
    <w:p w14:paraId="7A213BE4">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Data Processing Libraries: Pandas, NumPy for data manipulation and cleaning.</w:t>
      </w:r>
    </w:p>
    <w:p w14:paraId="47F4E58D">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Machine Learning Models: Decision Trees, KNN (K-Nearest Neighbors), or more advanced models like deep learning for better matching accuracy.</w:t>
      </w:r>
    </w:p>
    <w:p w14:paraId="02E04F08">
      <w:pPr>
        <w:numPr>
          <w:numId w:val="0"/>
        </w:numPr>
        <w:ind w:left="220" w:leftChars="0"/>
        <w:jc w:val="both"/>
        <w:rPr>
          <w:rFonts w:hint="default" w:ascii="Times New Roman" w:hAnsi="Times New Roman"/>
          <w:sz w:val="32"/>
          <w:szCs w:val="32"/>
          <w:lang w:val="en-US"/>
        </w:rPr>
      </w:pPr>
    </w:p>
    <w:p w14:paraId="1EC61ED6">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Key Features:</w:t>
      </w:r>
    </w:p>
    <w:p w14:paraId="7585F35F">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Blood Type and Organ Compatibility Check: Ensures only compatible donors and recipients are matched.</w:t>
      </w:r>
    </w:p>
    <w:p w14:paraId="37C20D19">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Urgency Prioritization: Considers the recipient’s urgency level and prioritizes those in critical need.</w:t>
      </w:r>
    </w:p>
    <w:p w14:paraId="249BE465">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Geographic Proximity: Matches based on the geographical location of donors and recipients to minimize organ transportation time.</w:t>
      </w:r>
    </w:p>
    <w:p w14:paraId="703185CC">
      <w:pPr>
        <w:numPr>
          <w:numId w:val="0"/>
        </w:numPr>
        <w:ind w:left="220" w:leftChars="0"/>
        <w:jc w:val="both"/>
        <w:rPr>
          <w:rFonts w:hint="default" w:ascii="Times New Roman" w:hAnsi="Times New Roman"/>
          <w:sz w:val="32"/>
          <w:szCs w:val="32"/>
          <w:lang w:val="en-US"/>
        </w:rPr>
      </w:pPr>
    </w:p>
    <w:p w14:paraId="71ED66C0">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Learning and Refinement: Uses historical transplant data to improve the accuracy of future matches (machine learning).</w:t>
      </w:r>
    </w:p>
    <w:p w14:paraId="76BE2C42">
      <w:pPr>
        <w:numPr>
          <w:numId w:val="0"/>
        </w:numPr>
        <w:ind w:left="220" w:leftChars="0"/>
        <w:jc w:val="both"/>
        <w:rPr>
          <w:rFonts w:hint="default" w:ascii="Times New Roman" w:hAnsi="Times New Roman"/>
          <w:sz w:val="32"/>
          <w:szCs w:val="32"/>
          <w:lang w:val="en-US"/>
        </w:rPr>
      </w:pPr>
    </w:p>
    <w:p w14:paraId="28285A40">
      <w:pPr>
        <w:numPr>
          <w:numId w:val="0"/>
        </w:numPr>
        <w:ind w:left="220" w:leftChars="0"/>
        <w:jc w:val="both"/>
        <w:rPr>
          <w:rFonts w:hint="default" w:ascii="Times New Roman" w:hAnsi="Times New Roman"/>
          <w:b/>
          <w:bCs/>
          <w:sz w:val="32"/>
          <w:szCs w:val="32"/>
          <w:lang w:val="en-US"/>
        </w:rPr>
      </w:pPr>
      <w:r>
        <w:rPr>
          <w:rFonts w:hint="default" w:ascii="Times New Roman" w:hAnsi="Times New Roman"/>
          <w:b/>
          <w:bCs/>
          <w:sz w:val="32"/>
          <w:szCs w:val="32"/>
          <w:lang w:val="en-US"/>
        </w:rPr>
        <w:t>4. Security and Privacy Layer</w:t>
      </w:r>
    </w:p>
    <w:p w14:paraId="27FED7B3">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The security layer ensures the privacy, integrity, and confidentiality of all sensitive medical data in compliance with data protection regulations (e.g., GDPR, HIPAA).</w:t>
      </w:r>
    </w:p>
    <w:p w14:paraId="628AD4C7">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Components:</w:t>
      </w:r>
    </w:p>
    <w:p w14:paraId="1523833B">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Encryption: Ensures that all personal and medical data is encrypted at rest and in transit.</w:t>
      </w:r>
    </w:p>
    <w:p w14:paraId="41CB2646">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Multi-Factor Authentication (MFA): For enhanced security during user logins, particularly for hospitals and administrators.</w:t>
      </w:r>
    </w:p>
    <w:p w14:paraId="6C13B143">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Access Control: Role-based access control (RBAC) ensures that only authorized users can access specific data.</w:t>
      </w:r>
    </w:p>
    <w:p w14:paraId="02F5EC6D">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Technology Stack:</w:t>
      </w:r>
    </w:p>
    <w:p w14:paraId="25D4961E">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Encryption: TLS/SSL (Transport Layer Security) for secure data transmission.</w:t>
      </w:r>
    </w:p>
    <w:p w14:paraId="385FAC0B">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Data Encryption: AES (Advanced Encryption Standard) for storing sensitive data securely.</w:t>
      </w:r>
    </w:p>
    <w:p w14:paraId="2623D67C">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Authentication: OAuth 2.0, JWT for session management and secure user access.</w:t>
      </w:r>
    </w:p>
    <w:p w14:paraId="79760830">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Key Features:</w:t>
      </w:r>
    </w:p>
    <w:p w14:paraId="39C2C6C3">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Secure Communication: End-to-end encryption for all data exchanges.</w:t>
      </w:r>
    </w:p>
    <w:p w14:paraId="36DECEB4">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Access Control: Role-based access to ensure that donors, recipients, hospitals, and admins only access the necessary information.</w:t>
      </w:r>
    </w:p>
    <w:p w14:paraId="67270D36">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Audit Logs: Maintain logs of all actions performed in the system, for both transparency and security audits.</w:t>
      </w:r>
    </w:p>
    <w:p w14:paraId="1EF74C8A">
      <w:pPr>
        <w:numPr>
          <w:numId w:val="0"/>
        </w:numPr>
        <w:ind w:left="220" w:leftChars="0"/>
        <w:jc w:val="both"/>
        <w:rPr>
          <w:rFonts w:hint="default" w:ascii="Times New Roman" w:hAnsi="Times New Roman"/>
          <w:b/>
          <w:bCs/>
          <w:sz w:val="32"/>
          <w:szCs w:val="32"/>
          <w:lang w:val="en-US"/>
        </w:rPr>
      </w:pPr>
      <w:r>
        <w:rPr>
          <w:rFonts w:hint="default" w:ascii="Times New Roman" w:hAnsi="Times New Roman"/>
          <w:b/>
          <w:bCs/>
          <w:sz w:val="32"/>
          <w:szCs w:val="32"/>
          <w:lang w:val="en-US"/>
        </w:rPr>
        <w:t>5. Notification System Layer</w:t>
      </w:r>
    </w:p>
    <w:p w14:paraId="05B5971D">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The notification system ensures that donors, recipients, and hospitals are kept informed about the status of their donations, matches, and procedures.</w:t>
      </w:r>
    </w:p>
    <w:p w14:paraId="3EB29132">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Components:</w:t>
      </w:r>
    </w:p>
    <w:p w14:paraId="2B47640F">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Push Notifications: Alerts delivered in real-time through mobile/web apps.</w:t>
      </w:r>
    </w:p>
    <w:p w14:paraId="295E72BF">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SMS and Email Alerts: For users who may not have push notifications enabled, the system sends SMS or email notifications.</w:t>
      </w:r>
    </w:p>
    <w:p w14:paraId="1F3D9570">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Technology Stack:</w:t>
      </w:r>
    </w:p>
    <w:p w14:paraId="2B11EDA1">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Push Notifications: Firebase Cloud Messaging (FCM) or OneSignal.</w:t>
      </w:r>
    </w:p>
    <w:p w14:paraId="7EFE42EB">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Email Notifications: SendGrid or Amazon SES.</w:t>
      </w:r>
    </w:p>
    <w:p w14:paraId="247B2FFE">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SMS Alerts: Twilio or Nexmo for sending SMS notifications.</w:t>
      </w:r>
    </w:p>
    <w:p w14:paraId="4474E27E">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Key Features:</w:t>
      </w:r>
    </w:p>
    <w:p w14:paraId="16799C0B">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Real-Time Alerts: Notifies users when a match is found or when the donation procedure status changes.</w:t>
      </w:r>
    </w:p>
    <w:p w14:paraId="545E0BDF">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Urgency Notifications: Sends immediate alerts for urgent transplant needs or critical updates.</w:t>
      </w:r>
    </w:p>
    <w:p w14:paraId="07CA28D9">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Follow-Up Reminders: Sends reminders for post-donation care or follow-up appointments.</w:t>
      </w:r>
    </w:p>
    <w:p w14:paraId="56944D58">
      <w:pPr>
        <w:numPr>
          <w:numId w:val="0"/>
        </w:numPr>
        <w:ind w:left="220" w:leftChars="0"/>
        <w:jc w:val="both"/>
        <w:rPr>
          <w:rFonts w:hint="default" w:ascii="Times New Roman" w:hAnsi="Times New Roman"/>
          <w:b/>
          <w:bCs/>
          <w:sz w:val="32"/>
          <w:szCs w:val="32"/>
          <w:lang w:val="en-US"/>
        </w:rPr>
      </w:pPr>
      <w:r>
        <w:rPr>
          <w:rFonts w:hint="default" w:ascii="Times New Roman" w:hAnsi="Times New Roman"/>
          <w:b/>
          <w:bCs/>
          <w:sz w:val="32"/>
          <w:szCs w:val="32"/>
          <w:lang w:val="en-US"/>
        </w:rPr>
        <w:t>6. Hospital and Admin Dashboard</w:t>
      </w:r>
    </w:p>
    <w:p w14:paraId="1C4661DE">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The Hospital and Admin Dashboard provides administrative control over the system, allowing hospitals to verify their accreditation, monitor transplant statuses, and manage donors/recipients.</w:t>
      </w:r>
    </w:p>
    <w:p w14:paraId="668525AB">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Components:</w:t>
      </w:r>
    </w:p>
    <w:p w14:paraId="6675088D">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Admin Dashboard: Provides tools for monitoring system activities and user performance, including audit trails.</w:t>
      </w:r>
    </w:p>
    <w:p w14:paraId="09B51D1D">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Hospital Dashboard: For hospitals to verify donor and recipient profiles, schedule tests, and track surgeries.</w:t>
      </w:r>
    </w:p>
    <w:p w14:paraId="53507D66">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Technology Stack:</w:t>
      </w:r>
    </w:p>
    <w:p w14:paraId="5537351C">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Admin Tools: React or Angular for creating interactive dashboards.</w:t>
      </w:r>
    </w:p>
    <w:p w14:paraId="21C96144">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Data Visualization: Chart.js, D3.js for displaying metrics, trends, and reports.</w:t>
      </w:r>
    </w:p>
    <w:p w14:paraId="7770AF87">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Key Features:</w:t>
      </w:r>
    </w:p>
    <w:p w14:paraId="736486D5">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Hospital Accreditation: Admins verify and approve hospitals for participation in the system.</w:t>
      </w:r>
    </w:p>
    <w:p w14:paraId="3AEEB672">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Match Review: Hospitals can review and confirm donor-recipient matches, including scheduling tests and surgeries.</w:t>
      </w:r>
    </w:p>
    <w:p w14:paraId="7064AAD5">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Reporting: Admins can monitor system performance and generate reports for system improvement.</w:t>
      </w:r>
    </w:p>
    <w:p w14:paraId="72EEDF30">
      <w:pPr>
        <w:numPr>
          <w:numId w:val="0"/>
        </w:numPr>
        <w:ind w:left="220" w:leftChars="0"/>
        <w:jc w:val="both"/>
        <w:rPr>
          <w:rFonts w:hint="default" w:ascii="Times New Roman" w:hAnsi="Times New Roman"/>
          <w:sz w:val="32"/>
          <w:szCs w:val="32"/>
          <w:lang w:val="en-US"/>
        </w:rPr>
      </w:pPr>
    </w:p>
    <w:p w14:paraId="0E9B9CE7">
      <w:pPr>
        <w:numPr>
          <w:numId w:val="0"/>
        </w:numPr>
        <w:ind w:left="220" w:leftChars="0"/>
        <w:jc w:val="both"/>
        <w:rPr>
          <w:rFonts w:hint="default" w:ascii="Times New Roman" w:hAnsi="Times New Roman" w:cs="Times New Roman"/>
          <w:sz w:val="32"/>
          <w:szCs w:val="32"/>
          <w:lang w:val="en-US"/>
        </w:rPr>
      </w:pPr>
    </w:p>
    <w:p w14:paraId="0ADF4C95">
      <w:pPr>
        <w:pStyle w:val="2"/>
        <w:numPr>
          <w:ilvl w:val="0"/>
          <w:numId w:val="1"/>
        </w:numPr>
        <w:tabs>
          <w:tab w:val="clear" w:pos="425"/>
        </w:tabs>
        <w:ind w:left="645" w:leftChars="0" w:hanging="425" w:firstLineChars="0"/>
        <w:rPr>
          <w:rFonts w:hint="default"/>
          <w:lang w:val="en-US"/>
        </w:rPr>
      </w:pPr>
      <w:bookmarkStart w:id="34" w:name="_Toc14192"/>
      <w:r>
        <w:rPr>
          <w:rFonts w:hint="default"/>
          <w:lang w:val="en-US"/>
        </w:rPr>
        <w:t>Modules</w:t>
      </w:r>
      <w:bookmarkEnd w:id="34"/>
    </w:p>
    <w:p w14:paraId="4021F422">
      <w:pPr>
        <w:numPr>
          <w:numId w:val="0"/>
        </w:numPr>
        <w:ind w:left="220" w:leftChars="0"/>
        <w:jc w:val="both"/>
        <w:rPr>
          <w:rFonts w:hint="default"/>
          <w:lang w:val="en-US"/>
        </w:rPr>
      </w:pPr>
    </w:p>
    <w:p w14:paraId="6B1C422D">
      <w:pPr>
        <w:numPr>
          <w:numId w:val="0"/>
        </w:numPr>
        <w:ind w:left="220" w:left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The LifeLink system consists of several interconnected modules that work together to provide a seamless organ donation experience. Each module serves a specific function, from registration to post-donation follow-up, ensuring the system runs smoothly and efficiently</w:t>
      </w:r>
    </w:p>
    <w:p w14:paraId="01AC48EF">
      <w:pPr>
        <w:numPr>
          <w:numId w:val="0"/>
        </w:numPr>
        <w:ind w:left="220" w:leftChars="0"/>
        <w:jc w:val="both"/>
        <w:rPr>
          <w:rFonts w:hint="default" w:ascii="Times New Roman" w:hAnsi="Times New Roman" w:cs="Times New Roman"/>
          <w:sz w:val="32"/>
          <w:szCs w:val="32"/>
          <w:lang w:val="en-US"/>
        </w:rPr>
      </w:pPr>
    </w:p>
    <w:p w14:paraId="608BF336">
      <w:pPr>
        <w:numPr>
          <w:numId w:val="0"/>
        </w:numPr>
        <w:ind w:left="220" w:leftChars="0"/>
        <w:jc w:val="both"/>
        <w:rPr>
          <w:rFonts w:hint="default" w:ascii="Times New Roman" w:hAnsi="Times New Roman"/>
          <w:b/>
          <w:bCs/>
          <w:sz w:val="32"/>
          <w:szCs w:val="32"/>
          <w:lang w:val="en-US"/>
        </w:rPr>
      </w:pPr>
      <w:r>
        <w:rPr>
          <w:rFonts w:hint="default" w:ascii="Times New Roman" w:hAnsi="Times New Roman"/>
          <w:b/>
          <w:bCs/>
          <w:sz w:val="32"/>
          <w:szCs w:val="32"/>
          <w:lang w:val="en-US"/>
        </w:rPr>
        <w:t xml:space="preserve"> 5.1 Registration Module</w:t>
      </w:r>
    </w:p>
    <w:p w14:paraId="43D07B5F">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Overview:</w:t>
      </w:r>
    </w:p>
    <w:p w14:paraId="5466EC65">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The Registration Module handles the registration of donors, recipients, and hospitals. It collects essential personal and medical details and stores them in the database for further processing and matching.</w:t>
      </w:r>
    </w:p>
    <w:p w14:paraId="344D90E8">
      <w:pPr>
        <w:numPr>
          <w:numId w:val="0"/>
        </w:numPr>
        <w:ind w:left="220" w:leftChars="0"/>
        <w:jc w:val="both"/>
        <w:rPr>
          <w:rFonts w:hint="default" w:ascii="Times New Roman" w:hAnsi="Times New Roman"/>
          <w:b/>
          <w:bCs/>
          <w:sz w:val="32"/>
          <w:szCs w:val="32"/>
          <w:lang w:val="en-US"/>
        </w:rPr>
      </w:pPr>
      <w:r>
        <w:rPr>
          <w:rFonts w:hint="default" w:ascii="Times New Roman" w:hAnsi="Times New Roman"/>
          <w:b/>
          <w:bCs/>
          <w:sz w:val="32"/>
          <w:szCs w:val="32"/>
          <w:lang w:val="en-US"/>
        </w:rPr>
        <w:t>Components:</w:t>
      </w:r>
    </w:p>
    <w:p w14:paraId="02D5D3B3">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Donor Registration:</w:t>
      </w:r>
    </w:p>
    <w:p w14:paraId="02805B80">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Collects personal information (name, age, contact details).</w:t>
      </w:r>
    </w:p>
    <w:p w14:paraId="50BD629E">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Organ(s) they wish to donate (kidney, liver part, bone marrow).</w:t>
      </w:r>
    </w:p>
    <w:p w14:paraId="3E474B8A">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Medical data (blood group, health history, lifestyle information).</w:t>
      </w:r>
    </w:p>
    <w:p w14:paraId="1FF63CCB">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Uploads medical reports, consent forms, and health certificates.</w:t>
      </w:r>
    </w:p>
    <w:p w14:paraId="60574A2D">
      <w:pPr>
        <w:numPr>
          <w:numId w:val="0"/>
        </w:numPr>
        <w:ind w:left="220" w:leftChars="0"/>
        <w:jc w:val="both"/>
        <w:rPr>
          <w:rFonts w:hint="default" w:ascii="Times New Roman" w:hAnsi="Times New Roman"/>
          <w:b/>
          <w:bCs/>
          <w:sz w:val="32"/>
          <w:szCs w:val="32"/>
          <w:lang w:val="en-US"/>
        </w:rPr>
      </w:pPr>
      <w:r>
        <w:rPr>
          <w:rFonts w:hint="default" w:ascii="Times New Roman" w:hAnsi="Times New Roman"/>
          <w:b/>
          <w:bCs/>
          <w:sz w:val="32"/>
          <w:szCs w:val="32"/>
          <w:lang w:val="en-US"/>
        </w:rPr>
        <w:t>Recipient Registration:</w:t>
      </w:r>
    </w:p>
    <w:p w14:paraId="3062123E">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Collects personal information (name, age, contact details).</w:t>
      </w:r>
    </w:p>
    <w:p w14:paraId="6857FC7A">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Organ(s) required (kidney, liver part, bone marrow).</w:t>
      </w:r>
    </w:p>
    <w:p w14:paraId="3E94DA90">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Blood group and medical history.</w:t>
      </w:r>
    </w:p>
    <w:p w14:paraId="21585EF1">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Urgency level of the transplant.</w:t>
      </w:r>
    </w:p>
    <w:p w14:paraId="61D2EF15">
      <w:pPr>
        <w:numPr>
          <w:numId w:val="0"/>
        </w:numPr>
        <w:ind w:left="220" w:leftChars="0"/>
        <w:jc w:val="both"/>
        <w:rPr>
          <w:rFonts w:hint="default" w:ascii="Times New Roman" w:hAnsi="Times New Roman"/>
          <w:b/>
          <w:bCs/>
          <w:sz w:val="32"/>
          <w:szCs w:val="32"/>
          <w:lang w:val="en-US"/>
        </w:rPr>
      </w:pPr>
      <w:r>
        <w:rPr>
          <w:rFonts w:hint="default" w:ascii="Times New Roman" w:hAnsi="Times New Roman"/>
          <w:b/>
          <w:bCs/>
          <w:sz w:val="32"/>
          <w:szCs w:val="32"/>
          <w:lang w:val="en-US"/>
        </w:rPr>
        <w:t>Hospital Registration:</w:t>
      </w:r>
    </w:p>
    <w:p w14:paraId="71D9A1B2">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Hospital details (name, license number, location).</w:t>
      </w:r>
    </w:p>
    <w:p w14:paraId="5D005A43">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Types of organ transplants they are authorized to perform.</w:t>
      </w:r>
    </w:p>
    <w:p w14:paraId="05370696">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Verification process by the admin.</w:t>
      </w:r>
    </w:p>
    <w:p w14:paraId="2639AEB2">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Key Features:</w:t>
      </w:r>
    </w:p>
    <w:p w14:paraId="4613302E">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User-friendly Forms: Simple and secure forms for each user type (donor, recipient, hospital).</w:t>
      </w:r>
    </w:p>
    <w:p w14:paraId="07C445BF">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Document Upload: Donors and recipients can upload their medical documents and consent forms.</w:t>
      </w:r>
    </w:p>
    <w:p w14:paraId="38C1A503">
      <w:pPr>
        <w:numPr>
          <w:numId w:val="0"/>
        </w:numPr>
        <w:ind w:left="220" w:leftChars="0"/>
        <w:jc w:val="both"/>
        <w:rPr>
          <w:rFonts w:hint="default" w:ascii="Times New Roman" w:hAnsi="Times New Roman" w:cs="Times New Roman"/>
          <w:sz w:val="32"/>
          <w:szCs w:val="32"/>
          <w:lang w:val="en-US"/>
        </w:rPr>
      </w:pPr>
      <w:r>
        <w:rPr>
          <w:rFonts w:hint="default" w:ascii="Times New Roman" w:hAnsi="Times New Roman"/>
          <w:sz w:val="32"/>
          <w:szCs w:val="32"/>
          <w:lang w:val="en-US"/>
        </w:rPr>
        <w:t>Verification Process: Hospitals are required to submit verification documents, which are approved by administrators</w:t>
      </w:r>
      <w:r>
        <w:rPr>
          <w:rFonts w:hint="default" w:ascii="Times New Roman" w:hAnsi="Times New Roman" w:cs="Times New Roman"/>
          <w:sz w:val="32"/>
          <w:szCs w:val="32"/>
          <w:lang w:val="en-US"/>
        </w:rPr>
        <w:t>.</w:t>
      </w:r>
    </w:p>
    <w:p w14:paraId="53621E45">
      <w:pPr>
        <w:numPr>
          <w:numId w:val="0"/>
        </w:numPr>
        <w:ind w:left="220" w:leftChars="0"/>
        <w:jc w:val="both"/>
        <w:rPr>
          <w:rFonts w:hint="default" w:ascii="Times New Roman" w:hAnsi="Times New Roman" w:cs="Times New Roman"/>
          <w:sz w:val="32"/>
          <w:szCs w:val="32"/>
          <w:lang w:val="en-US"/>
        </w:rPr>
      </w:pPr>
    </w:p>
    <w:p w14:paraId="70AA7531">
      <w:pPr>
        <w:numPr>
          <w:numId w:val="0"/>
        </w:numPr>
        <w:ind w:left="220" w:leftChars="0"/>
        <w:jc w:val="both"/>
        <w:rPr>
          <w:rFonts w:hint="default" w:ascii="Times New Roman" w:hAnsi="Times New Roman"/>
          <w:b/>
          <w:bCs/>
          <w:sz w:val="32"/>
          <w:szCs w:val="32"/>
          <w:lang w:val="en-US"/>
        </w:rPr>
      </w:pPr>
      <w:r>
        <w:rPr>
          <w:rFonts w:hint="default" w:ascii="Times New Roman" w:hAnsi="Times New Roman"/>
          <w:b/>
          <w:bCs/>
          <w:sz w:val="32"/>
          <w:szCs w:val="32"/>
          <w:lang w:val="en-US"/>
        </w:rPr>
        <w:t>5.2 Matching Module</w:t>
      </w:r>
    </w:p>
    <w:p w14:paraId="450A0E69">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Overview:</w:t>
      </w:r>
    </w:p>
    <w:p w14:paraId="4FE9F62E">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The Matching Module is the core of the LifeLink system. It uses advanced algorithms to match organ donors and recipients based on medical compatibility, urgency, and geographical proximity.</w:t>
      </w:r>
    </w:p>
    <w:p w14:paraId="312B61DC">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Components:</w:t>
      </w:r>
    </w:p>
    <w:p w14:paraId="62C52E8C">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Data Collection: The module pulls data from the donor and recipient profiles (blood type, organ type, medical history, urgency).</w:t>
      </w:r>
    </w:p>
    <w:p w14:paraId="3C8F375E">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Matching Algorithm: Uses predefined rules and AI/ML techniques to find the best possible matches between donors and recipients.</w:t>
      </w:r>
    </w:p>
    <w:p w14:paraId="746219C2">
      <w:pPr>
        <w:numPr>
          <w:numId w:val="0"/>
        </w:numPr>
        <w:ind w:left="220" w:leftChars="0"/>
        <w:jc w:val="both"/>
        <w:rPr>
          <w:rFonts w:hint="default" w:ascii="Times New Roman" w:hAnsi="Times New Roman"/>
          <w:sz w:val="32"/>
          <w:szCs w:val="32"/>
          <w:lang w:val="en-US"/>
        </w:rPr>
      </w:pPr>
    </w:p>
    <w:p w14:paraId="34B24466">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Blood Type Compatibility: Ensures the donor’s and recipient’s blood types are compatible.</w:t>
      </w:r>
    </w:p>
    <w:p w14:paraId="3FC53659">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Organ Compatibility: Matches the required organ with the one donated (e.g., kidney, liver).</w:t>
      </w:r>
    </w:p>
    <w:p w14:paraId="00BBF6E2">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Geographic Proximity: Matches donors and recipients in nearby regions to minimize transportation time.</w:t>
      </w:r>
    </w:p>
    <w:p w14:paraId="19BB42B4">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Urgency Matching: Prioritizes recipients based on urgency level (critical cases are prioritized).</w:t>
      </w:r>
    </w:p>
    <w:p w14:paraId="41B6EAA0">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Hospital Availability: Checks for hospitals that are able to handle the transplant and are geographically close.</w:t>
      </w:r>
    </w:p>
    <w:p w14:paraId="481C5A08">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Key Features:</w:t>
      </w:r>
    </w:p>
    <w:p w14:paraId="358233F1">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Real-Time Matching: Matches are processed and updated in real time as donors and recipients register or update their details.</w:t>
      </w:r>
    </w:p>
    <w:p w14:paraId="45310E59">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Optimized Matchmaking: Ensures the best use of available organs based on multiple factors.</w:t>
      </w:r>
    </w:p>
    <w:p w14:paraId="003F2ACE">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Data Privacy: Ensures the privacy of donor-recipient data, sharing only essential information with the relevant parties.</w:t>
      </w:r>
    </w:p>
    <w:p w14:paraId="260B8A47">
      <w:pPr>
        <w:numPr>
          <w:numId w:val="0"/>
        </w:numPr>
        <w:ind w:left="220" w:leftChars="0"/>
        <w:jc w:val="both"/>
        <w:rPr>
          <w:rFonts w:hint="default" w:ascii="Times New Roman" w:hAnsi="Times New Roman"/>
          <w:sz w:val="32"/>
          <w:szCs w:val="32"/>
          <w:lang w:val="en-US"/>
        </w:rPr>
      </w:pPr>
    </w:p>
    <w:p w14:paraId="65A10DDE">
      <w:pPr>
        <w:numPr>
          <w:numId w:val="0"/>
        </w:numPr>
        <w:ind w:left="220" w:leftChars="0"/>
        <w:jc w:val="both"/>
        <w:rPr>
          <w:rFonts w:hint="default" w:ascii="Times New Roman" w:hAnsi="Times New Roman"/>
          <w:sz w:val="32"/>
          <w:szCs w:val="32"/>
          <w:lang w:val="en-US"/>
        </w:rPr>
      </w:pPr>
    </w:p>
    <w:p w14:paraId="6C2983B1">
      <w:pPr>
        <w:numPr>
          <w:numId w:val="0"/>
        </w:numPr>
        <w:ind w:left="220" w:leftChars="0"/>
        <w:jc w:val="both"/>
        <w:rPr>
          <w:rFonts w:hint="default" w:ascii="Times New Roman" w:hAnsi="Times New Roman"/>
          <w:sz w:val="32"/>
          <w:szCs w:val="32"/>
          <w:lang w:val="en-US"/>
        </w:rPr>
      </w:pPr>
    </w:p>
    <w:p w14:paraId="22706E35">
      <w:pPr>
        <w:numPr>
          <w:numId w:val="0"/>
        </w:numPr>
        <w:ind w:left="220" w:leftChars="0"/>
        <w:jc w:val="both"/>
        <w:rPr>
          <w:rFonts w:hint="default" w:ascii="Times New Roman" w:hAnsi="Times New Roman"/>
          <w:sz w:val="32"/>
          <w:szCs w:val="32"/>
          <w:lang w:val="en-US"/>
        </w:rPr>
      </w:pPr>
    </w:p>
    <w:p w14:paraId="445A01EC">
      <w:pPr>
        <w:numPr>
          <w:numId w:val="0"/>
        </w:numPr>
        <w:ind w:left="220" w:leftChars="0"/>
        <w:jc w:val="both"/>
        <w:rPr>
          <w:rFonts w:hint="default" w:ascii="Times New Roman" w:hAnsi="Times New Roman"/>
          <w:sz w:val="32"/>
          <w:szCs w:val="32"/>
          <w:lang w:val="en-US"/>
        </w:rPr>
      </w:pPr>
    </w:p>
    <w:p w14:paraId="080203D4">
      <w:pPr>
        <w:numPr>
          <w:numId w:val="0"/>
        </w:numPr>
        <w:ind w:left="220" w:leftChars="0"/>
        <w:jc w:val="both"/>
        <w:rPr>
          <w:rFonts w:hint="default" w:ascii="Times New Roman" w:hAnsi="Times New Roman"/>
          <w:sz w:val="32"/>
          <w:szCs w:val="32"/>
          <w:lang w:val="en-US"/>
        </w:rPr>
      </w:pPr>
    </w:p>
    <w:p w14:paraId="315B66A9">
      <w:pPr>
        <w:numPr>
          <w:numId w:val="0"/>
        </w:numPr>
        <w:ind w:left="220" w:leftChars="0"/>
        <w:jc w:val="both"/>
        <w:rPr>
          <w:rFonts w:hint="default" w:ascii="Times New Roman" w:hAnsi="Times New Roman"/>
          <w:b/>
          <w:bCs/>
          <w:sz w:val="32"/>
          <w:szCs w:val="32"/>
          <w:lang w:val="en-US"/>
        </w:rPr>
      </w:pPr>
      <w:r>
        <w:rPr>
          <w:rFonts w:hint="default" w:ascii="Times New Roman" w:hAnsi="Times New Roman"/>
          <w:b/>
          <w:bCs/>
          <w:sz w:val="32"/>
          <w:szCs w:val="32"/>
          <w:lang w:val="en-US"/>
        </w:rPr>
        <w:t>5.3 Verification and Screening Module</w:t>
      </w:r>
    </w:p>
    <w:p w14:paraId="3E8CE651">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Overview:</w:t>
      </w:r>
    </w:p>
    <w:p w14:paraId="10AE41DB">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This module ensures that both donors and recipients are medically fit for the donation procedure. It verifies the health conditions of both parties before proceeding with the transplant.</w:t>
      </w:r>
    </w:p>
    <w:p w14:paraId="1879C574">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Components:</w:t>
      </w:r>
    </w:p>
    <w:p w14:paraId="4359D6B3">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Hospital Screening: Once a match is found, hospitals conduct medical tests to assess the compatibility and health of both donor and recipient.</w:t>
      </w:r>
    </w:p>
    <w:p w14:paraId="6BD31690">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Blood Tests: To confirm compatibility and organ health.</w:t>
      </w:r>
    </w:p>
    <w:p w14:paraId="3A482D63">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Psychological Evaluation: Ensures mental health and informed consent for both donor and recipient.</w:t>
      </w:r>
    </w:p>
    <w:p w14:paraId="33514AE2">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Medical History Check: Verifies any chronic conditions or diseases that might impact the transplant.</w:t>
      </w:r>
    </w:p>
    <w:p w14:paraId="3667A134">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Hospital Confirmation: Hospitals confirm whether the donor-recipient match is viable for transplantation and schedule the surgery.</w:t>
      </w:r>
    </w:p>
    <w:p w14:paraId="0365AABC">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Consent Verification: Ensures that both the donor and recipient have provided informed consent before the procedure.</w:t>
      </w:r>
    </w:p>
    <w:p w14:paraId="1F089125">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Key Features:</w:t>
      </w:r>
    </w:p>
    <w:p w14:paraId="2BF8113F">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Test Scheduling: Allows hospitals to schedule tests for both the donor and recipient.</w:t>
      </w:r>
    </w:p>
    <w:p w14:paraId="66FF851B">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Health Monitoring: Tracks the results of medical tests and evaluations for each individual.</w:t>
      </w:r>
    </w:p>
    <w:p w14:paraId="00669E43">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Eligibility Check: Verifies that both the donor and recipient meet the required health criteria for a successful transplant.</w:t>
      </w:r>
    </w:p>
    <w:p w14:paraId="4F8F35FA">
      <w:pPr>
        <w:numPr>
          <w:numId w:val="0"/>
        </w:numPr>
        <w:ind w:left="220" w:leftChars="0"/>
        <w:jc w:val="both"/>
        <w:rPr>
          <w:rFonts w:hint="default" w:ascii="Times New Roman" w:hAnsi="Times New Roman"/>
          <w:b/>
          <w:bCs/>
          <w:sz w:val="32"/>
          <w:szCs w:val="32"/>
          <w:lang w:val="en-US"/>
        </w:rPr>
      </w:pPr>
      <w:r>
        <w:rPr>
          <w:rFonts w:hint="default" w:ascii="Times New Roman" w:hAnsi="Times New Roman"/>
          <w:b/>
          <w:bCs/>
          <w:sz w:val="32"/>
          <w:szCs w:val="32"/>
          <w:lang w:val="en-US"/>
        </w:rPr>
        <w:t>5.4 Donation Procedure Module</w:t>
      </w:r>
    </w:p>
    <w:p w14:paraId="58009D5C">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Overview:</w:t>
      </w:r>
    </w:p>
    <w:p w14:paraId="47C971A4">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The Donation Procedure Module focuses on the actual organ donation process, including the surgery and organ transportation.</w:t>
      </w:r>
    </w:p>
    <w:p w14:paraId="560FAA4F">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Components:</w:t>
      </w:r>
    </w:p>
    <w:p w14:paraId="264316EA">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Surgery Scheduling: Once the donor and recipient are confirmed, the hospital schedules the transplant surgery.</w:t>
      </w:r>
    </w:p>
    <w:p w14:paraId="59D07FCE">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Organ Transport: Coordinates the logistics for transporting the donated organ to the recipient's hospital.</w:t>
      </w:r>
    </w:p>
    <w:p w14:paraId="0881CB95">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Surgery Execution: The transplant surgery is carried out by the hospital's medical team.</w:t>
      </w:r>
    </w:p>
    <w:p w14:paraId="5ADFFA71">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Post-Surgery Documentation: Once the surgery is complete, hospitals upload reports and mark the donation as successful.</w:t>
      </w:r>
    </w:p>
    <w:p w14:paraId="35B14E55">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Key Features:</w:t>
      </w:r>
    </w:p>
    <w:p w14:paraId="26C66189">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Surgery Scheduling System: A system to coordinate the timing of surgeries to avoid conflicts and ensure timely procedures.</w:t>
      </w:r>
    </w:p>
    <w:p w14:paraId="36A48042">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Transportation Logistics: Coordination between hospitals and logistics companies to ensure safe and fast transportation of organs.</w:t>
      </w:r>
    </w:p>
    <w:p w14:paraId="4B0CE9E4">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Post-Donation Reporting: After the procedure, hospitals mark the donation as successful and upload the post-surgery status.</w:t>
      </w:r>
    </w:p>
    <w:p w14:paraId="4E7A37E7">
      <w:pPr>
        <w:numPr>
          <w:numId w:val="0"/>
        </w:numPr>
        <w:ind w:left="220" w:leftChars="0"/>
        <w:jc w:val="both"/>
        <w:rPr>
          <w:rFonts w:hint="default" w:ascii="Times New Roman" w:hAnsi="Times New Roman"/>
          <w:sz w:val="32"/>
          <w:szCs w:val="32"/>
          <w:lang w:val="en-US"/>
        </w:rPr>
      </w:pPr>
    </w:p>
    <w:p w14:paraId="3E9400A6">
      <w:pPr>
        <w:numPr>
          <w:numId w:val="0"/>
        </w:numPr>
        <w:ind w:left="220" w:leftChars="0"/>
        <w:jc w:val="both"/>
        <w:rPr>
          <w:rFonts w:hint="default" w:ascii="Times New Roman" w:hAnsi="Times New Roman"/>
          <w:sz w:val="32"/>
          <w:szCs w:val="32"/>
          <w:lang w:val="en-US"/>
        </w:rPr>
      </w:pPr>
    </w:p>
    <w:p w14:paraId="7934A168">
      <w:pPr>
        <w:numPr>
          <w:numId w:val="0"/>
        </w:numPr>
        <w:ind w:left="220" w:leftChars="0"/>
        <w:jc w:val="both"/>
        <w:rPr>
          <w:rFonts w:hint="default" w:ascii="Times New Roman" w:hAnsi="Times New Roman"/>
          <w:sz w:val="32"/>
          <w:szCs w:val="32"/>
          <w:lang w:val="en-US"/>
        </w:rPr>
      </w:pPr>
    </w:p>
    <w:p w14:paraId="091B83F2">
      <w:pPr>
        <w:numPr>
          <w:numId w:val="0"/>
        </w:numPr>
        <w:ind w:left="220" w:leftChars="0"/>
        <w:jc w:val="both"/>
        <w:rPr>
          <w:rFonts w:hint="default" w:ascii="Times New Roman" w:hAnsi="Times New Roman"/>
          <w:b/>
          <w:bCs/>
          <w:sz w:val="32"/>
          <w:szCs w:val="32"/>
          <w:lang w:val="en-US"/>
        </w:rPr>
      </w:pPr>
      <w:r>
        <w:rPr>
          <w:rFonts w:hint="default" w:ascii="Times New Roman" w:hAnsi="Times New Roman"/>
          <w:b/>
          <w:bCs/>
          <w:sz w:val="32"/>
          <w:szCs w:val="32"/>
          <w:lang w:val="en-US"/>
        </w:rPr>
        <w:t>5.5 Notification and Communication Module</w:t>
      </w:r>
    </w:p>
    <w:p w14:paraId="151E7B9B">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Overview:</w:t>
      </w:r>
    </w:p>
    <w:p w14:paraId="4888C14E">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This module ensures that all relevant parties (donors, recipients, hospitals, and administrators) are notified of important events related to organ donation.</w:t>
      </w:r>
    </w:p>
    <w:p w14:paraId="7601EF48">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Components:</w:t>
      </w:r>
    </w:p>
    <w:p w14:paraId="3B6266E8">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Notification Triggers: Automated alerts are sent for key events, such as:</w:t>
      </w:r>
    </w:p>
    <w:p w14:paraId="5B4370DA">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Match found between donor and recipient.</w:t>
      </w:r>
    </w:p>
    <w:p w14:paraId="50527C0B">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Scheduled test results.</w:t>
      </w:r>
    </w:p>
    <w:p w14:paraId="4DAB0103">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Surgery confirmation and updates.</w:t>
      </w:r>
    </w:p>
    <w:p w14:paraId="321E710B">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Post-donation recovery updates.</w:t>
      </w:r>
    </w:p>
    <w:p w14:paraId="5040925F">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Communication Channels: Communication between hospitals and users (donors/recipients) via SMS, email, and in-app notifications.</w:t>
      </w:r>
    </w:p>
    <w:p w14:paraId="4635243E">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Emergency Alerts: For urgent cases, the system sends out immediate notifications to ensure swift action.</w:t>
      </w:r>
    </w:p>
    <w:p w14:paraId="2FAE62FA">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Key Features:</w:t>
      </w:r>
    </w:p>
    <w:p w14:paraId="24BF0773">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Real-Time Alerts: Instant notifications when a match is found or when there’s an update on the surgery schedule.</w:t>
      </w:r>
    </w:p>
    <w:p w14:paraId="72568A37">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Push Notifications: Mobile app users receive real-time notifications via push alerts.</w:t>
      </w:r>
    </w:p>
    <w:p w14:paraId="275CC802">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SMS/Email Notifications: For users who may not use the app frequently, notifications via SMS or email ensure they’re kept in the loop.</w:t>
      </w:r>
    </w:p>
    <w:p w14:paraId="4202C56D">
      <w:pPr>
        <w:numPr>
          <w:numId w:val="0"/>
        </w:numPr>
        <w:ind w:left="220" w:leftChars="0"/>
        <w:jc w:val="both"/>
        <w:rPr>
          <w:rFonts w:hint="default" w:ascii="Times New Roman" w:hAnsi="Times New Roman"/>
          <w:b/>
          <w:bCs/>
          <w:sz w:val="32"/>
          <w:szCs w:val="32"/>
          <w:lang w:val="en-US"/>
        </w:rPr>
      </w:pPr>
      <w:r>
        <w:rPr>
          <w:rFonts w:hint="default" w:ascii="Times New Roman" w:hAnsi="Times New Roman"/>
          <w:b/>
          <w:bCs/>
          <w:sz w:val="32"/>
          <w:szCs w:val="32"/>
          <w:lang w:val="en-US"/>
        </w:rPr>
        <w:t>5.6-Donation Monitoring Module</w:t>
      </w:r>
    </w:p>
    <w:p w14:paraId="790DC30A">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Overview:</w:t>
      </w:r>
    </w:p>
    <w:p w14:paraId="4812076B">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This module tracks the health of both the donor and the recipient after the transplant to ensure that recovery is proceeding as planned.</w:t>
      </w:r>
    </w:p>
    <w:p w14:paraId="7FB89280">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Components:</w:t>
      </w:r>
    </w:p>
    <w:p w14:paraId="58F5CA79">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Post-Donation Checkups: Hospitals follow up with donors and recipients to ensure no complications arise.</w:t>
      </w:r>
    </w:p>
    <w:p w14:paraId="416D888C">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Health Monitoring: Ongoing health checks for the donor and recipient (e.g., blood pressure, kidney function, liver health).</w:t>
      </w:r>
    </w:p>
    <w:p w14:paraId="4D3E3594">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Feedback System: Both the donor and recipient can provide feedback on their experience post-transplant.</w:t>
      </w:r>
    </w:p>
    <w:p w14:paraId="2ABD558C">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Recovery Tracking: Continuous tracking of recovery progress for both parties and intervention if complications occur.</w:t>
      </w:r>
    </w:p>
    <w:p w14:paraId="6F07D28F">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Key Features:</w:t>
      </w:r>
    </w:p>
    <w:p w14:paraId="5AE2CB79">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Health Monitoring System: Ongoing health tracking of donors and recipients.</w:t>
      </w:r>
    </w:p>
    <w:p w14:paraId="0D0AC45C">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Feedback Collection: Donors and recipients can share their experiences and suggest improvements.</w:t>
      </w:r>
    </w:p>
    <w:p w14:paraId="13AE2CA5">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Alerts for Complications: Notifications are sent if there are any post-surgery complications requiring immediate attention.</w:t>
      </w:r>
    </w:p>
    <w:p w14:paraId="53DCDCFF">
      <w:pPr>
        <w:numPr>
          <w:numId w:val="0"/>
        </w:numPr>
        <w:ind w:left="220" w:leftChars="0"/>
        <w:jc w:val="both"/>
        <w:rPr>
          <w:rFonts w:hint="default" w:ascii="Times New Roman" w:hAnsi="Times New Roman"/>
          <w:sz w:val="32"/>
          <w:szCs w:val="32"/>
          <w:lang w:val="en-US"/>
        </w:rPr>
      </w:pPr>
    </w:p>
    <w:p w14:paraId="0BC3C797">
      <w:pPr>
        <w:numPr>
          <w:numId w:val="0"/>
        </w:numPr>
        <w:ind w:left="220" w:leftChars="0"/>
        <w:jc w:val="both"/>
        <w:rPr>
          <w:rFonts w:hint="default" w:ascii="Times New Roman" w:hAnsi="Times New Roman"/>
          <w:sz w:val="32"/>
          <w:szCs w:val="32"/>
          <w:lang w:val="en-US"/>
        </w:rPr>
      </w:pPr>
    </w:p>
    <w:p w14:paraId="0FF7A12D">
      <w:pPr>
        <w:numPr>
          <w:numId w:val="0"/>
        </w:numPr>
        <w:jc w:val="both"/>
        <w:rPr>
          <w:rFonts w:hint="default" w:ascii="Times New Roman" w:hAnsi="Times New Roman"/>
          <w:sz w:val="32"/>
          <w:szCs w:val="32"/>
          <w:lang w:val="en-US"/>
        </w:rPr>
      </w:pPr>
    </w:p>
    <w:p w14:paraId="759896B0">
      <w:pPr>
        <w:numPr>
          <w:numId w:val="0"/>
        </w:numPr>
        <w:ind w:left="220" w:leftChars="0"/>
        <w:jc w:val="both"/>
        <w:rPr>
          <w:rFonts w:hint="default" w:ascii="Times New Roman" w:hAnsi="Times New Roman"/>
          <w:b/>
          <w:bCs/>
          <w:sz w:val="32"/>
          <w:szCs w:val="32"/>
          <w:lang w:val="en-US"/>
        </w:rPr>
      </w:pPr>
      <w:r>
        <w:rPr>
          <w:rFonts w:hint="default" w:ascii="Times New Roman" w:hAnsi="Times New Roman"/>
          <w:b/>
          <w:bCs/>
          <w:sz w:val="32"/>
          <w:szCs w:val="32"/>
          <w:lang w:val="en-US"/>
        </w:rPr>
        <w:t>5.7 Admin and Reporting Module</w:t>
      </w:r>
    </w:p>
    <w:p w14:paraId="5A2A30B0">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Overview:</w:t>
      </w:r>
    </w:p>
    <w:p w14:paraId="2D12AFA1">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The Admin Module manages all administrative tasks, including user management, system monitoring, and reporting.</w:t>
      </w:r>
    </w:p>
    <w:p w14:paraId="6E7B457C">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Components:</w:t>
      </w:r>
    </w:p>
    <w:p w14:paraId="1ADA3038">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User Management: Administrators can view and manage all users (donors, recipients, hospitals), verify their credentials, and ensure compliance with regulations.</w:t>
      </w:r>
    </w:p>
    <w:p w14:paraId="7687051B">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System Monitoring: The system tracks activities and logs them for audit purposes.</w:t>
      </w:r>
    </w:p>
    <w:p w14:paraId="63DC2EAE">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Reporting Tools: Provides analytics on organ donation success rates, system performance, and usage patterns.</w:t>
      </w:r>
    </w:p>
    <w:p w14:paraId="1F010069">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Audit Logs: Keeps a detailed log of all actions performed in the system for accountability and transparency.</w:t>
      </w:r>
    </w:p>
    <w:p w14:paraId="2F5AF2C9">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Key Features:</w:t>
      </w:r>
    </w:p>
    <w:p w14:paraId="68EB92C5">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Dashboard: A central dashboard for the administrator to monitor system activity and key metrics.</w:t>
      </w:r>
    </w:p>
    <w:p w14:paraId="495C153D">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User Access Control: The admin can manage roles and permissions for different users.</w:t>
      </w:r>
    </w:p>
    <w:p w14:paraId="0EA70BAE">
      <w:pPr>
        <w:numPr>
          <w:numId w:val="0"/>
        </w:numPr>
        <w:ind w:left="220" w:leftChars="0"/>
        <w:jc w:val="both"/>
        <w:rPr>
          <w:rFonts w:hint="default" w:ascii="Times New Roman" w:hAnsi="Times New Roman"/>
          <w:sz w:val="32"/>
          <w:szCs w:val="32"/>
          <w:lang w:val="en-US"/>
        </w:rPr>
      </w:pPr>
      <w:r>
        <w:rPr>
          <w:rFonts w:hint="default" w:ascii="Times New Roman" w:hAnsi="Times New Roman"/>
          <w:sz w:val="32"/>
          <w:szCs w:val="32"/>
          <w:lang w:val="en-US"/>
        </w:rPr>
        <w:t>Analytics &amp; Reporting: Generate reports on system usage, organ transplant success rates, and geographical trends.</w:t>
      </w:r>
    </w:p>
    <w:p w14:paraId="5CD97185">
      <w:pPr>
        <w:numPr>
          <w:numId w:val="0"/>
        </w:numPr>
        <w:ind w:left="220" w:leftChars="0"/>
        <w:jc w:val="both"/>
        <w:rPr>
          <w:rFonts w:hint="default" w:ascii="Times New Roman" w:hAnsi="Times New Roman"/>
          <w:sz w:val="32"/>
          <w:szCs w:val="32"/>
          <w:lang w:val="en-US"/>
        </w:rPr>
      </w:pPr>
    </w:p>
    <w:p w14:paraId="577D2953">
      <w:pPr>
        <w:numPr>
          <w:numId w:val="0"/>
        </w:numPr>
        <w:rPr>
          <w:rFonts w:hint="default"/>
          <w:lang w:val="en-US"/>
        </w:rPr>
      </w:pPr>
    </w:p>
    <w:p w14:paraId="1137DEC5">
      <w:pPr>
        <w:pStyle w:val="2"/>
        <w:numPr>
          <w:ilvl w:val="0"/>
          <w:numId w:val="1"/>
        </w:numPr>
        <w:bidi w:val="0"/>
        <w:ind w:left="645" w:leftChars="0" w:hanging="425" w:firstLineChars="0"/>
        <w:rPr>
          <w:rFonts w:hint="default"/>
          <w:lang w:val="en-US"/>
        </w:rPr>
      </w:pPr>
      <w:bookmarkStart w:id="35" w:name="_Toc32186"/>
      <w:r>
        <w:rPr>
          <w:rFonts w:hint="default"/>
          <w:lang w:val="en-US"/>
        </w:rPr>
        <w:t>UML Diagrams</w:t>
      </w:r>
      <w:bookmarkEnd w:id="35"/>
    </w:p>
    <w:p w14:paraId="544A4CB7">
      <w:pPr>
        <w:rPr>
          <w:rFonts w:hint="default"/>
          <w:lang w:val="en-US"/>
        </w:rPr>
      </w:pPr>
    </w:p>
    <w:p w14:paraId="37BE3687">
      <w:pPr>
        <w:jc w:val="both"/>
        <w:rPr>
          <w:rFonts w:hint="default" w:ascii="Times New Roman" w:hAnsi="Times New Roman" w:cs="Times New Roman"/>
          <w:sz w:val="32"/>
          <w:szCs w:val="32"/>
        </w:rPr>
      </w:pPr>
      <w:r>
        <w:rPr>
          <w:rFonts w:hint="default" w:ascii="Times New Roman" w:hAnsi="Times New Roman" w:cs="Times New Roman"/>
          <w:sz w:val="32"/>
          <w:szCs w:val="32"/>
        </w:rPr>
        <w:t xml:space="preserve">ER Analysis: Identifying Entity Sets and Relationship Sets: Entity Sets: </w:t>
      </w:r>
    </w:p>
    <w:p w14:paraId="5CB61343">
      <w:pPr>
        <w:jc w:val="both"/>
        <w:rPr>
          <w:rFonts w:hint="default" w:ascii="Times New Roman" w:hAnsi="Times New Roman" w:cs="Times New Roman"/>
          <w:sz w:val="32"/>
          <w:szCs w:val="32"/>
        </w:rPr>
      </w:pPr>
    </w:p>
    <w:p w14:paraId="3DE9F632">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User </w:t>
      </w:r>
    </w:p>
    <w:p w14:paraId="1759D2EC">
      <w:pPr>
        <w:ind w:left="720"/>
        <w:jc w:val="both"/>
        <w:rPr>
          <w:rFonts w:hint="default" w:ascii="Times New Roman" w:hAnsi="Times New Roman" w:cs="Times New Roman"/>
          <w:sz w:val="32"/>
          <w:szCs w:val="32"/>
        </w:rPr>
      </w:pPr>
      <w:r>
        <w:rPr>
          <w:rFonts w:hint="default" w:ascii="Times New Roman" w:hAnsi="Times New Roman" w:cs="Times New Roman"/>
          <w:sz w:val="32"/>
          <w:szCs w:val="32"/>
        </w:rPr>
        <w:t xml:space="preserve">1. User ID </w:t>
      </w:r>
    </w:p>
    <w:p w14:paraId="279A74F8">
      <w:pPr>
        <w:ind w:left="720"/>
        <w:jc w:val="both"/>
        <w:rPr>
          <w:rFonts w:hint="default" w:ascii="Times New Roman" w:hAnsi="Times New Roman" w:cs="Times New Roman"/>
          <w:sz w:val="32"/>
          <w:szCs w:val="32"/>
        </w:rPr>
      </w:pPr>
      <w:r>
        <w:rPr>
          <w:rFonts w:hint="default" w:ascii="Times New Roman" w:hAnsi="Times New Roman" w:cs="Times New Roman"/>
          <w:sz w:val="32"/>
          <w:szCs w:val="32"/>
        </w:rPr>
        <w:t xml:space="preserve">2. Name </w:t>
      </w:r>
    </w:p>
    <w:p w14:paraId="37F041E1">
      <w:pPr>
        <w:ind w:left="720"/>
        <w:jc w:val="both"/>
        <w:rPr>
          <w:rFonts w:hint="default" w:ascii="Times New Roman" w:hAnsi="Times New Roman" w:cs="Times New Roman"/>
          <w:sz w:val="32"/>
          <w:szCs w:val="32"/>
        </w:rPr>
      </w:pPr>
      <w:r>
        <w:rPr>
          <w:rFonts w:hint="default" w:ascii="Times New Roman" w:hAnsi="Times New Roman" w:cs="Times New Roman"/>
          <w:sz w:val="32"/>
          <w:szCs w:val="32"/>
        </w:rPr>
        <w:t xml:space="preserve">3. Date of birth </w:t>
      </w:r>
    </w:p>
    <w:p w14:paraId="385AE84A">
      <w:pPr>
        <w:ind w:left="720"/>
        <w:jc w:val="both"/>
        <w:rPr>
          <w:rFonts w:hint="default" w:ascii="Times New Roman" w:hAnsi="Times New Roman" w:cs="Times New Roman"/>
          <w:sz w:val="32"/>
          <w:szCs w:val="32"/>
        </w:rPr>
      </w:pPr>
      <w:r>
        <w:rPr>
          <w:rFonts w:hint="default" w:ascii="Times New Roman" w:hAnsi="Times New Roman" w:cs="Times New Roman"/>
          <w:sz w:val="32"/>
          <w:szCs w:val="32"/>
        </w:rPr>
        <w:t xml:space="preserve">4. Phone Number (multi-valued) </w:t>
      </w:r>
    </w:p>
    <w:p w14:paraId="24C42F22">
      <w:pPr>
        <w:ind w:left="720"/>
        <w:jc w:val="both"/>
        <w:rPr>
          <w:rFonts w:hint="default" w:ascii="Times New Roman" w:hAnsi="Times New Roman" w:cs="Times New Roman"/>
          <w:sz w:val="32"/>
          <w:szCs w:val="32"/>
        </w:rPr>
      </w:pPr>
      <w:r>
        <w:rPr>
          <w:rFonts w:hint="default" w:ascii="Times New Roman" w:hAnsi="Times New Roman" w:cs="Times New Roman"/>
          <w:sz w:val="32"/>
          <w:szCs w:val="32"/>
        </w:rPr>
        <w:t xml:space="preserve">5. Medical Insurance </w:t>
      </w:r>
    </w:p>
    <w:p w14:paraId="3D9C768A">
      <w:pPr>
        <w:ind w:left="720"/>
        <w:jc w:val="both"/>
        <w:rPr>
          <w:rFonts w:hint="default" w:ascii="Times New Roman" w:hAnsi="Times New Roman" w:cs="Times New Roman"/>
          <w:sz w:val="32"/>
          <w:szCs w:val="32"/>
        </w:rPr>
      </w:pPr>
      <w:r>
        <w:rPr>
          <w:rFonts w:hint="default" w:ascii="Times New Roman" w:hAnsi="Times New Roman" w:cs="Times New Roman"/>
          <w:sz w:val="32"/>
          <w:szCs w:val="32"/>
        </w:rPr>
        <w:t xml:space="preserve">6. Medical History </w:t>
      </w:r>
    </w:p>
    <w:p w14:paraId="66365393">
      <w:pPr>
        <w:ind w:left="720"/>
        <w:jc w:val="both"/>
        <w:rPr>
          <w:rFonts w:hint="default" w:ascii="Times New Roman" w:hAnsi="Times New Roman" w:cs="Times New Roman"/>
          <w:sz w:val="32"/>
          <w:szCs w:val="32"/>
        </w:rPr>
      </w:pPr>
      <w:r>
        <w:rPr>
          <w:rFonts w:hint="default" w:ascii="Times New Roman" w:hAnsi="Times New Roman" w:cs="Times New Roman"/>
          <w:sz w:val="32"/>
          <w:szCs w:val="32"/>
        </w:rPr>
        <w:t xml:space="preserve">7. Address </w:t>
      </w:r>
    </w:p>
    <w:p w14:paraId="26B0F844">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Patient </w:t>
      </w:r>
    </w:p>
    <w:p w14:paraId="0267E6E9">
      <w:pPr>
        <w:ind w:left="720"/>
        <w:jc w:val="both"/>
        <w:rPr>
          <w:rFonts w:hint="default" w:ascii="Times New Roman" w:hAnsi="Times New Roman" w:cs="Times New Roman"/>
          <w:sz w:val="32"/>
          <w:szCs w:val="32"/>
        </w:rPr>
      </w:pPr>
      <w:r>
        <w:rPr>
          <w:rFonts w:hint="default" w:ascii="Times New Roman" w:hAnsi="Times New Roman" w:cs="Times New Roman"/>
          <w:sz w:val="32"/>
          <w:szCs w:val="32"/>
        </w:rPr>
        <w:t>1. Patient_ID</w:t>
      </w:r>
    </w:p>
    <w:p w14:paraId="79F1CC1D">
      <w:pPr>
        <w:ind w:left="720"/>
        <w:jc w:val="both"/>
        <w:rPr>
          <w:rFonts w:hint="default" w:ascii="Times New Roman" w:hAnsi="Times New Roman" w:cs="Times New Roman"/>
          <w:sz w:val="32"/>
          <w:szCs w:val="32"/>
        </w:rPr>
      </w:pPr>
      <w:r>
        <w:rPr>
          <w:rFonts w:hint="default" w:ascii="Times New Roman" w:hAnsi="Times New Roman" w:cs="Times New Roman"/>
          <w:sz w:val="32"/>
          <w:szCs w:val="32"/>
        </w:rPr>
        <w:t>2. Organ Required</w:t>
      </w:r>
    </w:p>
    <w:p w14:paraId="49D62F88">
      <w:pPr>
        <w:ind w:left="720"/>
        <w:jc w:val="both"/>
        <w:rPr>
          <w:rFonts w:hint="default" w:ascii="Times New Roman" w:hAnsi="Times New Roman" w:cs="Times New Roman"/>
          <w:sz w:val="32"/>
          <w:szCs w:val="32"/>
        </w:rPr>
      </w:pPr>
      <w:r>
        <w:rPr>
          <w:rFonts w:hint="default" w:ascii="Times New Roman" w:hAnsi="Times New Roman" w:cs="Times New Roman"/>
          <w:sz w:val="32"/>
          <w:szCs w:val="32"/>
        </w:rPr>
        <w:t>3. Reason of procurement</w:t>
      </w:r>
    </w:p>
    <w:p w14:paraId="2A6BF304">
      <w:pPr>
        <w:ind w:left="720"/>
        <w:jc w:val="both"/>
        <w:rPr>
          <w:rFonts w:hint="default" w:ascii="Times New Roman" w:hAnsi="Times New Roman" w:cs="Times New Roman"/>
          <w:sz w:val="32"/>
          <w:szCs w:val="32"/>
        </w:rPr>
      </w:pPr>
      <w:r>
        <w:rPr>
          <w:rFonts w:hint="default" w:ascii="Times New Roman" w:hAnsi="Times New Roman" w:cs="Times New Roman"/>
          <w:sz w:val="32"/>
          <w:szCs w:val="32"/>
        </w:rPr>
        <w:t>4. User_ID ( foreign key)</w:t>
      </w:r>
    </w:p>
    <w:p w14:paraId="2B63B8E8">
      <w:pPr>
        <w:jc w:val="both"/>
        <w:rPr>
          <w:rFonts w:hint="default" w:ascii="Times New Roman" w:hAnsi="Times New Roman" w:cs="Times New Roman"/>
          <w:sz w:val="32"/>
          <w:szCs w:val="32"/>
        </w:rPr>
      </w:pPr>
      <w:r>
        <w:rPr>
          <w:rFonts w:hint="default" w:ascii="Times New Roman" w:hAnsi="Times New Roman" w:cs="Times New Roman"/>
          <w:b/>
          <w:sz w:val="32"/>
          <w:szCs w:val="32"/>
        </w:rPr>
        <w:t xml:space="preserve"> Donor </w:t>
      </w:r>
    </w:p>
    <w:p w14:paraId="46B1C01F">
      <w:pPr>
        <w:ind w:left="720"/>
        <w:jc w:val="both"/>
        <w:rPr>
          <w:rFonts w:hint="default" w:ascii="Times New Roman" w:hAnsi="Times New Roman" w:cs="Times New Roman"/>
          <w:sz w:val="32"/>
          <w:szCs w:val="32"/>
        </w:rPr>
      </w:pPr>
      <w:r>
        <w:rPr>
          <w:rFonts w:hint="default" w:ascii="Times New Roman" w:hAnsi="Times New Roman" w:cs="Times New Roman"/>
          <w:sz w:val="32"/>
          <w:szCs w:val="32"/>
        </w:rPr>
        <w:t xml:space="preserve">1. Donor_ID </w:t>
      </w:r>
    </w:p>
    <w:p w14:paraId="40B21FBF">
      <w:pPr>
        <w:ind w:left="720"/>
        <w:jc w:val="both"/>
        <w:rPr>
          <w:rFonts w:hint="default" w:ascii="Times New Roman" w:hAnsi="Times New Roman" w:cs="Times New Roman"/>
          <w:sz w:val="32"/>
          <w:szCs w:val="32"/>
        </w:rPr>
      </w:pPr>
      <w:r>
        <w:rPr>
          <w:rFonts w:hint="default" w:ascii="Times New Roman" w:hAnsi="Times New Roman" w:cs="Times New Roman"/>
          <w:sz w:val="32"/>
          <w:szCs w:val="32"/>
        </w:rPr>
        <w:t xml:space="preserve">2. Organ Donated </w:t>
      </w:r>
    </w:p>
    <w:p w14:paraId="58641FEB">
      <w:pPr>
        <w:ind w:left="720"/>
        <w:jc w:val="both"/>
        <w:rPr>
          <w:rFonts w:hint="default" w:ascii="Times New Roman" w:hAnsi="Times New Roman" w:cs="Times New Roman"/>
          <w:sz w:val="32"/>
          <w:szCs w:val="32"/>
        </w:rPr>
      </w:pPr>
      <w:r>
        <w:rPr>
          <w:rFonts w:hint="default" w:ascii="Times New Roman" w:hAnsi="Times New Roman" w:cs="Times New Roman"/>
          <w:sz w:val="32"/>
          <w:szCs w:val="32"/>
        </w:rPr>
        <w:t xml:space="preserve">3. Reason of donation </w:t>
      </w:r>
    </w:p>
    <w:p w14:paraId="788DFA75">
      <w:pPr>
        <w:ind w:left="720"/>
        <w:jc w:val="both"/>
        <w:rPr>
          <w:rFonts w:hint="default" w:ascii="Times New Roman" w:hAnsi="Times New Roman" w:cs="Times New Roman"/>
          <w:sz w:val="32"/>
          <w:szCs w:val="32"/>
        </w:rPr>
      </w:pPr>
      <w:r>
        <w:rPr>
          <w:rFonts w:hint="default" w:ascii="Times New Roman" w:hAnsi="Times New Roman" w:cs="Times New Roman"/>
          <w:sz w:val="32"/>
          <w:szCs w:val="32"/>
        </w:rPr>
        <w:t xml:space="preserve">4.User_ID (foreign key) </w:t>
      </w:r>
    </w:p>
    <w:p w14:paraId="29353FE7">
      <w:pPr>
        <w:jc w:val="both"/>
        <w:rPr>
          <w:rFonts w:hint="default" w:ascii="Times New Roman" w:hAnsi="Times New Roman" w:cs="Times New Roman"/>
          <w:sz w:val="32"/>
          <w:szCs w:val="32"/>
        </w:rPr>
      </w:pPr>
    </w:p>
    <w:p w14:paraId="33A92C57">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Organ Available </w:t>
      </w:r>
    </w:p>
    <w:p w14:paraId="003493DD">
      <w:pPr>
        <w:ind w:left="720"/>
        <w:jc w:val="both"/>
        <w:rPr>
          <w:rFonts w:hint="default" w:ascii="Times New Roman" w:hAnsi="Times New Roman" w:cs="Times New Roman"/>
          <w:sz w:val="32"/>
          <w:szCs w:val="32"/>
        </w:rPr>
      </w:pPr>
      <w:r>
        <w:rPr>
          <w:rFonts w:hint="default" w:ascii="Times New Roman" w:hAnsi="Times New Roman" w:cs="Times New Roman"/>
          <w:sz w:val="32"/>
          <w:szCs w:val="32"/>
        </w:rPr>
        <w:t xml:space="preserve">1. Organ_ID </w:t>
      </w:r>
    </w:p>
    <w:p w14:paraId="3023AF63">
      <w:pPr>
        <w:ind w:left="720"/>
        <w:jc w:val="both"/>
        <w:rPr>
          <w:rFonts w:hint="default" w:ascii="Times New Roman" w:hAnsi="Times New Roman" w:cs="Times New Roman"/>
          <w:sz w:val="32"/>
          <w:szCs w:val="32"/>
        </w:rPr>
      </w:pPr>
      <w:r>
        <w:rPr>
          <w:rFonts w:hint="default" w:ascii="Times New Roman" w:hAnsi="Times New Roman" w:cs="Times New Roman"/>
          <w:sz w:val="32"/>
          <w:szCs w:val="32"/>
        </w:rPr>
        <w:t xml:space="preserve">2. Organ Name </w:t>
      </w:r>
    </w:p>
    <w:p w14:paraId="433EC729">
      <w:pPr>
        <w:ind w:left="720"/>
        <w:jc w:val="both"/>
        <w:rPr>
          <w:rFonts w:hint="default" w:ascii="Times New Roman" w:hAnsi="Times New Roman" w:cs="Times New Roman"/>
          <w:sz w:val="32"/>
          <w:szCs w:val="32"/>
        </w:rPr>
      </w:pPr>
      <w:r>
        <w:rPr>
          <w:rFonts w:hint="default" w:ascii="Times New Roman" w:hAnsi="Times New Roman" w:cs="Times New Roman"/>
          <w:sz w:val="32"/>
          <w:szCs w:val="32"/>
        </w:rPr>
        <w:t xml:space="preserve">3. Donor_ID (foreign key) </w:t>
      </w:r>
    </w:p>
    <w:p w14:paraId="59B6A299">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Organization </w:t>
      </w:r>
    </w:p>
    <w:p w14:paraId="0ABF4955">
      <w:pPr>
        <w:ind w:left="720"/>
        <w:jc w:val="both"/>
        <w:rPr>
          <w:rFonts w:hint="default" w:ascii="Times New Roman" w:hAnsi="Times New Roman" w:cs="Times New Roman"/>
          <w:sz w:val="32"/>
          <w:szCs w:val="32"/>
        </w:rPr>
      </w:pPr>
      <w:r>
        <w:rPr>
          <w:rFonts w:hint="default" w:ascii="Times New Roman" w:hAnsi="Times New Roman" w:cs="Times New Roman"/>
          <w:sz w:val="32"/>
          <w:szCs w:val="32"/>
        </w:rPr>
        <w:t xml:space="preserve">1. Organization ID </w:t>
      </w:r>
    </w:p>
    <w:p w14:paraId="42A9DC90">
      <w:pPr>
        <w:ind w:left="720"/>
        <w:jc w:val="both"/>
        <w:rPr>
          <w:rFonts w:hint="default" w:ascii="Times New Roman" w:hAnsi="Times New Roman" w:cs="Times New Roman"/>
          <w:sz w:val="32"/>
          <w:szCs w:val="32"/>
        </w:rPr>
      </w:pPr>
      <w:r>
        <w:rPr>
          <w:rFonts w:hint="default" w:ascii="Times New Roman" w:hAnsi="Times New Roman" w:cs="Times New Roman"/>
          <w:sz w:val="32"/>
          <w:szCs w:val="32"/>
        </w:rPr>
        <w:t xml:space="preserve">2. Organization Name </w:t>
      </w:r>
    </w:p>
    <w:p w14:paraId="2D13D3A7">
      <w:pPr>
        <w:ind w:left="720"/>
        <w:jc w:val="both"/>
        <w:rPr>
          <w:rFonts w:hint="default" w:ascii="Times New Roman" w:hAnsi="Times New Roman" w:cs="Times New Roman"/>
          <w:sz w:val="32"/>
          <w:szCs w:val="32"/>
        </w:rPr>
      </w:pPr>
      <w:r>
        <w:rPr>
          <w:rFonts w:hint="default" w:ascii="Times New Roman" w:hAnsi="Times New Roman" w:cs="Times New Roman"/>
          <w:sz w:val="32"/>
          <w:szCs w:val="32"/>
        </w:rPr>
        <w:t xml:space="preserve">3. Location </w:t>
      </w:r>
    </w:p>
    <w:p w14:paraId="727917B5">
      <w:pPr>
        <w:ind w:left="720"/>
        <w:jc w:val="both"/>
        <w:rPr>
          <w:rFonts w:hint="default" w:ascii="Times New Roman" w:hAnsi="Times New Roman" w:cs="Times New Roman"/>
          <w:sz w:val="32"/>
          <w:szCs w:val="32"/>
        </w:rPr>
      </w:pPr>
      <w:r>
        <w:rPr>
          <w:rFonts w:hint="default" w:ascii="Times New Roman" w:hAnsi="Times New Roman" w:cs="Times New Roman"/>
          <w:sz w:val="32"/>
          <w:szCs w:val="32"/>
        </w:rPr>
        <w:t xml:space="preserve">4. Government approved organization or not </w:t>
      </w:r>
    </w:p>
    <w:p w14:paraId="6FBAB4FB">
      <w:pPr>
        <w:ind w:left="720"/>
        <w:jc w:val="both"/>
        <w:rPr>
          <w:rFonts w:hint="default" w:ascii="Times New Roman" w:hAnsi="Times New Roman" w:cs="Times New Roman"/>
          <w:sz w:val="32"/>
          <w:szCs w:val="32"/>
        </w:rPr>
      </w:pPr>
      <w:r>
        <w:rPr>
          <w:rFonts w:hint="default" w:ascii="Times New Roman" w:hAnsi="Times New Roman" w:cs="Times New Roman"/>
          <w:sz w:val="32"/>
          <w:szCs w:val="32"/>
        </w:rPr>
        <w:t xml:space="preserve">5. Phone Number (multi-valued) </w:t>
      </w:r>
    </w:p>
    <w:p w14:paraId="1ADE611E">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Doctor</w:t>
      </w:r>
    </w:p>
    <w:p w14:paraId="7C449F62">
      <w:pPr>
        <w:ind w:left="720"/>
        <w:jc w:val="both"/>
        <w:rPr>
          <w:rFonts w:hint="default" w:ascii="Times New Roman" w:hAnsi="Times New Roman" w:cs="Times New Roman"/>
          <w:sz w:val="32"/>
          <w:szCs w:val="32"/>
        </w:rPr>
      </w:pPr>
      <w:r>
        <w:rPr>
          <w:rFonts w:hint="default" w:ascii="Times New Roman" w:hAnsi="Times New Roman" w:cs="Times New Roman"/>
          <w:sz w:val="32"/>
          <w:szCs w:val="32"/>
        </w:rPr>
        <w:t xml:space="preserve">1. Doctor ID </w:t>
      </w:r>
    </w:p>
    <w:p w14:paraId="5A013466">
      <w:pPr>
        <w:ind w:left="720"/>
        <w:jc w:val="both"/>
        <w:rPr>
          <w:rFonts w:hint="default" w:ascii="Times New Roman" w:hAnsi="Times New Roman" w:cs="Times New Roman"/>
          <w:sz w:val="32"/>
          <w:szCs w:val="32"/>
        </w:rPr>
      </w:pPr>
      <w:r>
        <w:rPr>
          <w:rFonts w:hint="default" w:ascii="Times New Roman" w:hAnsi="Times New Roman" w:cs="Times New Roman"/>
          <w:sz w:val="32"/>
          <w:szCs w:val="32"/>
        </w:rPr>
        <w:t xml:space="preserve">2. Doctor Name </w:t>
      </w:r>
    </w:p>
    <w:p w14:paraId="604F051C">
      <w:pPr>
        <w:ind w:left="720"/>
        <w:jc w:val="both"/>
        <w:rPr>
          <w:rFonts w:hint="default" w:ascii="Times New Roman" w:hAnsi="Times New Roman" w:cs="Times New Roman"/>
          <w:sz w:val="32"/>
          <w:szCs w:val="32"/>
        </w:rPr>
      </w:pPr>
      <w:r>
        <w:rPr>
          <w:rFonts w:hint="default" w:ascii="Times New Roman" w:hAnsi="Times New Roman" w:cs="Times New Roman"/>
          <w:sz w:val="32"/>
          <w:szCs w:val="32"/>
        </w:rPr>
        <w:t xml:space="preserve">3. Phone Number (multi-valued) </w:t>
      </w:r>
    </w:p>
    <w:p w14:paraId="79079BA0">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Organization Head </w:t>
      </w:r>
    </w:p>
    <w:p w14:paraId="64478B30">
      <w:pPr>
        <w:ind w:left="720"/>
        <w:jc w:val="both"/>
        <w:rPr>
          <w:rFonts w:hint="default" w:ascii="Times New Roman" w:hAnsi="Times New Roman" w:cs="Times New Roman"/>
          <w:sz w:val="32"/>
          <w:szCs w:val="32"/>
        </w:rPr>
      </w:pPr>
      <w:r>
        <w:rPr>
          <w:rFonts w:hint="default" w:ascii="Times New Roman" w:hAnsi="Times New Roman" w:cs="Times New Roman"/>
          <w:sz w:val="32"/>
          <w:szCs w:val="32"/>
        </w:rPr>
        <w:t xml:space="preserve">1. Head Name </w:t>
      </w:r>
    </w:p>
    <w:p w14:paraId="65FCE8E2">
      <w:pPr>
        <w:ind w:left="720"/>
        <w:jc w:val="both"/>
        <w:rPr>
          <w:rFonts w:hint="default" w:ascii="Times New Roman" w:hAnsi="Times New Roman" w:cs="Times New Roman"/>
          <w:sz w:val="32"/>
          <w:szCs w:val="32"/>
        </w:rPr>
      </w:pPr>
      <w:r>
        <w:rPr>
          <w:rFonts w:hint="default" w:ascii="Times New Roman" w:hAnsi="Times New Roman" w:cs="Times New Roman"/>
          <w:sz w:val="32"/>
          <w:szCs w:val="32"/>
        </w:rPr>
        <w:t xml:space="preserve">2. Date of Joining </w:t>
      </w:r>
    </w:p>
    <w:p w14:paraId="7F216F0D">
      <w:pPr>
        <w:ind w:left="720"/>
        <w:jc w:val="both"/>
        <w:rPr>
          <w:rFonts w:hint="default" w:ascii="Times New Roman" w:hAnsi="Times New Roman" w:cs="Times New Roman"/>
          <w:sz w:val="32"/>
          <w:szCs w:val="32"/>
        </w:rPr>
      </w:pPr>
      <w:r>
        <w:rPr>
          <w:rFonts w:hint="default" w:ascii="Times New Roman" w:hAnsi="Times New Roman" w:cs="Times New Roman"/>
          <w:sz w:val="32"/>
          <w:szCs w:val="32"/>
        </w:rPr>
        <w:t xml:space="preserve">3. Term Length </w:t>
      </w:r>
    </w:p>
    <w:p w14:paraId="23224FB1">
      <w:pPr>
        <w:jc w:val="both"/>
        <w:rPr>
          <w:rFonts w:hint="default" w:ascii="Times New Roman" w:hAnsi="Times New Roman" w:cs="Times New Roman"/>
          <w:sz w:val="32"/>
          <w:szCs w:val="32"/>
        </w:rPr>
      </w:pPr>
    </w:p>
    <w:p w14:paraId="4BBD07D4">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Relationship Sets: </w:t>
      </w:r>
    </w:p>
    <w:p w14:paraId="505306B7">
      <w:pPr>
        <w:ind w:left="720"/>
        <w:jc w:val="both"/>
        <w:rPr>
          <w:rFonts w:hint="default" w:ascii="Times New Roman" w:hAnsi="Times New Roman" w:cs="Times New Roman"/>
          <w:sz w:val="32"/>
          <w:szCs w:val="32"/>
        </w:rPr>
      </w:pPr>
      <w:r>
        <w:rPr>
          <w:rFonts w:hint="default" w:ascii="Times New Roman" w:hAnsi="Times New Roman" w:cs="Times New Roman"/>
          <w:sz w:val="32"/>
          <w:szCs w:val="32"/>
        </w:rPr>
        <w:t xml:space="preserve">1. Donates – The act of donation of an organ from a donor </w:t>
      </w:r>
    </w:p>
    <w:p w14:paraId="6EF7EDFF">
      <w:pPr>
        <w:ind w:left="720"/>
        <w:jc w:val="both"/>
        <w:rPr>
          <w:rFonts w:hint="default" w:ascii="Times New Roman" w:hAnsi="Times New Roman" w:cs="Times New Roman"/>
          <w:sz w:val="32"/>
          <w:szCs w:val="32"/>
        </w:rPr>
      </w:pPr>
      <w:r>
        <w:rPr>
          <w:rFonts w:hint="default" w:ascii="Times New Roman" w:hAnsi="Times New Roman" w:cs="Times New Roman"/>
          <w:sz w:val="32"/>
          <w:szCs w:val="32"/>
        </w:rPr>
        <w:t xml:space="preserve">    Date – Date of donation </w:t>
      </w:r>
    </w:p>
    <w:p w14:paraId="5395A2C7">
      <w:pPr>
        <w:ind w:left="720"/>
        <w:jc w:val="both"/>
        <w:rPr>
          <w:rFonts w:hint="default" w:ascii="Times New Roman" w:hAnsi="Times New Roman" w:cs="Times New Roman"/>
          <w:sz w:val="32"/>
          <w:szCs w:val="32"/>
        </w:rPr>
      </w:pPr>
      <w:r>
        <w:rPr>
          <w:rFonts w:hint="default" w:ascii="Times New Roman" w:hAnsi="Times New Roman" w:cs="Times New Roman"/>
          <w:sz w:val="32"/>
          <w:szCs w:val="32"/>
        </w:rPr>
        <w:t xml:space="preserve">2. Procures - The act of procuring an organ by the patient </w:t>
      </w:r>
    </w:p>
    <w:p w14:paraId="3FAF7339">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Transaction </w:t>
      </w:r>
    </w:p>
    <w:p w14:paraId="7B7691AD">
      <w:pPr>
        <w:ind w:left="720"/>
        <w:jc w:val="both"/>
        <w:rPr>
          <w:rFonts w:hint="default" w:ascii="Times New Roman" w:hAnsi="Times New Roman" w:cs="Times New Roman"/>
          <w:sz w:val="32"/>
          <w:szCs w:val="32"/>
        </w:rPr>
      </w:pPr>
      <w:r>
        <w:rPr>
          <w:rFonts w:hint="default" w:ascii="Times New Roman" w:hAnsi="Times New Roman" w:cs="Times New Roman"/>
          <w:sz w:val="32"/>
          <w:szCs w:val="32"/>
        </w:rPr>
        <w:t xml:space="preserve">1. Date of transaction </w:t>
      </w:r>
    </w:p>
    <w:p w14:paraId="042888AE">
      <w:pPr>
        <w:ind w:left="720"/>
        <w:jc w:val="both"/>
        <w:rPr>
          <w:rFonts w:hint="default" w:ascii="Times New Roman" w:hAnsi="Times New Roman" w:cs="Times New Roman"/>
          <w:sz w:val="32"/>
          <w:szCs w:val="32"/>
        </w:rPr>
      </w:pPr>
      <w:r>
        <w:rPr>
          <w:rFonts w:hint="default" w:ascii="Times New Roman" w:hAnsi="Times New Roman" w:cs="Times New Roman"/>
          <w:sz w:val="32"/>
          <w:szCs w:val="32"/>
        </w:rPr>
        <w:t xml:space="preserve">2. Status – whether the surgery was successful or not </w:t>
      </w:r>
    </w:p>
    <w:p w14:paraId="5BB05603">
      <w:pPr>
        <w:ind w:left="720"/>
        <w:jc w:val="both"/>
        <w:rPr>
          <w:rFonts w:hint="default" w:ascii="Times New Roman" w:hAnsi="Times New Roman" w:cs="Times New Roman"/>
          <w:sz w:val="32"/>
          <w:szCs w:val="32"/>
        </w:rPr>
      </w:pPr>
      <w:r>
        <w:rPr>
          <w:rFonts w:hint="default" w:ascii="Times New Roman" w:hAnsi="Times New Roman" w:cs="Times New Roman"/>
          <w:sz w:val="32"/>
          <w:szCs w:val="32"/>
        </w:rPr>
        <w:t xml:space="preserve">4. Organ Donated -The organ donated by an donor, which is then stored in Organ_available table. </w:t>
      </w:r>
    </w:p>
    <w:p w14:paraId="4503C31A">
      <w:pPr>
        <w:ind w:left="720"/>
        <w:jc w:val="both"/>
        <w:rPr>
          <w:rFonts w:hint="default" w:ascii="Times New Roman" w:hAnsi="Times New Roman" w:cs="Times New Roman"/>
          <w:sz w:val="32"/>
          <w:szCs w:val="32"/>
        </w:rPr>
      </w:pPr>
      <w:r>
        <w:rPr>
          <w:rFonts w:hint="default" w:ascii="Times New Roman" w:hAnsi="Times New Roman" w:cs="Times New Roman"/>
          <w:sz w:val="32"/>
          <w:szCs w:val="32"/>
        </w:rPr>
        <w:t xml:space="preserve">5. Attended By -The transplantation performed by doctor – procuring an organ from a donor and transplanting it to the patient by surgery. </w:t>
      </w:r>
    </w:p>
    <w:p w14:paraId="46B026C0">
      <w:pPr>
        <w:ind w:left="720"/>
        <w:jc w:val="both"/>
        <w:rPr>
          <w:rFonts w:hint="default" w:ascii="Times New Roman" w:hAnsi="Times New Roman" w:cs="Times New Roman"/>
          <w:sz w:val="32"/>
          <w:szCs w:val="32"/>
        </w:rPr>
      </w:pPr>
      <w:r>
        <w:rPr>
          <w:rFonts w:hint="default" w:ascii="Times New Roman" w:hAnsi="Times New Roman" w:cs="Times New Roman"/>
          <w:sz w:val="32"/>
          <w:szCs w:val="32"/>
        </w:rPr>
        <w:t xml:space="preserve">6. Registers - Donor is registered in which organization </w:t>
      </w:r>
    </w:p>
    <w:p w14:paraId="42D65E01">
      <w:pPr>
        <w:ind w:left="720"/>
        <w:jc w:val="both"/>
        <w:rPr>
          <w:rFonts w:hint="default" w:ascii="Times New Roman" w:hAnsi="Times New Roman" w:cs="Times New Roman"/>
          <w:sz w:val="32"/>
          <w:szCs w:val="32"/>
        </w:rPr>
      </w:pPr>
      <w:r>
        <w:rPr>
          <w:rFonts w:hint="default" w:ascii="Times New Roman" w:hAnsi="Times New Roman" w:cs="Times New Roman"/>
          <w:sz w:val="32"/>
          <w:szCs w:val="32"/>
        </w:rPr>
        <w:t xml:space="preserve">7. Works in – The organization where the doctor works. </w:t>
      </w:r>
    </w:p>
    <w:p w14:paraId="5395CDC2">
      <w:pPr>
        <w:ind w:left="720"/>
        <w:jc w:val="both"/>
        <w:rPr>
          <w:rFonts w:hint="default" w:ascii="Times New Roman" w:hAnsi="Times New Roman" w:cs="Times New Roman"/>
          <w:sz w:val="32"/>
          <w:szCs w:val="32"/>
        </w:rPr>
      </w:pPr>
      <w:r>
        <w:rPr>
          <w:rFonts w:hint="default" w:ascii="Times New Roman" w:hAnsi="Times New Roman" w:cs="Times New Roman"/>
          <w:sz w:val="32"/>
          <w:szCs w:val="32"/>
        </w:rPr>
        <w:t>8. Headed By – The organization is headed by which person</w:t>
      </w:r>
    </w:p>
    <w:p w14:paraId="752C0113">
      <w:pPr>
        <w:jc w:val="both"/>
        <w:rPr>
          <w:rFonts w:hint="default" w:ascii="Times New Roman" w:hAnsi="Times New Roman" w:cs="Times New Roman"/>
          <w:sz w:val="32"/>
          <w:szCs w:val="32"/>
        </w:rPr>
      </w:pPr>
      <w:r>
        <w:rPr>
          <w:rFonts w:hint="default" w:ascii="Times New Roman" w:hAnsi="Times New Roman" w:cs="Times New Roman"/>
          <w:sz w:val="32"/>
          <w:szCs w:val="32"/>
        </w:rPr>
        <w:br w:type="page"/>
      </w:r>
    </w:p>
    <w:p w14:paraId="5CD4ADC0">
      <w:pPr>
        <w:pStyle w:val="2"/>
      </w:pPr>
      <w:bookmarkStart w:id="36" w:name="_Toc4175"/>
      <w:r>
        <w:drawing>
          <wp:anchor distT="0" distB="0" distL="114300" distR="114300" simplePos="0" relativeHeight="251659264" behindDoc="0" locked="0" layoutInCell="1" allowOverlap="1">
            <wp:simplePos x="0" y="0"/>
            <wp:positionH relativeFrom="margin">
              <wp:posOffset>101600</wp:posOffset>
            </wp:positionH>
            <wp:positionV relativeFrom="margin">
              <wp:posOffset>1163320</wp:posOffset>
            </wp:positionV>
            <wp:extent cx="5936615" cy="5474335"/>
            <wp:effectExtent l="19050" t="0" r="6985" b="0"/>
            <wp:wrapSquare wrapText="bothSides"/>
            <wp:docPr id="34" name="Picture 34" descr="https://lh7-rt.googleusercontent.com/docsz/AD_4nXeJ_c23kdB-bkvzQiz4xmVooz27z9sLPqz_BKYoKaF_FeW0QIpMgepIc8wW8Mx8u0UPpZWZf_qCGftCkUri1jl2DZXipJrZ4zdGj0BM-TjlgCpkfBQuc5_ZYvjmy69-b9ph6M_Naw?key=4lP8r1S1koBGfHHw4wCxdix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https://lh7-rt.googleusercontent.com/docsz/AD_4nXeJ_c23kdB-bkvzQiz4xmVooz27z9sLPqz_BKYoKaF_FeW0QIpMgepIc8wW8Mx8u0UPpZWZf_qCGftCkUri1jl2DZXipJrZ4zdGj0BM-TjlgCpkfBQuc5_ZYvjmy69-b9ph6M_Naw?key=4lP8r1S1koBGfHHw4wCxdixf"/>
                    <pic:cNvPicPr>
                      <a:picLocks noChangeAspect="1" noChangeArrowheads="1"/>
                    </pic:cNvPicPr>
                  </pic:nvPicPr>
                  <pic:blipFill>
                    <a:blip r:embed="rId8" cstate="print"/>
                    <a:srcRect/>
                    <a:stretch>
                      <a:fillRect/>
                    </a:stretch>
                  </pic:blipFill>
                  <pic:spPr>
                    <a:xfrm>
                      <a:off x="0" y="0"/>
                      <a:ext cx="5936615" cy="5474335"/>
                    </a:xfrm>
                    <a:prstGeom prst="rect">
                      <a:avLst/>
                    </a:prstGeom>
                    <a:noFill/>
                    <a:ln w="9525">
                      <a:noFill/>
                      <a:miter lim="800000"/>
                      <a:headEnd/>
                      <a:tailEnd/>
                    </a:ln>
                  </pic:spPr>
                </pic:pic>
              </a:graphicData>
            </a:graphic>
          </wp:anchor>
        </w:drawing>
      </w:r>
      <w:r>
        <w:t>DATA FLOW DIAGRAM</w:t>
      </w:r>
      <w:bookmarkEnd w:id="36"/>
    </w:p>
    <w:p w14:paraId="03E3DD88"/>
    <w:p w14:paraId="50740670"/>
    <w:p w14:paraId="04E64BB5"/>
    <w:p w14:paraId="793A7FF4">
      <w:pPr>
        <w:numPr>
          <w:numId w:val="0"/>
        </w:numPr>
        <w:ind w:left="220" w:left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Figure 1: Data flow diagram</w:t>
      </w:r>
    </w:p>
    <w:p w14:paraId="6C544282">
      <w:pPr>
        <w:rPr>
          <w:rFonts w:hint="default"/>
          <w:lang w:val="en-US"/>
        </w:rPr>
      </w:pPr>
      <w:r>
        <w:br w:type="page"/>
      </w:r>
    </w:p>
    <w:p w14:paraId="29F5D800">
      <w:pPr>
        <w:pStyle w:val="2"/>
      </w:pPr>
      <w:bookmarkStart w:id="37" w:name="_Toc30757"/>
      <w:r>
        <w:t>USE CASE DIAGRAMS</w:t>
      </w:r>
      <w:r>
        <w:br w:type="textWrapping"/>
      </w:r>
      <w:bookmarkEnd w:id="37"/>
    </w:p>
    <w:p w14:paraId="3B64B80E">
      <w:pPr>
        <w:rPr>
          <w:rFonts w:ascii="Arial" w:hAnsi="Arial" w:cs="Arial"/>
          <w:b/>
          <w:sz w:val="28"/>
          <w:szCs w:val="28"/>
        </w:rPr>
      </w:pPr>
      <w:r>
        <w:rPr>
          <w:rFonts w:hint="default" w:ascii="Times New Roman" w:hAnsi="Times New Roman" w:cs="Times New Roman"/>
          <w:b/>
          <w:sz w:val="28"/>
          <w:szCs w:val="28"/>
          <w:lang w:val="en-US"/>
        </w:rPr>
        <w:t>Figure 2:</w:t>
      </w:r>
      <w:r>
        <w:rPr>
          <w:rFonts w:hint="default" w:ascii="Times New Roman" w:hAnsi="Times New Roman" w:cs="Times New Roman"/>
          <w:b/>
          <w:sz w:val="28"/>
          <w:szCs w:val="28"/>
        </w:rPr>
        <w:t>User</w:t>
      </w:r>
    </w:p>
    <w:p w14:paraId="6B62B7ED">
      <w:pPr>
        <w:rPr>
          <w:rFonts w:ascii="Arial" w:hAnsi="Arial" w:cs="Arial"/>
          <w:b/>
          <w:sz w:val="40"/>
          <w:szCs w:val="40"/>
        </w:rPr>
      </w:pPr>
      <w:r>
        <w:rPr>
          <w:rFonts w:ascii="Arial" w:hAnsi="Arial" w:cs="Arial"/>
          <w:b/>
          <w:bCs/>
          <w:color w:val="000000"/>
          <w:sz w:val="36"/>
          <w:szCs w:val="36"/>
        </w:rPr>
        <w:drawing>
          <wp:inline distT="0" distB="0" distL="0" distR="0">
            <wp:extent cx="5943600" cy="2430145"/>
            <wp:effectExtent l="19050" t="0" r="0" b="0"/>
            <wp:docPr id="37" name="Picture 37" descr="https://lh7-rt.googleusercontent.com/docsz/AD_4nXendRZRUZ_88yV6HN6OcMOo1c4vLLf4kiRgeZbNqObn-luhneQ_s1HwT3UZ_tsc14VfdlG5AIXuC9KH5RIyurBHBB57yV_fVHphjnembq3TTMagB6kKvpOOtjlLhZ96MBLE-9b85A?key=4lP8r1S1koBGfHHw4wCxdix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https://lh7-rt.googleusercontent.com/docsz/AD_4nXendRZRUZ_88yV6HN6OcMOo1c4vLLf4kiRgeZbNqObn-luhneQ_s1HwT3UZ_tsc14VfdlG5AIXuC9KH5RIyurBHBB57yV_fVHphjnembq3TTMagB6kKvpOOtjlLhZ96MBLE-9b85A?key=4lP8r1S1koBGfHHw4wCxdixf"/>
                    <pic:cNvPicPr>
                      <a:picLocks noChangeAspect="1" noChangeArrowheads="1"/>
                    </pic:cNvPicPr>
                  </pic:nvPicPr>
                  <pic:blipFill>
                    <a:blip r:embed="rId9" cstate="print"/>
                    <a:srcRect/>
                    <a:stretch>
                      <a:fillRect/>
                    </a:stretch>
                  </pic:blipFill>
                  <pic:spPr>
                    <a:xfrm>
                      <a:off x="0" y="0"/>
                      <a:ext cx="5943600" cy="2430409"/>
                    </a:xfrm>
                    <a:prstGeom prst="rect">
                      <a:avLst/>
                    </a:prstGeom>
                    <a:noFill/>
                    <a:ln w="9525">
                      <a:noFill/>
                      <a:miter lim="800000"/>
                      <a:headEnd/>
                      <a:tailEnd/>
                    </a:ln>
                  </pic:spPr>
                </pic:pic>
              </a:graphicData>
            </a:graphic>
          </wp:inline>
        </w:drawing>
      </w:r>
    </w:p>
    <w:p w14:paraId="05D6E5FA"/>
    <w:p w14:paraId="230B5EFA"/>
    <w:p w14:paraId="6B243D2C">
      <w:pPr>
        <w:rPr>
          <w:rFonts w:hint="default" w:ascii="Times New Roman" w:hAnsi="Times New Roman" w:cs="Times New Roman"/>
          <w:b/>
          <w:sz w:val="28"/>
          <w:szCs w:val="28"/>
        </w:rPr>
      </w:pPr>
      <w:r>
        <w:rPr>
          <w:rFonts w:hint="default" w:ascii="Times New Roman" w:hAnsi="Times New Roman" w:cs="Times New Roman"/>
          <w:b/>
          <w:sz w:val="28"/>
          <w:szCs w:val="28"/>
          <w:lang w:val="en-US"/>
        </w:rPr>
        <w:t>Figure 3:</w:t>
      </w:r>
      <w:r>
        <w:rPr>
          <w:rFonts w:hint="default" w:ascii="Times New Roman" w:hAnsi="Times New Roman" w:cs="Times New Roman"/>
          <w:b/>
          <w:sz w:val="28"/>
          <w:szCs w:val="28"/>
        </w:rPr>
        <w:t>Donor</w:t>
      </w:r>
    </w:p>
    <w:p w14:paraId="2758D708">
      <w:pPr>
        <w:rPr>
          <w:rFonts w:ascii="Arial" w:hAnsi="Arial" w:cs="Arial"/>
          <w:b/>
          <w:sz w:val="40"/>
          <w:szCs w:val="40"/>
        </w:rPr>
      </w:pPr>
      <w:r>
        <w:rPr>
          <w:rFonts w:ascii="Arial" w:hAnsi="Arial" w:cs="Arial"/>
          <w:b/>
          <w:bCs/>
          <w:color w:val="000000"/>
          <w:sz w:val="36"/>
          <w:szCs w:val="36"/>
        </w:rPr>
        <w:drawing>
          <wp:inline distT="0" distB="0" distL="0" distR="0">
            <wp:extent cx="5534025" cy="3063875"/>
            <wp:effectExtent l="0" t="0" r="9525" b="3175"/>
            <wp:docPr id="40" name="Picture 40" descr="https://lh7-rt.googleusercontent.com/docsz/AD_4nXcEcdoXUawC6RmGdqqr79DjpxRd65pk5o40k8UmiSeeLMi78PRWhUjXzHY-FIl0SpcG0vedZktiBUjT34OCVsaqI-OfhZHu4mkfcT3BlqT2UiRUVG9Gor-D23YBxYLl9iHc8zTY8Q?key=4lP8r1S1koBGfHHw4wCxdix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https://lh7-rt.googleusercontent.com/docsz/AD_4nXcEcdoXUawC6RmGdqqr79DjpxRd65pk5o40k8UmiSeeLMi78PRWhUjXzHY-FIl0SpcG0vedZktiBUjT34OCVsaqI-OfhZHu4mkfcT3BlqT2UiRUVG9Gor-D23YBxYLl9iHc8zTY8Q?key=4lP8r1S1koBGfHHw4wCxdixf"/>
                    <pic:cNvPicPr>
                      <a:picLocks noChangeAspect="1" noChangeArrowheads="1"/>
                    </pic:cNvPicPr>
                  </pic:nvPicPr>
                  <pic:blipFill>
                    <a:blip r:embed="rId10" cstate="print"/>
                    <a:srcRect/>
                    <a:stretch>
                      <a:fillRect/>
                    </a:stretch>
                  </pic:blipFill>
                  <pic:spPr>
                    <a:xfrm>
                      <a:off x="0" y="0"/>
                      <a:ext cx="5534025" cy="3063875"/>
                    </a:xfrm>
                    <a:prstGeom prst="rect">
                      <a:avLst/>
                    </a:prstGeom>
                    <a:noFill/>
                    <a:ln w="9525">
                      <a:noFill/>
                      <a:miter lim="800000"/>
                      <a:headEnd/>
                      <a:tailEnd/>
                    </a:ln>
                  </pic:spPr>
                </pic:pic>
              </a:graphicData>
            </a:graphic>
          </wp:inline>
        </w:drawing>
      </w:r>
    </w:p>
    <w:p w14:paraId="68EB1E6A">
      <w:pPr>
        <w:rPr>
          <w:rFonts w:hint="default" w:ascii="Times New Roman" w:hAnsi="Times New Roman" w:cs="Times New Roman"/>
          <w:b/>
          <w:sz w:val="28"/>
          <w:szCs w:val="28"/>
          <w:lang w:val="en-US"/>
        </w:rPr>
      </w:pPr>
      <w:r>
        <w:rPr>
          <w:rFonts w:hint="default" w:ascii="Times New Roman" w:hAnsi="Times New Roman" w:cs="Times New Roman"/>
          <w:b/>
          <w:sz w:val="28"/>
          <w:szCs w:val="28"/>
        </w:rPr>
        <w:br w:type="page"/>
      </w:r>
      <w:r>
        <w:rPr>
          <w:rFonts w:hint="default" w:ascii="Times New Roman" w:hAnsi="Times New Roman" w:cs="Times New Roman"/>
          <w:b/>
          <w:sz w:val="28"/>
          <w:szCs w:val="28"/>
          <w:lang w:val="en-US"/>
        </w:rPr>
        <w:t>Figure 4</w:t>
      </w:r>
      <w:r>
        <w:rPr>
          <w:rFonts w:hint="default" w:ascii="Times New Roman" w:hAnsi="Times New Roman" w:cs="Times New Roman"/>
          <w:b/>
          <w:sz w:val="28"/>
          <w:szCs w:val="28"/>
        </w:rPr>
        <w:t>:</w:t>
      </w:r>
      <w:r>
        <w:rPr>
          <w:rFonts w:hint="default" w:ascii="Times New Roman" w:hAnsi="Times New Roman" w:cs="Times New Roman"/>
          <w:b/>
          <w:sz w:val="28"/>
          <w:szCs w:val="28"/>
          <w:lang w:val="en-US"/>
        </w:rPr>
        <w:t>Patient</w:t>
      </w:r>
    </w:p>
    <w:p w14:paraId="1955CC4C">
      <w:pPr>
        <w:rPr>
          <w:rFonts w:ascii="Arial" w:hAnsi="Arial" w:cs="Arial"/>
          <w:b/>
          <w:sz w:val="40"/>
          <w:szCs w:val="40"/>
        </w:rPr>
      </w:pPr>
      <w:r>
        <w:rPr>
          <w:rFonts w:ascii="Arial" w:hAnsi="Arial" w:cs="Arial"/>
          <w:b/>
          <w:bCs/>
          <w:color w:val="000000"/>
          <w:sz w:val="36"/>
          <w:szCs w:val="36"/>
        </w:rPr>
        <w:drawing>
          <wp:inline distT="0" distB="0" distL="0" distR="0">
            <wp:extent cx="5593080" cy="2861945"/>
            <wp:effectExtent l="19050" t="0" r="7620" b="0"/>
            <wp:docPr id="43" name="Picture 43" descr="https://lh7-rt.googleusercontent.com/docsz/AD_4nXesaJSKRYwq6_6ydPYRcsErOmckzjQQklibxBLhwR2YoylZpJvaNk46_8pszqvKjJFoA7mnFjNaDch-AGcWF9Yp2t6iOlis_Q2uixsKVNrzwl7QuwvbKRL6qnZupQgdwJfLz6Dt?key=4lP8r1S1koBGfHHw4wCxdix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https://lh7-rt.googleusercontent.com/docsz/AD_4nXesaJSKRYwq6_6ydPYRcsErOmckzjQQklibxBLhwR2YoylZpJvaNk46_8pszqvKjJFoA7mnFjNaDch-AGcWF9Yp2t6iOlis_Q2uixsKVNrzwl7QuwvbKRL6qnZupQgdwJfLz6Dt?key=4lP8r1S1koBGfHHw4wCxdixf"/>
                    <pic:cNvPicPr>
                      <a:picLocks noChangeAspect="1" noChangeArrowheads="1"/>
                    </pic:cNvPicPr>
                  </pic:nvPicPr>
                  <pic:blipFill>
                    <a:blip r:embed="rId11" cstate="print"/>
                    <a:srcRect/>
                    <a:stretch>
                      <a:fillRect/>
                    </a:stretch>
                  </pic:blipFill>
                  <pic:spPr>
                    <a:xfrm>
                      <a:off x="0" y="0"/>
                      <a:ext cx="5593080" cy="2861945"/>
                    </a:xfrm>
                    <a:prstGeom prst="rect">
                      <a:avLst/>
                    </a:prstGeom>
                    <a:noFill/>
                    <a:ln w="9525">
                      <a:noFill/>
                      <a:miter lim="800000"/>
                      <a:headEnd/>
                      <a:tailEnd/>
                    </a:ln>
                  </pic:spPr>
                </pic:pic>
              </a:graphicData>
            </a:graphic>
          </wp:inline>
        </w:drawing>
      </w:r>
    </w:p>
    <w:p w14:paraId="37C9BD24">
      <w:pPr>
        <w:rPr>
          <w:rFonts w:ascii="Arial" w:hAnsi="Arial" w:cs="Arial"/>
          <w:b/>
          <w:sz w:val="40"/>
          <w:szCs w:val="40"/>
        </w:rPr>
      </w:pPr>
    </w:p>
    <w:p w14:paraId="1BF90622">
      <w:pPr>
        <w:rPr>
          <w:rFonts w:hint="default" w:ascii="Times New Roman" w:hAnsi="Times New Roman" w:cs="Times New Roman"/>
          <w:b/>
          <w:sz w:val="28"/>
          <w:szCs w:val="28"/>
        </w:rPr>
      </w:pPr>
      <w:r>
        <w:rPr>
          <w:rFonts w:hint="default" w:ascii="Times New Roman" w:hAnsi="Times New Roman" w:cs="Times New Roman"/>
          <w:b/>
          <w:sz w:val="28"/>
          <w:szCs w:val="28"/>
          <w:lang w:val="en-US"/>
        </w:rPr>
        <w:t xml:space="preserve">Figure 5 </w:t>
      </w:r>
      <w:r>
        <w:rPr>
          <w:rFonts w:hint="default" w:ascii="Times New Roman" w:hAnsi="Times New Roman" w:cs="Times New Roman"/>
          <w:b/>
          <w:sz w:val="28"/>
          <w:szCs w:val="28"/>
        </w:rPr>
        <w:t>Organization:</w:t>
      </w:r>
    </w:p>
    <w:p w14:paraId="029948A3">
      <w:pPr>
        <w:rPr>
          <w:rFonts w:ascii="Arial" w:hAnsi="Arial" w:cs="Arial"/>
          <w:b/>
          <w:sz w:val="40"/>
          <w:szCs w:val="40"/>
        </w:rPr>
      </w:pPr>
      <w:r>
        <w:rPr>
          <w:rFonts w:ascii="Arial" w:hAnsi="Arial" w:cs="Arial"/>
          <w:b/>
          <w:bCs/>
          <w:color w:val="000000"/>
          <w:sz w:val="36"/>
          <w:szCs w:val="36"/>
        </w:rPr>
        <w:drawing>
          <wp:inline distT="0" distB="0" distL="0" distR="0">
            <wp:extent cx="4773930" cy="2529205"/>
            <wp:effectExtent l="19050" t="0" r="7620" b="0"/>
            <wp:docPr id="46" name="Picture 46" descr="https://lh7-rt.googleusercontent.com/docsz/AD_4nXdXxme5gfcLOKz4qYYgfijLSn0QQlpSGZkgXtFcydQIts98O9A64NW8jiR2H0W6RHt649-z4rZJtuUWK5RxdTw3JCw6MLG-SJVjg8pCUydkkVNXI40COPV67mUf_LcGWne9xpcJJg?key=4lP8r1S1koBGfHHw4wCxdix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https://lh7-rt.googleusercontent.com/docsz/AD_4nXdXxme5gfcLOKz4qYYgfijLSn0QQlpSGZkgXtFcydQIts98O9A64NW8jiR2H0W6RHt649-z4rZJtuUWK5RxdTw3JCw6MLG-SJVjg8pCUydkkVNXI40COPV67mUf_LcGWne9xpcJJg?key=4lP8r1S1koBGfHHw4wCxdixf"/>
                    <pic:cNvPicPr>
                      <a:picLocks noChangeAspect="1" noChangeArrowheads="1"/>
                    </pic:cNvPicPr>
                  </pic:nvPicPr>
                  <pic:blipFill>
                    <a:blip r:embed="rId12" cstate="print"/>
                    <a:srcRect/>
                    <a:stretch>
                      <a:fillRect/>
                    </a:stretch>
                  </pic:blipFill>
                  <pic:spPr>
                    <a:xfrm>
                      <a:off x="0" y="0"/>
                      <a:ext cx="4773930" cy="2529205"/>
                    </a:xfrm>
                    <a:prstGeom prst="rect">
                      <a:avLst/>
                    </a:prstGeom>
                    <a:noFill/>
                    <a:ln w="9525">
                      <a:noFill/>
                      <a:miter lim="800000"/>
                      <a:headEnd/>
                      <a:tailEnd/>
                    </a:ln>
                  </pic:spPr>
                </pic:pic>
              </a:graphicData>
            </a:graphic>
          </wp:inline>
        </w:drawing>
      </w:r>
    </w:p>
    <w:p w14:paraId="3E7CC12A">
      <w:pPr>
        <w:rPr>
          <w:rFonts w:ascii="Arial" w:hAnsi="Arial" w:cs="Arial"/>
          <w:b/>
          <w:sz w:val="40"/>
          <w:szCs w:val="40"/>
        </w:rPr>
      </w:pPr>
      <w:r>
        <w:rPr>
          <w:rFonts w:ascii="Arial" w:hAnsi="Arial" w:cs="Arial"/>
          <w:b/>
          <w:sz w:val="40"/>
          <w:szCs w:val="40"/>
        </w:rPr>
        <w:br w:type="page"/>
      </w:r>
    </w:p>
    <w:p w14:paraId="4EE7BD4F">
      <w:pPr>
        <w:rPr>
          <w:rFonts w:hint="default" w:ascii="Times New Roman" w:hAnsi="Times New Roman" w:cs="Times New Roman"/>
          <w:b/>
          <w:sz w:val="28"/>
          <w:szCs w:val="28"/>
        </w:rPr>
      </w:pPr>
      <w:r>
        <w:rPr>
          <w:rFonts w:hint="default" w:ascii="Times New Roman" w:hAnsi="Times New Roman" w:cs="Times New Roman"/>
          <w:b/>
          <w:sz w:val="28"/>
          <w:szCs w:val="28"/>
          <w:lang w:val="en-US"/>
        </w:rPr>
        <w:t xml:space="preserve">Figure 6 </w:t>
      </w:r>
      <w:r>
        <w:rPr>
          <w:rFonts w:hint="default" w:ascii="Times New Roman" w:hAnsi="Times New Roman" w:cs="Times New Roman"/>
          <w:b/>
          <w:sz w:val="28"/>
          <w:szCs w:val="28"/>
        </w:rPr>
        <w:t>Doctor:</w:t>
      </w:r>
    </w:p>
    <w:p w14:paraId="77C14F7A">
      <w:pPr>
        <w:rPr>
          <w:rFonts w:ascii="Arial" w:hAnsi="Arial" w:cs="Arial"/>
          <w:b/>
          <w:sz w:val="40"/>
          <w:szCs w:val="40"/>
        </w:rPr>
      </w:pPr>
      <w:r>
        <w:rPr>
          <w:rFonts w:ascii="Arial" w:hAnsi="Arial" w:cs="Arial"/>
          <w:b/>
          <w:bCs/>
          <w:color w:val="000000"/>
          <w:sz w:val="36"/>
          <w:szCs w:val="36"/>
        </w:rPr>
        <w:drawing>
          <wp:inline distT="0" distB="0" distL="0" distR="0">
            <wp:extent cx="4773930" cy="1911985"/>
            <wp:effectExtent l="19050" t="0" r="7620" b="0"/>
            <wp:docPr id="49" name="Picture 49" descr="https://lh7-rt.googleusercontent.com/docsz/AD_4nXcIipOPCuzhtwTonTfZFqEWkCeQ27eJ4q8GxJtWYPoljn5_zrqPK1l3vV29ZdraaP5wK1NywORPIWmw7gMQ5hXWHQxTOFlXqt5D9ryKTH_cY1E3TFptt1d0JgjUhkteZhlLsZQnBQ?key=4lP8r1S1koBGfHHw4wCxdix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https://lh7-rt.googleusercontent.com/docsz/AD_4nXcIipOPCuzhtwTonTfZFqEWkCeQ27eJ4q8GxJtWYPoljn5_zrqPK1l3vV29ZdraaP5wK1NywORPIWmw7gMQ5hXWHQxTOFlXqt5D9ryKTH_cY1E3TFptt1d0JgjUhkteZhlLsZQnBQ?key=4lP8r1S1koBGfHHw4wCxdixf"/>
                    <pic:cNvPicPr>
                      <a:picLocks noChangeAspect="1" noChangeArrowheads="1"/>
                    </pic:cNvPicPr>
                  </pic:nvPicPr>
                  <pic:blipFill>
                    <a:blip r:embed="rId13" cstate="print"/>
                    <a:srcRect/>
                    <a:stretch>
                      <a:fillRect/>
                    </a:stretch>
                  </pic:blipFill>
                  <pic:spPr>
                    <a:xfrm>
                      <a:off x="0" y="0"/>
                      <a:ext cx="4773930" cy="1911985"/>
                    </a:xfrm>
                    <a:prstGeom prst="rect">
                      <a:avLst/>
                    </a:prstGeom>
                    <a:noFill/>
                    <a:ln w="9525">
                      <a:noFill/>
                      <a:miter lim="800000"/>
                      <a:headEnd/>
                      <a:tailEnd/>
                    </a:ln>
                  </pic:spPr>
                </pic:pic>
              </a:graphicData>
            </a:graphic>
          </wp:inline>
        </w:drawing>
      </w:r>
    </w:p>
    <w:p w14:paraId="12387833">
      <w:pPr>
        <w:rPr>
          <w:rFonts w:ascii="Arial" w:hAnsi="Arial" w:cs="Arial"/>
          <w:b/>
          <w:sz w:val="40"/>
          <w:szCs w:val="40"/>
        </w:rPr>
      </w:pPr>
    </w:p>
    <w:p w14:paraId="59A8EE30">
      <w:pPr>
        <w:rPr>
          <w:rFonts w:ascii="Arial" w:hAnsi="Arial" w:cs="Arial"/>
          <w:b/>
          <w:sz w:val="40"/>
          <w:szCs w:val="40"/>
        </w:rPr>
      </w:pPr>
    </w:p>
    <w:p w14:paraId="52921EB2">
      <w:pPr>
        <w:rPr>
          <w:rFonts w:ascii="Arial" w:hAnsi="Arial" w:cs="Arial"/>
          <w:b/>
          <w:sz w:val="40"/>
          <w:szCs w:val="40"/>
        </w:rPr>
      </w:pPr>
      <w:r>
        <w:rPr>
          <w:rFonts w:ascii="Arial" w:hAnsi="Arial" w:cs="Arial"/>
          <w:b/>
          <w:sz w:val="40"/>
          <w:szCs w:val="40"/>
        </w:rPr>
        <w:t>Organization head:</w:t>
      </w:r>
    </w:p>
    <w:p w14:paraId="45BDD11E">
      <w:pPr>
        <w:rPr>
          <w:rFonts w:ascii="Arial" w:hAnsi="Arial" w:cs="Arial"/>
          <w:b/>
          <w:sz w:val="40"/>
          <w:szCs w:val="40"/>
        </w:rPr>
      </w:pPr>
    </w:p>
    <w:p w14:paraId="7F7527BC">
      <w:pPr>
        <w:rPr>
          <w:rFonts w:ascii="Arial" w:hAnsi="Arial" w:cs="Arial"/>
          <w:b/>
          <w:sz w:val="40"/>
          <w:szCs w:val="40"/>
        </w:rPr>
      </w:pPr>
      <w:r>
        <w:rPr>
          <w:rFonts w:ascii="Arial" w:hAnsi="Arial" w:cs="Arial"/>
          <w:b/>
          <w:bCs/>
          <w:color w:val="000000"/>
          <w:sz w:val="36"/>
          <w:szCs w:val="36"/>
        </w:rPr>
        <w:drawing>
          <wp:inline distT="0" distB="0" distL="0" distR="0">
            <wp:extent cx="4963795" cy="2054225"/>
            <wp:effectExtent l="19050" t="0" r="8255" b="0"/>
            <wp:docPr id="52" name="Picture 52" descr="https://lh7-rt.googleusercontent.com/docsz/AD_4nXdNWtKQXazKGlIr7fg45bvs80VtggwqFkUCHnq-oS5fyAQMEWr4J6CWAaB493tjXAs6C62c8nm_p16tlelRasdigY798R09AqwpUpuMc3bPzZDwGZMGC0nOrj5hGCI_xHmoA1ki?key=4lP8r1S1koBGfHHw4wCxdix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https://lh7-rt.googleusercontent.com/docsz/AD_4nXdNWtKQXazKGlIr7fg45bvs80VtggwqFkUCHnq-oS5fyAQMEWr4J6CWAaB493tjXAs6C62c8nm_p16tlelRasdigY798R09AqwpUpuMc3bPzZDwGZMGC0nOrj5hGCI_xHmoA1ki?key=4lP8r1S1koBGfHHw4wCxdixf"/>
                    <pic:cNvPicPr>
                      <a:picLocks noChangeAspect="1" noChangeArrowheads="1"/>
                    </pic:cNvPicPr>
                  </pic:nvPicPr>
                  <pic:blipFill>
                    <a:blip r:embed="rId14" cstate="print"/>
                    <a:srcRect/>
                    <a:stretch>
                      <a:fillRect/>
                    </a:stretch>
                  </pic:blipFill>
                  <pic:spPr>
                    <a:xfrm>
                      <a:off x="0" y="0"/>
                      <a:ext cx="4963795" cy="2054225"/>
                    </a:xfrm>
                    <a:prstGeom prst="rect">
                      <a:avLst/>
                    </a:prstGeom>
                    <a:noFill/>
                    <a:ln w="9525">
                      <a:noFill/>
                      <a:miter lim="800000"/>
                      <a:headEnd/>
                      <a:tailEnd/>
                    </a:ln>
                  </pic:spPr>
                </pic:pic>
              </a:graphicData>
            </a:graphic>
          </wp:inline>
        </w:drawing>
      </w:r>
    </w:p>
    <w:p w14:paraId="5F8B4CE4">
      <w:pPr>
        <w:rPr>
          <w:rFonts w:ascii="Arial" w:hAnsi="Arial" w:cs="Arial"/>
          <w:b/>
          <w:sz w:val="40"/>
          <w:szCs w:val="40"/>
        </w:rPr>
      </w:pPr>
    </w:p>
    <w:p w14:paraId="3B529D52">
      <w:r>
        <w:rPr>
          <w:rFonts w:ascii="Arial" w:hAnsi="Arial" w:cs="Arial"/>
          <w:b/>
          <w:sz w:val="40"/>
          <w:szCs w:val="40"/>
        </w:rPr>
        <w:br w:type="page"/>
      </w:r>
    </w:p>
    <w:p w14:paraId="0E46811C">
      <w:pPr>
        <w:pStyle w:val="2"/>
        <w:rPr>
          <w:rFonts w:cs="Arial"/>
          <w:sz w:val="28"/>
        </w:rPr>
      </w:pPr>
      <w:bookmarkStart w:id="38" w:name="_Toc12817"/>
      <w:r>
        <w:rPr>
          <w:rFonts w:hint="default"/>
          <w:lang w:val="en-US"/>
        </w:rPr>
        <w:t xml:space="preserve">OUTPUT </w:t>
      </w:r>
      <w:r>
        <w:t>SCREENS</w:t>
      </w:r>
      <w:r>
        <w:br w:type="textWrapping"/>
      </w:r>
      <w:bookmarkEnd w:id="38"/>
    </w:p>
    <w:p w14:paraId="1897A8B9">
      <w:pPr>
        <w:rPr>
          <w:rFonts w:hint="default" w:ascii="Times New Roman" w:hAnsi="Times New Roman" w:cs="Times New Roman"/>
          <w:sz w:val="28"/>
          <w:szCs w:val="28"/>
        </w:rPr>
      </w:pPr>
      <w:r>
        <w:rPr>
          <w:rFonts w:hint="default" w:ascii="Times New Roman" w:hAnsi="Times New Roman" w:cs="Times New Roman"/>
          <w:sz w:val="28"/>
          <w:szCs w:val="28"/>
          <w:lang w:val="en-US"/>
        </w:rPr>
        <w:t>Figure 7 :</w:t>
      </w:r>
      <w:r>
        <w:rPr>
          <w:rFonts w:hint="default" w:ascii="Times New Roman" w:hAnsi="Times New Roman" w:cs="Times New Roman"/>
          <w:sz w:val="28"/>
          <w:szCs w:val="28"/>
        </w:rPr>
        <w:t>Login page</w:t>
      </w:r>
    </w:p>
    <w:p w14:paraId="3049C9E9">
      <w:pPr>
        <w:rPr>
          <w:rFonts w:ascii="Arial" w:hAnsi="Arial" w:cs="Arial"/>
          <w:color w:val="000000"/>
        </w:rPr>
      </w:pPr>
      <w:r>
        <w:drawing>
          <wp:inline distT="0" distB="0" distL="114300" distR="114300">
            <wp:extent cx="5930265" cy="3369945"/>
            <wp:effectExtent l="0" t="0" r="13335" b="1905"/>
            <wp:docPr id="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0"/>
                    <pic:cNvPicPr>
                      <a:picLocks noChangeAspect="1"/>
                    </pic:cNvPicPr>
                  </pic:nvPicPr>
                  <pic:blipFill>
                    <a:blip r:embed="rId15"/>
                    <a:stretch>
                      <a:fillRect/>
                    </a:stretch>
                  </pic:blipFill>
                  <pic:spPr>
                    <a:xfrm>
                      <a:off x="0" y="0"/>
                      <a:ext cx="5930265" cy="3369945"/>
                    </a:xfrm>
                    <a:prstGeom prst="rect">
                      <a:avLst/>
                    </a:prstGeom>
                    <a:noFill/>
                    <a:ln>
                      <a:noFill/>
                    </a:ln>
                  </pic:spPr>
                </pic:pic>
              </a:graphicData>
            </a:graphic>
          </wp:inline>
        </w:drawing>
      </w:r>
    </w:p>
    <w:p w14:paraId="49CDBE15">
      <w:pPr>
        <w:rPr>
          <w:rFonts w:ascii="Arial" w:hAnsi="Arial" w:cs="Arial"/>
          <w:color w:val="000000"/>
        </w:rPr>
      </w:pPr>
    </w:p>
    <w:p w14:paraId="07F82C3A">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DOCTYPE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html</w:t>
      </w:r>
      <w:r>
        <w:rPr>
          <w:rFonts w:hint="default" w:ascii="Consolas" w:hAnsi="Consolas" w:eastAsia="Consolas" w:cs="Consolas"/>
          <w:b w:val="0"/>
          <w:bCs w:val="0"/>
          <w:color w:val="808080"/>
          <w:kern w:val="0"/>
          <w:sz w:val="21"/>
          <w:szCs w:val="21"/>
          <w:shd w:val="clear" w:fill="1E1E1E"/>
          <w:lang w:val="en-US" w:eastAsia="zh-CN" w:bidi="ar"/>
        </w:rPr>
        <w:t>&gt;</w:t>
      </w:r>
    </w:p>
    <w:p w14:paraId="651DE46E">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link</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"stylesheet"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"https://maxcdn.bootstrapcdn.com/bootstrap/4.0.0/css/bootstrap.min.css"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integrity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"sha384-Gn5384xqQ1aoWXA+058RXPxPg6fy4IWvTNh0E263XmFcJlSAwiGgFAW/dAiS6JXm"</w:t>
      </w:r>
    </w:p>
    <w:p w14:paraId="7EDC0BC9">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crossorigin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"anonymous"</w:t>
      </w:r>
      <w:r>
        <w:rPr>
          <w:rFonts w:hint="default" w:ascii="Consolas" w:hAnsi="Consolas" w:eastAsia="Consolas" w:cs="Consolas"/>
          <w:b w:val="0"/>
          <w:bCs w:val="0"/>
          <w:color w:val="808080"/>
          <w:kern w:val="0"/>
          <w:sz w:val="21"/>
          <w:szCs w:val="21"/>
          <w:shd w:val="clear" w:fill="1E1E1E"/>
          <w:lang w:val="en-US" w:eastAsia="zh-CN" w:bidi="ar"/>
        </w:rPr>
        <w:t>&gt;</w:t>
      </w:r>
    </w:p>
    <w:p w14:paraId="022BB729">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meta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"viewport"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content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"width=device-width, initial-scale=1"</w:t>
      </w:r>
      <w:r>
        <w:rPr>
          <w:rFonts w:hint="default" w:ascii="Consolas" w:hAnsi="Consolas" w:eastAsia="Consolas" w:cs="Consolas"/>
          <w:b w:val="0"/>
          <w:bCs w:val="0"/>
          <w:color w:val="808080"/>
          <w:kern w:val="0"/>
          <w:sz w:val="21"/>
          <w:szCs w:val="21"/>
          <w:shd w:val="clear" w:fill="1E1E1E"/>
          <w:lang w:val="en-US" w:eastAsia="zh-CN" w:bidi="ar"/>
        </w:rPr>
        <w:t>&gt;</w:t>
      </w:r>
    </w:p>
    <w:p w14:paraId="77513A88">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link</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"stylesheet"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"https://maxcdn.bootstrapcdn.com/bootstrap/4.1.3/css/bootstrap.min.css"</w:t>
      </w:r>
      <w:r>
        <w:rPr>
          <w:rFonts w:hint="default" w:ascii="Consolas" w:hAnsi="Consolas" w:eastAsia="Consolas" w:cs="Consolas"/>
          <w:b w:val="0"/>
          <w:bCs w:val="0"/>
          <w:color w:val="808080"/>
          <w:kern w:val="0"/>
          <w:sz w:val="21"/>
          <w:szCs w:val="21"/>
          <w:shd w:val="clear" w:fill="1E1E1E"/>
          <w:lang w:val="en-US" w:eastAsia="zh-CN" w:bidi="ar"/>
        </w:rPr>
        <w:t>&gt;</w:t>
      </w:r>
    </w:p>
    <w:p w14:paraId="2D5F4B2F">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"https://ajax.googleapis.com/ajax/libs/jquery/3.3.1/jquery.min.js"</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808080"/>
          <w:kern w:val="0"/>
          <w:sz w:val="21"/>
          <w:szCs w:val="21"/>
          <w:shd w:val="clear" w:fill="1E1E1E"/>
          <w:lang w:val="en-US" w:eastAsia="zh-CN" w:bidi="ar"/>
        </w:rPr>
        <w:t>&gt;</w:t>
      </w:r>
    </w:p>
    <w:p w14:paraId="222922F4">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"https://cdnjs.cloudflare.com/ajax/libs/popper.js/1.14.3/umd/popper.min.js"</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808080"/>
          <w:kern w:val="0"/>
          <w:sz w:val="21"/>
          <w:szCs w:val="21"/>
          <w:shd w:val="clear" w:fill="1E1E1E"/>
          <w:lang w:val="en-US" w:eastAsia="zh-CN" w:bidi="ar"/>
        </w:rPr>
        <w:t>&gt;</w:t>
      </w:r>
    </w:p>
    <w:p w14:paraId="23EB2F53">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"https://maxcdn.bootstrapcdn.com/bootstrap/4.1.3/js/bootstrap.min.js"</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808080"/>
          <w:kern w:val="0"/>
          <w:sz w:val="21"/>
          <w:szCs w:val="21"/>
          <w:shd w:val="clear" w:fill="1E1E1E"/>
          <w:lang w:val="en-US" w:eastAsia="zh-CN" w:bidi="ar"/>
        </w:rPr>
        <w:t>&gt;</w:t>
      </w:r>
    </w:p>
    <w:p w14:paraId="0E5E8A14">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html</w:t>
      </w:r>
      <w:r>
        <w:rPr>
          <w:rFonts w:hint="default" w:ascii="Consolas" w:hAnsi="Consolas" w:eastAsia="Consolas" w:cs="Consolas"/>
          <w:b w:val="0"/>
          <w:bCs w:val="0"/>
          <w:color w:val="808080"/>
          <w:kern w:val="0"/>
          <w:sz w:val="21"/>
          <w:szCs w:val="21"/>
          <w:shd w:val="clear" w:fill="1E1E1E"/>
          <w:lang w:val="en-US" w:eastAsia="zh-CN" w:bidi="ar"/>
        </w:rPr>
        <w:t>&gt;</w:t>
      </w:r>
    </w:p>
    <w:p w14:paraId="25299387">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14:paraId="0ADCD7DF">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head</w:t>
      </w:r>
      <w:r>
        <w:rPr>
          <w:rFonts w:hint="default" w:ascii="Consolas" w:hAnsi="Consolas" w:eastAsia="Consolas" w:cs="Consolas"/>
          <w:b w:val="0"/>
          <w:bCs w:val="0"/>
          <w:color w:val="808080"/>
          <w:kern w:val="0"/>
          <w:sz w:val="21"/>
          <w:szCs w:val="21"/>
          <w:shd w:val="clear" w:fill="1E1E1E"/>
          <w:lang w:val="en-US" w:eastAsia="zh-CN" w:bidi="ar"/>
        </w:rPr>
        <w:t>&gt;</w:t>
      </w:r>
    </w:p>
    <w:p w14:paraId="01B26546">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title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Login Page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title</w:t>
      </w:r>
      <w:r>
        <w:rPr>
          <w:rFonts w:hint="default" w:ascii="Consolas" w:hAnsi="Consolas" w:eastAsia="Consolas" w:cs="Consolas"/>
          <w:b w:val="0"/>
          <w:bCs w:val="0"/>
          <w:color w:val="808080"/>
          <w:kern w:val="0"/>
          <w:sz w:val="21"/>
          <w:szCs w:val="21"/>
          <w:shd w:val="clear" w:fill="1E1E1E"/>
          <w:lang w:val="en-US" w:eastAsia="zh-CN" w:bidi="ar"/>
        </w:rPr>
        <w:t>&gt;</w:t>
      </w:r>
    </w:p>
    <w:p w14:paraId="664FA0AD">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head</w:t>
      </w:r>
      <w:r>
        <w:rPr>
          <w:rFonts w:hint="default" w:ascii="Consolas" w:hAnsi="Consolas" w:eastAsia="Consolas" w:cs="Consolas"/>
          <w:b w:val="0"/>
          <w:bCs w:val="0"/>
          <w:color w:val="808080"/>
          <w:kern w:val="0"/>
          <w:sz w:val="21"/>
          <w:szCs w:val="21"/>
          <w:shd w:val="clear" w:fill="1E1E1E"/>
          <w:lang w:val="en-US" w:eastAsia="zh-CN" w:bidi="ar"/>
        </w:rPr>
        <w:t>&gt;</w:t>
      </w:r>
    </w:p>
    <w:p w14:paraId="3374343C">
      <w:pPr>
        <w:keepNext w:val="0"/>
        <w:keepLines w:val="0"/>
        <w:widowControl/>
        <w:suppressLineNumbers w:val="0"/>
        <w:jc w:val="left"/>
      </w:pPr>
    </w:p>
    <w:p w14:paraId="146D90C5">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body</w:t>
      </w:r>
      <w:r>
        <w:rPr>
          <w:rFonts w:hint="default" w:ascii="Consolas" w:hAnsi="Consolas" w:eastAsia="Consolas" w:cs="Consolas"/>
          <w:b w:val="0"/>
          <w:bCs w:val="0"/>
          <w:color w:val="808080"/>
          <w:kern w:val="0"/>
          <w:sz w:val="21"/>
          <w:szCs w:val="21"/>
          <w:shd w:val="clear" w:fill="1E1E1E"/>
          <w:lang w:val="en-US" w:eastAsia="zh-CN" w:bidi="ar"/>
        </w:rPr>
        <w:t>&gt;</w:t>
      </w:r>
    </w:p>
    <w:p w14:paraId="4924C287">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nav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"navbar navbar-dark bg-dark justify-content-between"</w:t>
      </w:r>
      <w:r>
        <w:rPr>
          <w:rFonts w:hint="default" w:ascii="Consolas" w:hAnsi="Consolas" w:eastAsia="Consolas" w:cs="Consolas"/>
          <w:b w:val="0"/>
          <w:bCs w:val="0"/>
          <w:color w:val="808080"/>
          <w:kern w:val="0"/>
          <w:sz w:val="21"/>
          <w:szCs w:val="21"/>
          <w:shd w:val="clear" w:fill="1E1E1E"/>
          <w:lang w:val="en-US" w:eastAsia="zh-CN" w:bidi="ar"/>
        </w:rPr>
        <w:t>&gt;</w:t>
      </w:r>
    </w:p>
    <w:p w14:paraId="47A24EAD">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form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action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"/home"</w:t>
      </w:r>
      <w:r>
        <w:rPr>
          <w:rFonts w:hint="default" w:ascii="Consolas" w:hAnsi="Consolas" w:eastAsia="Consolas" w:cs="Consolas"/>
          <w:b w:val="0"/>
          <w:bCs w:val="0"/>
          <w:color w:val="808080"/>
          <w:kern w:val="0"/>
          <w:sz w:val="21"/>
          <w:szCs w:val="21"/>
          <w:shd w:val="clear" w:fill="1E1E1E"/>
          <w:lang w:val="en-US" w:eastAsia="zh-CN" w:bidi="ar"/>
        </w:rPr>
        <w:t>&gt;</w:t>
      </w:r>
    </w:p>
    <w:p w14:paraId="64C4B0A0">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style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"border: 0px solid transparent;"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"btn btn-outline-primary"</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HOME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w:t>
      </w:r>
    </w:p>
    <w:p w14:paraId="2F165ECE">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form</w:t>
      </w:r>
      <w:r>
        <w:rPr>
          <w:rFonts w:hint="default" w:ascii="Consolas" w:hAnsi="Consolas" w:eastAsia="Consolas" w:cs="Consolas"/>
          <w:b w:val="0"/>
          <w:bCs w:val="0"/>
          <w:color w:val="808080"/>
          <w:kern w:val="0"/>
          <w:sz w:val="21"/>
          <w:szCs w:val="21"/>
          <w:shd w:val="clear" w:fill="1E1E1E"/>
          <w:lang w:val="en-US" w:eastAsia="zh-CN" w:bidi="ar"/>
        </w:rPr>
        <w:t>&gt;</w:t>
      </w:r>
    </w:p>
    <w:p w14:paraId="1047CBA5">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form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"form-inline"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action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"/logout"</w:t>
      </w:r>
      <w:r>
        <w:rPr>
          <w:rFonts w:hint="default" w:ascii="Consolas" w:hAnsi="Consolas" w:eastAsia="Consolas" w:cs="Consolas"/>
          <w:b w:val="0"/>
          <w:bCs w:val="0"/>
          <w:color w:val="808080"/>
          <w:kern w:val="0"/>
          <w:sz w:val="21"/>
          <w:szCs w:val="21"/>
          <w:shd w:val="clear" w:fill="1E1E1E"/>
          <w:lang w:val="en-US" w:eastAsia="zh-CN" w:bidi="ar"/>
        </w:rPr>
        <w:t>&gt;</w:t>
      </w:r>
    </w:p>
    <w:p w14:paraId="77EA11FE">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label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style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"color:white; padding-right: 10px"</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Hi {{session.get('username')}}!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label</w:t>
      </w:r>
      <w:r>
        <w:rPr>
          <w:rFonts w:hint="default" w:ascii="Consolas" w:hAnsi="Consolas" w:eastAsia="Consolas" w:cs="Consolas"/>
          <w:b w:val="0"/>
          <w:bCs w:val="0"/>
          <w:color w:val="808080"/>
          <w:kern w:val="0"/>
          <w:sz w:val="21"/>
          <w:szCs w:val="21"/>
          <w:shd w:val="clear" w:fill="1E1E1E"/>
          <w:lang w:val="en-US" w:eastAsia="zh-CN" w:bidi="ar"/>
        </w:rPr>
        <w:t>&gt;</w:t>
      </w:r>
    </w:p>
    <w:p w14:paraId="7BBE5D50">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"btn btn-outline-success my-2 my-sm-0"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"submit"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Logout</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w:t>
      </w:r>
    </w:p>
    <w:p w14:paraId="3D1E62EC">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form</w:t>
      </w:r>
      <w:r>
        <w:rPr>
          <w:rFonts w:hint="default" w:ascii="Consolas" w:hAnsi="Consolas" w:eastAsia="Consolas" w:cs="Consolas"/>
          <w:b w:val="0"/>
          <w:bCs w:val="0"/>
          <w:color w:val="808080"/>
          <w:kern w:val="0"/>
          <w:sz w:val="21"/>
          <w:szCs w:val="21"/>
          <w:shd w:val="clear" w:fill="1E1E1E"/>
          <w:lang w:val="en-US" w:eastAsia="zh-CN" w:bidi="ar"/>
        </w:rPr>
        <w:t>&gt;</w:t>
      </w:r>
    </w:p>
    <w:p w14:paraId="2F01265A">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nav</w:t>
      </w:r>
      <w:r>
        <w:rPr>
          <w:rFonts w:hint="default" w:ascii="Consolas" w:hAnsi="Consolas" w:eastAsia="Consolas" w:cs="Consolas"/>
          <w:b w:val="0"/>
          <w:bCs w:val="0"/>
          <w:color w:val="808080"/>
          <w:kern w:val="0"/>
          <w:sz w:val="21"/>
          <w:szCs w:val="21"/>
          <w:shd w:val="clear" w:fill="1E1E1E"/>
          <w:lang w:val="en-US" w:eastAsia="zh-CN" w:bidi="ar"/>
        </w:rPr>
        <w:t>&gt;</w:t>
      </w:r>
    </w:p>
    <w:p w14:paraId="5FC38D1B">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"jumbotron"</w:t>
      </w:r>
      <w:r>
        <w:rPr>
          <w:rFonts w:hint="default" w:ascii="Consolas" w:hAnsi="Consolas" w:eastAsia="Consolas" w:cs="Consolas"/>
          <w:b w:val="0"/>
          <w:bCs w:val="0"/>
          <w:color w:val="808080"/>
          <w:kern w:val="0"/>
          <w:sz w:val="21"/>
          <w:szCs w:val="21"/>
          <w:shd w:val="clear" w:fill="1E1E1E"/>
          <w:lang w:val="en-US" w:eastAsia="zh-CN" w:bidi="ar"/>
        </w:rPr>
        <w:t>&gt;</w:t>
      </w:r>
    </w:p>
    <w:p w14:paraId="75B34E79">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F44747"/>
          <w:kern w:val="0"/>
          <w:sz w:val="21"/>
          <w:szCs w:val="21"/>
          <w:shd w:val="clear" w:fill="1E1E1E"/>
          <w:lang w:val="en-US" w:eastAsia="zh-CN" w:bidi="ar"/>
        </w:rPr>
        <w:t>center</w:t>
      </w:r>
      <w:r>
        <w:rPr>
          <w:rFonts w:hint="default" w:ascii="Consolas" w:hAnsi="Consolas" w:eastAsia="Consolas" w:cs="Consolas"/>
          <w:b w:val="0"/>
          <w:bCs w:val="0"/>
          <w:color w:val="808080"/>
          <w:kern w:val="0"/>
          <w:sz w:val="21"/>
          <w:szCs w:val="21"/>
          <w:shd w:val="clear" w:fill="1E1E1E"/>
          <w:lang w:val="en-US" w:eastAsia="zh-CN" w:bidi="ar"/>
        </w:rPr>
        <w:t>&gt;</w:t>
      </w:r>
    </w:p>
    <w:p w14:paraId="6B6BACBE">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"display-4"</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Organ Donation and Procurement Management System</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808080"/>
          <w:kern w:val="0"/>
          <w:sz w:val="21"/>
          <w:szCs w:val="21"/>
          <w:shd w:val="clear" w:fill="1E1E1E"/>
          <w:lang w:val="en-US" w:eastAsia="zh-CN" w:bidi="ar"/>
        </w:rPr>
        <w:t>&gt;</w:t>
      </w:r>
    </w:p>
    <w:p w14:paraId="29B329F3">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F44747"/>
          <w:kern w:val="0"/>
          <w:sz w:val="21"/>
          <w:szCs w:val="21"/>
          <w:shd w:val="clear" w:fill="1E1E1E"/>
          <w:lang w:val="en-US" w:eastAsia="zh-CN" w:bidi="ar"/>
        </w:rPr>
        <w:t>center</w:t>
      </w:r>
      <w:r>
        <w:rPr>
          <w:rFonts w:hint="default" w:ascii="Consolas" w:hAnsi="Consolas" w:eastAsia="Consolas" w:cs="Consolas"/>
          <w:b w:val="0"/>
          <w:bCs w:val="0"/>
          <w:color w:val="808080"/>
          <w:kern w:val="0"/>
          <w:sz w:val="21"/>
          <w:szCs w:val="21"/>
          <w:shd w:val="clear" w:fill="1E1E1E"/>
          <w:lang w:val="en-US" w:eastAsia="zh-CN" w:bidi="ar"/>
        </w:rPr>
        <w:t>&gt;</w:t>
      </w:r>
    </w:p>
    <w:p w14:paraId="742F25DC">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14:paraId="7CD78D1B">
      <w:pPr>
        <w:keepNext w:val="0"/>
        <w:keepLines w:val="0"/>
        <w:widowControl/>
        <w:suppressLineNumbers w:val="0"/>
        <w:jc w:val="left"/>
      </w:pPr>
    </w:p>
    <w:p w14:paraId="08C37708">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"accordion"</w:t>
      </w:r>
      <w:r>
        <w:rPr>
          <w:rFonts w:hint="default" w:ascii="Consolas" w:hAnsi="Consolas" w:eastAsia="Consolas" w:cs="Consolas"/>
          <w:b w:val="0"/>
          <w:bCs w:val="0"/>
          <w:color w:val="808080"/>
          <w:kern w:val="0"/>
          <w:sz w:val="21"/>
          <w:szCs w:val="21"/>
          <w:shd w:val="clear" w:fill="1E1E1E"/>
          <w:lang w:val="en-US" w:eastAsia="zh-CN" w:bidi="ar"/>
        </w:rPr>
        <w:t>&gt;</w:t>
      </w:r>
    </w:p>
    <w:p w14:paraId="3CE9A13F">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"card"</w:t>
      </w:r>
      <w:r>
        <w:rPr>
          <w:rFonts w:hint="default" w:ascii="Consolas" w:hAnsi="Consolas" w:eastAsia="Consolas" w:cs="Consolas"/>
          <w:b w:val="0"/>
          <w:bCs w:val="0"/>
          <w:color w:val="808080"/>
          <w:kern w:val="0"/>
          <w:sz w:val="21"/>
          <w:szCs w:val="21"/>
          <w:shd w:val="clear" w:fill="1E1E1E"/>
          <w:lang w:val="en-US" w:eastAsia="zh-CN" w:bidi="ar"/>
        </w:rPr>
        <w:t>&gt;</w:t>
      </w:r>
    </w:p>
    <w:p w14:paraId="2427CE11">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"card-header"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"headingOne"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data-toggle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"collapse"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data-target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"#collapseOne"</w:t>
      </w:r>
      <w:r>
        <w:rPr>
          <w:rFonts w:hint="default" w:ascii="Consolas" w:hAnsi="Consolas" w:eastAsia="Consolas" w:cs="Consolas"/>
          <w:b w:val="0"/>
          <w:bCs w:val="0"/>
          <w:color w:val="808080"/>
          <w:kern w:val="0"/>
          <w:sz w:val="21"/>
          <w:szCs w:val="21"/>
          <w:shd w:val="clear" w:fill="1E1E1E"/>
          <w:lang w:val="en-US" w:eastAsia="zh-CN" w:bidi="ar"/>
        </w:rPr>
        <w:t>&gt;</w:t>
      </w:r>
    </w:p>
    <w:p w14:paraId="73FF93CC">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h5</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"mb-0"</w:t>
      </w:r>
      <w:r>
        <w:rPr>
          <w:rFonts w:hint="default" w:ascii="Consolas" w:hAnsi="Consolas" w:eastAsia="Consolas" w:cs="Consolas"/>
          <w:b w:val="0"/>
          <w:bCs w:val="0"/>
          <w:color w:val="808080"/>
          <w:kern w:val="0"/>
          <w:sz w:val="21"/>
          <w:szCs w:val="21"/>
          <w:shd w:val="clear" w:fill="1E1E1E"/>
          <w:lang w:val="en-US" w:eastAsia="zh-CN" w:bidi="ar"/>
        </w:rPr>
        <w:t>&gt;</w:t>
      </w:r>
    </w:p>
    <w:p w14:paraId="395EB898">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"btn btn-link"</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data-toggle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"collapse"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data-target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"#collapseOne"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aria-expanded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"true"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aria-controls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"collapseOne"</w:t>
      </w:r>
      <w:r>
        <w:rPr>
          <w:rFonts w:hint="default" w:ascii="Consolas" w:hAnsi="Consolas" w:eastAsia="Consolas" w:cs="Consolas"/>
          <w:b w:val="0"/>
          <w:bCs w:val="0"/>
          <w:color w:val="808080"/>
          <w:kern w:val="0"/>
          <w:sz w:val="21"/>
          <w:szCs w:val="21"/>
          <w:shd w:val="clear" w:fill="1E1E1E"/>
          <w:lang w:val="en-US" w:eastAsia="zh-CN" w:bidi="ar"/>
        </w:rPr>
        <w:t>&gt;</w:t>
      </w:r>
    </w:p>
    <w:p w14:paraId="247F1F85">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strong</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User</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strong</w:t>
      </w:r>
      <w:r>
        <w:rPr>
          <w:rFonts w:hint="default" w:ascii="Consolas" w:hAnsi="Consolas" w:eastAsia="Consolas" w:cs="Consolas"/>
          <w:b w:val="0"/>
          <w:bCs w:val="0"/>
          <w:color w:val="808080"/>
          <w:kern w:val="0"/>
          <w:sz w:val="21"/>
          <w:szCs w:val="21"/>
          <w:shd w:val="clear" w:fill="1E1E1E"/>
          <w:lang w:val="en-US" w:eastAsia="zh-CN" w:bidi="ar"/>
        </w:rPr>
        <w:t>&gt;</w:t>
      </w:r>
    </w:p>
    <w:p w14:paraId="206C04F3">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w:t>
      </w:r>
    </w:p>
    <w:p w14:paraId="6D03E529">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h5</w:t>
      </w:r>
      <w:r>
        <w:rPr>
          <w:rFonts w:hint="default" w:ascii="Consolas" w:hAnsi="Consolas" w:eastAsia="Consolas" w:cs="Consolas"/>
          <w:b w:val="0"/>
          <w:bCs w:val="0"/>
          <w:color w:val="808080"/>
          <w:kern w:val="0"/>
          <w:sz w:val="21"/>
          <w:szCs w:val="21"/>
          <w:shd w:val="clear" w:fill="1E1E1E"/>
          <w:lang w:val="en-US" w:eastAsia="zh-CN" w:bidi="ar"/>
        </w:rPr>
        <w:t>&gt;</w:t>
      </w:r>
    </w:p>
    <w:p w14:paraId="02EA1254">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14:paraId="4A63D2FE">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"collapseOne"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"collapse show"</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aria-labelledby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"headingOne"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data-parent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"#accordion"</w:t>
      </w:r>
      <w:r>
        <w:rPr>
          <w:rFonts w:hint="default" w:ascii="Consolas" w:hAnsi="Consolas" w:eastAsia="Consolas" w:cs="Consolas"/>
          <w:b w:val="0"/>
          <w:bCs w:val="0"/>
          <w:color w:val="808080"/>
          <w:kern w:val="0"/>
          <w:sz w:val="21"/>
          <w:szCs w:val="21"/>
          <w:shd w:val="clear" w:fill="1E1E1E"/>
          <w:lang w:val="en-US" w:eastAsia="zh-CN" w:bidi="ar"/>
        </w:rPr>
        <w:t>&gt;</w:t>
      </w:r>
    </w:p>
    <w:p w14:paraId="3F106A38">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"card-body"</w:t>
      </w:r>
      <w:r>
        <w:rPr>
          <w:rFonts w:hint="default" w:ascii="Consolas" w:hAnsi="Consolas" w:eastAsia="Consolas" w:cs="Consolas"/>
          <w:b w:val="0"/>
          <w:bCs w:val="0"/>
          <w:color w:val="808080"/>
          <w:kern w:val="0"/>
          <w:sz w:val="21"/>
          <w:szCs w:val="21"/>
          <w:shd w:val="clear" w:fill="1E1E1E"/>
          <w:lang w:val="en-US" w:eastAsia="zh-CN" w:bidi="ar"/>
        </w:rPr>
        <w:t>&gt;</w:t>
      </w:r>
    </w:p>
    <w:p w14:paraId="52A82003">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F44747"/>
          <w:kern w:val="0"/>
          <w:sz w:val="21"/>
          <w:szCs w:val="21"/>
          <w:shd w:val="clear" w:fill="1E1E1E"/>
          <w:lang w:val="en-US" w:eastAsia="zh-CN" w:bidi="ar"/>
        </w:rPr>
        <w:t>center</w:t>
      </w:r>
      <w:r>
        <w:rPr>
          <w:rFonts w:hint="default" w:ascii="Consolas" w:hAnsi="Consolas" w:eastAsia="Consolas" w:cs="Consolas"/>
          <w:b w:val="0"/>
          <w:bCs w:val="0"/>
          <w:color w:val="808080"/>
          <w:kern w:val="0"/>
          <w:sz w:val="21"/>
          <w:szCs w:val="21"/>
          <w:shd w:val="clear" w:fill="1E1E1E"/>
          <w:lang w:val="en-US" w:eastAsia="zh-CN" w:bidi="ar"/>
        </w:rPr>
        <w:t>&gt;</w:t>
      </w:r>
    </w:p>
    <w:p w14:paraId="592125B6">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14:paraId="1B45DDBE">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form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action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"/search_detail"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method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"POST"</w:t>
      </w:r>
      <w:r>
        <w:rPr>
          <w:rFonts w:hint="default" w:ascii="Consolas" w:hAnsi="Consolas" w:eastAsia="Consolas" w:cs="Consolas"/>
          <w:b w:val="0"/>
          <w:bCs w:val="0"/>
          <w:color w:val="808080"/>
          <w:kern w:val="0"/>
          <w:sz w:val="21"/>
          <w:szCs w:val="21"/>
          <w:shd w:val="clear" w:fill="1E1E1E"/>
          <w:lang w:val="en-US" w:eastAsia="zh-CN" w:bidi="ar"/>
        </w:rPr>
        <w:t>&gt;</w:t>
      </w:r>
    </w:p>
    <w:p w14:paraId="5F0BFA0B">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"btn btn-primary"</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style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"width: 25%;"</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"submit"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View/Update/Delete User Details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w:t>
      </w:r>
    </w:p>
    <w:p w14:paraId="5E03F8D3">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form</w:t>
      </w:r>
      <w:r>
        <w:rPr>
          <w:rFonts w:hint="default" w:ascii="Consolas" w:hAnsi="Consolas" w:eastAsia="Consolas" w:cs="Consolas"/>
          <w:b w:val="0"/>
          <w:bCs w:val="0"/>
          <w:color w:val="808080"/>
          <w:kern w:val="0"/>
          <w:sz w:val="21"/>
          <w:szCs w:val="21"/>
          <w:shd w:val="clear" w:fill="1E1E1E"/>
          <w:lang w:val="en-US" w:eastAsia="zh-CN" w:bidi="ar"/>
        </w:rPr>
        <w:t>&gt;</w:t>
      </w:r>
    </w:p>
    <w:p w14:paraId="54CE5FBE">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14:paraId="293C9A64">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F44747"/>
          <w:kern w:val="0"/>
          <w:sz w:val="21"/>
          <w:szCs w:val="21"/>
          <w:shd w:val="clear" w:fill="1E1E1E"/>
          <w:lang w:val="en-US" w:eastAsia="zh-CN" w:bidi="ar"/>
        </w:rPr>
        <w:t>center</w:t>
      </w:r>
      <w:r>
        <w:rPr>
          <w:rFonts w:hint="default" w:ascii="Consolas" w:hAnsi="Consolas" w:eastAsia="Consolas" w:cs="Consolas"/>
          <w:b w:val="0"/>
          <w:bCs w:val="0"/>
          <w:color w:val="808080"/>
          <w:kern w:val="0"/>
          <w:sz w:val="21"/>
          <w:szCs w:val="21"/>
          <w:shd w:val="clear" w:fill="1E1E1E"/>
          <w:lang w:val="en-US" w:eastAsia="zh-CN" w:bidi="ar"/>
        </w:rPr>
        <w:t>&gt;</w:t>
      </w:r>
    </w:p>
    <w:p w14:paraId="37C1EFA9">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14:paraId="0D3CFA76">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14:paraId="175D0A9D">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14:paraId="391E4DC1">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14:paraId="20C8E8B7">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"card"</w:t>
      </w:r>
      <w:r>
        <w:rPr>
          <w:rFonts w:hint="default" w:ascii="Consolas" w:hAnsi="Consolas" w:eastAsia="Consolas" w:cs="Consolas"/>
          <w:b w:val="0"/>
          <w:bCs w:val="0"/>
          <w:color w:val="808080"/>
          <w:kern w:val="0"/>
          <w:sz w:val="21"/>
          <w:szCs w:val="21"/>
          <w:shd w:val="clear" w:fill="1E1E1E"/>
          <w:lang w:val="en-US" w:eastAsia="zh-CN" w:bidi="ar"/>
        </w:rPr>
        <w:t>&gt;</w:t>
      </w:r>
    </w:p>
    <w:p w14:paraId="3B1D5A29">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"card-header"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"headingTwo"</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data-toggle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"collapse"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data-target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"#collapseTwo"</w:t>
      </w:r>
      <w:r>
        <w:rPr>
          <w:rFonts w:hint="default" w:ascii="Consolas" w:hAnsi="Consolas" w:eastAsia="Consolas" w:cs="Consolas"/>
          <w:b w:val="0"/>
          <w:bCs w:val="0"/>
          <w:color w:val="808080"/>
          <w:kern w:val="0"/>
          <w:sz w:val="21"/>
          <w:szCs w:val="21"/>
          <w:shd w:val="clear" w:fill="1E1E1E"/>
          <w:lang w:val="en-US" w:eastAsia="zh-CN" w:bidi="ar"/>
        </w:rPr>
        <w:t>&gt;</w:t>
      </w:r>
    </w:p>
    <w:p w14:paraId="2CF909C6">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h5</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"mb-0"</w:t>
      </w:r>
      <w:r>
        <w:rPr>
          <w:rFonts w:hint="default" w:ascii="Consolas" w:hAnsi="Consolas" w:eastAsia="Consolas" w:cs="Consolas"/>
          <w:b w:val="0"/>
          <w:bCs w:val="0"/>
          <w:color w:val="808080"/>
          <w:kern w:val="0"/>
          <w:sz w:val="21"/>
          <w:szCs w:val="21"/>
          <w:shd w:val="clear" w:fill="1E1E1E"/>
          <w:lang w:val="en-US" w:eastAsia="zh-CN" w:bidi="ar"/>
        </w:rPr>
        <w:t>&gt;</w:t>
      </w:r>
    </w:p>
    <w:p w14:paraId="76CBE625">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"btn btn-link"</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data-toggle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"collapse"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data-target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"#collapseTwo"</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aria-expanded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"true"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aria-controls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"collapseTwo"</w:t>
      </w:r>
      <w:r>
        <w:rPr>
          <w:rFonts w:hint="default" w:ascii="Consolas" w:hAnsi="Consolas" w:eastAsia="Consolas" w:cs="Consolas"/>
          <w:b w:val="0"/>
          <w:bCs w:val="0"/>
          <w:color w:val="808080"/>
          <w:kern w:val="0"/>
          <w:sz w:val="21"/>
          <w:szCs w:val="21"/>
          <w:shd w:val="clear" w:fill="1E1E1E"/>
          <w:lang w:val="en-US" w:eastAsia="zh-CN" w:bidi="ar"/>
        </w:rPr>
        <w:t>&gt;</w:t>
      </w:r>
    </w:p>
    <w:p w14:paraId="34DC83E6">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strong</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Search</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strong</w:t>
      </w:r>
      <w:r>
        <w:rPr>
          <w:rFonts w:hint="default" w:ascii="Consolas" w:hAnsi="Consolas" w:eastAsia="Consolas" w:cs="Consolas"/>
          <w:b w:val="0"/>
          <w:bCs w:val="0"/>
          <w:color w:val="808080"/>
          <w:kern w:val="0"/>
          <w:sz w:val="21"/>
          <w:szCs w:val="21"/>
          <w:shd w:val="clear" w:fill="1E1E1E"/>
          <w:lang w:val="en-US" w:eastAsia="zh-CN" w:bidi="ar"/>
        </w:rPr>
        <w:t>&gt;</w:t>
      </w:r>
    </w:p>
    <w:p w14:paraId="6D49EB8F">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w:t>
      </w:r>
    </w:p>
    <w:p w14:paraId="68676942">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h5</w:t>
      </w:r>
      <w:r>
        <w:rPr>
          <w:rFonts w:hint="default" w:ascii="Consolas" w:hAnsi="Consolas" w:eastAsia="Consolas" w:cs="Consolas"/>
          <w:b w:val="0"/>
          <w:bCs w:val="0"/>
          <w:color w:val="808080"/>
          <w:kern w:val="0"/>
          <w:sz w:val="21"/>
          <w:szCs w:val="21"/>
          <w:shd w:val="clear" w:fill="1E1E1E"/>
          <w:lang w:val="en-US" w:eastAsia="zh-CN" w:bidi="ar"/>
        </w:rPr>
        <w:t>&gt;</w:t>
      </w:r>
    </w:p>
    <w:p w14:paraId="70F2430F">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14:paraId="69ED6D3C">
      <w:pPr>
        <w:keepNext w:val="0"/>
        <w:keepLines w:val="0"/>
        <w:widowControl/>
        <w:suppressLineNumbers w:val="0"/>
        <w:jc w:val="left"/>
      </w:pPr>
    </w:p>
    <w:p w14:paraId="6B400C24">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"collapseTwo"</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"collapse collapse"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aria-labelledby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"headingTwo"</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data-parent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"#accordion"</w:t>
      </w:r>
      <w:r>
        <w:rPr>
          <w:rFonts w:hint="default" w:ascii="Consolas" w:hAnsi="Consolas" w:eastAsia="Consolas" w:cs="Consolas"/>
          <w:b w:val="0"/>
          <w:bCs w:val="0"/>
          <w:color w:val="808080"/>
          <w:kern w:val="0"/>
          <w:sz w:val="21"/>
          <w:szCs w:val="21"/>
          <w:shd w:val="clear" w:fill="1E1E1E"/>
          <w:lang w:val="en-US" w:eastAsia="zh-CN" w:bidi="ar"/>
        </w:rPr>
        <w:t>&gt;</w:t>
      </w:r>
    </w:p>
    <w:p w14:paraId="56206F82">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"card-body"</w:t>
      </w:r>
      <w:r>
        <w:rPr>
          <w:rFonts w:hint="default" w:ascii="Consolas" w:hAnsi="Consolas" w:eastAsia="Consolas" w:cs="Consolas"/>
          <w:b w:val="0"/>
          <w:bCs w:val="0"/>
          <w:color w:val="808080"/>
          <w:kern w:val="0"/>
          <w:sz w:val="21"/>
          <w:szCs w:val="21"/>
          <w:shd w:val="clear" w:fill="1E1E1E"/>
          <w:lang w:val="en-US" w:eastAsia="zh-CN" w:bidi="ar"/>
        </w:rPr>
        <w:t>&gt;</w:t>
      </w:r>
    </w:p>
    <w:p w14:paraId="552D47F0">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F44747"/>
          <w:kern w:val="0"/>
          <w:sz w:val="21"/>
          <w:szCs w:val="21"/>
          <w:shd w:val="clear" w:fill="1E1E1E"/>
          <w:lang w:val="en-US" w:eastAsia="zh-CN" w:bidi="ar"/>
        </w:rPr>
        <w:t>center</w:t>
      </w:r>
      <w:r>
        <w:rPr>
          <w:rFonts w:hint="default" w:ascii="Consolas" w:hAnsi="Consolas" w:eastAsia="Consolas" w:cs="Consolas"/>
          <w:b w:val="0"/>
          <w:bCs w:val="0"/>
          <w:color w:val="808080"/>
          <w:kern w:val="0"/>
          <w:sz w:val="21"/>
          <w:szCs w:val="21"/>
          <w:shd w:val="clear" w:fill="1E1E1E"/>
          <w:lang w:val="en-US" w:eastAsia="zh-CN" w:bidi="ar"/>
        </w:rPr>
        <w:t>&gt;</w:t>
      </w:r>
    </w:p>
    <w:p w14:paraId="4B43D599">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14:paraId="0B80C844">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form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action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"/search_User_details"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method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"POST"</w:t>
      </w:r>
      <w:r>
        <w:rPr>
          <w:rFonts w:hint="default" w:ascii="Consolas" w:hAnsi="Consolas" w:eastAsia="Consolas" w:cs="Consolas"/>
          <w:b w:val="0"/>
          <w:bCs w:val="0"/>
          <w:color w:val="808080"/>
          <w:kern w:val="0"/>
          <w:sz w:val="21"/>
          <w:szCs w:val="21"/>
          <w:shd w:val="clear" w:fill="1E1E1E"/>
          <w:lang w:val="en-US" w:eastAsia="zh-CN" w:bidi="ar"/>
        </w:rPr>
        <w:t>&gt;</w:t>
      </w:r>
    </w:p>
    <w:p w14:paraId="109D92B5">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"btn btn-primary"</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style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"width: 25%;"</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"submit"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Search User by Details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w:t>
      </w:r>
    </w:p>
    <w:p w14:paraId="118EC0A6">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form</w:t>
      </w:r>
      <w:r>
        <w:rPr>
          <w:rFonts w:hint="default" w:ascii="Consolas" w:hAnsi="Consolas" w:eastAsia="Consolas" w:cs="Consolas"/>
          <w:b w:val="0"/>
          <w:bCs w:val="0"/>
          <w:color w:val="808080"/>
          <w:kern w:val="0"/>
          <w:sz w:val="21"/>
          <w:szCs w:val="21"/>
          <w:shd w:val="clear" w:fill="1E1E1E"/>
          <w:lang w:val="en-US" w:eastAsia="zh-CN" w:bidi="ar"/>
        </w:rPr>
        <w:t>&gt;</w:t>
      </w:r>
    </w:p>
    <w:p w14:paraId="1388AFB4">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14:paraId="4CEA40E1">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F44747"/>
          <w:kern w:val="0"/>
          <w:sz w:val="21"/>
          <w:szCs w:val="21"/>
          <w:shd w:val="clear" w:fill="1E1E1E"/>
          <w:lang w:val="en-US" w:eastAsia="zh-CN" w:bidi="ar"/>
        </w:rPr>
        <w:t>center</w:t>
      </w:r>
      <w:r>
        <w:rPr>
          <w:rFonts w:hint="default" w:ascii="Consolas" w:hAnsi="Consolas" w:eastAsia="Consolas" w:cs="Consolas"/>
          <w:b w:val="0"/>
          <w:bCs w:val="0"/>
          <w:color w:val="808080"/>
          <w:kern w:val="0"/>
          <w:sz w:val="21"/>
          <w:szCs w:val="21"/>
          <w:shd w:val="clear" w:fill="1E1E1E"/>
          <w:lang w:val="en-US" w:eastAsia="zh-CN" w:bidi="ar"/>
        </w:rPr>
        <w:t>&gt;</w:t>
      </w:r>
    </w:p>
    <w:p w14:paraId="1494E12C">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14:paraId="653868DF">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F44747"/>
          <w:kern w:val="0"/>
          <w:sz w:val="21"/>
          <w:szCs w:val="21"/>
          <w:shd w:val="clear" w:fill="1E1E1E"/>
          <w:lang w:val="en-US" w:eastAsia="zh-CN" w:bidi="ar"/>
        </w:rPr>
        <w:t>center</w:t>
      </w:r>
      <w:r>
        <w:rPr>
          <w:rFonts w:hint="default" w:ascii="Consolas" w:hAnsi="Consolas" w:eastAsia="Consolas" w:cs="Consolas"/>
          <w:b w:val="0"/>
          <w:bCs w:val="0"/>
          <w:color w:val="808080"/>
          <w:kern w:val="0"/>
          <w:sz w:val="21"/>
          <w:szCs w:val="21"/>
          <w:shd w:val="clear" w:fill="1E1E1E"/>
          <w:lang w:val="en-US" w:eastAsia="zh-CN" w:bidi="ar"/>
        </w:rPr>
        <w:t>&gt;</w:t>
      </w:r>
    </w:p>
    <w:p w14:paraId="10C96716">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14:paraId="69ACE897">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form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action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"/search_Patient_details"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method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"POST"</w:t>
      </w:r>
      <w:r>
        <w:rPr>
          <w:rFonts w:hint="default" w:ascii="Consolas" w:hAnsi="Consolas" w:eastAsia="Consolas" w:cs="Consolas"/>
          <w:b w:val="0"/>
          <w:bCs w:val="0"/>
          <w:color w:val="808080"/>
          <w:kern w:val="0"/>
          <w:sz w:val="21"/>
          <w:szCs w:val="21"/>
          <w:shd w:val="clear" w:fill="1E1E1E"/>
          <w:lang w:val="en-US" w:eastAsia="zh-CN" w:bidi="ar"/>
        </w:rPr>
        <w:t>&gt;</w:t>
      </w:r>
    </w:p>
    <w:p w14:paraId="4183460F">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"btn btn-primary"</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style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"width: 25%;"</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"submit"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Search Patient by Details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w:t>
      </w:r>
    </w:p>
    <w:p w14:paraId="5BE7BD2A">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form</w:t>
      </w:r>
      <w:r>
        <w:rPr>
          <w:rFonts w:hint="default" w:ascii="Consolas" w:hAnsi="Consolas" w:eastAsia="Consolas" w:cs="Consolas"/>
          <w:b w:val="0"/>
          <w:bCs w:val="0"/>
          <w:color w:val="808080"/>
          <w:kern w:val="0"/>
          <w:sz w:val="21"/>
          <w:szCs w:val="21"/>
          <w:shd w:val="clear" w:fill="1E1E1E"/>
          <w:lang w:val="en-US" w:eastAsia="zh-CN" w:bidi="ar"/>
        </w:rPr>
        <w:t>&gt;</w:t>
      </w:r>
    </w:p>
    <w:p w14:paraId="559B77DE">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14:paraId="36BA5F4A">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F44747"/>
          <w:kern w:val="0"/>
          <w:sz w:val="21"/>
          <w:szCs w:val="21"/>
          <w:shd w:val="clear" w:fill="1E1E1E"/>
          <w:lang w:val="en-US" w:eastAsia="zh-CN" w:bidi="ar"/>
        </w:rPr>
        <w:t>center</w:t>
      </w:r>
      <w:r>
        <w:rPr>
          <w:rFonts w:hint="default" w:ascii="Consolas" w:hAnsi="Consolas" w:eastAsia="Consolas" w:cs="Consolas"/>
          <w:b w:val="0"/>
          <w:bCs w:val="0"/>
          <w:color w:val="808080"/>
          <w:kern w:val="0"/>
          <w:sz w:val="21"/>
          <w:szCs w:val="21"/>
          <w:shd w:val="clear" w:fill="1E1E1E"/>
          <w:lang w:val="en-US" w:eastAsia="zh-CN" w:bidi="ar"/>
        </w:rPr>
        <w:t>&gt;</w:t>
      </w:r>
    </w:p>
    <w:p w14:paraId="036A1177">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14:paraId="52DD6215">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F44747"/>
          <w:kern w:val="0"/>
          <w:sz w:val="21"/>
          <w:szCs w:val="21"/>
          <w:shd w:val="clear" w:fill="1E1E1E"/>
          <w:lang w:val="en-US" w:eastAsia="zh-CN" w:bidi="ar"/>
        </w:rPr>
        <w:t>center</w:t>
      </w:r>
      <w:r>
        <w:rPr>
          <w:rFonts w:hint="default" w:ascii="Consolas" w:hAnsi="Consolas" w:eastAsia="Consolas" w:cs="Consolas"/>
          <w:b w:val="0"/>
          <w:bCs w:val="0"/>
          <w:color w:val="808080"/>
          <w:kern w:val="0"/>
          <w:sz w:val="21"/>
          <w:szCs w:val="21"/>
          <w:shd w:val="clear" w:fill="1E1E1E"/>
          <w:lang w:val="en-US" w:eastAsia="zh-CN" w:bidi="ar"/>
        </w:rPr>
        <w:t>&gt;</w:t>
      </w:r>
    </w:p>
    <w:p w14:paraId="639355D5">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14:paraId="154D9450">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form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action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"/search_Donor_details"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method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"POST"</w:t>
      </w:r>
      <w:r>
        <w:rPr>
          <w:rFonts w:hint="default" w:ascii="Consolas" w:hAnsi="Consolas" w:eastAsia="Consolas" w:cs="Consolas"/>
          <w:b w:val="0"/>
          <w:bCs w:val="0"/>
          <w:color w:val="808080"/>
          <w:kern w:val="0"/>
          <w:sz w:val="21"/>
          <w:szCs w:val="21"/>
          <w:shd w:val="clear" w:fill="1E1E1E"/>
          <w:lang w:val="en-US" w:eastAsia="zh-CN" w:bidi="ar"/>
        </w:rPr>
        <w:t>&gt;</w:t>
      </w:r>
    </w:p>
    <w:p w14:paraId="7DACE29E">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"btn btn-primary"</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style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"width: 25%;"</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"submit"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Search Donor by Details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w:t>
      </w:r>
    </w:p>
    <w:p w14:paraId="028964E8">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form</w:t>
      </w:r>
      <w:r>
        <w:rPr>
          <w:rFonts w:hint="default" w:ascii="Consolas" w:hAnsi="Consolas" w:eastAsia="Consolas" w:cs="Consolas"/>
          <w:b w:val="0"/>
          <w:bCs w:val="0"/>
          <w:color w:val="808080"/>
          <w:kern w:val="0"/>
          <w:sz w:val="21"/>
          <w:szCs w:val="21"/>
          <w:shd w:val="clear" w:fill="1E1E1E"/>
          <w:lang w:val="en-US" w:eastAsia="zh-CN" w:bidi="ar"/>
        </w:rPr>
        <w:t>&gt;</w:t>
      </w:r>
    </w:p>
    <w:p w14:paraId="4EFF13F9">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14:paraId="3F2F5B2B">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F44747"/>
          <w:kern w:val="0"/>
          <w:sz w:val="21"/>
          <w:szCs w:val="21"/>
          <w:shd w:val="clear" w:fill="1E1E1E"/>
          <w:lang w:val="en-US" w:eastAsia="zh-CN" w:bidi="ar"/>
        </w:rPr>
        <w:t>center</w:t>
      </w:r>
      <w:r>
        <w:rPr>
          <w:rFonts w:hint="default" w:ascii="Consolas" w:hAnsi="Consolas" w:eastAsia="Consolas" w:cs="Consolas"/>
          <w:b w:val="0"/>
          <w:bCs w:val="0"/>
          <w:color w:val="808080"/>
          <w:kern w:val="0"/>
          <w:sz w:val="21"/>
          <w:szCs w:val="21"/>
          <w:shd w:val="clear" w:fill="1E1E1E"/>
          <w:lang w:val="en-US" w:eastAsia="zh-CN" w:bidi="ar"/>
        </w:rPr>
        <w:t>&gt;</w:t>
      </w:r>
    </w:p>
    <w:p w14:paraId="443D2F32">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14:paraId="5BD66D72">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F44747"/>
          <w:kern w:val="0"/>
          <w:sz w:val="21"/>
          <w:szCs w:val="21"/>
          <w:shd w:val="clear" w:fill="1E1E1E"/>
          <w:lang w:val="en-US" w:eastAsia="zh-CN" w:bidi="ar"/>
        </w:rPr>
        <w:t>center</w:t>
      </w:r>
      <w:r>
        <w:rPr>
          <w:rFonts w:hint="default" w:ascii="Consolas" w:hAnsi="Consolas" w:eastAsia="Consolas" w:cs="Consolas"/>
          <w:b w:val="0"/>
          <w:bCs w:val="0"/>
          <w:color w:val="808080"/>
          <w:kern w:val="0"/>
          <w:sz w:val="21"/>
          <w:szCs w:val="21"/>
          <w:shd w:val="clear" w:fill="1E1E1E"/>
          <w:lang w:val="en-US" w:eastAsia="zh-CN" w:bidi="ar"/>
        </w:rPr>
        <w:t>&gt;</w:t>
      </w:r>
    </w:p>
    <w:p w14:paraId="23891ACF">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14:paraId="7AE9904F">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form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action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"/search_Organ_details"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method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"POST"</w:t>
      </w:r>
      <w:r>
        <w:rPr>
          <w:rFonts w:hint="default" w:ascii="Consolas" w:hAnsi="Consolas" w:eastAsia="Consolas" w:cs="Consolas"/>
          <w:b w:val="0"/>
          <w:bCs w:val="0"/>
          <w:color w:val="808080"/>
          <w:kern w:val="0"/>
          <w:sz w:val="21"/>
          <w:szCs w:val="21"/>
          <w:shd w:val="clear" w:fill="1E1E1E"/>
          <w:lang w:val="en-US" w:eastAsia="zh-CN" w:bidi="ar"/>
        </w:rPr>
        <w:t>&gt;</w:t>
      </w:r>
    </w:p>
    <w:p w14:paraId="1CD01B4F">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"btn btn-primary"</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style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"width: 25%;"</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"submit"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Search Organ by Details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w:t>
      </w:r>
    </w:p>
    <w:p w14:paraId="7D070305">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form</w:t>
      </w:r>
      <w:r>
        <w:rPr>
          <w:rFonts w:hint="default" w:ascii="Consolas" w:hAnsi="Consolas" w:eastAsia="Consolas" w:cs="Consolas"/>
          <w:b w:val="0"/>
          <w:bCs w:val="0"/>
          <w:color w:val="808080"/>
          <w:kern w:val="0"/>
          <w:sz w:val="21"/>
          <w:szCs w:val="21"/>
          <w:shd w:val="clear" w:fill="1E1E1E"/>
          <w:lang w:val="en-US" w:eastAsia="zh-CN" w:bidi="ar"/>
        </w:rPr>
        <w:t>&gt;</w:t>
      </w:r>
    </w:p>
    <w:p w14:paraId="23D1D3EE">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14:paraId="541211D8">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F44747"/>
          <w:kern w:val="0"/>
          <w:sz w:val="21"/>
          <w:szCs w:val="21"/>
          <w:shd w:val="clear" w:fill="1E1E1E"/>
          <w:lang w:val="en-US" w:eastAsia="zh-CN" w:bidi="ar"/>
        </w:rPr>
        <w:t>center</w:t>
      </w:r>
      <w:r>
        <w:rPr>
          <w:rFonts w:hint="default" w:ascii="Consolas" w:hAnsi="Consolas" w:eastAsia="Consolas" w:cs="Consolas"/>
          <w:b w:val="0"/>
          <w:bCs w:val="0"/>
          <w:color w:val="808080"/>
          <w:kern w:val="0"/>
          <w:sz w:val="21"/>
          <w:szCs w:val="21"/>
          <w:shd w:val="clear" w:fill="1E1E1E"/>
          <w:lang w:val="en-US" w:eastAsia="zh-CN" w:bidi="ar"/>
        </w:rPr>
        <w:t>&gt;</w:t>
      </w:r>
    </w:p>
    <w:p w14:paraId="7443D3B7">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14:paraId="77F178DB">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F44747"/>
          <w:kern w:val="0"/>
          <w:sz w:val="21"/>
          <w:szCs w:val="21"/>
          <w:shd w:val="clear" w:fill="1E1E1E"/>
          <w:lang w:val="en-US" w:eastAsia="zh-CN" w:bidi="ar"/>
        </w:rPr>
        <w:t>center</w:t>
      </w:r>
      <w:r>
        <w:rPr>
          <w:rFonts w:hint="default" w:ascii="Consolas" w:hAnsi="Consolas" w:eastAsia="Consolas" w:cs="Consolas"/>
          <w:b w:val="0"/>
          <w:bCs w:val="0"/>
          <w:color w:val="808080"/>
          <w:kern w:val="0"/>
          <w:sz w:val="21"/>
          <w:szCs w:val="21"/>
          <w:shd w:val="clear" w:fill="1E1E1E"/>
          <w:lang w:val="en-US" w:eastAsia="zh-CN" w:bidi="ar"/>
        </w:rPr>
        <w:t>&gt;</w:t>
      </w:r>
    </w:p>
    <w:p w14:paraId="2C7490A8">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14:paraId="668E822C">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form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action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"/search_Organization_details"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method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"POST"</w:t>
      </w:r>
      <w:r>
        <w:rPr>
          <w:rFonts w:hint="default" w:ascii="Consolas" w:hAnsi="Consolas" w:eastAsia="Consolas" w:cs="Consolas"/>
          <w:b w:val="0"/>
          <w:bCs w:val="0"/>
          <w:color w:val="808080"/>
          <w:kern w:val="0"/>
          <w:sz w:val="21"/>
          <w:szCs w:val="21"/>
          <w:shd w:val="clear" w:fill="1E1E1E"/>
          <w:lang w:val="en-US" w:eastAsia="zh-CN" w:bidi="ar"/>
        </w:rPr>
        <w:t>&gt;</w:t>
      </w:r>
    </w:p>
    <w:p w14:paraId="1348D738">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"btn btn-primary"</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style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"width: 25%;"</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"submit"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Search Organization by Details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w:t>
      </w:r>
    </w:p>
    <w:p w14:paraId="77D3805A">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form</w:t>
      </w:r>
      <w:r>
        <w:rPr>
          <w:rFonts w:hint="default" w:ascii="Consolas" w:hAnsi="Consolas" w:eastAsia="Consolas" w:cs="Consolas"/>
          <w:b w:val="0"/>
          <w:bCs w:val="0"/>
          <w:color w:val="808080"/>
          <w:kern w:val="0"/>
          <w:sz w:val="21"/>
          <w:szCs w:val="21"/>
          <w:shd w:val="clear" w:fill="1E1E1E"/>
          <w:lang w:val="en-US" w:eastAsia="zh-CN" w:bidi="ar"/>
        </w:rPr>
        <w:t>&gt;</w:t>
      </w:r>
    </w:p>
    <w:p w14:paraId="0189233F">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14:paraId="36FE8F07">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F44747"/>
          <w:kern w:val="0"/>
          <w:sz w:val="21"/>
          <w:szCs w:val="21"/>
          <w:shd w:val="clear" w:fill="1E1E1E"/>
          <w:lang w:val="en-US" w:eastAsia="zh-CN" w:bidi="ar"/>
        </w:rPr>
        <w:t>center</w:t>
      </w:r>
      <w:r>
        <w:rPr>
          <w:rFonts w:hint="default" w:ascii="Consolas" w:hAnsi="Consolas" w:eastAsia="Consolas" w:cs="Consolas"/>
          <w:b w:val="0"/>
          <w:bCs w:val="0"/>
          <w:color w:val="808080"/>
          <w:kern w:val="0"/>
          <w:sz w:val="21"/>
          <w:szCs w:val="21"/>
          <w:shd w:val="clear" w:fill="1E1E1E"/>
          <w:lang w:val="en-US" w:eastAsia="zh-CN" w:bidi="ar"/>
        </w:rPr>
        <w:t>&gt;</w:t>
      </w:r>
    </w:p>
    <w:p w14:paraId="5E30C792">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14:paraId="5575A775">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F44747"/>
          <w:kern w:val="0"/>
          <w:sz w:val="21"/>
          <w:szCs w:val="21"/>
          <w:shd w:val="clear" w:fill="1E1E1E"/>
          <w:lang w:val="en-US" w:eastAsia="zh-CN" w:bidi="ar"/>
        </w:rPr>
        <w:t>center</w:t>
      </w:r>
      <w:r>
        <w:rPr>
          <w:rFonts w:hint="default" w:ascii="Consolas" w:hAnsi="Consolas" w:eastAsia="Consolas" w:cs="Consolas"/>
          <w:b w:val="0"/>
          <w:bCs w:val="0"/>
          <w:color w:val="808080"/>
          <w:kern w:val="0"/>
          <w:sz w:val="21"/>
          <w:szCs w:val="21"/>
          <w:shd w:val="clear" w:fill="1E1E1E"/>
          <w:lang w:val="en-US" w:eastAsia="zh-CN" w:bidi="ar"/>
        </w:rPr>
        <w:t>&gt;</w:t>
      </w:r>
    </w:p>
    <w:p w14:paraId="473BFE23">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14:paraId="1AFBCC8F">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form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action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"/search_Organization_head_details"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method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"POST"</w:t>
      </w:r>
      <w:r>
        <w:rPr>
          <w:rFonts w:hint="default" w:ascii="Consolas" w:hAnsi="Consolas" w:eastAsia="Consolas" w:cs="Consolas"/>
          <w:b w:val="0"/>
          <w:bCs w:val="0"/>
          <w:color w:val="808080"/>
          <w:kern w:val="0"/>
          <w:sz w:val="21"/>
          <w:szCs w:val="21"/>
          <w:shd w:val="clear" w:fill="1E1E1E"/>
          <w:lang w:val="en-US" w:eastAsia="zh-CN" w:bidi="ar"/>
        </w:rPr>
        <w:t>&gt;</w:t>
      </w:r>
    </w:p>
    <w:p w14:paraId="309B3323">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"btn btn-primary"</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style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"width: 25%;"</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"submit"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Search Organization Head by Details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w:t>
      </w:r>
    </w:p>
    <w:p w14:paraId="2E6C1D4B">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form</w:t>
      </w:r>
      <w:r>
        <w:rPr>
          <w:rFonts w:hint="default" w:ascii="Consolas" w:hAnsi="Consolas" w:eastAsia="Consolas" w:cs="Consolas"/>
          <w:b w:val="0"/>
          <w:bCs w:val="0"/>
          <w:color w:val="808080"/>
          <w:kern w:val="0"/>
          <w:sz w:val="21"/>
          <w:szCs w:val="21"/>
          <w:shd w:val="clear" w:fill="1E1E1E"/>
          <w:lang w:val="en-US" w:eastAsia="zh-CN" w:bidi="ar"/>
        </w:rPr>
        <w:t>&gt;</w:t>
      </w:r>
    </w:p>
    <w:p w14:paraId="182F88E5">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14:paraId="05B6BE06">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F44747"/>
          <w:kern w:val="0"/>
          <w:sz w:val="21"/>
          <w:szCs w:val="21"/>
          <w:shd w:val="clear" w:fill="1E1E1E"/>
          <w:lang w:val="en-US" w:eastAsia="zh-CN" w:bidi="ar"/>
        </w:rPr>
        <w:t>center</w:t>
      </w:r>
      <w:r>
        <w:rPr>
          <w:rFonts w:hint="default" w:ascii="Consolas" w:hAnsi="Consolas" w:eastAsia="Consolas" w:cs="Consolas"/>
          <w:b w:val="0"/>
          <w:bCs w:val="0"/>
          <w:color w:val="808080"/>
          <w:kern w:val="0"/>
          <w:sz w:val="21"/>
          <w:szCs w:val="21"/>
          <w:shd w:val="clear" w:fill="1E1E1E"/>
          <w:lang w:val="en-US" w:eastAsia="zh-CN" w:bidi="ar"/>
        </w:rPr>
        <w:t>&gt;</w:t>
      </w:r>
    </w:p>
    <w:p w14:paraId="43473014">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14:paraId="79B6374D">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F44747"/>
          <w:kern w:val="0"/>
          <w:sz w:val="21"/>
          <w:szCs w:val="21"/>
          <w:shd w:val="clear" w:fill="1E1E1E"/>
          <w:lang w:val="en-US" w:eastAsia="zh-CN" w:bidi="ar"/>
        </w:rPr>
        <w:t>center</w:t>
      </w:r>
      <w:r>
        <w:rPr>
          <w:rFonts w:hint="default" w:ascii="Consolas" w:hAnsi="Consolas" w:eastAsia="Consolas" w:cs="Consolas"/>
          <w:b w:val="0"/>
          <w:bCs w:val="0"/>
          <w:color w:val="808080"/>
          <w:kern w:val="0"/>
          <w:sz w:val="21"/>
          <w:szCs w:val="21"/>
          <w:shd w:val="clear" w:fill="1E1E1E"/>
          <w:lang w:val="en-US" w:eastAsia="zh-CN" w:bidi="ar"/>
        </w:rPr>
        <w:t>&gt;</w:t>
      </w:r>
    </w:p>
    <w:p w14:paraId="6DA7EEC4">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14:paraId="5C051440">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form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action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"/search_Doctor_details"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method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"POST"</w:t>
      </w:r>
      <w:r>
        <w:rPr>
          <w:rFonts w:hint="default" w:ascii="Consolas" w:hAnsi="Consolas" w:eastAsia="Consolas" w:cs="Consolas"/>
          <w:b w:val="0"/>
          <w:bCs w:val="0"/>
          <w:color w:val="808080"/>
          <w:kern w:val="0"/>
          <w:sz w:val="21"/>
          <w:szCs w:val="21"/>
          <w:shd w:val="clear" w:fill="1E1E1E"/>
          <w:lang w:val="en-US" w:eastAsia="zh-CN" w:bidi="ar"/>
        </w:rPr>
        <w:t>&gt;</w:t>
      </w:r>
    </w:p>
    <w:p w14:paraId="33BEEC81">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"btn btn-primary"</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style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"width: 25%;"</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"submit"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Search Doctor Details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w:t>
      </w:r>
    </w:p>
    <w:p w14:paraId="396F5CBF">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form</w:t>
      </w:r>
      <w:r>
        <w:rPr>
          <w:rFonts w:hint="default" w:ascii="Consolas" w:hAnsi="Consolas" w:eastAsia="Consolas" w:cs="Consolas"/>
          <w:b w:val="0"/>
          <w:bCs w:val="0"/>
          <w:color w:val="808080"/>
          <w:kern w:val="0"/>
          <w:sz w:val="21"/>
          <w:szCs w:val="21"/>
          <w:shd w:val="clear" w:fill="1E1E1E"/>
          <w:lang w:val="en-US" w:eastAsia="zh-CN" w:bidi="ar"/>
        </w:rPr>
        <w:t>&gt;</w:t>
      </w:r>
    </w:p>
    <w:p w14:paraId="60CE6745">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14:paraId="3A6F3ACA">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F44747"/>
          <w:kern w:val="0"/>
          <w:sz w:val="21"/>
          <w:szCs w:val="21"/>
          <w:shd w:val="clear" w:fill="1E1E1E"/>
          <w:lang w:val="en-US" w:eastAsia="zh-CN" w:bidi="ar"/>
        </w:rPr>
        <w:t>center</w:t>
      </w:r>
      <w:r>
        <w:rPr>
          <w:rFonts w:hint="default" w:ascii="Consolas" w:hAnsi="Consolas" w:eastAsia="Consolas" w:cs="Consolas"/>
          <w:b w:val="0"/>
          <w:bCs w:val="0"/>
          <w:color w:val="808080"/>
          <w:kern w:val="0"/>
          <w:sz w:val="21"/>
          <w:szCs w:val="21"/>
          <w:shd w:val="clear" w:fill="1E1E1E"/>
          <w:lang w:val="en-US" w:eastAsia="zh-CN" w:bidi="ar"/>
        </w:rPr>
        <w:t>&gt;</w:t>
      </w:r>
    </w:p>
    <w:p w14:paraId="6505EE5C">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14:paraId="30B947DA">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F44747"/>
          <w:kern w:val="0"/>
          <w:sz w:val="21"/>
          <w:szCs w:val="21"/>
          <w:shd w:val="clear" w:fill="1E1E1E"/>
          <w:lang w:val="en-US" w:eastAsia="zh-CN" w:bidi="ar"/>
        </w:rPr>
        <w:t>center</w:t>
      </w:r>
      <w:r>
        <w:rPr>
          <w:rFonts w:hint="default" w:ascii="Consolas" w:hAnsi="Consolas" w:eastAsia="Consolas" w:cs="Consolas"/>
          <w:b w:val="0"/>
          <w:bCs w:val="0"/>
          <w:color w:val="808080"/>
          <w:kern w:val="0"/>
          <w:sz w:val="21"/>
          <w:szCs w:val="21"/>
          <w:shd w:val="clear" w:fill="1E1E1E"/>
          <w:lang w:val="en-US" w:eastAsia="zh-CN" w:bidi="ar"/>
        </w:rPr>
        <w:t>&gt;</w:t>
      </w:r>
    </w:p>
    <w:p w14:paraId="72C50F4A">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14:paraId="26EC796E">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form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action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"/search_Transaction"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method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"POST"</w:t>
      </w:r>
      <w:r>
        <w:rPr>
          <w:rFonts w:hint="default" w:ascii="Consolas" w:hAnsi="Consolas" w:eastAsia="Consolas" w:cs="Consolas"/>
          <w:b w:val="0"/>
          <w:bCs w:val="0"/>
          <w:color w:val="808080"/>
          <w:kern w:val="0"/>
          <w:sz w:val="21"/>
          <w:szCs w:val="21"/>
          <w:shd w:val="clear" w:fill="1E1E1E"/>
          <w:lang w:val="en-US" w:eastAsia="zh-CN" w:bidi="ar"/>
        </w:rPr>
        <w:t>&gt;</w:t>
      </w:r>
    </w:p>
    <w:p w14:paraId="62C3AFB5">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"btn btn-primary"</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style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"width: 25%;"</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"submit"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Search Transaction Details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w:t>
      </w:r>
    </w:p>
    <w:p w14:paraId="5EC4B0B5">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form</w:t>
      </w:r>
      <w:r>
        <w:rPr>
          <w:rFonts w:hint="default" w:ascii="Consolas" w:hAnsi="Consolas" w:eastAsia="Consolas" w:cs="Consolas"/>
          <w:b w:val="0"/>
          <w:bCs w:val="0"/>
          <w:color w:val="808080"/>
          <w:kern w:val="0"/>
          <w:sz w:val="21"/>
          <w:szCs w:val="21"/>
          <w:shd w:val="clear" w:fill="1E1E1E"/>
          <w:lang w:val="en-US" w:eastAsia="zh-CN" w:bidi="ar"/>
        </w:rPr>
        <w:t>&gt;</w:t>
      </w:r>
    </w:p>
    <w:p w14:paraId="56194900">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14:paraId="290AFBEE">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F44747"/>
          <w:kern w:val="0"/>
          <w:sz w:val="21"/>
          <w:szCs w:val="21"/>
          <w:shd w:val="clear" w:fill="1E1E1E"/>
          <w:lang w:val="en-US" w:eastAsia="zh-CN" w:bidi="ar"/>
        </w:rPr>
        <w:t>center</w:t>
      </w:r>
      <w:r>
        <w:rPr>
          <w:rFonts w:hint="default" w:ascii="Consolas" w:hAnsi="Consolas" w:eastAsia="Consolas" w:cs="Consolas"/>
          <w:b w:val="0"/>
          <w:bCs w:val="0"/>
          <w:color w:val="808080"/>
          <w:kern w:val="0"/>
          <w:sz w:val="21"/>
          <w:szCs w:val="21"/>
          <w:shd w:val="clear" w:fill="1E1E1E"/>
          <w:lang w:val="en-US" w:eastAsia="zh-CN" w:bidi="ar"/>
        </w:rPr>
        <w:t>&gt;</w:t>
      </w:r>
    </w:p>
    <w:p w14:paraId="226B7676">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14:paraId="5B39F0CC">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F44747"/>
          <w:kern w:val="0"/>
          <w:sz w:val="21"/>
          <w:szCs w:val="21"/>
          <w:shd w:val="clear" w:fill="1E1E1E"/>
          <w:lang w:val="en-US" w:eastAsia="zh-CN" w:bidi="ar"/>
        </w:rPr>
        <w:t>center</w:t>
      </w:r>
      <w:r>
        <w:rPr>
          <w:rFonts w:hint="default" w:ascii="Consolas" w:hAnsi="Consolas" w:eastAsia="Consolas" w:cs="Consolas"/>
          <w:b w:val="0"/>
          <w:bCs w:val="0"/>
          <w:color w:val="808080"/>
          <w:kern w:val="0"/>
          <w:sz w:val="21"/>
          <w:szCs w:val="21"/>
          <w:shd w:val="clear" w:fill="1E1E1E"/>
          <w:lang w:val="en-US" w:eastAsia="zh-CN" w:bidi="ar"/>
        </w:rPr>
        <w:t>&gt;</w:t>
      </w:r>
    </w:p>
    <w:p w14:paraId="2AC6C262">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14:paraId="39F52A0A">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form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action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"/search_log"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method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"POST"</w:t>
      </w:r>
      <w:r>
        <w:rPr>
          <w:rFonts w:hint="default" w:ascii="Consolas" w:hAnsi="Consolas" w:eastAsia="Consolas" w:cs="Consolas"/>
          <w:b w:val="0"/>
          <w:bCs w:val="0"/>
          <w:color w:val="808080"/>
          <w:kern w:val="0"/>
          <w:sz w:val="21"/>
          <w:szCs w:val="21"/>
          <w:shd w:val="clear" w:fill="1E1E1E"/>
          <w:lang w:val="en-US" w:eastAsia="zh-CN" w:bidi="ar"/>
        </w:rPr>
        <w:t>&gt;</w:t>
      </w:r>
    </w:p>
    <w:p w14:paraId="75AC0234">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"btn btn-primary"</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style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"width: 25%;"</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"submit"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Search Log Details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w:t>
      </w:r>
    </w:p>
    <w:p w14:paraId="083C373B">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form</w:t>
      </w:r>
      <w:r>
        <w:rPr>
          <w:rFonts w:hint="default" w:ascii="Consolas" w:hAnsi="Consolas" w:eastAsia="Consolas" w:cs="Consolas"/>
          <w:b w:val="0"/>
          <w:bCs w:val="0"/>
          <w:color w:val="808080"/>
          <w:kern w:val="0"/>
          <w:sz w:val="21"/>
          <w:szCs w:val="21"/>
          <w:shd w:val="clear" w:fill="1E1E1E"/>
          <w:lang w:val="en-US" w:eastAsia="zh-CN" w:bidi="ar"/>
        </w:rPr>
        <w:t>&gt;</w:t>
      </w:r>
    </w:p>
    <w:p w14:paraId="3BC7154A">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14:paraId="5783DBA8">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F44747"/>
          <w:kern w:val="0"/>
          <w:sz w:val="21"/>
          <w:szCs w:val="21"/>
          <w:shd w:val="clear" w:fill="1E1E1E"/>
          <w:lang w:val="en-US" w:eastAsia="zh-CN" w:bidi="ar"/>
        </w:rPr>
        <w:t>center</w:t>
      </w:r>
      <w:r>
        <w:rPr>
          <w:rFonts w:hint="default" w:ascii="Consolas" w:hAnsi="Consolas" w:eastAsia="Consolas" w:cs="Consolas"/>
          <w:b w:val="0"/>
          <w:bCs w:val="0"/>
          <w:color w:val="808080"/>
          <w:kern w:val="0"/>
          <w:sz w:val="21"/>
          <w:szCs w:val="21"/>
          <w:shd w:val="clear" w:fill="1E1E1E"/>
          <w:lang w:val="en-US" w:eastAsia="zh-CN" w:bidi="ar"/>
        </w:rPr>
        <w:t>&gt;</w:t>
      </w:r>
    </w:p>
    <w:p w14:paraId="4DD9C899">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14:paraId="79FCA4FB">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14:paraId="12115F3B">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14:paraId="7A88A9E2">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14:paraId="45F5E2D3">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"card"</w:t>
      </w:r>
      <w:r>
        <w:rPr>
          <w:rFonts w:hint="default" w:ascii="Consolas" w:hAnsi="Consolas" w:eastAsia="Consolas" w:cs="Consolas"/>
          <w:b w:val="0"/>
          <w:bCs w:val="0"/>
          <w:color w:val="808080"/>
          <w:kern w:val="0"/>
          <w:sz w:val="21"/>
          <w:szCs w:val="21"/>
          <w:shd w:val="clear" w:fill="1E1E1E"/>
          <w:lang w:val="en-US" w:eastAsia="zh-CN" w:bidi="ar"/>
        </w:rPr>
        <w:t>&gt;</w:t>
      </w:r>
    </w:p>
    <w:p w14:paraId="21D4F527">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"card-header"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"headingThree"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data-toggle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"collapse"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data-target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"#collapseThree"</w:t>
      </w:r>
      <w:r>
        <w:rPr>
          <w:rFonts w:hint="default" w:ascii="Consolas" w:hAnsi="Consolas" w:eastAsia="Consolas" w:cs="Consolas"/>
          <w:b w:val="0"/>
          <w:bCs w:val="0"/>
          <w:color w:val="808080"/>
          <w:kern w:val="0"/>
          <w:sz w:val="21"/>
          <w:szCs w:val="21"/>
          <w:shd w:val="clear" w:fill="1E1E1E"/>
          <w:lang w:val="en-US" w:eastAsia="zh-CN" w:bidi="ar"/>
        </w:rPr>
        <w:t>&gt;</w:t>
      </w:r>
    </w:p>
    <w:p w14:paraId="65320BC3">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h5</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"mb-0"</w:t>
      </w:r>
      <w:r>
        <w:rPr>
          <w:rFonts w:hint="default" w:ascii="Consolas" w:hAnsi="Consolas" w:eastAsia="Consolas" w:cs="Consolas"/>
          <w:b w:val="0"/>
          <w:bCs w:val="0"/>
          <w:color w:val="808080"/>
          <w:kern w:val="0"/>
          <w:sz w:val="21"/>
          <w:szCs w:val="21"/>
          <w:shd w:val="clear" w:fill="1E1E1E"/>
          <w:lang w:val="en-US" w:eastAsia="zh-CN" w:bidi="ar"/>
        </w:rPr>
        <w:t>&gt;</w:t>
      </w:r>
    </w:p>
    <w:p w14:paraId="749A5A63">
      <w:pPr>
        <w:rPr>
          <w:rFonts w:hint="default" w:ascii="Times New Roman" w:hAnsi="Times New Roman" w:cs="Times New Roman"/>
          <w:color w:val="000000"/>
          <w:sz w:val="28"/>
          <w:szCs w:val="28"/>
        </w:rPr>
      </w:pPr>
    </w:p>
    <w:p w14:paraId="303B764C">
      <w:pPr>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FIgure 8:</w:t>
      </w:r>
      <w:r>
        <w:rPr>
          <w:rFonts w:hint="default" w:ascii="Times New Roman" w:hAnsi="Times New Roman" w:cs="Times New Roman"/>
          <w:sz w:val="28"/>
          <w:szCs w:val="28"/>
        </w:rPr>
        <w:t>Main page</w:t>
      </w:r>
    </w:p>
    <w:p w14:paraId="616C0893">
      <w:pPr>
        <w:rPr>
          <w:rFonts w:hint="default" w:ascii="Consolas" w:hAnsi="Consolas" w:eastAsia="Consolas" w:cs="Consolas"/>
          <w:b w:val="0"/>
          <w:bCs w:val="0"/>
          <w:color w:val="808080"/>
          <w:kern w:val="0"/>
          <w:sz w:val="21"/>
          <w:szCs w:val="21"/>
          <w:shd w:val="clear" w:fill="1E1E1E"/>
          <w:lang w:val="en-US" w:eastAsia="zh-CN" w:bidi="ar"/>
        </w:rPr>
      </w:pPr>
      <w:r>
        <w:drawing>
          <wp:inline distT="0" distB="0" distL="114300" distR="114300">
            <wp:extent cx="5930265" cy="3369945"/>
            <wp:effectExtent l="0" t="0" r="13335" b="1905"/>
            <wp:docPr id="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9"/>
                    <pic:cNvPicPr>
                      <a:picLocks noChangeAspect="1"/>
                    </pic:cNvPicPr>
                  </pic:nvPicPr>
                  <pic:blipFill>
                    <a:blip r:embed="rId16"/>
                    <a:stretch>
                      <a:fillRect/>
                    </a:stretch>
                  </pic:blipFill>
                  <pic:spPr>
                    <a:xfrm>
                      <a:off x="0" y="0"/>
                      <a:ext cx="5930265" cy="3369945"/>
                    </a:xfrm>
                    <a:prstGeom prst="rect">
                      <a:avLst/>
                    </a:prstGeom>
                    <a:noFill/>
                    <a:ln>
                      <a:noFill/>
                    </a:ln>
                  </pic:spPr>
                </pic:pic>
              </a:graphicData>
            </a:graphic>
          </wp:inline>
        </w:drawing>
      </w:r>
    </w:p>
    <w:p w14:paraId="03C7E587">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DOCTYPE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html</w:t>
      </w:r>
      <w:r>
        <w:rPr>
          <w:rFonts w:hint="default" w:ascii="Consolas" w:hAnsi="Consolas" w:eastAsia="Consolas" w:cs="Consolas"/>
          <w:b w:val="0"/>
          <w:bCs w:val="0"/>
          <w:color w:val="808080"/>
          <w:kern w:val="0"/>
          <w:sz w:val="21"/>
          <w:szCs w:val="21"/>
          <w:shd w:val="clear" w:fill="1E1E1E"/>
          <w:lang w:val="en-US" w:eastAsia="zh-CN" w:bidi="ar"/>
        </w:rPr>
        <w:t>&gt;</w:t>
      </w:r>
    </w:p>
    <w:p w14:paraId="6527BC5D">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link</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"stylesheet"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"https://maxcdn.bootstrapcdn.com/bootstrap/4.0.0/css/bootstrap.min.css"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integrity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"sha384-Gn5384xqQ1aoWXA+058RXPxPg6fy4IWvTNh0E263XmFcJlSAwiGgFAW/dAiS6JXm"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crossorigin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"anonymous"</w:t>
      </w:r>
      <w:r>
        <w:rPr>
          <w:rFonts w:hint="default" w:ascii="Consolas" w:hAnsi="Consolas" w:eastAsia="Consolas" w:cs="Consolas"/>
          <w:b w:val="0"/>
          <w:bCs w:val="0"/>
          <w:color w:val="808080"/>
          <w:kern w:val="0"/>
          <w:sz w:val="21"/>
          <w:szCs w:val="21"/>
          <w:shd w:val="clear" w:fill="1E1E1E"/>
          <w:lang w:val="en-US" w:eastAsia="zh-CN" w:bidi="ar"/>
        </w:rPr>
        <w:t>&gt;</w:t>
      </w:r>
    </w:p>
    <w:p w14:paraId="54808D5F">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14:paraId="44CC7C26">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html</w:t>
      </w:r>
      <w:r>
        <w:rPr>
          <w:rFonts w:hint="default" w:ascii="Consolas" w:hAnsi="Consolas" w:eastAsia="Consolas" w:cs="Consolas"/>
          <w:b w:val="0"/>
          <w:bCs w:val="0"/>
          <w:color w:val="808080"/>
          <w:kern w:val="0"/>
          <w:sz w:val="21"/>
          <w:szCs w:val="21"/>
          <w:shd w:val="clear" w:fill="1E1E1E"/>
          <w:lang w:val="en-US" w:eastAsia="zh-CN" w:bidi="ar"/>
        </w:rPr>
        <w:t>&gt;</w:t>
      </w:r>
    </w:p>
    <w:p w14:paraId="38B8E601">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head</w:t>
      </w:r>
      <w:r>
        <w:rPr>
          <w:rFonts w:hint="default" w:ascii="Consolas" w:hAnsi="Consolas" w:eastAsia="Consolas" w:cs="Consolas"/>
          <w:b w:val="0"/>
          <w:bCs w:val="0"/>
          <w:color w:val="808080"/>
          <w:kern w:val="0"/>
          <w:sz w:val="21"/>
          <w:szCs w:val="21"/>
          <w:shd w:val="clear" w:fill="1E1E1E"/>
          <w:lang w:val="en-US" w:eastAsia="zh-CN" w:bidi="ar"/>
        </w:rPr>
        <w:t>&gt;</w:t>
      </w:r>
    </w:p>
    <w:p w14:paraId="25A14D2F">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title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Login Page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title</w:t>
      </w:r>
      <w:r>
        <w:rPr>
          <w:rFonts w:hint="default" w:ascii="Consolas" w:hAnsi="Consolas" w:eastAsia="Consolas" w:cs="Consolas"/>
          <w:b w:val="0"/>
          <w:bCs w:val="0"/>
          <w:color w:val="808080"/>
          <w:kern w:val="0"/>
          <w:sz w:val="21"/>
          <w:szCs w:val="21"/>
          <w:shd w:val="clear" w:fill="1E1E1E"/>
          <w:lang w:val="en-US" w:eastAsia="zh-CN" w:bidi="ar"/>
        </w:rPr>
        <w:t>&gt;</w:t>
      </w:r>
    </w:p>
    <w:p w14:paraId="2C7B667B">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head</w:t>
      </w:r>
      <w:r>
        <w:rPr>
          <w:rFonts w:hint="default" w:ascii="Consolas" w:hAnsi="Consolas" w:eastAsia="Consolas" w:cs="Consolas"/>
          <w:b w:val="0"/>
          <w:bCs w:val="0"/>
          <w:color w:val="808080"/>
          <w:kern w:val="0"/>
          <w:sz w:val="21"/>
          <w:szCs w:val="21"/>
          <w:shd w:val="clear" w:fill="1E1E1E"/>
          <w:lang w:val="en-US" w:eastAsia="zh-CN" w:bidi="ar"/>
        </w:rPr>
        <w:t>&gt;</w:t>
      </w:r>
    </w:p>
    <w:p w14:paraId="59AED09A">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body</w:t>
      </w:r>
      <w:r>
        <w:rPr>
          <w:rFonts w:hint="default" w:ascii="Consolas" w:hAnsi="Consolas" w:eastAsia="Consolas" w:cs="Consolas"/>
          <w:b w:val="0"/>
          <w:bCs w:val="0"/>
          <w:color w:val="808080"/>
          <w:kern w:val="0"/>
          <w:sz w:val="21"/>
          <w:szCs w:val="21"/>
          <w:shd w:val="clear" w:fill="1E1E1E"/>
          <w:lang w:val="en-US" w:eastAsia="zh-CN" w:bidi="ar"/>
        </w:rPr>
        <w:t>&gt;</w:t>
      </w:r>
    </w:p>
    <w:p w14:paraId="787938A9">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"jumbotron"</w:t>
      </w:r>
      <w:r>
        <w:rPr>
          <w:rFonts w:hint="default" w:ascii="Consolas" w:hAnsi="Consolas" w:eastAsia="Consolas" w:cs="Consolas"/>
          <w:b w:val="0"/>
          <w:bCs w:val="0"/>
          <w:color w:val="808080"/>
          <w:kern w:val="0"/>
          <w:sz w:val="21"/>
          <w:szCs w:val="21"/>
          <w:shd w:val="clear" w:fill="1E1E1E"/>
          <w:lang w:val="en-US" w:eastAsia="zh-CN" w:bidi="ar"/>
        </w:rPr>
        <w:t>&gt;</w:t>
      </w:r>
    </w:p>
    <w:p w14:paraId="2662718B">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F44747"/>
          <w:kern w:val="0"/>
          <w:sz w:val="21"/>
          <w:szCs w:val="21"/>
          <w:shd w:val="clear" w:fill="1E1E1E"/>
          <w:lang w:val="en-US" w:eastAsia="zh-CN" w:bidi="ar"/>
        </w:rPr>
        <w:t>center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"display-4"</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Organ Donation and Procurement Management System</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F44747"/>
          <w:kern w:val="0"/>
          <w:sz w:val="21"/>
          <w:szCs w:val="21"/>
          <w:shd w:val="clear" w:fill="1E1E1E"/>
          <w:lang w:val="en-US" w:eastAsia="zh-CN" w:bidi="ar"/>
        </w:rPr>
        <w:t>center</w:t>
      </w:r>
      <w:r>
        <w:rPr>
          <w:rFonts w:hint="default" w:ascii="Consolas" w:hAnsi="Consolas" w:eastAsia="Consolas" w:cs="Consolas"/>
          <w:b w:val="0"/>
          <w:bCs w:val="0"/>
          <w:color w:val="808080"/>
          <w:kern w:val="0"/>
          <w:sz w:val="21"/>
          <w:szCs w:val="21"/>
          <w:shd w:val="clear" w:fill="1E1E1E"/>
          <w:lang w:val="en-US" w:eastAsia="zh-CN" w:bidi="ar"/>
        </w:rPr>
        <w:t>&gt;</w:t>
      </w:r>
    </w:p>
    <w:p w14:paraId="45780AC1">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14:paraId="5D97CA0B">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form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"container"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action</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"/submit"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method</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"POST"</w:t>
      </w:r>
      <w:r>
        <w:rPr>
          <w:rFonts w:hint="default" w:ascii="Consolas" w:hAnsi="Consolas" w:eastAsia="Consolas" w:cs="Consolas"/>
          <w:b w:val="0"/>
          <w:bCs w:val="0"/>
          <w:color w:val="808080"/>
          <w:kern w:val="0"/>
          <w:sz w:val="21"/>
          <w:szCs w:val="21"/>
          <w:shd w:val="clear" w:fill="1E1E1E"/>
          <w:lang w:val="en-US" w:eastAsia="zh-CN" w:bidi="ar"/>
        </w:rPr>
        <w:t>&gt;</w:t>
      </w:r>
    </w:p>
    <w:p w14:paraId="03E44AD1">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"form-group"</w:t>
      </w:r>
      <w:r>
        <w:rPr>
          <w:rFonts w:hint="default" w:ascii="Consolas" w:hAnsi="Consolas" w:eastAsia="Consolas" w:cs="Consolas"/>
          <w:b w:val="0"/>
          <w:bCs w:val="0"/>
          <w:color w:val="808080"/>
          <w:kern w:val="0"/>
          <w:sz w:val="21"/>
          <w:szCs w:val="21"/>
          <w:shd w:val="clear" w:fill="1E1E1E"/>
          <w:lang w:val="en-US" w:eastAsia="zh-CN" w:bidi="ar"/>
        </w:rPr>
        <w:t>&gt;</w:t>
      </w:r>
    </w:p>
    <w:p w14:paraId="491BE39F">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label</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Username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label</w:t>
      </w:r>
      <w:r>
        <w:rPr>
          <w:rFonts w:hint="default" w:ascii="Consolas" w:hAnsi="Consolas" w:eastAsia="Consolas" w:cs="Consolas"/>
          <w:b w:val="0"/>
          <w:bCs w:val="0"/>
          <w:color w:val="808080"/>
          <w:kern w:val="0"/>
          <w:sz w:val="21"/>
          <w:szCs w:val="21"/>
          <w:shd w:val="clear" w:fill="1E1E1E"/>
          <w:lang w:val="en-US" w:eastAsia="zh-CN" w:bidi="ar"/>
        </w:rPr>
        <w:t>&gt;</w:t>
      </w:r>
    </w:p>
    <w:p w14:paraId="6E1E44A6">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"username"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"form-control"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"inputUsername"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aria-describedby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"emailHelp"</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placeholder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"Enter username"</w:t>
      </w:r>
      <w:r>
        <w:rPr>
          <w:rFonts w:hint="default" w:ascii="Consolas" w:hAnsi="Consolas" w:eastAsia="Consolas" w:cs="Consolas"/>
          <w:b w:val="0"/>
          <w:bCs w:val="0"/>
          <w:color w:val="808080"/>
          <w:kern w:val="0"/>
          <w:sz w:val="21"/>
          <w:szCs w:val="21"/>
          <w:shd w:val="clear" w:fill="1E1E1E"/>
          <w:lang w:val="en-US" w:eastAsia="zh-CN" w:bidi="ar"/>
        </w:rPr>
        <w:t>&gt;</w:t>
      </w:r>
    </w:p>
    <w:p w14:paraId="62CF7B06">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14:paraId="6A664ECF">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"form-group"</w:t>
      </w:r>
      <w:r>
        <w:rPr>
          <w:rFonts w:hint="default" w:ascii="Consolas" w:hAnsi="Consolas" w:eastAsia="Consolas" w:cs="Consolas"/>
          <w:b w:val="0"/>
          <w:bCs w:val="0"/>
          <w:color w:val="808080"/>
          <w:kern w:val="0"/>
          <w:sz w:val="21"/>
          <w:szCs w:val="21"/>
          <w:shd w:val="clear" w:fill="1E1E1E"/>
          <w:lang w:val="en-US" w:eastAsia="zh-CN" w:bidi="ar"/>
        </w:rPr>
        <w:t>&gt;</w:t>
      </w:r>
    </w:p>
    <w:p w14:paraId="209307AB">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label</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Password</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label</w:t>
      </w:r>
      <w:r>
        <w:rPr>
          <w:rFonts w:hint="default" w:ascii="Consolas" w:hAnsi="Consolas" w:eastAsia="Consolas" w:cs="Consolas"/>
          <w:b w:val="0"/>
          <w:bCs w:val="0"/>
          <w:color w:val="808080"/>
          <w:kern w:val="0"/>
          <w:sz w:val="21"/>
          <w:szCs w:val="21"/>
          <w:shd w:val="clear" w:fill="1E1E1E"/>
          <w:lang w:val="en-US" w:eastAsia="zh-CN" w:bidi="ar"/>
        </w:rPr>
        <w:t>&gt;</w:t>
      </w:r>
    </w:p>
    <w:p w14:paraId="6440A0A4">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"password"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"password"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"form-control"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"inputPassword"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placeholder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"Password"</w:t>
      </w:r>
      <w:r>
        <w:rPr>
          <w:rFonts w:hint="default" w:ascii="Consolas" w:hAnsi="Consolas" w:eastAsia="Consolas" w:cs="Consolas"/>
          <w:b w:val="0"/>
          <w:bCs w:val="0"/>
          <w:color w:val="808080"/>
          <w:kern w:val="0"/>
          <w:sz w:val="21"/>
          <w:szCs w:val="21"/>
          <w:shd w:val="clear" w:fill="1E1E1E"/>
          <w:lang w:val="en-US" w:eastAsia="zh-CN" w:bidi="ar"/>
        </w:rPr>
        <w:t>&gt;</w:t>
      </w:r>
    </w:p>
    <w:p w14:paraId="3382B455">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14:paraId="01E35D86">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"submit"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"btn btn-primary"</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Submit</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w:t>
      </w:r>
    </w:p>
    <w:p w14:paraId="3113DC76">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form</w:t>
      </w:r>
      <w:r>
        <w:rPr>
          <w:rFonts w:hint="default" w:ascii="Consolas" w:hAnsi="Consolas" w:eastAsia="Consolas" w:cs="Consolas"/>
          <w:b w:val="0"/>
          <w:bCs w:val="0"/>
          <w:color w:val="808080"/>
          <w:kern w:val="0"/>
          <w:sz w:val="21"/>
          <w:szCs w:val="21"/>
          <w:shd w:val="clear" w:fill="1E1E1E"/>
          <w:lang w:val="en-US" w:eastAsia="zh-CN" w:bidi="ar"/>
        </w:rPr>
        <w:t>&gt;</w:t>
      </w:r>
    </w:p>
    <w:p w14:paraId="53D5BEB0">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body</w:t>
      </w:r>
      <w:r>
        <w:rPr>
          <w:rFonts w:hint="default" w:ascii="Consolas" w:hAnsi="Consolas" w:eastAsia="Consolas" w:cs="Consolas"/>
          <w:b w:val="0"/>
          <w:bCs w:val="0"/>
          <w:color w:val="808080"/>
          <w:kern w:val="0"/>
          <w:sz w:val="21"/>
          <w:szCs w:val="21"/>
          <w:shd w:val="clear" w:fill="1E1E1E"/>
          <w:lang w:val="en-US" w:eastAsia="zh-CN" w:bidi="ar"/>
        </w:rPr>
        <w:t>&gt;</w:t>
      </w:r>
    </w:p>
    <w:p w14:paraId="2642DA57">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html</w:t>
      </w:r>
      <w:r>
        <w:rPr>
          <w:rFonts w:hint="default" w:ascii="Consolas" w:hAnsi="Consolas" w:eastAsia="Consolas" w:cs="Consolas"/>
          <w:b w:val="0"/>
          <w:bCs w:val="0"/>
          <w:color w:val="808080"/>
          <w:kern w:val="0"/>
          <w:sz w:val="21"/>
          <w:szCs w:val="21"/>
          <w:shd w:val="clear" w:fill="1E1E1E"/>
          <w:lang w:val="en-US" w:eastAsia="zh-CN" w:bidi="ar"/>
        </w:rPr>
        <w:t>&gt;</w:t>
      </w:r>
    </w:p>
    <w:p w14:paraId="00B75704">
      <w:pPr>
        <w:keepNext w:val="0"/>
        <w:keepLines w:val="0"/>
        <w:widowControl/>
        <w:suppressLineNumbers w:val="0"/>
        <w:jc w:val="left"/>
      </w:pPr>
    </w:p>
    <w:p w14:paraId="6F4F1E5D">
      <w:pPr>
        <w:rPr>
          <w:rFonts w:hint="default" w:ascii="Times New Roman" w:hAnsi="Times New Roman" w:cs="Times New Roman"/>
          <w:sz w:val="28"/>
          <w:szCs w:val="28"/>
        </w:rPr>
      </w:pPr>
      <w:r>
        <w:rPr>
          <w:rFonts w:hint="default" w:ascii="Times New Roman" w:hAnsi="Times New Roman" w:cs="Times New Roman"/>
          <w:sz w:val="28"/>
          <w:szCs w:val="28"/>
        </w:rPr>
        <w:br w:type="page"/>
      </w:r>
      <w:r>
        <w:rPr>
          <w:rFonts w:hint="default" w:ascii="Times New Roman" w:hAnsi="Times New Roman" w:cs="Times New Roman"/>
          <w:sz w:val="28"/>
          <w:szCs w:val="28"/>
          <w:lang w:val="en-US"/>
        </w:rPr>
        <w:t>Figure 9:</w:t>
      </w:r>
      <w:r>
        <w:rPr>
          <w:rFonts w:hint="default" w:ascii="Times New Roman" w:hAnsi="Times New Roman" w:cs="Times New Roman"/>
          <w:sz w:val="28"/>
          <w:szCs w:val="28"/>
        </w:rPr>
        <w:t>Main page drop-down menu:</w:t>
      </w:r>
    </w:p>
    <w:p w14:paraId="74E1B449">
      <w:pPr>
        <w:rPr>
          <w:rFonts w:ascii="Arial" w:hAnsi="Arial" w:cs="Arial"/>
          <w:sz w:val="28"/>
          <w:szCs w:val="28"/>
        </w:rPr>
      </w:pPr>
      <w:r>
        <w:drawing>
          <wp:inline distT="0" distB="0" distL="114300" distR="114300">
            <wp:extent cx="5930265" cy="3369945"/>
            <wp:effectExtent l="0" t="0" r="13335" b="1905"/>
            <wp:docPr id="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8"/>
                    <pic:cNvPicPr>
                      <a:picLocks noChangeAspect="1"/>
                    </pic:cNvPicPr>
                  </pic:nvPicPr>
                  <pic:blipFill>
                    <a:blip r:embed="rId17"/>
                    <a:stretch>
                      <a:fillRect/>
                    </a:stretch>
                  </pic:blipFill>
                  <pic:spPr>
                    <a:xfrm>
                      <a:off x="0" y="0"/>
                      <a:ext cx="5930265" cy="3369945"/>
                    </a:xfrm>
                    <a:prstGeom prst="rect">
                      <a:avLst/>
                    </a:prstGeom>
                    <a:noFill/>
                    <a:ln>
                      <a:noFill/>
                    </a:ln>
                  </pic:spPr>
                </pic:pic>
              </a:graphicData>
            </a:graphic>
          </wp:inline>
        </w:drawing>
      </w:r>
    </w:p>
    <w:p w14:paraId="4004B941">
      <w:pPr>
        <w:rPr>
          <w:rFonts w:ascii="Arial" w:hAnsi="Arial" w:cs="Arial"/>
          <w:color w:val="000000"/>
        </w:rPr>
      </w:pPr>
    </w:p>
    <w:p w14:paraId="4A12F0B3">
      <w:pPr>
        <w:rPr>
          <w:rFonts w:ascii="Arial" w:hAnsi="Arial" w:cs="Arial"/>
          <w:color w:val="000000"/>
        </w:rPr>
      </w:pPr>
    </w:p>
    <w:p w14:paraId="078438E4">
      <w:pPr>
        <w:rPr>
          <w:rFonts w:ascii="Arial" w:hAnsi="Arial" w:cs="Arial"/>
          <w:color w:val="000000"/>
        </w:rPr>
      </w:pPr>
    </w:p>
    <w:p w14:paraId="5F688AC2">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doctype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HTML</w:t>
      </w:r>
      <w:r>
        <w:rPr>
          <w:rFonts w:hint="default" w:ascii="Consolas" w:hAnsi="Consolas" w:eastAsia="Consolas" w:cs="Consolas"/>
          <w:b w:val="0"/>
          <w:bCs w:val="0"/>
          <w:color w:val="808080"/>
          <w:kern w:val="0"/>
          <w:sz w:val="21"/>
          <w:szCs w:val="21"/>
          <w:shd w:val="clear" w:fill="1E1E1E"/>
          <w:lang w:val="en-US" w:eastAsia="zh-CN" w:bidi="ar"/>
        </w:rPr>
        <w:t>&gt;</w:t>
      </w:r>
    </w:p>
    <w:p w14:paraId="3562AEC9">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link</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"stylesheet"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"https://maxcdn.bootstrapcdn.com/bootstrap/4.0.0/css/bootstrap.min.css"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integrity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"sha384-Gn5384xqQ1aoWXA+058RXPxPg6fy4IWvTNh0E263XmFcJlSAwiGgFAW/dAiS6JXm"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crossorigin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"anonymous"</w:t>
      </w:r>
      <w:r>
        <w:rPr>
          <w:rFonts w:hint="default" w:ascii="Consolas" w:hAnsi="Consolas" w:eastAsia="Consolas" w:cs="Consolas"/>
          <w:b w:val="0"/>
          <w:bCs w:val="0"/>
          <w:color w:val="808080"/>
          <w:kern w:val="0"/>
          <w:sz w:val="21"/>
          <w:szCs w:val="21"/>
          <w:shd w:val="clear" w:fill="1E1E1E"/>
          <w:lang w:val="en-US" w:eastAsia="zh-CN" w:bidi="ar"/>
        </w:rPr>
        <w:t>&gt;</w:t>
      </w:r>
    </w:p>
    <w:p w14:paraId="7D84A026">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meta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"viewport"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content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"width=device-width, initial-scale=1"</w:t>
      </w:r>
      <w:r>
        <w:rPr>
          <w:rFonts w:hint="default" w:ascii="Consolas" w:hAnsi="Consolas" w:eastAsia="Consolas" w:cs="Consolas"/>
          <w:b w:val="0"/>
          <w:bCs w:val="0"/>
          <w:color w:val="808080"/>
          <w:kern w:val="0"/>
          <w:sz w:val="21"/>
          <w:szCs w:val="21"/>
          <w:shd w:val="clear" w:fill="1E1E1E"/>
          <w:lang w:val="en-US" w:eastAsia="zh-CN" w:bidi="ar"/>
        </w:rPr>
        <w:t>&gt;</w:t>
      </w:r>
    </w:p>
    <w:p w14:paraId="6807DF82">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link</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"stylesheet"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"https://maxcdn.bootstrapcdn.com/bootstrap/4.1.3/css/bootstrap.min.css"</w:t>
      </w:r>
      <w:r>
        <w:rPr>
          <w:rFonts w:hint="default" w:ascii="Consolas" w:hAnsi="Consolas" w:eastAsia="Consolas" w:cs="Consolas"/>
          <w:b w:val="0"/>
          <w:bCs w:val="0"/>
          <w:color w:val="808080"/>
          <w:kern w:val="0"/>
          <w:sz w:val="21"/>
          <w:szCs w:val="21"/>
          <w:shd w:val="clear" w:fill="1E1E1E"/>
          <w:lang w:val="en-US" w:eastAsia="zh-CN" w:bidi="ar"/>
        </w:rPr>
        <w:t>&gt;</w:t>
      </w:r>
    </w:p>
    <w:p w14:paraId="418162FE">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"https://ajax.googleapis.com/ajax/libs/jquery/3.3.1/jquery.min.js"</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808080"/>
          <w:kern w:val="0"/>
          <w:sz w:val="21"/>
          <w:szCs w:val="21"/>
          <w:shd w:val="clear" w:fill="1E1E1E"/>
          <w:lang w:val="en-US" w:eastAsia="zh-CN" w:bidi="ar"/>
        </w:rPr>
        <w:t>&gt;</w:t>
      </w:r>
    </w:p>
    <w:p w14:paraId="2997517F">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"https://cdnjs.cloudflare.com/ajax/libs/popper.js/1.14.3/umd/popper.min.js"</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808080"/>
          <w:kern w:val="0"/>
          <w:sz w:val="21"/>
          <w:szCs w:val="21"/>
          <w:shd w:val="clear" w:fill="1E1E1E"/>
          <w:lang w:val="en-US" w:eastAsia="zh-CN" w:bidi="ar"/>
        </w:rPr>
        <w:t>&gt;</w:t>
      </w:r>
    </w:p>
    <w:p w14:paraId="6080ED6A">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"https://maxcdn.bootstrapcdn.com/bootstrap/4.1.3/js/bootstrap.min.js"</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808080"/>
          <w:kern w:val="0"/>
          <w:sz w:val="21"/>
          <w:szCs w:val="21"/>
          <w:shd w:val="clear" w:fill="1E1E1E"/>
          <w:lang w:val="en-US" w:eastAsia="zh-CN" w:bidi="ar"/>
        </w:rPr>
        <w:t>&gt;</w:t>
      </w:r>
    </w:p>
    <w:p w14:paraId="6AAD716B">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html</w:t>
      </w:r>
      <w:r>
        <w:rPr>
          <w:rFonts w:hint="default" w:ascii="Consolas" w:hAnsi="Consolas" w:eastAsia="Consolas" w:cs="Consolas"/>
          <w:b w:val="0"/>
          <w:bCs w:val="0"/>
          <w:color w:val="808080"/>
          <w:kern w:val="0"/>
          <w:sz w:val="21"/>
          <w:szCs w:val="21"/>
          <w:shd w:val="clear" w:fill="1E1E1E"/>
          <w:lang w:val="en-US" w:eastAsia="zh-CN" w:bidi="ar"/>
        </w:rPr>
        <w:t>&gt;</w:t>
      </w:r>
    </w:p>
    <w:p w14:paraId="31007BCB">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title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Feedback/Message to Admin</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title</w:t>
      </w:r>
      <w:r>
        <w:rPr>
          <w:rFonts w:hint="default" w:ascii="Consolas" w:hAnsi="Consolas" w:eastAsia="Consolas" w:cs="Consolas"/>
          <w:b w:val="0"/>
          <w:bCs w:val="0"/>
          <w:color w:val="808080"/>
          <w:kern w:val="0"/>
          <w:sz w:val="21"/>
          <w:szCs w:val="21"/>
          <w:shd w:val="clear" w:fill="1E1E1E"/>
          <w:lang w:val="en-US" w:eastAsia="zh-CN" w:bidi="ar"/>
        </w:rPr>
        <w:t>&gt;</w:t>
      </w:r>
    </w:p>
    <w:p w14:paraId="1CFD9E7F">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body</w:t>
      </w:r>
      <w:r>
        <w:rPr>
          <w:rFonts w:hint="default" w:ascii="Consolas" w:hAnsi="Consolas" w:eastAsia="Consolas" w:cs="Consolas"/>
          <w:b w:val="0"/>
          <w:bCs w:val="0"/>
          <w:color w:val="808080"/>
          <w:kern w:val="0"/>
          <w:sz w:val="21"/>
          <w:szCs w:val="21"/>
          <w:shd w:val="clear" w:fill="1E1E1E"/>
          <w:lang w:val="en-US" w:eastAsia="zh-CN" w:bidi="ar"/>
        </w:rPr>
        <w:t>&gt;</w:t>
      </w:r>
    </w:p>
    <w:p w14:paraId="1280BA4A">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nav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"navbar navbar-dark bg-dark justify-content-between"</w:t>
      </w:r>
      <w:r>
        <w:rPr>
          <w:rFonts w:hint="default" w:ascii="Consolas" w:hAnsi="Consolas" w:eastAsia="Consolas" w:cs="Consolas"/>
          <w:b w:val="0"/>
          <w:bCs w:val="0"/>
          <w:color w:val="808080"/>
          <w:kern w:val="0"/>
          <w:sz w:val="21"/>
          <w:szCs w:val="21"/>
          <w:shd w:val="clear" w:fill="1E1E1E"/>
          <w:lang w:val="en-US" w:eastAsia="zh-CN" w:bidi="ar"/>
        </w:rPr>
        <w:t>&gt;</w:t>
      </w:r>
    </w:p>
    <w:p w14:paraId="1F6B6084">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form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action</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"/home"</w:t>
      </w:r>
      <w:r>
        <w:rPr>
          <w:rFonts w:hint="default" w:ascii="Consolas" w:hAnsi="Consolas" w:eastAsia="Consolas" w:cs="Consolas"/>
          <w:b w:val="0"/>
          <w:bCs w:val="0"/>
          <w:color w:val="808080"/>
          <w:kern w:val="0"/>
          <w:sz w:val="21"/>
          <w:szCs w:val="21"/>
          <w:shd w:val="clear" w:fill="1E1E1E"/>
          <w:lang w:val="en-US" w:eastAsia="zh-CN" w:bidi="ar"/>
        </w:rPr>
        <w:t>&gt;</w:t>
      </w:r>
    </w:p>
    <w:p w14:paraId="3B5547F6">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style</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"border: 0px solid transparent;"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"btn btn-outline-primary"</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HOME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w:t>
      </w:r>
    </w:p>
    <w:p w14:paraId="026F68DE">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form</w:t>
      </w:r>
      <w:r>
        <w:rPr>
          <w:rFonts w:hint="default" w:ascii="Consolas" w:hAnsi="Consolas" w:eastAsia="Consolas" w:cs="Consolas"/>
          <w:b w:val="0"/>
          <w:bCs w:val="0"/>
          <w:color w:val="808080"/>
          <w:kern w:val="0"/>
          <w:sz w:val="21"/>
          <w:szCs w:val="21"/>
          <w:shd w:val="clear" w:fill="1E1E1E"/>
          <w:lang w:val="en-US" w:eastAsia="zh-CN" w:bidi="ar"/>
        </w:rPr>
        <w:t>&gt;</w:t>
      </w:r>
    </w:p>
    <w:p w14:paraId="518E724B">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form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"form-inline"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action</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"/logout"</w:t>
      </w:r>
      <w:r>
        <w:rPr>
          <w:rFonts w:hint="default" w:ascii="Consolas" w:hAnsi="Consolas" w:eastAsia="Consolas" w:cs="Consolas"/>
          <w:b w:val="0"/>
          <w:bCs w:val="0"/>
          <w:color w:val="808080"/>
          <w:kern w:val="0"/>
          <w:sz w:val="21"/>
          <w:szCs w:val="21"/>
          <w:shd w:val="clear" w:fill="1E1E1E"/>
          <w:lang w:val="en-US" w:eastAsia="zh-CN" w:bidi="ar"/>
        </w:rPr>
        <w:t>&gt;</w:t>
      </w:r>
    </w:p>
    <w:p w14:paraId="3952F57C">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label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style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"color:white; padding-right: 10px"</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Hi {{session.get('username')}}!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label</w:t>
      </w:r>
      <w:r>
        <w:rPr>
          <w:rFonts w:hint="default" w:ascii="Consolas" w:hAnsi="Consolas" w:eastAsia="Consolas" w:cs="Consolas"/>
          <w:b w:val="0"/>
          <w:bCs w:val="0"/>
          <w:color w:val="808080"/>
          <w:kern w:val="0"/>
          <w:sz w:val="21"/>
          <w:szCs w:val="21"/>
          <w:shd w:val="clear" w:fill="1E1E1E"/>
          <w:lang w:val="en-US" w:eastAsia="zh-CN" w:bidi="ar"/>
        </w:rPr>
        <w:t>&gt;</w:t>
      </w:r>
    </w:p>
    <w:p w14:paraId="21ADBC7E">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"btn btn-outline-success my-2 my-sm-0"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"submit"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Logout</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w:t>
      </w:r>
    </w:p>
    <w:p w14:paraId="52238092">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form</w:t>
      </w:r>
      <w:r>
        <w:rPr>
          <w:rFonts w:hint="default" w:ascii="Consolas" w:hAnsi="Consolas" w:eastAsia="Consolas" w:cs="Consolas"/>
          <w:b w:val="0"/>
          <w:bCs w:val="0"/>
          <w:color w:val="808080"/>
          <w:kern w:val="0"/>
          <w:sz w:val="21"/>
          <w:szCs w:val="21"/>
          <w:shd w:val="clear" w:fill="1E1E1E"/>
          <w:lang w:val="en-US" w:eastAsia="zh-CN" w:bidi="ar"/>
        </w:rPr>
        <w:t>&gt;</w:t>
      </w:r>
    </w:p>
    <w:p w14:paraId="733137C1">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nav</w:t>
      </w:r>
      <w:r>
        <w:rPr>
          <w:rFonts w:hint="default" w:ascii="Consolas" w:hAnsi="Consolas" w:eastAsia="Consolas" w:cs="Consolas"/>
          <w:b w:val="0"/>
          <w:bCs w:val="0"/>
          <w:color w:val="808080"/>
          <w:kern w:val="0"/>
          <w:sz w:val="21"/>
          <w:szCs w:val="21"/>
          <w:shd w:val="clear" w:fill="1E1E1E"/>
          <w:lang w:val="en-US" w:eastAsia="zh-CN" w:bidi="ar"/>
        </w:rPr>
        <w:t>&gt;</w:t>
      </w:r>
    </w:p>
    <w:p w14:paraId="72222DCA">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"jumbotron"</w:t>
      </w:r>
      <w:r>
        <w:rPr>
          <w:rFonts w:hint="default" w:ascii="Consolas" w:hAnsi="Consolas" w:eastAsia="Consolas" w:cs="Consolas"/>
          <w:b w:val="0"/>
          <w:bCs w:val="0"/>
          <w:color w:val="808080"/>
          <w:kern w:val="0"/>
          <w:sz w:val="21"/>
          <w:szCs w:val="21"/>
          <w:shd w:val="clear" w:fill="1E1E1E"/>
          <w:lang w:val="en-US" w:eastAsia="zh-CN" w:bidi="ar"/>
        </w:rPr>
        <w:t>&gt;</w:t>
      </w:r>
    </w:p>
    <w:p w14:paraId="29710CCA">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F44747"/>
          <w:kern w:val="0"/>
          <w:sz w:val="21"/>
          <w:szCs w:val="21"/>
          <w:shd w:val="clear" w:fill="1E1E1E"/>
          <w:lang w:val="en-US" w:eastAsia="zh-CN" w:bidi="ar"/>
        </w:rPr>
        <w:t>center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"display-4"</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Hostel Management</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F44747"/>
          <w:kern w:val="0"/>
          <w:sz w:val="21"/>
          <w:szCs w:val="21"/>
          <w:shd w:val="clear" w:fill="1E1E1E"/>
          <w:lang w:val="en-US" w:eastAsia="zh-CN" w:bidi="ar"/>
        </w:rPr>
        <w:t>center</w:t>
      </w:r>
      <w:r>
        <w:rPr>
          <w:rFonts w:hint="default" w:ascii="Consolas" w:hAnsi="Consolas" w:eastAsia="Consolas" w:cs="Consolas"/>
          <w:b w:val="0"/>
          <w:bCs w:val="0"/>
          <w:color w:val="808080"/>
          <w:kern w:val="0"/>
          <w:sz w:val="21"/>
          <w:szCs w:val="21"/>
          <w:shd w:val="clear" w:fill="1E1E1E"/>
          <w:lang w:val="en-US" w:eastAsia="zh-CN" w:bidi="ar"/>
        </w:rPr>
        <w:t>&gt;</w:t>
      </w:r>
    </w:p>
    <w:p w14:paraId="73000D62">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14:paraId="33724EAC">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if error == True %}</w:t>
      </w:r>
    </w:p>
    <w:p w14:paraId="591EF229">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ERROR</w:t>
      </w:r>
    </w:p>
    <w:p w14:paraId="6C411E6D">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endif %}</w:t>
      </w:r>
    </w:p>
    <w:p w14:paraId="3E263115">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14:paraId="7D2F995D">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if success == True %}</w:t>
      </w:r>
    </w:p>
    <w:p w14:paraId="3C71E922">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Successfully Sent Message/Feedback To Admin</w:t>
      </w:r>
    </w:p>
    <w:p w14:paraId="4C874E32">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endif %}</w:t>
      </w:r>
    </w:p>
    <w:p w14:paraId="7DA22860">
      <w:pPr>
        <w:keepNext w:val="0"/>
        <w:keepLines w:val="0"/>
        <w:widowControl/>
        <w:suppressLineNumbers w:val="0"/>
        <w:jc w:val="left"/>
      </w:pPr>
    </w:p>
    <w:p w14:paraId="5AB1C775">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form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action</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"/contact_admin"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method</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'POST'</w:t>
      </w:r>
      <w:r>
        <w:rPr>
          <w:rFonts w:hint="default" w:ascii="Consolas" w:hAnsi="Consolas" w:eastAsia="Consolas" w:cs="Consolas"/>
          <w:b w:val="0"/>
          <w:bCs w:val="0"/>
          <w:color w:val="808080"/>
          <w:kern w:val="0"/>
          <w:sz w:val="21"/>
          <w:szCs w:val="21"/>
          <w:shd w:val="clear" w:fill="1E1E1E"/>
          <w:lang w:val="en-US" w:eastAsia="zh-CN" w:bidi="ar"/>
        </w:rPr>
        <w:t>&gt;</w:t>
      </w:r>
    </w:p>
    <w:p w14:paraId="1B2FEFD7">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table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"table table-striped table-sm"</w:t>
      </w:r>
      <w:r>
        <w:rPr>
          <w:rFonts w:hint="default" w:ascii="Consolas" w:hAnsi="Consolas" w:eastAsia="Consolas" w:cs="Consolas"/>
          <w:b w:val="0"/>
          <w:bCs w:val="0"/>
          <w:color w:val="808080"/>
          <w:kern w:val="0"/>
          <w:sz w:val="21"/>
          <w:szCs w:val="21"/>
          <w:shd w:val="clear" w:fill="1E1E1E"/>
          <w:lang w:val="en-US" w:eastAsia="zh-CN" w:bidi="ar"/>
        </w:rPr>
        <w:t>&gt;</w:t>
      </w:r>
    </w:p>
    <w:p w14:paraId="76BD0EBD">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tr</w:t>
      </w:r>
      <w:r>
        <w:rPr>
          <w:rFonts w:hint="default" w:ascii="Consolas" w:hAnsi="Consolas" w:eastAsia="Consolas" w:cs="Consolas"/>
          <w:b w:val="0"/>
          <w:bCs w:val="0"/>
          <w:color w:val="808080"/>
          <w:kern w:val="0"/>
          <w:sz w:val="21"/>
          <w:szCs w:val="21"/>
          <w:shd w:val="clear" w:fill="1E1E1E"/>
          <w:lang w:val="en-US" w:eastAsia="zh-CN" w:bidi="ar"/>
        </w:rPr>
        <w:t>&gt;</w:t>
      </w:r>
    </w:p>
    <w:p w14:paraId="6541A035">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th</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scope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"row"</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Message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th</w:t>
      </w:r>
      <w:r>
        <w:rPr>
          <w:rFonts w:hint="default" w:ascii="Consolas" w:hAnsi="Consolas" w:eastAsia="Consolas" w:cs="Consolas"/>
          <w:b w:val="0"/>
          <w:bCs w:val="0"/>
          <w:color w:val="808080"/>
          <w:kern w:val="0"/>
          <w:sz w:val="21"/>
          <w:szCs w:val="21"/>
          <w:shd w:val="clear" w:fill="1E1E1E"/>
          <w:lang w:val="en-US" w:eastAsia="zh-CN" w:bidi="ar"/>
        </w:rPr>
        <w:t>&gt;</w:t>
      </w:r>
    </w:p>
    <w:p w14:paraId="355673C1">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td</w:t>
      </w:r>
      <w:r>
        <w:rPr>
          <w:rFonts w:hint="default" w:ascii="Consolas" w:hAnsi="Consolas" w:eastAsia="Consolas" w:cs="Consolas"/>
          <w:b w:val="0"/>
          <w:bCs w:val="0"/>
          <w:color w:val="808080"/>
          <w:kern w:val="0"/>
          <w:sz w:val="21"/>
          <w:szCs w:val="21"/>
          <w:shd w:val="clear" w:fill="1E1E1E"/>
          <w:lang w:val="en-US" w:eastAsia="zh-CN" w:bidi="ar"/>
        </w:rPr>
        <w:t>&gt;</w:t>
      </w:r>
    </w:p>
    <w:p w14:paraId="507429B7">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textarea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"form-control"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"message"</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textarea</w:t>
      </w:r>
      <w:r>
        <w:rPr>
          <w:rFonts w:hint="default" w:ascii="Consolas" w:hAnsi="Consolas" w:eastAsia="Consolas" w:cs="Consolas"/>
          <w:b w:val="0"/>
          <w:bCs w:val="0"/>
          <w:color w:val="808080"/>
          <w:kern w:val="0"/>
          <w:sz w:val="21"/>
          <w:szCs w:val="21"/>
          <w:shd w:val="clear" w:fill="1E1E1E"/>
          <w:lang w:val="en-US" w:eastAsia="zh-CN" w:bidi="ar"/>
        </w:rPr>
        <w:t>&gt;</w:t>
      </w:r>
    </w:p>
    <w:p w14:paraId="5B569088">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td</w:t>
      </w:r>
      <w:r>
        <w:rPr>
          <w:rFonts w:hint="default" w:ascii="Consolas" w:hAnsi="Consolas" w:eastAsia="Consolas" w:cs="Consolas"/>
          <w:b w:val="0"/>
          <w:bCs w:val="0"/>
          <w:color w:val="808080"/>
          <w:kern w:val="0"/>
          <w:sz w:val="21"/>
          <w:szCs w:val="21"/>
          <w:shd w:val="clear" w:fill="1E1E1E"/>
          <w:lang w:val="en-US" w:eastAsia="zh-CN" w:bidi="ar"/>
        </w:rPr>
        <w:t>&gt;</w:t>
      </w:r>
    </w:p>
    <w:p w14:paraId="4D4B4ED6">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tr</w:t>
      </w:r>
      <w:r>
        <w:rPr>
          <w:rFonts w:hint="default" w:ascii="Consolas" w:hAnsi="Consolas" w:eastAsia="Consolas" w:cs="Consolas"/>
          <w:b w:val="0"/>
          <w:bCs w:val="0"/>
          <w:color w:val="808080"/>
          <w:kern w:val="0"/>
          <w:sz w:val="21"/>
          <w:szCs w:val="21"/>
          <w:shd w:val="clear" w:fill="1E1E1E"/>
          <w:lang w:val="en-US" w:eastAsia="zh-CN" w:bidi="ar"/>
        </w:rPr>
        <w:t>&gt;</w:t>
      </w:r>
    </w:p>
    <w:p w14:paraId="7F715F4B">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table</w:t>
      </w:r>
      <w:r>
        <w:rPr>
          <w:rFonts w:hint="default" w:ascii="Consolas" w:hAnsi="Consolas" w:eastAsia="Consolas" w:cs="Consolas"/>
          <w:b w:val="0"/>
          <w:bCs w:val="0"/>
          <w:color w:val="808080"/>
          <w:kern w:val="0"/>
          <w:sz w:val="21"/>
          <w:szCs w:val="21"/>
          <w:shd w:val="clear" w:fill="1E1E1E"/>
          <w:lang w:val="en-US" w:eastAsia="zh-CN" w:bidi="ar"/>
        </w:rPr>
        <w:t>&gt;</w:t>
      </w:r>
    </w:p>
    <w:p w14:paraId="12315082">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F44747"/>
          <w:kern w:val="0"/>
          <w:sz w:val="21"/>
          <w:szCs w:val="21"/>
          <w:shd w:val="clear" w:fill="1E1E1E"/>
          <w:lang w:val="en-US" w:eastAsia="zh-CN" w:bidi="ar"/>
        </w:rPr>
        <w:t>center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"btn btn-success"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"submit"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Send Message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F44747"/>
          <w:kern w:val="0"/>
          <w:sz w:val="21"/>
          <w:szCs w:val="21"/>
          <w:shd w:val="clear" w:fill="1E1E1E"/>
          <w:lang w:val="en-US" w:eastAsia="zh-CN" w:bidi="ar"/>
        </w:rPr>
        <w:t>center</w:t>
      </w:r>
      <w:r>
        <w:rPr>
          <w:rFonts w:hint="default" w:ascii="Consolas" w:hAnsi="Consolas" w:eastAsia="Consolas" w:cs="Consolas"/>
          <w:b w:val="0"/>
          <w:bCs w:val="0"/>
          <w:color w:val="808080"/>
          <w:kern w:val="0"/>
          <w:sz w:val="21"/>
          <w:szCs w:val="21"/>
          <w:shd w:val="clear" w:fill="1E1E1E"/>
          <w:lang w:val="en-US" w:eastAsia="zh-CN" w:bidi="ar"/>
        </w:rPr>
        <w:t>&gt;</w:t>
      </w:r>
    </w:p>
    <w:p w14:paraId="0EE5A39A">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form</w:t>
      </w:r>
      <w:r>
        <w:rPr>
          <w:rFonts w:hint="default" w:ascii="Consolas" w:hAnsi="Consolas" w:eastAsia="Consolas" w:cs="Consolas"/>
          <w:b w:val="0"/>
          <w:bCs w:val="0"/>
          <w:color w:val="808080"/>
          <w:kern w:val="0"/>
          <w:sz w:val="21"/>
          <w:szCs w:val="21"/>
          <w:shd w:val="clear" w:fill="1E1E1E"/>
          <w:lang w:val="en-US" w:eastAsia="zh-CN" w:bidi="ar"/>
        </w:rPr>
        <w:t>&gt;</w:t>
      </w:r>
    </w:p>
    <w:p w14:paraId="114C934E">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body</w:t>
      </w:r>
      <w:r>
        <w:rPr>
          <w:rFonts w:hint="default" w:ascii="Consolas" w:hAnsi="Consolas" w:eastAsia="Consolas" w:cs="Consolas"/>
          <w:b w:val="0"/>
          <w:bCs w:val="0"/>
          <w:color w:val="808080"/>
          <w:kern w:val="0"/>
          <w:sz w:val="21"/>
          <w:szCs w:val="21"/>
          <w:shd w:val="clear" w:fill="1E1E1E"/>
          <w:lang w:val="en-US" w:eastAsia="zh-CN" w:bidi="ar"/>
        </w:rPr>
        <w:t>&gt;</w:t>
      </w:r>
    </w:p>
    <w:p w14:paraId="3D08F252">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html</w:t>
      </w:r>
      <w:r>
        <w:rPr>
          <w:rFonts w:hint="default" w:ascii="Consolas" w:hAnsi="Consolas" w:eastAsia="Consolas" w:cs="Consolas"/>
          <w:b w:val="0"/>
          <w:bCs w:val="0"/>
          <w:color w:val="808080"/>
          <w:kern w:val="0"/>
          <w:sz w:val="21"/>
          <w:szCs w:val="21"/>
          <w:shd w:val="clear" w:fill="1E1E1E"/>
          <w:lang w:val="en-US" w:eastAsia="zh-CN" w:bidi="ar"/>
        </w:rPr>
        <w:t>&gt;</w:t>
      </w:r>
    </w:p>
    <w:p w14:paraId="46F21325">
      <w:pPr>
        <w:keepNext w:val="0"/>
        <w:keepLines w:val="0"/>
        <w:widowControl/>
        <w:suppressLineNumbers w:val="0"/>
        <w:jc w:val="left"/>
      </w:pPr>
    </w:p>
    <w:p w14:paraId="1B544D2D">
      <w:pPr>
        <w:rPr>
          <w:rFonts w:ascii="Arial" w:hAnsi="Arial" w:cs="Arial"/>
          <w:color w:val="000000"/>
        </w:rPr>
      </w:pPr>
    </w:p>
    <w:p w14:paraId="41DE7CE8">
      <w:pPr>
        <w:rPr>
          <w:rFonts w:ascii="Arial" w:hAnsi="Arial" w:cs="Arial"/>
          <w:sz w:val="28"/>
          <w:szCs w:val="28"/>
        </w:rPr>
      </w:pPr>
      <w:r>
        <w:drawing>
          <wp:inline distT="0" distB="0" distL="114300" distR="114300">
            <wp:extent cx="5930265" cy="3369945"/>
            <wp:effectExtent l="0" t="0" r="13335" b="1905"/>
            <wp:docPr id="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7"/>
                    <pic:cNvPicPr>
                      <a:picLocks noChangeAspect="1"/>
                    </pic:cNvPicPr>
                  </pic:nvPicPr>
                  <pic:blipFill>
                    <a:blip r:embed="rId18"/>
                    <a:stretch>
                      <a:fillRect/>
                    </a:stretch>
                  </pic:blipFill>
                  <pic:spPr>
                    <a:xfrm>
                      <a:off x="0" y="0"/>
                      <a:ext cx="5930265" cy="3369945"/>
                    </a:xfrm>
                    <a:prstGeom prst="rect">
                      <a:avLst/>
                    </a:prstGeom>
                    <a:noFill/>
                    <a:ln>
                      <a:noFill/>
                    </a:ln>
                  </pic:spPr>
                </pic:pic>
              </a:graphicData>
            </a:graphic>
          </wp:inline>
        </w:drawing>
      </w:r>
    </w:p>
    <w:p w14:paraId="22995DDC">
      <w:pPr>
        <w:rPr>
          <w:rFonts w:ascii="Arial" w:hAnsi="Arial" w:cs="Arial"/>
          <w:sz w:val="28"/>
          <w:szCs w:val="28"/>
        </w:rPr>
      </w:pPr>
    </w:p>
    <w:p w14:paraId="494ED7F4">
      <w:pPr>
        <w:rPr>
          <w:rFonts w:hint="default" w:ascii="Times New Roman" w:hAnsi="Times New Roman" w:cs="Times New Roman"/>
          <w:sz w:val="28"/>
          <w:szCs w:val="28"/>
        </w:rPr>
      </w:pPr>
      <w:r>
        <w:rPr>
          <w:rFonts w:hint="default" w:ascii="Times New Roman" w:hAnsi="Times New Roman" w:cs="Times New Roman"/>
          <w:sz w:val="28"/>
          <w:szCs w:val="28"/>
          <w:lang w:val="en-US"/>
        </w:rPr>
        <w:t>Figure 10:</w:t>
      </w:r>
      <w:r>
        <w:rPr>
          <w:rFonts w:hint="default" w:ascii="Times New Roman" w:hAnsi="Times New Roman" w:cs="Times New Roman"/>
          <w:sz w:val="28"/>
          <w:szCs w:val="28"/>
        </w:rPr>
        <w:t>Data visualization</w:t>
      </w:r>
    </w:p>
    <w:p w14:paraId="2CA0381D">
      <w:pPr>
        <w:rPr>
          <w:rFonts w:ascii="Arial" w:hAnsi="Arial" w:cs="Arial"/>
          <w:color w:val="000000"/>
        </w:rPr>
      </w:pPr>
      <w:r>
        <w:drawing>
          <wp:inline distT="0" distB="0" distL="114300" distR="114300">
            <wp:extent cx="5930265" cy="3369945"/>
            <wp:effectExtent l="0" t="0" r="13335" b="1905"/>
            <wp:docPr id="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6"/>
                    <pic:cNvPicPr>
                      <a:picLocks noChangeAspect="1"/>
                    </pic:cNvPicPr>
                  </pic:nvPicPr>
                  <pic:blipFill>
                    <a:blip r:embed="rId19"/>
                    <a:stretch>
                      <a:fillRect/>
                    </a:stretch>
                  </pic:blipFill>
                  <pic:spPr>
                    <a:xfrm>
                      <a:off x="0" y="0"/>
                      <a:ext cx="5930265" cy="3369945"/>
                    </a:xfrm>
                    <a:prstGeom prst="rect">
                      <a:avLst/>
                    </a:prstGeom>
                    <a:noFill/>
                    <a:ln>
                      <a:noFill/>
                    </a:ln>
                  </pic:spPr>
                </pic:pic>
              </a:graphicData>
            </a:graphic>
          </wp:inline>
        </w:drawing>
      </w:r>
    </w:p>
    <w:p w14:paraId="61D0FE7B">
      <w:pPr>
        <w:rPr>
          <w:rFonts w:ascii="Arial" w:hAnsi="Arial" w:cs="Arial"/>
          <w:color w:val="000000"/>
        </w:rPr>
      </w:pPr>
    </w:p>
    <w:p w14:paraId="14D700BB">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flask</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Flask</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render_template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request</w:t>
      </w:r>
    </w:p>
    <w:p w14:paraId="424C0FE9">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mysql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4EC9B0"/>
          <w:kern w:val="0"/>
          <w:sz w:val="21"/>
          <w:szCs w:val="21"/>
          <w:shd w:val="clear" w:fill="1E1E1E"/>
          <w:lang w:val="en-US" w:eastAsia="zh-CN" w:bidi="ar"/>
        </w:rPr>
        <w:t>connector</w:t>
      </w:r>
    </w:p>
    <w:p w14:paraId="70C31368">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mysql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4EC9B0"/>
          <w:kern w:val="0"/>
          <w:sz w:val="21"/>
          <w:szCs w:val="21"/>
          <w:shd w:val="clear" w:fill="1E1E1E"/>
          <w:lang w:val="en-US" w:eastAsia="zh-CN" w:bidi="ar"/>
        </w:rPr>
        <w:t>connector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Error</w:t>
      </w:r>
    </w:p>
    <w:p w14:paraId="1312C5EC">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14:paraId="5B1DF73B">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app</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4EC9B0"/>
          <w:kern w:val="0"/>
          <w:sz w:val="21"/>
          <w:szCs w:val="21"/>
          <w:shd w:val="clear" w:fill="1E1E1E"/>
          <w:lang w:val="en-US" w:eastAsia="zh-CN" w:bidi="ar"/>
        </w:rPr>
        <w:t>Flask</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__name__</w:t>
      </w:r>
      <w:r>
        <w:rPr>
          <w:rFonts w:hint="default" w:ascii="Consolas" w:hAnsi="Consolas" w:eastAsia="Consolas" w:cs="Consolas"/>
          <w:b w:val="0"/>
          <w:bCs w:val="0"/>
          <w:color w:val="D4D4D4"/>
          <w:kern w:val="0"/>
          <w:sz w:val="21"/>
          <w:szCs w:val="21"/>
          <w:shd w:val="clear" w:fill="1E1E1E"/>
          <w:lang w:val="en-US" w:eastAsia="zh-CN" w:bidi="ar"/>
        </w:rPr>
        <w:t>)</w:t>
      </w:r>
    </w:p>
    <w:p w14:paraId="66FB420C">
      <w:pPr>
        <w:keepNext w:val="0"/>
        <w:keepLines w:val="0"/>
        <w:widowControl/>
        <w:suppressLineNumbers w:val="0"/>
        <w:jc w:val="left"/>
      </w:pPr>
    </w:p>
    <w:p w14:paraId="2DD77186">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Database configuration</w:t>
      </w:r>
    </w:p>
    <w:p w14:paraId="61964913">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app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config</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'MYSQL_HOST'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'localhost'</w:t>
      </w:r>
    </w:p>
    <w:p w14:paraId="2D9EE225">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app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config</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'MYSQL_USER'</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'root'</w:t>
      </w:r>
    </w:p>
    <w:p w14:paraId="414ED5C1">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app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config</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'MYSQL_PASSWORD'</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'Rajeev0567'</w:t>
      </w:r>
    </w:p>
    <w:p w14:paraId="25D96C4A">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app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config</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'MYSQL_DB'</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'DBMS_PROJECT'</w:t>
      </w:r>
    </w:p>
    <w:p w14:paraId="57119423">
      <w:pPr>
        <w:keepNext w:val="0"/>
        <w:keepLines w:val="0"/>
        <w:widowControl/>
        <w:suppressLineNumbers w:val="0"/>
        <w:jc w:val="left"/>
      </w:pPr>
    </w:p>
    <w:p w14:paraId="1045919D">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def</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get_mysql_connection</w:t>
      </w:r>
      <w:r>
        <w:rPr>
          <w:rFonts w:hint="default" w:ascii="Consolas" w:hAnsi="Consolas" w:eastAsia="Consolas" w:cs="Consolas"/>
          <w:b w:val="0"/>
          <w:bCs w:val="0"/>
          <w:color w:val="D4D4D4"/>
          <w:kern w:val="0"/>
          <w:sz w:val="21"/>
          <w:szCs w:val="21"/>
          <w:shd w:val="clear" w:fill="1E1E1E"/>
          <w:lang w:val="en-US" w:eastAsia="zh-CN" w:bidi="ar"/>
        </w:rPr>
        <w:t>():</w:t>
      </w:r>
    </w:p>
    <w:p w14:paraId="31E31CFC">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try</w:t>
      </w:r>
      <w:r>
        <w:rPr>
          <w:rFonts w:hint="default" w:ascii="Consolas" w:hAnsi="Consolas" w:eastAsia="Consolas" w:cs="Consolas"/>
          <w:b w:val="0"/>
          <w:bCs w:val="0"/>
          <w:color w:val="D4D4D4"/>
          <w:kern w:val="0"/>
          <w:sz w:val="21"/>
          <w:szCs w:val="21"/>
          <w:shd w:val="clear" w:fill="1E1E1E"/>
          <w:lang w:val="en-US" w:eastAsia="zh-CN" w:bidi="ar"/>
        </w:rPr>
        <w:t>:</w:t>
      </w:r>
    </w:p>
    <w:p w14:paraId="612CD819">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connection</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4EC9B0"/>
          <w:kern w:val="0"/>
          <w:sz w:val="21"/>
          <w:szCs w:val="21"/>
          <w:shd w:val="clear" w:fill="1E1E1E"/>
          <w:lang w:val="en-US" w:eastAsia="zh-CN" w:bidi="ar"/>
        </w:rPr>
        <w:t>mysql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4EC9B0"/>
          <w:kern w:val="0"/>
          <w:sz w:val="21"/>
          <w:szCs w:val="21"/>
          <w:shd w:val="clear" w:fill="1E1E1E"/>
          <w:lang w:val="en-US" w:eastAsia="zh-CN" w:bidi="ar"/>
        </w:rPr>
        <w:t>connector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connect</w:t>
      </w:r>
      <w:r>
        <w:rPr>
          <w:rFonts w:hint="default" w:ascii="Consolas" w:hAnsi="Consolas" w:eastAsia="Consolas" w:cs="Consolas"/>
          <w:b w:val="0"/>
          <w:bCs w:val="0"/>
          <w:color w:val="D4D4D4"/>
          <w:kern w:val="0"/>
          <w:sz w:val="21"/>
          <w:szCs w:val="21"/>
          <w:shd w:val="clear" w:fill="1E1E1E"/>
          <w:lang w:val="en-US" w:eastAsia="zh-CN" w:bidi="ar"/>
        </w:rPr>
        <w:t>(</w:t>
      </w:r>
    </w:p>
    <w:p w14:paraId="65F9BE01">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host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app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config</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'MYSQL_HOST'</w:t>
      </w:r>
      <w:r>
        <w:rPr>
          <w:rFonts w:hint="default" w:ascii="Consolas" w:hAnsi="Consolas" w:eastAsia="Consolas" w:cs="Consolas"/>
          <w:b w:val="0"/>
          <w:bCs w:val="0"/>
          <w:color w:val="D4D4D4"/>
          <w:kern w:val="0"/>
          <w:sz w:val="21"/>
          <w:szCs w:val="21"/>
          <w:shd w:val="clear" w:fill="1E1E1E"/>
          <w:lang w:val="en-US" w:eastAsia="zh-CN" w:bidi="ar"/>
        </w:rPr>
        <w:t>],</w:t>
      </w:r>
    </w:p>
    <w:p w14:paraId="254665DE">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user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app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config</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'MYSQL_USER'</w:t>
      </w:r>
      <w:r>
        <w:rPr>
          <w:rFonts w:hint="default" w:ascii="Consolas" w:hAnsi="Consolas" w:eastAsia="Consolas" w:cs="Consolas"/>
          <w:b w:val="0"/>
          <w:bCs w:val="0"/>
          <w:color w:val="D4D4D4"/>
          <w:kern w:val="0"/>
          <w:sz w:val="21"/>
          <w:szCs w:val="21"/>
          <w:shd w:val="clear" w:fill="1E1E1E"/>
          <w:lang w:val="en-US" w:eastAsia="zh-CN" w:bidi="ar"/>
        </w:rPr>
        <w:t>],</w:t>
      </w:r>
    </w:p>
    <w:p w14:paraId="32971775">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password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app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config</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'MYSQL_PASSWORD'</w:t>
      </w:r>
      <w:r>
        <w:rPr>
          <w:rFonts w:hint="default" w:ascii="Consolas" w:hAnsi="Consolas" w:eastAsia="Consolas" w:cs="Consolas"/>
          <w:b w:val="0"/>
          <w:bCs w:val="0"/>
          <w:color w:val="D4D4D4"/>
          <w:kern w:val="0"/>
          <w:sz w:val="21"/>
          <w:szCs w:val="21"/>
          <w:shd w:val="clear" w:fill="1E1E1E"/>
          <w:lang w:val="en-US" w:eastAsia="zh-CN" w:bidi="ar"/>
        </w:rPr>
        <w:t>],</w:t>
      </w:r>
    </w:p>
    <w:p w14:paraId="7E1B5966">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database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app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config</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'MYSQL_DB'</w:t>
      </w:r>
      <w:r>
        <w:rPr>
          <w:rFonts w:hint="default" w:ascii="Consolas" w:hAnsi="Consolas" w:eastAsia="Consolas" w:cs="Consolas"/>
          <w:b w:val="0"/>
          <w:bCs w:val="0"/>
          <w:color w:val="D4D4D4"/>
          <w:kern w:val="0"/>
          <w:sz w:val="21"/>
          <w:szCs w:val="21"/>
          <w:shd w:val="clear" w:fill="1E1E1E"/>
          <w:lang w:val="en-US" w:eastAsia="zh-CN" w:bidi="ar"/>
        </w:rPr>
        <w:t>]</w:t>
      </w:r>
    </w:p>
    <w:p w14:paraId="6CDCE959">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14:paraId="43351097">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connection</w:t>
      </w:r>
    </w:p>
    <w:p w14:paraId="743FDB08">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except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Error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as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e</w:t>
      </w:r>
      <w:r>
        <w:rPr>
          <w:rFonts w:hint="default" w:ascii="Consolas" w:hAnsi="Consolas" w:eastAsia="Consolas" w:cs="Consolas"/>
          <w:b w:val="0"/>
          <w:bCs w:val="0"/>
          <w:color w:val="D4D4D4"/>
          <w:kern w:val="0"/>
          <w:sz w:val="21"/>
          <w:szCs w:val="21"/>
          <w:shd w:val="clear" w:fill="1E1E1E"/>
          <w:lang w:val="en-US" w:eastAsia="zh-CN" w:bidi="ar"/>
        </w:rPr>
        <w:t>:</w:t>
      </w:r>
    </w:p>
    <w:p w14:paraId="092235EC">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"Error while connecting to MySQL"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e</w:t>
      </w:r>
      <w:r>
        <w:rPr>
          <w:rFonts w:hint="default" w:ascii="Consolas" w:hAnsi="Consolas" w:eastAsia="Consolas" w:cs="Consolas"/>
          <w:b w:val="0"/>
          <w:bCs w:val="0"/>
          <w:color w:val="D4D4D4"/>
          <w:kern w:val="0"/>
          <w:sz w:val="21"/>
          <w:szCs w:val="21"/>
          <w:shd w:val="clear" w:fill="1E1E1E"/>
          <w:lang w:val="en-US" w:eastAsia="zh-CN" w:bidi="ar"/>
        </w:rPr>
        <w:t>)</w:t>
      </w:r>
    </w:p>
    <w:p w14:paraId="43A5A13C">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None</w:t>
      </w:r>
    </w:p>
    <w:p w14:paraId="6668C6A1">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14:paraId="5E409FAC">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CDCAA"/>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app</w:t>
      </w:r>
      <w:r>
        <w:rPr>
          <w:rFonts w:hint="default" w:ascii="Consolas" w:hAnsi="Consolas" w:eastAsia="Consolas" w:cs="Consolas"/>
          <w:b w:val="0"/>
          <w:bCs w:val="0"/>
          <w:color w:val="DCDCAA"/>
          <w:kern w:val="0"/>
          <w:sz w:val="21"/>
          <w:szCs w:val="21"/>
          <w:shd w:val="clear" w:fill="1E1E1E"/>
          <w:lang w:val="en-US" w:eastAsia="zh-CN" w:bidi="ar"/>
        </w:rPr>
        <w:t>.route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methods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'GET'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'POST'</w:t>
      </w:r>
      <w:r>
        <w:rPr>
          <w:rFonts w:hint="default" w:ascii="Consolas" w:hAnsi="Consolas" w:eastAsia="Consolas" w:cs="Consolas"/>
          <w:b w:val="0"/>
          <w:bCs w:val="0"/>
          <w:color w:val="D4D4D4"/>
          <w:kern w:val="0"/>
          <w:sz w:val="21"/>
          <w:szCs w:val="21"/>
          <w:shd w:val="clear" w:fill="1E1E1E"/>
          <w:lang w:val="en-US" w:eastAsia="zh-CN" w:bidi="ar"/>
        </w:rPr>
        <w:t>])</w:t>
      </w:r>
    </w:p>
    <w:p w14:paraId="2BA964CF">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def</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index</w:t>
      </w:r>
      <w:r>
        <w:rPr>
          <w:rFonts w:hint="default" w:ascii="Consolas" w:hAnsi="Consolas" w:eastAsia="Consolas" w:cs="Consolas"/>
          <w:b w:val="0"/>
          <w:bCs w:val="0"/>
          <w:color w:val="D4D4D4"/>
          <w:kern w:val="0"/>
          <w:sz w:val="21"/>
          <w:szCs w:val="21"/>
          <w:shd w:val="clear" w:fill="1E1E1E"/>
          <w:lang w:val="en-US" w:eastAsia="zh-CN" w:bidi="ar"/>
        </w:rPr>
        <w:t>():</w:t>
      </w:r>
    </w:p>
    <w:p w14:paraId="4F1F2FA6">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request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method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'GET'</w:t>
      </w:r>
      <w:r>
        <w:rPr>
          <w:rFonts w:hint="default" w:ascii="Consolas" w:hAnsi="Consolas" w:eastAsia="Consolas" w:cs="Consolas"/>
          <w:b w:val="0"/>
          <w:bCs w:val="0"/>
          <w:color w:val="D4D4D4"/>
          <w:kern w:val="0"/>
          <w:sz w:val="21"/>
          <w:szCs w:val="21"/>
          <w:shd w:val="clear" w:fill="1E1E1E"/>
          <w:lang w:val="en-US" w:eastAsia="zh-CN" w:bidi="ar"/>
        </w:rPr>
        <w:t>:</w:t>
      </w:r>
    </w:p>
    <w:p w14:paraId="12DA140C">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render_template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'login.html'</w:t>
      </w:r>
      <w:r>
        <w:rPr>
          <w:rFonts w:hint="default" w:ascii="Consolas" w:hAnsi="Consolas" w:eastAsia="Consolas" w:cs="Consolas"/>
          <w:b w:val="0"/>
          <w:bCs w:val="0"/>
          <w:color w:val="D4D4D4"/>
          <w:kern w:val="0"/>
          <w:sz w:val="21"/>
          <w:szCs w:val="21"/>
          <w:shd w:val="clear" w:fill="1E1E1E"/>
          <w:lang w:val="en-US" w:eastAsia="zh-CN" w:bidi="ar"/>
        </w:rPr>
        <w:t>)</w:t>
      </w:r>
    </w:p>
    <w:p w14:paraId="6D0240BE">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else</w:t>
      </w:r>
      <w:r>
        <w:rPr>
          <w:rFonts w:hint="default" w:ascii="Consolas" w:hAnsi="Consolas" w:eastAsia="Consolas" w:cs="Consolas"/>
          <w:b w:val="0"/>
          <w:bCs w:val="0"/>
          <w:color w:val="D4D4D4"/>
          <w:kern w:val="0"/>
          <w:sz w:val="21"/>
          <w:szCs w:val="21"/>
          <w:shd w:val="clear" w:fill="1E1E1E"/>
          <w:lang w:val="en-US" w:eastAsia="zh-CN" w:bidi="ar"/>
        </w:rPr>
        <w:t>:</w:t>
      </w:r>
    </w:p>
    <w:p w14:paraId="5053A5C7">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"welcome"</w:t>
      </w:r>
    </w:p>
    <w:p w14:paraId="2759BF48">
      <w:pPr>
        <w:keepNext w:val="0"/>
        <w:keepLines w:val="0"/>
        <w:widowControl/>
        <w:suppressLineNumbers w:val="0"/>
        <w:spacing w:after="240" w:afterAutospacing="0"/>
        <w:jc w:val="left"/>
      </w:pPr>
      <w:r>
        <w:rPr>
          <w:rFonts w:hint="default" w:ascii="Consolas" w:hAnsi="Consolas" w:eastAsia="Consolas" w:cs="Consolas"/>
          <w:b w:val="0"/>
          <w:bCs w:val="0"/>
          <w:color w:val="D4D4D4"/>
          <w:kern w:val="0"/>
          <w:sz w:val="21"/>
          <w:szCs w:val="21"/>
          <w:shd w:val="clear" w:fill="1E1E1E"/>
          <w:lang w:val="en-US" w:eastAsia="zh-CN" w:bidi="ar"/>
        </w:rPr>
        <w:br w:type="textWrapping"/>
      </w:r>
    </w:p>
    <w:p w14:paraId="48177E58">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CDCAA"/>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app</w:t>
      </w:r>
      <w:r>
        <w:rPr>
          <w:rFonts w:hint="default" w:ascii="Consolas" w:hAnsi="Consolas" w:eastAsia="Consolas" w:cs="Consolas"/>
          <w:b w:val="0"/>
          <w:bCs w:val="0"/>
          <w:color w:val="DCDCAA"/>
          <w:kern w:val="0"/>
          <w:sz w:val="21"/>
          <w:szCs w:val="21"/>
          <w:shd w:val="clear" w:fill="1E1E1E"/>
          <w:lang w:val="en-US" w:eastAsia="zh-CN" w:bidi="ar"/>
        </w:rPr>
        <w:t>.route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'/submit'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methods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'POST'</w:t>
      </w:r>
      <w:r>
        <w:rPr>
          <w:rFonts w:hint="default" w:ascii="Consolas" w:hAnsi="Consolas" w:eastAsia="Consolas" w:cs="Consolas"/>
          <w:b w:val="0"/>
          <w:bCs w:val="0"/>
          <w:color w:val="D4D4D4"/>
          <w:kern w:val="0"/>
          <w:sz w:val="21"/>
          <w:szCs w:val="21"/>
          <w:shd w:val="clear" w:fill="1E1E1E"/>
          <w:lang w:val="en-US" w:eastAsia="zh-CN" w:bidi="ar"/>
        </w:rPr>
        <w:t>])</w:t>
      </w:r>
    </w:p>
    <w:p w14:paraId="572EE6C3">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def</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submit</w:t>
      </w:r>
      <w:r>
        <w:rPr>
          <w:rFonts w:hint="default" w:ascii="Consolas" w:hAnsi="Consolas" w:eastAsia="Consolas" w:cs="Consolas"/>
          <w:b w:val="0"/>
          <w:bCs w:val="0"/>
          <w:color w:val="D4D4D4"/>
          <w:kern w:val="0"/>
          <w:sz w:val="21"/>
          <w:szCs w:val="21"/>
          <w:shd w:val="clear" w:fill="1E1E1E"/>
          <w:lang w:val="en-US" w:eastAsia="zh-CN" w:bidi="ar"/>
        </w:rPr>
        <w:t>():</w:t>
      </w:r>
    </w:p>
    <w:p w14:paraId="1D678EF6">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request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method</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'POST'</w:t>
      </w:r>
      <w:r>
        <w:rPr>
          <w:rFonts w:hint="default" w:ascii="Consolas" w:hAnsi="Consolas" w:eastAsia="Consolas" w:cs="Consolas"/>
          <w:b w:val="0"/>
          <w:bCs w:val="0"/>
          <w:color w:val="D4D4D4"/>
          <w:kern w:val="0"/>
          <w:sz w:val="21"/>
          <w:szCs w:val="21"/>
          <w:shd w:val="clear" w:fill="1E1E1E"/>
          <w:lang w:val="en-US" w:eastAsia="zh-CN" w:bidi="ar"/>
        </w:rPr>
        <w:t>:</w:t>
      </w:r>
    </w:p>
    <w:p w14:paraId="24C44C0D">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username</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request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form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'username'</w:t>
      </w:r>
      <w:r>
        <w:rPr>
          <w:rFonts w:hint="default" w:ascii="Consolas" w:hAnsi="Consolas" w:eastAsia="Consolas" w:cs="Consolas"/>
          <w:b w:val="0"/>
          <w:bCs w:val="0"/>
          <w:color w:val="D4D4D4"/>
          <w:kern w:val="0"/>
          <w:sz w:val="21"/>
          <w:szCs w:val="21"/>
          <w:shd w:val="clear" w:fill="1E1E1E"/>
          <w:lang w:val="en-US" w:eastAsia="zh-CN" w:bidi="ar"/>
        </w:rPr>
        <w:t>]</w:t>
      </w:r>
    </w:p>
    <w:p w14:paraId="7DA37A8E">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passs</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request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form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'password'</w:t>
      </w:r>
      <w:r>
        <w:rPr>
          <w:rFonts w:hint="default" w:ascii="Consolas" w:hAnsi="Consolas" w:eastAsia="Consolas" w:cs="Consolas"/>
          <w:b w:val="0"/>
          <w:bCs w:val="0"/>
          <w:color w:val="D4D4D4"/>
          <w:kern w:val="0"/>
          <w:sz w:val="21"/>
          <w:szCs w:val="21"/>
          <w:shd w:val="clear" w:fill="1E1E1E"/>
          <w:lang w:val="en-US" w:eastAsia="zh-CN" w:bidi="ar"/>
        </w:rPr>
        <w:t>]</w:t>
      </w:r>
    </w:p>
    <w:p w14:paraId="252E9D1C">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14:paraId="3964456E">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try</w:t>
      </w:r>
      <w:r>
        <w:rPr>
          <w:rFonts w:hint="default" w:ascii="Consolas" w:hAnsi="Consolas" w:eastAsia="Consolas" w:cs="Consolas"/>
          <w:b w:val="0"/>
          <w:bCs w:val="0"/>
          <w:color w:val="D4D4D4"/>
          <w:kern w:val="0"/>
          <w:sz w:val="21"/>
          <w:szCs w:val="21"/>
          <w:shd w:val="clear" w:fill="1E1E1E"/>
          <w:lang w:val="en-US" w:eastAsia="zh-CN" w:bidi="ar"/>
        </w:rPr>
        <w:t>:</w:t>
      </w:r>
    </w:p>
    <w:p w14:paraId="6AB92EA9">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connection</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DCDCAA"/>
          <w:kern w:val="0"/>
          <w:sz w:val="21"/>
          <w:szCs w:val="21"/>
          <w:shd w:val="clear" w:fill="1E1E1E"/>
          <w:lang w:val="en-US" w:eastAsia="zh-CN" w:bidi="ar"/>
        </w:rPr>
        <w:t>get_mysql_connection</w:t>
      </w:r>
      <w:r>
        <w:rPr>
          <w:rFonts w:hint="default" w:ascii="Consolas" w:hAnsi="Consolas" w:eastAsia="Consolas" w:cs="Consolas"/>
          <w:b w:val="0"/>
          <w:bCs w:val="0"/>
          <w:color w:val="D4D4D4"/>
          <w:kern w:val="0"/>
          <w:sz w:val="21"/>
          <w:szCs w:val="21"/>
          <w:shd w:val="clear" w:fill="1E1E1E"/>
          <w:lang w:val="en-US" w:eastAsia="zh-CN" w:bidi="ar"/>
        </w:rPr>
        <w:t>()</w:t>
      </w:r>
    </w:p>
    <w:p w14:paraId="77105A54">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connection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not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None</w:t>
      </w:r>
      <w:r>
        <w:rPr>
          <w:rFonts w:hint="default" w:ascii="Consolas" w:hAnsi="Consolas" w:eastAsia="Consolas" w:cs="Consolas"/>
          <w:b w:val="0"/>
          <w:bCs w:val="0"/>
          <w:color w:val="D4D4D4"/>
          <w:kern w:val="0"/>
          <w:sz w:val="21"/>
          <w:szCs w:val="21"/>
          <w:shd w:val="clear" w:fill="1E1E1E"/>
          <w:lang w:val="en-US" w:eastAsia="zh-CN" w:bidi="ar"/>
        </w:rPr>
        <w:t>:</w:t>
      </w:r>
    </w:p>
    <w:p w14:paraId="4C570E3B">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cursor</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connection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cursor</w:t>
      </w:r>
      <w:r>
        <w:rPr>
          <w:rFonts w:hint="default" w:ascii="Consolas" w:hAnsi="Consolas" w:eastAsia="Consolas" w:cs="Consolas"/>
          <w:b w:val="0"/>
          <w:bCs w:val="0"/>
          <w:color w:val="D4D4D4"/>
          <w:kern w:val="0"/>
          <w:sz w:val="21"/>
          <w:szCs w:val="21"/>
          <w:shd w:val="clear" w:fill="1E1E1E"/>
          <w:lang w:val="en-US" w:eastAsia="zh-CN" w:bidi="ar"/>
        </w:rPr>
        <w:t>()</w:t>
      </w:r>
    </w:p>
    <w:p w14:paraId="7842F29D">
      <w:pPr>
        <w:keepNext w:val="0"/>
        <w:keepLines w:val="0"/>
        <w:widowControl/>
        <w:suppressLineNumbers w:val="0"/>
        <w:jc w:val="left"/>
      </w:pPr>
    </w:p>
    <w:p w14:paraId="360DE981">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cursor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execute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"INSERT INTO login (username, passs) VALUES (</w:t>
      </w:r>
      <w:r>
        <w:rPr>
          <w:rFonts w:hint="default" w:ascii="Consolas" w:hAnsi="Consolas" w:eastAsia="Consolas" w:cs="Consolas"/>
          <w:b w:val="0"/>
          <w:bCs w:val="0"/>
          <w:color w:val="569CD6"/>
          <w:kern w:val="0"/>
          <w:sz w:val="21"/>
          <w:szCs w:val="21"/>
          <w:shd w:val="clear" w:fill="1E1E1E"/>
          <w:lang w:val="en-US" w:eastAsia="zh-CN" w:bidi="ar"/>
        </w:rPr>
        <w:t>%s</w:t>
      </w:r>
      <w:r>
        <w:rPr>
          <w:rFonts w:hint="default" w:ascii="Consolas" w:hAnsi="Consolas" w:eastAsia="Consolas" w:cs="Consolas"/>
          <w:b w:val="0"/>
          <w:bCs w:val="0"/>
          <w:color w:val="CE9178"/>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%s</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w:t>
      </w:r>
    </w:p>
    <w:p w14:paraId="020EEF30">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username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passs</w:t>
      </w:r>
      <w:r>
        <w:rPr>
          <w:rFonts w:hint="default" w:ascii="Consolas" w:hAnsi="Consolas" w:eastAsia="Consolas" w:cs="Consolas"/>
          <w:b w:val="0"/>
          <w:bCs w:val="0"/>
          <w:color w:val="D4D4D4"/>
          <w:kern w:val="0"/>
          <w:sz w:val="21"/>
          <w:szCs w:val="21"/>
          <w:shd w:val="clear" w:fill="1E1E1E"/>
          <w:lang w:val="en-US" w:eastAsia="zh-CN" w:bidi="ar"/>
        </w:rPr>
        <w:t>))</w:t>
      </w:r>
    </w:p>
    <w:p w14:paraId="42CECC83">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connection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commit</w:t>
      </w:r>
      <w:r>
        <w:rPr>
          <w:rFonts w:hint="default" w:ascii="Consolas" w:hAnsi="Consolas" w:eastAsia="Consolas" w:cs="Consolas"/>
          <w:b w:val="0"/>
          <w:bCs w:val="0"/>
          <w:color w:val="D4D4D4"/>
          <w:kern w:val="0"/>
          <w:sz w:val="21"/>
          <w:szCs w:val="21"/>
          <w:shd w:val="clear" w:fill="1E1E1E"/>
          <w:lang w:val="en-US" w:eastAsia="zh-CN" w:bidi="ar"/>
        </w:rPr>
        <w:t>()</w:t>
      </w:r>
    </w:p>
    <w:p w14:paraId="564B5321">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cursor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close</w:t>
      </w:r>
      <w:r>
        <w:rPr>
          <w:rFonts w:hint="default" w:ascii="Consolas" w:hAnsi="Consolas" w:eastAsia="Consolas" w:cs="Consolas"/>
          <w:b w:val="0"/>
          <w:bCs w:val="0"/>
          <w:color w:val="D4D4D4"/>
          <w:kern w:val="0"/>
          <w:sz w:val="21"/>
          <w:szCs w:val="21"/>
          <w:shd w:val="clear" w:fill="1E1E1E"/>
          <w:lang w:val="en-US" w:eastAsia="zh-CN" w:bidi="ar"/>
        </w:rPr>
        <w:t>()</w:t>
      </w:r>
    </w:p>
    <w:p w14:paraId="26BCF46C">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render_template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'home.html'</w:t>
      </w:r>
      <w:r>
        <w:rPr>
          <w:rFonts w:hint="default" w:ascii="Consolas" w:hAnsi="Consolas" w:eastAsia="Consolas" w:cs="Consolas"/>
          <w:b w:val="0"/>
          <w:bCs w:val="0"/>
          <w:color w:val="D4D4D4"/>
          <w:kern w:val="0"/>
          <w:sz w:val="21"/>
          <w:szCs w:val="21"/>
          <w:shd w:val="clear" w:fill="1E1E1E"/>
          <w:lang w:val="en-US" w:eastAsia="zh-CN" w:bidi="ar"/>
        </w:rPr>
        <w:t>)</w:t>
      </w:r>
    </w:p>
    <w:p w14:paraId="7167FBDC">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else</w:t>
      </w:r>
      <w:r>
        <w:rPr>
          <w:rFonts w:hint="default" w:ascii="Consolas" w:hAnsi="Consolas" w:eastAsia="Consolas" w:cs="Consolas"/>
          <w:b w:val="0"/>
          <w:bCs w:val="0"/>
          <w:color w:val="D4D4D4"/>
          <w:kern w:val="0"/>
          <w:sz w:val="21"/>
          <w:szCs w:val="21"/>
          <w:shd w:val="clear" w:fill="1E1E1E"/>
          <w:lang w:val="en-US" w:eastAsia="zh-CN" w:bidi="ar"/>
        </w:rPr>
        <w:t>:</w:t>
      </w:r>
    </w:p>
    <w:p w14:paraId="73E35AB1">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"Database connection error"</w:t>
      </w:r>
    </w:p>
    <w:p w14:paraId="59833634">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except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Error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as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e</w:t>
      </w:r>
      <w:r>
        <w:rPr>
          <w:rFonts w:hint="default" w:ascii="Consolas" w:hAnsi="Consolas" w:eastAsia="Consolas" w:cs="Consolas"/>
          <w:b w:val="0"/>
          <w:bCs w:val="0"/>
          <w:color w:val="D4D4D4"/>
          <w:kern w:val="0"/>
          <w:sz w:val="21"/>
          <w:szCs w:val="21"/>
          <w:shd w:val="clear" w:fill="1E1E1E"/>
          <w:lang w:val="en-US" w:eastAsia="zh-CN" w:bidi="ar"/>
        </w:rPr>
        <w:t>:</w:t>
      </w:r>
    </w:p>
    <w:p w14:paraId="4C56E738">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"Error while inserting data into MySQL"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e</w:t>
      </w:r>
      <w:r>
        <w:rPr>
          <w:rFonts w:hint="default" w:ascii="Consolas" w:hAnsi="Consolas" w:eastAsia="Consolas" w:cs="Consolas"/>
          <w:b w:val="0"/>
          <w:bCs w:val="0"/>
          <w:color w:val="D4D4D4"/>
          <w:kern w:val="0"/>
          <w:sz w:val="21"/>
          <w:szCs w:val="21"/>
          <w:shd w:val="clear" w:fill="1E1E1E"/>
          <w:lang w:val="en-US" w:eastAsia="zh-CN" w:bidi="ar"/>
        </w:rPr>
        <w:t>)</w:t>
      </w:r>
    </w:p>
    <w:p w14:paraId="3DC8C369">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str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e</w:t>
      </w:r>
      <w:r>
        <w:rPr>
          <w:rFonts w:hint="default" w:ascii="Consolas" w:hAnsi="Consolas" w:eastAsia="Consolas" w:cs="Consolas"/>
          <w:b w:val="0"/>
          <w:bCs w:val="0"/>
          <w:color w:val="D4D4D4"/>
          <w:kern w:val="0"/>
          <w:sz w:val="21"/>
          <w:szCs w:val="21"/>
          <w:shd w:val="clear" w:fill="1E1E1E"/>
          <w:lang w:val="en-US" w:eastAsia="zh-CN" w:bidi="ar"/>
        </w:rPr>
        <w:t>)</w:t>
      </w:r>
    </w:p>
    <w:p w14:paraId="17120AD5">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finally</w:t>
      </w:r>
      <w:r>
        <w:rPr>
          <w:rFonts w:hint="default" w:ascii="Consolas" w:hAnsi="Consolas" w:eastAsia="Consolas" w:cs="Consolas"/>
          <w:b w:val="0"/>
          <w:bCs w:val="0"/>
          <w:color w:val="D4D4D4"/>
          <w:kern w:val="0"/>
          <w:sz w:val="21"/>
          <w:szCs w:val="21"/>
          <w:shd w:val="clear" w:fill="1E1E1E"/>
          <w:lang w:val="en-US" w:eastAsia="zh-CN" w:bidi="ar"/>
        </w:rPr>
        <w:t>:</w:t>
      </w:r>
    </w:p>
    <w:p w14:paraId="3F1560F9">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connection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not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None</w:t>
      </w:r>
      <w:r>
        <w:rPr>
          <w:rFonts w:hint="default" w:ascii="Consolas" w:hAnsi="Consolas" w:eastAsia="Consolas" w:cs="Consolas"/>
          <w:b w:val="0"/>
          <w:bCs w:val="0"/>
          <w:color w:val="D4D4D4"/>
          <w:kern w:val="0"/>
          <w:sz w:val="21"/>
          <w:szCs w:val="21"/>
          <w:shd w:val="clear" w:fill="1E1E1E"/>
          <w:lang w:val="en-US" w:eastAsia="zh-CN" w:bidi="ar"/>
        </w:rPr>
        <w:t>:</w:t>
      </w:r>
    </w:p>
    <w:p w14:paraId="7964689E">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connection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close</w:t>
      </w:r>
      <w:r>
        <w:rPr>
          <w:rFonts w:hint="default" w:ascii="Consolas" w:hAnsi="Consolas" w:eastAsia="Consolas" w:cs="Consolas"/>
          <w:b w:val="0"/>
          <w:bCs w:val="0"/>
          <w:color w:val="D4D4D4"/>
          <w:kern w:val="0"/>
          <w:sz w:val="21"/>
          <w:szCs w:val="21"/>
          <w:shd w:val="clear" w:fill="1E1E1E"/>
          <w:lang w:val="en-US" w:eastAsia="zh-CN" w:bidi="ar"/>
        </w:rPr>
        <w:t>()</w:t>
      </w:r>
    </w:p>
    <w:p w14:paraId="03C32689">
      <w:pPr>
        <w:keepNext w:val="0"/>
        <w:keepLines w:val="0"/>
        <w:widowControl/>
        <w:suppressLineNumbers w:val="0"/>
        <w:jc w:val="left"/>
      </w:pPr>
    </w:p>
    <w:p w14:paraId="14297FBE">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__name__</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'__main__'</w:t>
      </w:r>
      <w:r>
        <w:rPr>
          <w:rFonts w:hint="default" w:ascii="Consolas" w:hAnsi="Consolas" w:eastAsia="Consolas" w:cs="Consolas"/>
          <w:b w:val="0"/>
          <w:bCs w:val="0"/>
          <w:color w:val="D4D4D4"/>
          <w:kern w:val="0"/>
          <w:sz w:val="21"/>
          <w:szCs w:val="21"/>
          <w:shd w:val="clear" w:fill="1E1E1E"/>
          <w:lang w:val="en-US" w:eastAsia="zh-CN" w:bidi="ar"/>
        </w:rPr>
        <w:t>:</w:t>
      </w:r>
    </w:p>
    <w:p w14:paraId="1A7F3CD4">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app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run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debug</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True</w:t>
      </w:r>
      <w:r>
        <w:rPr>
          <w:rFonts w:hint="default" w:ascii="Consolas" w:hAnsi="Consolas" w:eastAsia="Consolas" w:cs="Consolas"/>
          <w:b w:val="0"/>
          <w:bCs w:val="0"/>
          <w:color w:val="D4D4D4"/>
          <w:kern w:val="0"/>
          <w:sz w:val="21"/>
          <w:szCs w:val="21"/>
          <w:shd w:val="clear" w:fill="1E1E1E"/>
          <w:lang w:val="en-US" w:eastAsia="zh-CN" w:bidi="ar"/>
        </w:rPr>
        <w:t>)</w:t>
      </w:r>
    </w:p>
    <w:p w14:paraId="2A095001">
      <w:pPr>
        <w:rPr>
          <w:rFonts w:ascii="Arial" w:hAnsi="Arial" w:cs="Arial"/>
          <w:color w:val="000000"/>
        </w:rPr>
      </w:pPr>
    </w:p>
    <w:p w14:paraId="23D40A44">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DOCTYPE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html</w:t>
      </w:r>
      <w:r>
        <w:rPr>
          <w:rFonts w:hint="default" w:ascii="Consolas" w:hAnsi="Consolas" w:eastAsia="Consolas" w:cs="Consolas"/>
          <w:b w:val="0"/>
          <w:bCs w:val="0"/>
          <w:color w:val="808080"/>
          <w:kern w:val="0"/>
          <w:sz w:val="21"/>
          <w:szCs w:val="21"/>
          <w:shd w:val="clear" w:fill="1E1E1E"/>
          <w:lang w:val="en-US" w:eastAsia="zh-CN" w:bidi="ar"/>
        </w:rPr>
        <w:t>&gt;</w:t>
      </w:r>
    </w:p>
    <w:p w14:paraId="3AE8ABEE">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meta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"viewport"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content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"width=device-width, initial-scale=1.0"</w:t>
      </w:r>
      <w:r>
        <w:rPr>
          <w:rFonts w:hint="default" w:ascii="Consolas" w:hAnsi="Consolas" w:eastAsia="Consolas" w:cs="Consolas"/>
          <w:b w:val="0"/>
          <w:bCs w:val="0"/>
          <w:color w:val="808080"/>
          <w:kern w:val="0"/>
          <w:sz w:val="21"/>
          <w:szCs w:val="21"/>
          <w:shd w:val="clear" w:fill="1E1E1E"/>
          <w:lang w:val="en-US" w:eastAsia="zh-CN" w:bidi="ar"/>
        </w:rPr>
        <w:t>&gt;</w:t>
      </w:r>
    </w:p>
    <w:p w14:paraId="416282E6">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link</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"stylesheet"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"https://maxcdn.bootstrapcdn.com/bootstrap/4.0.0/css/bootstrap.min.css"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integrity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"sha384-Gn5384xqQ1aoWXA+058RXPxPg6fy4IWvTNh0E263XmFcJlSAwiGgFAW/dAiS6JXm"</w:t>
      </w:r>
    </w:p>
    <w:p w14:paraId="7E9DDE29">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crossorigin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"anonymous"</w:t>
      </w:r>
      <w:r>
        <w:rPr>
          <w:rFonts w:hint="default" w:ascii="Consolas" w:hAnsi="Consolas" w:eastAsia="Consolas" w:cs="Consolas"/>
          <w:b w:val="0"/>
          <w:bCs w:val="0"/>
          <w:color w:val="808080"/>
          <w:kern w:val="0"/>
          <w:sz w:val="21"/>
          <w:szCs w:val="21"/>
          <w:shd w:val="clear" w:fill="1E1E1E"/>
          <w:lang w:val="en-US" w:eastAsia="zh-CN" w:bidi="ar"/>
        </w:rPr>
        <w:t>&gt;</w:t>
      </w:r>
    </w:p>
    <w:p w14:paraId="1039175A">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meta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"viewport"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content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"width=device-width, initial-scale=1"</w:t>
      </w:r>
      <w:r>
        <w:rPr>
          <w:rFonts w:hint="default" w:ascii="Consolas" w:hAnsi="Consolas" w:eastAsia="Consolas" w:cs="Consolas"/>
          <w:b w:val="0"/>
          <w:bCs w:val="0"/>
          <w:color w:val="808080"/>
          <w:kern w:val="0"/>
          <w:sz w:val="21"/>
          <w:szCs w:val="21"/>
          <w:shd w:val="clear" w:fill="1E1E1E"/>
          <w:lang w:val="en-US" w:eastAsia="zh-CN" w:bidi="ar"/>
        </w:rPr>
        <w:t>&gt;</w:t>
      </w:r>
    </w:p>
    <w:p w14:paraId="6F72D7D5">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link</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"stylesheet"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"https://maxcdn.bootstrapcdn.com/bootstrap/4.1.3/css/bootstrap.min.css"</w:t>
      </w:r>
      <w:r>
        <w:rPr>
          <w:rFonts w:hint="default" w:ascii="Consolas" w:hAnsi="Consolas" w:eastAsia="Consolas" w:cs="Consolas"/>
          <w:b w:val="0"/>
          <w:bCs w:val="0"/>
          <w:color w:val="808080"/>
          <w:kern w:val="0"/>
          <w:sz w:val="21"/>
          <w:szCs w:val="21"/>
          <w:shd w:val="clear" w:fill="1E1E1E"/>
          <w:lang w:val="en-US" w:eastAsia="zh-CN" w:bidi="ar"/>
        </w:rPr>
        <w:t>&gt;</w:t>
      </w:r>
    </w:p>
    <w:p w14:paraId="0E2BB9A8">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"https://ajax.googleapis.com/ajax/libs/jquery/3.3.1/jquery.min.js"</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808080"/>
          <w:kern w:val="0"/>
          <w:sz w:val="21"/>
          <w:szCs w:val="21"/>
          <w:shd w:val="clear" w:fill="1E1E1E"/>
          <w:lang w:val="en-US" w:eastAsia="zh-CN" w:bidi="ar"/>
        </w:rPr>
        <w:t>&gt;</w:t>
      </w:r>
    </w:p>
    <w:p w14:paraId="685DA6B2">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"https://cdnjs.cloudflare.com/ajax/libs/popper.js/1.14.3/umd/popper.min.js"</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808080"/>
          <w:kern w:val="0"/>
          <w:sz w:val="21"/>
          <w:szCs w:val="21"/>
          <w:shd w:val="clear" w:fill="1E1E1E"/>
          <w:lang w:val="en-US" w:eastAsia="zh-CN" w:bidi="ar"/>
        </w:rPr>
        <w:t>&gt;</w:t>
      </w:r>
    </w:p>
    <w:p w14:paraId="273A2E6A">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"https://maxcdn.bootstrapcdn.com/bootstrap/4.1.3/js/bootstrap.min.js"</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808080"/>
          <w:kern w:val="0"/>
          <w:sz w:val="21"/>
          <w:szCs w:val="21"/>
          <w:shd w:val="clear" w:fill="1E1E1E"/>
          <w:lang w:val="en-US" w:eastAsia="zh-CN" w:bidi="ar"/>
        </w:rPr>
        <w:t>&gt;</w:t>
      </w:r>
    </w:p>
    <w:p w14:paraId="080CE8DE">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html</w:t>
      </w:r>
      <w:r>
        <w:rPr>
          <w:rFonts w:hint="default" w:ascii="Consolas" w:hAnsi="Consolas" w:eastAsia="Consolas" w:cs="Consolas"/>
          <w:b w:val="0"/>
          <w:bCs w:val="0"/>
          <w:color w:val="808080"/>
          <w:kern w:val="0"/>
          <w:sz w:val="21"/>
          <w:szCs w:val="21"/>
          <w:shd w:val="clear" w:fill="1E1E1E"/>
          <w:lang w:val="en-US" w:eastAsia="zh-CN" w:bidi="ar"/>
        </w:rPr>
        <w:t>&gt;</w:t>
      </w:r>
    </w:p>
    <w:p w14:paraId="10C928A8">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14:paraId="6424622F">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head</w:t>
      </w:r>
      <w:r>
        <w:rPr>
          <w:rFonts w:hint="default" w:ascii="Consolas" w:hAnsi="Consolas" w:eastAsia="Consolas" w:cs="Consolas"/>
          <w:b w:val="0"/>
          <w:bCs w:val="0"/>
          <w:color w:val="808080"/>
          <w:kern w:val="0"/>
          <w:sz w:val="21"/>
          <w:szCs w:val="21"/>
          <w:shd w:val="clear" w:fill="1E1E1E"/>
          <w:lang w:val="en-US" w:eastAsia="zh-CN" w:bidi="ar"/>
        </w:rPr>
        <w:t>&gt;</w:t>
      </w:r>
    </w:p>
    <w:p w14:paraId="1F6BF7DA">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title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statistics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title</w:t>
      </w:r>
      <w:r>
        <w:rPr>
          <w:rFonts w:hint="default" w:ascii="Consolas" w:hAnsi="Consolas" w:eastAsia="Consolas" w:cs="Consolas"/>
          <w:b w:val="0"/>
          <w:bCs w:val="0"/>
          <w:color w:val="808080"/>
          <w:kern w:val="0"/>
          <w:sz w:val="21"/>
          <w:szCs w:val="21"/>
          <w:shd w:val="clear" w:fill="1E1E1E"/>
          <w:lang w:val="en-US" w:eastAsia="zh-CN" w:bidi="ar"/>
        </w:rPr>
        <w:t>&gt;</w:t>
      </w:r>
    </w:p>
    <w:p w14:paraId="2C681730">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head</w:t>
      </w:r>
      <w:r>
        <w:rPr>
          <w:rFonts w:hint="default" w:ascii="Consolas" w:hAnsi="Consolas" w:eastAsia="Consolas" w:cs="Consolas"/>
          <w:b w:val="0"/>
          <w:bCs w:val="0"/>
          <w:color w:val="808080"/>
          <w:kern w:val="0"/>
          <w:sz w:val="21"/>
          <w:szCs w:val="21"/>
          <w:shd w:val="clear" w:fill="1E1E1E"/>
          <w:lang w:val="en-US" w:eastAsia="zh-CN" w:bidi="ar"/>
        </w:rPr>
        <w:t>&gt;</w:t>
      </w:r>
    </w:p>
    <w:p w14:paraId="19A11BE5">
      <w:pPr>
        <w:keepNext w:val="0"/>
        <w:keepLines w:val="0"/>
        <w:widowControl/>
        <w:suppressLineNumbers w:val="0"/>
        <w:jc w:val="left"/>
      </w:pPr>
    </w:p>
    <w:p w14:paraId="18D7B7C3">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body</w:t>
      </w:r>
      <w:r>
        <w:rPr>
          <w:rFonts w:hint="default" w:ascii="Consolas" w:hAnsi="Consolas" w:eastAsia="Consolas" w:cs="Consolas"/>
          <w:b w:val="0"/>
          <w:bCs w:val="0"/>
          <w:color w:val="808080"/>
          <w:kern w:val="0"/>
          <w:sz w:val="21"/>
          <w:szCs w:val="21"/>
          <w:shd w:val="clear" w:fill="1E1E1E"/>
          <w:lang w:val="en-US" w:eastAsia="zh-CN" w:bidi="ar"/>
        </w:rPr>
        <w:t>&gt;</w:t>
      </w:r>
    </w:p>
    <w:p w14:paraId="59D84B24">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nav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"navbar navbar-dark bg-dark justify-content-between"</w:t>
      </w:r>
      <w:r>
        <w:rPr>
          <w:rFonts w:hint="default" w:ascii="Consolas" w:hAnsi="Consolas" w:eastAsia="Consolas" w:cs="Consolas"/>
          <w:b w:val="0"/>
          <w:bCs w:val="0"/>
          <w:color w:val="808080"/>
          <w:kern w:val="0"/>
          <w:sz w:val="21"/>
          <w:szCs w:val="21"/>
          <w:shd w:val="clear" w:fill="1E1E1E"/>
          <w:lang w:val="en-US" w:eastAsia="zh-CN" w:bidi="ar"/>
        </w:rPr>
        <w:t>&gt;</w:t>
      </w:r>
    </w:p>
    <w:p w14:paraId="5FCDEC8A">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form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action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"/home"</w:t>
      </w:r>
      <w:r>
        <w:rPr>
          <w:rFonts w:hint="default" w:ascii="Consolas" w:hAnsi="Consolas" w:eastAsia="Consolas" w:cs="Consolas"/>
          <w:b w:val="0"/>
          <w:bCs w:val="0"/>
          <w:color w:val="808080"/>
          <w:kern w:val="0"/>
          <w:sz w:val="21"/>
          <w:szCs w:val="21"/>
          <w:shd w:val="clear" w:fill="1E1E1E"/>
          <w:lang w:val="en-US" w:eastAsia="zh-CN" w:bidi="ar"/>
        </w:rPr>
        <w:t>&gt;</w:t>
      </w:r>
    </w:p>
    <w:p w14:paraId="5082104C">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style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"border: 0px solid transparent;"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"btn btn-outline-primary"</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HOME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w:t>
      </w:r>
    </w:p>
    <w:p w14:paraId="57F93976">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form</w:t>
      </w:r>
      <w:r>
        <w:rPr>
          <w:rFonts w:hint="default" w:ascii="Consolas" w:hAnsi="Consolas" w:eastAsia="Consolas" w:cs="Consolas"/>
          <w:b w:val="0"/>
          <w:bCs w:val="0"/>
          <w:color w:val="808080"/>
          <w:kern w:val="0"/>
          <w:sz w:val="21"/>
          <w:szCs w:val="21"/>
          <w:shd w:val="clear" w:fill="1E1E1E"/>
          <w:lang w:val="en-US" w:eastAsia="zh-CN" w:bidi="ar"/>
        </w:rPr>
        <w:t>&gt;</w:t>
      </w:r>
    </w:p>
    <w:p w14:paraId="764BA310">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form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"form-inline"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action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"/logout"</w:t>
      </w:r>
      <w:r>
        <w:rPr>
          <w:rFonts w:hint="default" w:ascii="Consolas" w:hAnsi="Consolas" w:eastAsia="Consolas" w:cs="Consolas"/>
          <w:b w:val="0"/>
          <w:bCs w:val="0"/>
          <w:color w:val="808080"/>
          <w:kern w:val="0"/>
          <w:sz w:val="21"/>
          <w:szCs w:val="21"/>
          <w:shd w:val="clear" w:fill="1E1E1E"/>
          <w:lang w:val="en-US" w:eastAsia="zh-CN" w:bidi="ar"/>
        </w:rPr>
        <w:t>&gt;</w:t>
      </w:r>
    </w:p>
    <w:p w14:paraId="6FAAFC52">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label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style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"color:white; padding-right: 10px"</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Hi {{session.get('username')}}!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label</w:t>
      </w:r>
      <w:r>
        <w:rPr>
          <w:rFonts w:hint="default" w:ascii="Consolas" w:hAnsi="Consolas" w:eastAsia="Consolas" w:cs="Consolas"/>
          <w:b w:val="0"/>
          <w:bCs w:val="0"/>
          <w:color w:val="808080"/>
          <w:kern w:val="0"/>
          <w:sz w:val="21"/>
          <w:szCs w:val="21"/>
          <w:shd w:val="clear" w:fill="1E1E1E"/>
          <w:lang w:val="en-US" w:eastAsia="zh-CN" w:bidi="ar"/>
        </w:rPr>
        <w:t>&gt;</w:t>
      </w:r>
    </w:p>
    <w:p w14:paraId="692444BA">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"btn btn-outline-success my-2 my-sm-0"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"submit"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Logout</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w:t>
      </w:r>
    </w:p>
    <w:p w14:paraId="191377DB">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form</w:t>
      </w:r>
      <w:r>
        <w:rPr>
          <w:rFonts w:hint="default" w:ascii="Consolas" w:hAnsi="Consolas" w:eastAsia="Consolas" w:cs="Consolas"/>
          <w:b w:val="0"/>
          <w:bCs w:val="0"/>
          <w:color w:val="808080"/>
          <w:kern w:val="0"/>
          <w:sz w:val="21"/>
          <w:szCs w:val="21"/>
          <w:shd w:val="clear" w:fill="1E1E1E"/>
          <w:lang w:val="en-US" w:eastAsia="zh-CN" w:bidi="ar"/>
        </w:rPr>
        <w:t>&gt;</w:t>
      </w:r>
    </w:p>
    <w:p w14:paraId="5D47FBB2">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nav</w:t>
      </w:r>
      <w:r>
        <w:rPr>
          <w:rFonts w:hint="default" w:ascii="Consolas" w:hAnsi="Consolas" w:eastAsia="Consolas" w:cs="Consolas"/>
          <w:b w:val="0"/>
          <w:bCs w:val="0"/>
          <w:color w:val="808080"/>
          <w:kern w:val="0"/>
          <w:sz w:val="21"/>
          <w:szCs w:val="21"/>
          <w:shd w:val="clear" w:fill="1E1E1E"/>
          <w:lang w:val="en-US" w:eastAsia="zh-CN" w:bidi="ar"/>
        </w:rPr>
        <w:t>&gt;</w:t>
      </w:r>
    </w:p>
    <w:p w14:paraId="552A2A2B">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"jumbotron"</w:t>
      </w:r>
      <w:r>
        <w:rPr>
          <w:rFonts w:hint="default" w:ascii="Consolas" w:hAnsi="Consolas" w:eastAsia="Consolas" w:cs="Consolas"/>
          <w:b w:val="0"/>
          <w:bCs w:val="0"/>
          <w:color w:val="808080"/>
          <w:kern w:val="0"/>
          <w:sz w:val="21"/>
          <w:szCs w:val="21"/>
          <w:shd w:val="clear" w:fill="1E1E1E"/>
          <w:lang w:val="en-US" w:eastAsia="zh-CN" w:bidi="ar"/>
        </w:rPr>
        <w:t>&gt;</w:t>
      </w:r>
    </w:p>
    <w:p w14:paraId="3F98ECA8">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F44747"/>
          <w:kern w:val="0"/>
          <w:sz w:val="21"/>
          <w:szCs w:val="21"/>
          <w:shd w:val="clear" w:fill="1E1E1E"/>
          <w:lang w:val="en-US" w:eastAsia="zh-CN" w:bidi="ar"/>
        </w:rPr>
        <w:t>center</w:t>
      </w:r>
      <w:r>
        <w:rPr>
          <w:rFonts w:hint="default" w:ascii="Consolas" w:hAnsi="Consolas" w:eastAsia="Consolas" w:cs="Consolas"/>
          <w:b w:val="0"/>
          <w:bCs w:val="0"/>
          <w:color w:val="808080"/>
          <w:kern w:val="0"/>
          <w:sz w:val="21"/>
          <w:szCs w:val="21"/>
          <w:shd w:val="clear" w:fill="1E1E1E"/>
          <w:lang w:val="en-US" w:eastAsia="zh-CN" w:bidi="ar"/>
        </w:rPr>
        <w:t>&gt;</w:t>
      </w:r>
    </w:p>
    <w:p w14:paraId="1C20A609">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"display-4"</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Statistics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808080"/>
          <w:kern w:val="0"/>
          <w:sz w:val="21"/>
          <w:szCs w:val="21"/>
          <w:shd w:val="clear" w:fill="1E1E1E"/>
          <w:lang w:val="en-US" w:eastAsia="zh-CN" w:bidi="ar"/>
        </w:rPr>
        <w:t>&gt;</w:t>
      </w:r>
    </w:p>
    <w:p w14:paraId="13BA7F28">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F44747"/>
          <w:kern w:val="0"/>
          <w:sz w:val="21"/>
          <w:szCs w:val="21"/>
          <w:shd w:val="clear" w:fill="1E1E1E"/>
          <w:lang w:val="en-US" w:eastAsia="zh-CN" w:bidi="ar"/>
        </w:rPr>
        <w:t>center</w:t>
      </w:r>
      <w:r>
        <w:rPr>
          <w:rFonts w:hint="default" w:ascii="Consolas" w:hAnsi="Consolas" w:eastAsia="Consolas" w:cs="Consolas"/>
          <w:b w:val="0"/>
          <w:bCs w:val="0"/>
          <w:color w:val="808080"/>
          <w:kern w:val="0"/>
          <w:sz w:val="21"/>
          <w:szCs w:val="21"/>
          <w:shd w:val="clear" w:fill="1E1E1E"/>
          <w:lang w:val="en-US" w:eastAsia="zh-CN" w:bidi="ar"/>
        </w:rPr>
        <w:t>&gt;</w:t>
      </w:r>
    </w:p>
    <w:p w14:paraId="3BEAD063">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14:paraId="09C4013A">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F44747"/>
          <w:kern w:val="0"/>
          <w:sz w:val="21"/>
          <w:szCs w:val="21"/>
          <w:shd w:val="clear" w:fill="1E1E1E"/>
          <w:lang w:val="en-US" w:eastAsia="zh-CN" w:bidi="ar"/>
        </w:rPr>
        <w:t>center</w:t>
      </w:r>
      <w:r>
        <w:rPr>
          <w:rFonts w:hint="default" w:ascii="Consolas" w:hAnsi="Consolas" w:eastAsia="Consolas" w:cs="Consolas"/>
          <w:b w:val="0"/>
          <w:bCs w:val="0"/>
          <w:color w:val="808080"/>
          <w:kern w:val="0"/>
          <w:sz w:val="21"/>
          <w:szCs w:val="21"/>
          <w:shd w:val="clear" w:fill="1E1E1E"/>
          <w:lang w:val="en-US" w:eastAsia="zh-CN" w:bidi="ar"/>
        </w:rPr>
        <w:t>&gt;</w:t>
      </w:r>
    </w:p>
    <w:p w14:paraId="130B3C71">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h2</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STATISTICS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h2</w:t>
      </w:r>
      <w:r>
        <w:rPr>
          <w:rFonts w:hint="default" w:ascii="Consolas" w:hAnsi="Consolas" w:eastAsia="Consolas" w:cs="Consolas"/>
          <w:b w:val="0"/>
          <w:bCs w:val="0"/>
          <w:color w:val="808080"/>
          <w:kern w:val="0"/>
          <w:sz w:val="21"/>
          <w:szCs w:val="21"/>
          <w:shd w:val="clear" w:fill="1E1E1E"/>
          <w:lang w:val="en-US" w:eastAsia="zh-CN" w:bidi="ar"/>
        </w:rPr>
        <w:t>&gt;</w:t>
      </w:r>
    </w:p>
    <w:p w14:paraId="290B8457">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&lt;!-- &lt;h3&gt; DONOR - ORGAN DONATED DETAILS &lt;/h3&gt; --&gt;</w:t>
      </w:r>
    </w:p>
    <w:p w14:paraId="2299AD82">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img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"{{url_for('static', filename = 'donor_stat.png')}}"</w:t>
      </w:r>
      <w:r>
        <w:rPr>
          <w:rFonts w:hint="default" w:ascii="Consolas" w:hAnsi="Consolas" w:eastAsia="Consolas" w:cs="Consolas"/>
          <w:b w:val="0"/>
          <w:bCs w:val="0"/>
          <w:color w:val="808080"/>
          <w:kern w:val="0"/>
          <w:sz w:val="21"/>
          <w:szCs w:val="21"/>
          <w:shd w:val="clear" w:fill="1E1E1E"/>
          <w:lang w:val="en-US" w:eastAsia="zh-CN" w:bidi="ar"/>
        </w:rPr>
        <w:t>&gt;</w:t>
      </w:r>
    </w:p>
    <w:p w14:paraId="354FA6B3">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centre</w:t>
      </w:r>
    </w:p>
    <w:p w14:paraId="304CAFF1">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F44747"/>
          <w:kern w:val="0"/>
          <w:sz w:val="21"/>
          <w:szCs w:val="21"/>
          <w:shd w:val="clear" w:fill="1E1E1E"/>
          <w:lang w:val="en-US" w:eastAsia="zh-CN" w:bidi="ar"/>
        </w:rPr>
        <w:t>&lt;center</w:t>
      </w:r>
      <w:r>
        <w:rPr>
          <w:rFonts w:hint="default" w:ascii="Consolas" w:hAnsi="Consolas" w:eastAsia="Consolas" w:cs="Consolas"/>
          <w:b w:val="0"/>
          <w:bCs w:val="0"/>
          <w:color w:val="808080"/>
          <w:kern w:val="0"/>
          <w:sz w:val="21"/>
          <w:szCs w:val="21"/>
          <w:shd w:val="clear" w:fill="1E1E1E"/>
          <w:lang w:val="en-US" w:eastAsia="zh-CN" w:bidi="ar"/>
        </w:rPr>
        <w:t>&gt;</w:t>
      </w:r>
    </w:p>
    <w:p w14:paraId="3FD97238">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&lt;!-- &lt;h3&gt;  PATIENT - ORGAN PROCUREMENT DETAILS &lt;/h3&gt; --&gt;</w:t>
      </w:r>
    </w:p>
    <w:p w14:paraId="4B33A4E5">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img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"{{url_for('static', filename = 'Patient_stat.jpeg')}}"</w:t>
      </w:r>
      <w:r>
        <w:rPr>
          <w:rFonts w:hint="default" w:ascii="Consolas" w:hAnsi="Consolas" w:eastAsia="Consolas" w:cs="Consolas"/>
          <w:b w:val="0"/>
          <w:bCs w:val="0"/>
          <w:color w:val="808080"/>
          <w:kern w:val="0"/>
          <w:sz w:val="21"/>
          <w:szCs w:val="21"/>
          <w:shd w:val="clear" w:fill="1E1E1E"/>
          <w:lang w:val="en-US" w:eastAsia="zh-CN" w:bidi="ar"/>
        </w:rPr>
        <w:t>&gt;</w:t>
      </w:r>
    </w:p>
    <w:p w14:paraId="6A26DB46">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F44747"/>
          <w:kern w:val="0"/>
          <w:sz w:val="21"/>
          <w:szCs w:val="21"/>
          <w:shd w:val="clear" w:fill="1E1E1E"/>
          <w:lang w:val="en-US" w:eastAsia="zh-CN" w:bidi="ar"/>
        </w:rPr>
        <w:t>center</w:t>
      </w:r>
      <w:r>
        <w:rPr>
          <w:rFonts w:hint="default" w:ascii="Consolas" w:hAnsi="Consolas" w:eastAsia="Consolas" w:cs="Consolas"/>
          <w:b w:val="0"/>
          <w:bCs w:val="0"/>
          <w:color w:val="808080"/>
          <w:kern w:val="0"/>
          <w:sz w:val="21"/>
          <w:szCs w:val="21"/>
          <w:shd w:val="clear" w:fill="1E1E1E"/>
          <w:lang w:val="en-US" w:eastAsia="zh-CN" w:bidi="ar"/>
        </w:rPr>
        <w:t>&gt;</w:t>
      </w:r>
    </w:p>
    <w:p w14:paraId="33519898">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F44747"/>
          <w:kern w:val="0"/>
          <w:sz w:val="21"/>
          <w:szCs w:val="21"/>
          <w:shd w:val="clear" w:fill="1E1E1E"/>
          <w:lang w:val="en-US" w:eastAsia="zh-CN" w:bidi="ar"/>
        </w:rPr>
        <w:t>center</w:t>
      </w:r>
      <w:r>
        <w:rPr>
          <w:rFonts w:hint="default" w:ascii="Consolas" w:hAnsi="Consolas" w:eastAsia="Consolas" w:cs="Consolas"/>
          <w:b w:val="0"/>
          <w:bCs w:val="0"/>
          <w:color w:val="808080"/>
          <w:kern w:val="0"/>
          <w:sz w:val="21"/>
          <w:szCs w:val="21"/>
          <w:shd w:val="clear" w:fill="1E1E1E"/>
          <w:lang w:val="en-US" w:eastAsia="zh-CN" w:bidi="ar"/>
        </w:rPr>
        <w:t>&gt;</w:t>
      </w:r>
    </w:p>
    <w:p w14:paraId="688F2587">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img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"{{url_for('static', filename = 'success.jpeg')}}"</w:t>
      </w:r>
      <w:r>
        <w:rPr>
          <w:rFonts w:hint="default" w:ascii="Consolas" w:hAnsi="Consolas" w:eastAsia="Consolas" w:cs="Consolas"/>
          <w:b w:val="0"/>
          <w:bCs w:val="0"/>
          <w:color w:val="808080"/>
          <w:kern w:val="0"/>
          <w:sz w:val="21"/>
          <w:szCs w:val="21"/>
          <w:shd w:val="clear" w:fill="1E1E1E"/>
          <w:lang w:val="en-US" w:eastAsia="zh-CN" w:bidi="ar"/>
        </w:rPr>
        <w:t>&gt;</w:t>
      </w:r>
    </w:p>
    <w:p w14:paraId="4BCEC4F3">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F44747"/>
          <w:kern w:val="0"/>
          <w:sz w:val="21"/>
          <w:szCs w:val="21"/>
          <w:shd w:val="clear" w:fill="1E1E1E"/>
          <w:lang w:val="en-US" w:eastAsia="zh-CN" w:bidi="ar"/>
        </w:rPr>
        <w:t>center</w:t>
      </w:r>
      <w:r>
        <w:rPr>
          <w:rFonts w:hint="default" w:ascii="Consolas" w:hAnsi="Consolas" w:eastAsia="Consolas" w:cs="Consolas"/>
          <w:b w:val="0"/>
          <w:bCs w:val="0"/>
          <w:color w:val="808080"/>
          <w:kern w:val="0"/>
          <w:sz w:val="21"/>
          <w:szCs w:val="21"/>
          <w:shd w:val="clear" w:fill="1E1E1E"/>
          <w:lang w:val="en-US" w:eastAsia="zh-CN" w:bidi="ar"/>
        </w:rPr>
        <w:t>&gt;</w:t>
      </w:r>
    </w:p>
    <w:p w14:paraId="4F2E3046">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body</w:t>
      </w:r>
      <w:r>
        <w:rPr>
          <w:rFonts w:hint="default" w:ascii="Consolas" w:hAnsi="Consolas" w:eastAsia="Consolas" w:cs="Consolas"/>
          <w:b w:val="0"/>
          <w:bCs w:val="0"/>
          <w:color w:val="808080"/>
          <w:kern w:val="0"/>
          <w:sz w:val="21"/>
          <w:szCs w:val="21"/>
          <w:shd w:val="clear" w:fill="1E1E1E"/>
          <w:lang w:val="en-US" w:eastAsia="zh-CN" w:bidi="ar"/>
        </w:rPr>
        <w:t>&gt;</w:t>
      </w:r>
    </w:p>
    <w:p w14:paraId="4892B2E1">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html</w:t>
      </w:r>
      <w:r>
        <w:rPr>
          <w:rFonts w:hint="default" w:ascii="Consolas" w:hAnsi="Consolas" w:eastAsia="Consolas" w:cs="Consolas"/>
          <w:b w:val="0"/>
          <w:bCs w:val="0"/>
          <w:color w:val="808080"/>
          <w:kern w:val="0"/>
          <w:sz w:val="21"/>
          <w:szCs w:val="21"/>
          <w:shd w:val="clear" w:fill="1E1E1E"/>
          <w:lang w:val="en-US" w:eastAsia="zh-CN" w:bidi="ar"/>
        </w:rPr>
        <w:t>&gt;</w:t>
      </w:r>
    </w:p>
    <w:p w14:paraId="61A90083">
      <w:pPr>
        <w:keepNext w:val="0"/>
        <w:keepLines w:val="0"/>
        <w:widowControl/>
        <w:suppressLineNumbers w:val="0"/>
        <w:jc w:val="left"/>
      </w:pPr>
    </w:p>
    <w:p w14:paraId="34955376">
      <w:pPr>
        <w:rPr>
          <w:rFonts w:ascii="Arial" w:hAnsi="Arial" w:cs="Arial"/>
          <w:color w:val="000000"/>
        </w:rPr>
      </w:pPr>
    </w:p>
    <w:p w14:paraId="1002B0CD">
      <w:pPr>
        <w:rPr>
          <w:rFonts w:ascii="Arial" w:hAnsi="Arial" w:cs="Arial"/>
          <w:color w:val="000000"/>
        </w:rPr>
      </w:pPr>
    </w:p>
    <w:p w14:paraId="6B074FEF">
      <w:pPr>
        <w:rPr>
          <w:rFonts w:ascii="Arial" w:hAnsi="Arial" w:cs="Arial"/>
          <w:color w:val="000000"/>
        </w:rPr>
      </w:pPr>
    </w:p>
    <w:p w14:paraId="00B59AA6">
      <w:pPr>
        <w:rPr>
          <w:rFonts w:ascii="Arial" w:hAnsi="Arial" w:cs="Arial"/>
          <w:color w:val="000000"/>
        </w:rPr>
      </w:pPr>
    </w:p>
    <w:p w14:paraId="1DDCA327">
      <w:pPr>
        <w:rPr>
          <w:rFonts w:ascii="Arial" w:hAnsi="Arial" w:cs="Arial"/>
          <w:color w:val="000000"/>
        </w:rPr>
      </w:pPr>
    </w:p>
    <w:p w14:paraId="2AA8125D">
      <w:pPr>
        <w:rPr>
          <w:rFonts w:ascii="Arial" w:hAnsi="Arial" w:cs="Arial"/>
          <w:color w:val="000000"/>
        </w:rPr>
      </w:pPr>
    </w:p>
    <w:p w14:paraId="373AE9B3">
      <w:pPr>
        <w:rPr>
          <w:rFonts w:ascii="Arial" w:hAnsi="Arial" w:cs="Arial"/>
          <w:color w:val="000000"/>
        </w:rPr>
      </w:pPr>
    </w:p>
    <w:p w14:paraId="1A266938">
      <w:pPr>
        <w:rPr>
          <w:rFonts w:ascii="Arial" w:hAnsi="Arial" w:cs="Arial"/>
          <w:color w:val="000000"/>
        </w:rPr>
      </w:pPr>
    </w:p>
    <w:p w14:paraId="5A5CE84E">
      <w:pPr>
        <w:rPr>
          <w:rFonts w:ascii="Arial" w:hAnsi="Arial" w:cs="Arial"/>
          <w:color w:val="000000"/>
        </w:rPr>
      </w:pPr>
    </w:p>
    <w:p w14:paraId="221F82FF">
      <w:pPr>
        <w:pStyle w:val="2"/>
        <w:numPr>
          <w:ilvl w:val="0"/>
          <w:numId w:val="1"/>
        </w:numPr>
        <w:bidi w:val="0"/>
        <w:ind w:left="645" w:leftChars="0" w:hanging="425" w:firstLineChars="0"/>
        <w:rPr>
          <w:rFonts w:hint="default"/>
          <w:lang w:val="en-US"/>
        </w:rPr>
      </w:pPr>
      <w:bookmarkStart w:id="39" w:name="_Toc32631"/>
      <w:r>
        <w:rPr>
          <w:rFonts w:hint="default"/>
          <w:lang w:val="en-US"/>
        </w:rPr>
        <w:t>Future Enhancements</w:t>
      </w:r>
      <w:bookmarkEnd w:id="39"/>
    </w:p>
    <w:p w14:paraId="4B0DB2DE">
      <w:pPr>
        <w:rPr>
          <w:rFonts w:hint="default" w:ascii="Times New Roman" w:hAnsi="Times New Roman" w:cs="Times New Roman"/>
          <w:sz w:val="32"/>
          <w:szCs w:val="32"/>
          <w:lang w:val="en-US"/>
        </w:rPr>
      </w:pPr>
    </w:p>
    <w:p w14:paraId="4E390327">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While the LifeLink system is designed to address the core needs of live organ donation and transplantation, there are several future enhancements that can further improve the system’s functionality, user experience, and overall impact. These enhancements can help scale the system, incorporate advanced technologies, and ensure its sustainability in the long term. Below are some potential future enhancements:</w:t>
      </w:r>
    </w:p>
    <w:p w14:paraId="0793AC2E">
      <w:pPr>
        <w:pStyle w:val="10"/>
        <w:bidi w:val="0"/>
        <w:rPr>
          <w:rFonts w:hint="default"/>
          <w:b/>
          <w:bCs/>
          <w:lang w:val="en-US"/>
        </w:rPr>
      </w:pPr>
      <w:r>
        <w:rPr>
          <w:rFonts w:hint="default"/>
          <w:b/>
          <w:bCs/>
          <w:lang w:val="en-US"/>
        </w:rPr>
        <w:t>1. AI-Based Predictive Matching</w:t>
      </w:r>
    </w:p>
    <w:p w14:paraId="62403A1E">
      <w:pPr>
        <w:pStyle w:val="10"/>
        <w:bidi w:val="0"/>
        <w:rPr>
          <w:rFonts w:hint="default"/>
          <w:lang w:val="en-US"/>
        </w:rPr>
      </w:pPr>
      <w:r>
        <w:rPr>
          <w:rFonts w:hint="default"/>
          <w:lang w:val="en-US"/>
        </w:rPr>
        <w:t>Overview:</w:t>
      </w:r>
    </w:p>
    <w:p w14:paraId="0BBE3806">
      <w:pPr>
        <w:pStyle w:val="10"/>
        <w:bidi w:val="0"/>
        <w:rPr>
          <w:rFonts w:hint="default"/>
          <w:lang w:val="en-US"/>
        </w:rPr>
      </w:pPr>
      <w:r>
        <w:rPr>
          <w:rFonts w:hint="default"/>
          <w:lang w:val="en-US"/>
        </w:rPr>
        <w:t>Currently, the LifeLink system uses predefined algorithms for matching donors and recipients based on blood type, organ compatibility, and location. Future enhancements could involve the integration of artificial intelligence (AI) to predict potential organ matches even before registrations are complete.</w:t>
      </w:r>
    </w:p>
    <w:p w14:paraId="0BB1D7D0">
      <w:pPr>
        <w:pStyle w:val="10"/>
        <w:bidi w:val="0"/>
        <w:rPr>
          <w:rFonts w:hint="default"/>
          <w:lang w:val="en-US"/>
        </w:rPr>
      </w:pPr>
      <w:r>
        <w:rPr>
          <w:rFonts w:hint="default"/>
          <w:lang w:val="en-US"/>
        </w:rPr>
        <w:t>Key Features:</w:t>
      </w:r>
    </w:p>
    <w:p w14:paraId="36581439">
      <w:pPr>
        <w:pStyle w:val="10"/>
        <w:bidi w:val="0"/>
        <w:rPr>
          <w:rFonts w:hint="default"/>
          <w:lang w:val="en-US"/>
        </w:rPr>
      </w:pPr>
      <w:r>
        <w:rPr>
          <w:rFonts w:hint="default"/>
          <w:lang w:val="en-US"/>
        </w:rPr>
        <w:t>AI-powered Predictive Matching: Machine learning models could predict the likelihood of a donor and recipient matching based on historical data, organ health, urgency, and geographical considerations.</w:t>
      </w:r>
    </w:p>
    <w:p w14:paraId="3B1FF64E">
      <w:pPr>
        <w:pStyle w:val="10"/>
        <w:bidi w:val="0"/>
        <w:rPr>
          <w:rFonts w:hint="default"/>
          <w:lang w:val="en-US"/>
        </w:rPr>
      </w:pPr>
      <w:r>
        <w:rPr>
          <w:rFonts w:hint="default"/>
          <w:lang w:val="en-US"/>
        </w:rPr>
        <w:t>Improved Match Accuracy: The AI system can continuously improve its prediction accuracy by learning from previous transplant outcomes and optimizing future matches.</w:t>
      </w:r>
    </w:p>
    <w:p w14:paraId="1A03B8EC">
      <w:pPr>
        <w:pStyle w:val="10"/>
        <w:bidi w:val="0"/>
        <w:rPr>
          <w:rFonts w:hint="default"/>
          <w:lang w:val="en-US"/>
        </w:rPr>
      </w:pPr>
      <w:r>
        <w:rPr>
          <w:rFonts w:hint="default"/>
          <w:lang w:val="en-US"/>
        </w:rPr>
        <w:t>Automated Alerts for Potential Matches: The system could automatically alert hospitals and transplant coordinators when potential matches are likely, even before formal registration.</w:t>
      </w:r>
    </w:p>
    <w:p w14:paraId="3BE587EF">
      <w:pPr>
        <w:pStyle w:val="10"/>
        <w:bidi w:val="0"/>
        <w:rPr>
          <w:rFonts w:hint="default"/>
          <w:lang w:val="en-US"/>
        </w:rPr>
      </w:pPr>
    </w:p>
    <w:p w14:paraId="7307BB1E">
      <w:pPr>
        <w:pStyle w:val="10"/>
        <w:bidi w:val="0"/>
        <w:rPr>
          <w:rFonts w:hint="default"/>
          <w:lang w:val="en-US"/>
        </w:rPr>
      </w:pPr>
      <w:r>
        <w:rPr>
          <w:rFonts w:hint="default"/>
          <w:lang w:val="en-US"/>
        </w:rPr>
        <w:t>Benefits:</w:t>
      </w:r>
    </w:p>
    <w:p w14:paraId="0D204179">
      <w:pPr>
        <w:pStyle w:val="10"/>
        <w:bidi w:val="0"/>
        <w:rPr>
          <w:rFonts w:hint="default"/>
          <w:lang w:val="en-US"/>
        </w:rPr>
      </w:pPr>
      <w:r>
        <w:rPr>
          <w:rFonts w:hint="default"/>
          <w:lang w:val="en-US"/>
        </w:rPr>
        <w:t>Faster and more accurate matching.</w:t>
      </w:r>
    </w:p>
    <w:p w14:paraId="7A4B4BD0">
      <w:pPr>
        <w:pStyle w:val="10"/>
        <w:bidi w:val="0"/>
        <w:rPr>
          <w:rFonts w:hint="default"/>
          <w:lang w:val="en-US"/>
        </w:rPr>
      </w:pPr>
      <w:r>
        <w:rPr>
          <w:rFonts w:hint="default"/>
          <w:lang w:val="en-US"/>
        </w:rPr>
        <w:t>Increased number of successful transplants by identifying high-potential matches earlier.</w:t>
      </w:r>
    </w:p>
    <w:p w14:paraId="6F23149C">
      <w:pPr>
        <w:pStyle w:val="10"/>
        <w:bidi w:val="0"/>
        <w:rPr>
          <w:rFonts w:hint="default"/>
          <w:lang w:val="en-US"/>
        </w:rPr>
      </w:pPr>
      <w:r>
        <w:rPr>
          <w:rFonts w:hint="default"/>
          <w:lang w:val="en-US"/>
        </w:rPr>
        <w:t>Better utilization of available organs.</w:t>
      </w:r>
    </w:p>
    <w:p w14:paraId="2C42ACA3">
      <w:pPr>
        <w:pStyle w:val="10"/>
        <w:bidi w:val="0"/>
        <w:rPr>
          <w:rFonts w:hint="default"/>
          <w:lang w:val="en-US"/>
        </w:rPr>
      </w:pPr>
    </w:p>
    <w:p w14:paraId="45314680">
      <w:pPr>
        <w:pStyle w:val="10"/>
        <w:bidi w:val="0"/>
        <w:rPr>
          <w:rFonts w:hint="default"/>
          <w:b/>
          <w:bCs/>
          <w:lang w:val="en-US"/>
        </w:rPr>
      </w:pPr>
      <w:r>
        <w:rPr>
          <w:rFonts w:hint="default"/>
          <w:b/>
          <w:bCs/>
          <w:lang w:val="en-US"/>
        </w:rPr>
        <w:t>2. Blockchain for Data Transparency and Security</w:t>
      </w:r>
    </w:p>
    <w:p w14:paraId="07046D32">
      <w:pPr>
        <w:pStyle w:val="10"/>
        <w:bidi w:val="0"/>
        <w:rPr>
          <w:rFonts w:hint="default"/>
          <w:lang w:val="en-US"/>
        </w:rPr>
      </w:pPr>
      <w:r>
        <w:rPr>
          <w:rFonts w:hint="default"/>
          <w:lang w:val="en-US"/>
        </w:rPr>
        <w:t>Overview:</w:t>
      </w:r>
    </w:p>
    <w:p w14:paraId="63921F9F">
      <w:pPr>
        <w:pStyle w:val="10"/>
        <w:bidi w:val="0"/>
        <w:rPr>
          <w:rFonts w:hint="default"/>
          <w:lang w:val="en-US"/>
        </w:rPr>
      </w:pPr>
      <w:r>
        <w:rPr>
          <w:rFonts w:hint="default"/>
          <w:lang w:val="en-US"/>
        </w:rPr>
        <w:t>The integration of blockchain technology can help improve transparency, traceability, and security in the LifeLink system. Blockchain can be used to securely store transaction records, medical histories, and consent forms, providing an immutable record of each step in the organ donation process.</w:t>
      </w:r>
    </w:p>
    <w:p w14:paraId="33234443">
      <w:pPr>
        <w:pStyle w:val="10"/>
        <w:bidi w:val="0"/>
        <w:rPr>
          <w:rFonts w:hint="default"/>
          <w:lang w:val="en-US"/>
        </w:rPr>
      </w:pPr>
      <w:r>
        <w:rPr>
          <w:rFonts w:hint="default"/>
          <w:lang w:val="en-US"/>
        </w:rPr>
        <w:t>Key Features:</w:t>
      </w:r>
    </w:p>
    <w:p w14:paraId="51BD0A09">
      <w:pPr>
        <w:pStyle w:val="10"/>
        <w:bidi w:val="0"/>
        <w:rPr>
          <w:rFonts w:hint="default"/>
          <w:lang w:val="en-US"/>
        </w:rPr>
      </w:pPr>
      <w:r>
        <w:rPr>
          <w:rFonts w:hint="default"/>
          <w:lang w:val="en-US"/>
        </w:rPr>
        <w:t>Immutable Records: Every transaction, test result, and consent form would be recorded on a blockchain, ensuring that data cannot be tampered with.</w:t>
      </w:r>
    </w:p>
    <w:p w14:paraId="13DDB5CC">
      <w:pPr>
        <w:pStyle w:val="10"/>
        <w:bidi w:val="0"/>
        <w:rPr>
          <w:rFonts w:hint="default"/>
          <w:lang w:val="en-US"/>
        </w:rPr>
      </w:pPr>
      <w:r>
        <w:rPr>
          <w:rFonts w:hint="default"/>
          <w:lang w:val="en-US"/>
        </w:rPr>
        <w:t>Smart Contracts: Blockchain-based smart contracts could be used to automate the process of matching donors and recipients, ensuring that conditions are met before proceeding to surgery.</w:t>
      </w:r>
    </w:p>
    <w:p w14:paraId="08FDE002">
      <w:pPr>
        <w:pStyle w:val="10"/>
        <w:bidi w:val="0"/>
        <w:rPr>
          <w:rFonts w:hint="default"/>
          <w:lang w:val="en-US"/>
        </w:rPr>
      </w:pPr>
      <w:r>
        <w:rPr>
          <w:rFonts w:hint="default"/>
          <w:lang w:val="en-US"/>
        </w:rPr>
        <w:t>Audit Trails: Blockchain provides a transparent audit trail, allowing hospitals, donors, recipients, and administrators to track each step of the process in a secure, verifiable manner.</w:t>
      </w:r>
    </w:p>
    <w:p w14:paraId="72E5BB9E">
      <w:pPr>
        <w:pStyle w:val="10"/>
        <w:bidi w:val="0"/>
        <w:rPr>
          <w:rFonts w:hint="default"/>
          <w:lang w:val="en-US"/>
        </w:rPr>
      </w:pPr>
    </w:p>
    <w:p w14:paraId="158ABD97">
      <w:pPr>
        <w:pStyle w:val="10"/>
        <w:bidi w:val="0"/>
        <w:rPr>
          <w:rFonts w:hint="default"/>
          <w:lang w:val="en-US"/>
        </w:rPr>
      </w:pPr>
      <w:r>
        <w:rPr>
          <w:rFonts w:hint="default"/>
          <w:lang w:val="en-US"/>
        </w:rPr>
        <w:t>Benefits:</w:t>
      </w:r>
    </w:p>
    <w:p w14:paraId="0F862BD3">
      <w:pPr>
        <w:pStyle w:val="10"/>
        <w:bidi w:val="0"/>
        <w:rPr>
          <w:rFonts w:hint="default"/>
          <w:lang w:val="en-US"/>
        </w:rPr>
      </w:pPr>
      <w:r>
        <w:rPr>
          <w:rFonts w:hint="default"/>
          <w:lang w:val="en-US"/>
        </w:rPr>
        <w:t>Improved data security and privacy.</w:t>
      </w:r>
    </w:p>
    <w:p w14:paraId="7FA38309">
      <w:pPr>
        <w:pStyle w:val="10"/>
        <w:bidi w:val="0"/>
        <w:rPr>
          <w:rFonts w:hint="default"/>
          <w:lang w:val="en-US"/>
        </w:rPr>
      </w:pPr>
      <w:r>
        <w:rPr>
          <w:rFonts w:hint="default"/>
          <w:lang w:val="en-US"/>
        </w:rPr>
        <w:t>Enhanced trust and transparency in the donation process.</w:t>
      </w:r>
    </w:p>
    <w:p w14:paraId="578589B1">
      <w:pPr>
        <w:pStyle w:val="10"/>
        <w:bidi w:val="0"/>
        <w:rPr>
          <w:rFonts w:hint="default"/>
          <w:lang w:val="en-US"/>
        </w:rPr>
      </w:pPr>
      <w:r>
        <w:rPr>
          <w:rFonts w:hint="default"/>
          <w:lang w:val="en-US"/>
        </w:rPr>
        <w:t>Reduced fraud and manipulation of records.</w:t>
      </w:r>
    </w:p>
    <w:p w14:paraId="1FF0BBF1">
      <w:pPr>
        <w:pStyle w:val="10"/>
        <w:bidi w:val="0"/>
        <w:rPr>
          <w:rFonts w:hint="default"/>
          <w:lang w:val="en-US"/>
        </w:rPr>
      </w:pPr>
    </w:p>
    <w:p w14:paraId="709D7D95">
      <w:pPr>
        <w:pStyle w:val="10"/>
        <w:bidi w:val="0"/>
        <w:rPr>
          <w:rFonts w:hint="default"/>
          <w:b/>
          <w:bCs/>
          <w:lang w:val="en-US"/>
        </w:rPr>
      </w:pPr>
      <w:r>
        <w:rPr>
          <w:rFonts w:hint="default"/>
          <w:b/>
          <w:bCs/>
          <w:lang w:val="en-US"/>
        </w:rPr>
        <w:t>3. Real-Time Organ Health Monitoring</w:t>
      </w:r>
    </w:p>
    <w:p w14:paraId="4F756347">
      <w:pPr>
        <w:pStyle w:val="10"/>
        <w:bidi w:val="0"/>
        <w:rPr>
          <w:rFonts w:hint="default"/>
          <w:lang w:val="en-US"/>
        </w:rPr>
      </w:pPr>
      <w:r>
        <w:rPr>
          <w:rFonts w:hint="default"/>
          <w:lang w:val="en-US"/>
        </w:rPr>
        <w:t>Overview:</w:t>
      </w:r>
    </w:p>
    <w:p w14:paraId="0B36EC40">
      <w:pPr>
        <w:pStyle w:val="10"/>
        <w:bidi w:val="0"/>
        <w:rPr>
          <w:rFonts w:hint="default"/>
          <w:lang w:val="en-US"/>
        </w:rPr>
      </w:pPr>
      <w:r>
        <w:rPr>
          <w:rFonts w:hint="default"/>
          <w:lang w:val="en-US"/>
        </w:rPr>
        <w:t>Incorporating IoT (Internet of Things) devices into the LifeLink system can enable real-time organ health monitoring. This enhancement would involve equipping the donated organs with sensors that transmit data about their condition (e.g., temperature, oxygen levels) throughout transportation and before transplant surgery.</w:t>
      </w:r>
    </w:p>
    <w:p w14:paraId="223A6FA1">
      <w:pPr>
        <w:pStyle w:val="10"/>
        <w:bidi w:val="0"/>
        <w:rPr>
          <w:rFonts w:hint="default"/>
          <w:lang w:val="en-US"/>
        </w:rPr>
      </w:pPr>
      <w:r>
        <w:rPr>
          <w:rFonts w:hint="default"/>
          <w:lang w:val="en-US"/>
        </w:rPr>
        <w:t>Key Features:</w:t>
      </w:r>
    </w:p>
    <w:p w14:paraId="2C4DB4F4">
      <w:pPr>
        <w:pStyle w:val="10"/>
        <w:bidi w:val="0"/>
        <w:rPr>
          <w:rFonts w:hint="default"/>
          <w:lang w:val="en-US"/>
        </w:rPr>
      </w:pPr>
      <w:r>
        <w:rPr>
          <w:rFonts w:hint="default"/>
          <w:lang w:val="en-US"/>
        </w:rPr>
        <w:t>IoT Sensors for Organ Monitoring: Attach sensors to donated organs to monitor and report their health in real-time, ensuring that organs are not damaged during transport.</w:t>
      </w:r>
    </w:p>
    <w:p w14:paraId="415ED8D0">
      <w:pPr>
        <w:pStyle w:val="10"/>
        <w:bidi w:val="0"/>
        <w:rPr>
          <w:rFonts w:hint="default"/>
          <w:lang w:val="en-US"/>
        </w:rPr>
      </w:pPr>
      <w:r>
        <w:rPr>
          <w:rFonts w:hint="default"/>
          <w:lang w:val="en-US"/>
        </w:rPr>
        <w:t>Real-Time Alerts: The system would send real-time notifications to hospitals and transplant teams if organ conditions deviate from optimal ranges (e.g., temperature rise).</w:t>
      </w:r>
    </w:p>
    <w:p w14:paraId="172D9F56">
      <w:pPr>
        <w:pStyle w:val="10"/>
        <w:bidi w:val="0"/>
        <w:rPr>
          <w:rFonts w:hint="default"/>
          <w:lang w:val="en-US"/>
        </w:rPr>
      </w:pPr>
      <w:r>
        <w:rPr>
          <w:rFonts w:hint="default"/>
          <w:lang w:val="en-US"/>
        </w:rPr>
        <w:t>Data Visualization: Medical teams can visualize organ health data in a dashboard to make informed decisions on organ viability.</w:t>
      </w:r>
    </w:p>
    <w:p w14:paraId="59FB2D92">
      <w:pPr>
        <w:pStyle w:val="10"/>
        <w:bidi w:val="0"/>
        <w:rPr>
          <w:rFonts w:hint="default"/>
          <w:lang w:val="en-US"/>
        </w:rPr>
      </w:pPr>
      <w:r>
        <w:rPr>
          <w:rFonts w:hint="default"/>
          <w:lang w:val="en-US"/>
        </w:rPr>
        <w:t>Benefits:</w:t>
      </w:r>
    </w:p>
    <w:p w14:paraId="7FD4D7F2">
      <w:pPr>
        <w:pStyle w:val="10"/>
        <w:bidi w:val="0"/>
        <w:rPr>
          <w:rFonts w:hint="default"/>
          <w:lang w:val="en-US"/>
        </w:rPr>
      </w:pPr>
      <w:r>
        <w:rPr>
          <w:rFonts w:hint="default"/>
          <w:lang w:val="en-US"/>
        </w:rPr>
        <w:t>Increased organ viability by ensuring they are kept in optimal conditions during transportation.</w:t>
      </w:r>
    </w:p>
    <w:p w14:paraId="74509954">
      <w:pPr>
        <w:pStyle w:val="10"/>
        <w:bidi w:val="0"/>
        <w:rPr>
          <w:rFonts w:hint="default"/>
          <w:lang w:val="en-US"/>
        </w:rPr>
      </w:pPr>
    </w:p>
    <w:p w14:paraId="084EFE93">
      <w:pPr>
        <w:pStyle w:val="10"/>
        <w:bidi w:val="0"/>
        <w:rPr>
          <w:rFonts w:hint="default"/>
          <w:lang w:val="en-US"/>
        </w:rPr>
      </w:pPr>
      <w:r>
        <w:rPr>
          <w:rFonts w:hint="default"/>
          <w:lang w:val="en-US"/>
        </w:rPr>
        <w:t>Reduced organ wastage due to poor condition upon arrival.</w:t>
      </w:r>
    </w:p>
    <w:p w14:paraId="6ABB8FD7">
      <w:pPr>
        <w:pStyle w:val="10"/>
        <w:bidi w:val="0"/>
        <w:rPr>
          <w:rFonts w:hint="default"/>
          <w:lang w:val="en-US"/>
        </w:rPr>
      </w:pPr>
      <w:r>
        <w:rPr>
          <w:rFonts w:hint="default"/>
          <w:lang w:val="en-US"/>
        </w:rPr>
        <w:t>Better decision-making by hospitals, ensuring only healthy organs are transplanted.</w:t>
      </w:r>
    </w:p>
    <w:p w14:paraId="7B85E681">
      <w:pPr>
        <w:pStyle w:val="10"/>
        <w:bidi w:val="0"/>
        <w:rPr>
          <w:rFonts w:hint="default"/>
          <w:lang w:val="en-US"/>
        </w:rPr>
      </w:pPr>
    </w:p>
    <w:p w14:paraId="0F9AB44C">
      <w:pPr>
        <w:pStyle w:val="10"/>
        <w:bidi w:val="0"/>
        <w:rPr>
          <w:rFonts w:hint="default"/>
          <w:b/>
          <w:bCs/>
          <w:lang w:val="en-US"/>
        </w:rPr>
      </w:pPr>
      <w:r>
        <w:rPr>
          <w:rFonts w:hint="default"/>
          <w:b/>
          <w:bCs/>
          <w:lang w:val="en-US"/>
        </w:rPr>
        <w:t>4. Global Organ Sharing Network</w:t>
      </w:r>
    </w:p>
    <w:p w14:paraId="0EDF7CCE">
      <w:pPr>
        <w:pStyle w:val="10"/>
        <w:bidi w:val="0"/>
        <w:rPr>
          <w:rFonts w:hint="default"/>
          <w:lang w:val="en-US"/>
        </w:rPr>
      </w:pPr>
      <w:r>
        <w:rPr>
          <w:rFonts w:hint="default"/>
          <w:lang w:val="en-US"/>
        </w:rPr>
        <w:t>Overview:</w:t>
      </w:r>
    </w:p>
    <w:p w14:paraId="162C32AB">
      <w:pPr>
        <w:pStyle w:val="10"/>
        <w:bidi w:val="0"/>
        <w:rPr>
          <w:rFonts w:hint="default"/>
          <w:lang w:val="en-US"/>
        </w:rPr>
      </w:pPr>
      <w:r>
        <w:rPr>
          <w:rFonts w:hint="default"/>
          <w:lang w:val="en-US"/>
        </w:rPr>
        <w:t>Currently, the LifeLink system is intended for a specific geographic area (such as a city or country). A future enhancement could involve the creation of a global organ sharing network, allowing organs to be matched across countries based on compatibility, urgency, and proximity to available hospitals.</w:t>
      </w:r>
    </w:p>
    <w:p w14:paraId="43E0F53D">
      <w:pPr>
        <w:pStyle w:val="10"/>
        <w:bidi w:val="0"/>
        <w:rPr>
          <w:rFonts w:hint="default"/>
          <w:lang w:val="en-US"/>
        </w:rPr>
      </w:pPr>
      <w:r>
        <w:rPr>
          <w:rFonts w:hint="default"/>
          <w:lang w:val="en-US"/>
        </w:rPr>
        <w:t>Key Features:</w:t>
      </w:r>
    </w:p>
    <w:p w14:paraId="141270ED">
      <w:pPr>
        <w:pStyle w:val="10"/>
        <w:bidi w:val="0"/>
        <w:rPr>
          <w:rFonts w:hint="default"/>
          <w:lang w:val="en-US"/>
        </w:rPr>
      </w:pPr>
      <w:r>
        <w:rPr>
          <w:rFonts w:hint="default"/>
          <w:lang w:val="en-US"/>
        </w:rPr>
        <w:t>Cross-Border Matching: The system could facilitate international organ donations and transplants, enabling matches between donors and recipients in different countries.</w:t>
      </w:r>
    </w:p>
    <w:p w14:paraId="7331D318">
      <w:pPr>
        <w:pStyle w:val="10"/>
        <w:bidi w:val="0"/>
        <w:rPr>
          <w:rFonts w:hint="default"/>
          <w:lang w:val="en-US"/>
        </w:rPr>
      </w:pPr>
      <w:r>
        <w:rPr>
          <w:rFonts w:hint="default"/>
          <w:lang w:val="en-US"/>
        </w:rPr>
        <w:t>Global Hospital Network: Connect hospitals worldwide that are registered and verified by the system, ensuring that they can participate in the organ donation process.</w:t>
      </w:r>
    </w:p>
    <w:p w14:paraId="4BA03CA8">
      <w:pPr>
        <w:pStyle w:val="10"/>
        <w:bidi w:val="0"/>
        <w:rPr>
          <w:rFonts w:hint="default"/>
          <w:lang w:val="en-US"/>
        </w:rPr>
      </w:pPr>
      <w:r>
        <w:rPr>
          <w:rFonts w:hint="default"/>
          <w:lang w:val="en-US"/>
        </w:rPr>
        <w:t>Transportation Logistics for Global Sharing: Integrating logistics partners for international transportation of organs, with real-time tracking and monitoring.</w:t>
      </w:r>
    </w:p>
    <w:p w14:paraId="2E95933A">
      <w:pPr>
        <w:pStyle w:val="10"/>
        <w:bidi w:val="0"/>
        <w:rPr>
          <w:rFonts w:hint="default"/>
          <w:lang w:val="en-US"/>
        </w:rPr>
      </w:pPr>
    </w:p>
    <w:p w14:paraId="69C3B4C6">
      <w:pPr>
        <w:pStyle w:val="10"/>
        <w:bidi w:val="0"/>
        <w:rPr>
          <w:rFonts w:hint="default"/>
          <w:lang w:val="en-US"/>
        </w:rPr>
      </w:pPr>
    </w:p>
    <w:p w14:paraId="473703D5">
      <w:pPr>
        <w:pStyle w:val="10"/>
        <w:bidi w:val="0"/>
        <w:rPr>
          <w:rFonts w:hint="default"/>
          <w:lang w:val="en-US"/>
        </w:rPr>
      </w:pPr>
      <w:r>
        <w:rPr>
          <w:rFonts w:hint="default"/>
          <w:lang w:val="en-US"/>
        </w:rPr>
        <w:t>Benefits:</w:t>
      </w:r>
    </w:p>
    <w:p w14:paraId="6BBDA1F1">
      <w:pPr>
        <w:pStyle w:val="10"/>
        <w:bidi w:val="0"/>
        <w:rPr>
          <w:rFonts w:hint="default"/>
          <w:lang w:val="en-US"/>
        </w:rPr>
      </w:pPr>
      <w:r>
        <w:rPr>
          <w:rFonts w:hint="default"/>
          <w:lang w:val="en-US"/>
        </w:rPr>
        <w:t>Maximized organ utilization by connecting a larger pool of donors and recipients across the world.</w:t>
      </w:r>
    </w:p>
    <w:p w14:paraId="6A8F1F83">
      <w:pPr>
        <w:pStyle w:val="10"/>
        <w:bidi w:val="0"/>
        <w:rPr>
          <w:rFonts w:hint="default"/>
          <w:lang w:val="en-US"/>
        </w:rPr>
      </w:pPr>
      <w:r>
        <w:rPr>
          <w:rFonts w:hint="default"/>
          <w:lang w:val="en-US"/>
        </w:rPr>
        <w:t>Increased transplant success rates by enabling access to a wider variety of compatible organs.</w:t>
      </w:r>
    </w:p>
    <w:p w14:paraId="5BF64A5A">
      <w:pPr>
        <w:pStyle w:val="10"/>
        <w:bidi w:val="0"/>
        <w:rPr>
          <w:rFonts w:hint="default"/>
          <w:lang w:val="en-US"/>
        </w:rPr>
      </w:pPr>
      <w:r>
        <w:rPr>
          <w:rFonts w:hint="default"/>
          <w:lang w:val="en-US"/>
        </w:rPr>
        <w:t>Facilitation of urgent transplants for critical recipients, even across international borders.</w:t>
      </w:r>
    </w:p>
    <w:p w14:paraId="1AD6E00D">
      <w:pPr>
        <w:pStyle w:val="10"/>
        <w:bidi w:val="0"/>
        <w:rPr>
          <w:rFonts w:hint="default"/>
          <w:lang w:val="en-US"/>
        </w:rPr>
      </w:pPr>
    </w:p>
    <w:p w14:paraId="360B3F37">
      <w:pPr>
        <w:pStyle w:val="10"/>
        <w:bidi w:val="0"/>
        <w:rPr>
          <w:rFonts w:hint="default"/>
          <w:b/>
          <w:bCs/>
          <w:lang w:val="en-US"/>
        </w:rPr>
      </w:pPr>
      <w:r>
        <w:rPr>
          <w:rFonts w:hint="default"/>
          <w:b/>
          <w:bCs/>
          <w:lang w:val="en-US"/>
        </w:rPr>
        <w:t>5. Virtual Health Consultations</w:t>
      </w:r>
    </w:p>
    <w:p w14:paraId="14B9CEA8">
      <w:pPr>
        <w:pStyle w:val="10"/>
        <w:bidi w:val="0"/>
        <w:rPr>
          <w:rFonts w:hint="default"/>
          <w:lang w:val="en-US"/>
        </w:rPr>
      </w:pPr>
      <w:r>
        <w:rPr>
          <w:rFonts w:hint="default"/>
          <w:lang w:val="en-US"/>
        </w:rPr>
        <w:t>Overview:</w:t>
      </w:r>
    </w:p>
    <w:p w14:paraId="2B761579">
      <w:pPr>
        <w:pStyle w:val="10"/>
        <w:bidi w:val="0"/>
        <w:rPr>
          <w:rFonts w:hint="default"/>
          <w:lang w:val="en-US"/>
        </w:rPr>
      </w:pPr>
      <w:r>
        <w:rPr>
          <w:rFonts w:hint="default"/>
          <w:lang w:val="en-US"/>
        </w:rPr>
        <w:t>In the future, LifeLink could integrate telemedicine capabilities, allowing donors and recipients to have virtual consultations with healthcare professionals, especially during the screening process.</w:t>
      </w:r>
    </w:p>
    <w:p w14:paraId="73DAE882">
      <w:pPr>
        <w:pStyle w:val="10"/>
        <w:bidi w:val="0"/>
        <w:rPr>
          <w:rFonts w:hint="default"/>
          <w:lang w:val="en-US"/>
        </w:rPr>
      </w:pPr>
      <w:r>
        <w:rPr>
          <w:rFonts w:hint="default"/>
          <w:lang w:val="en-US"/>
        </w:rPr>
        <w:t>Key Features:</w:t>
      </w:r>
    </w:p>
    <w:p w14:paraId="07723D0B">
      <w:pPr>
        <w:pStyle w:val="10"/>
        <w:bidi w:val="0"/>
        <w:rPr>
          <w:rFonts w:hint="default"/>
          <w:lang w:val="en-US"/>
        </w:rPr>
      </w:pPr>
      <w:r>
        <w:rPr>
          <w:rFonts w:hint="default"/>
          <w:lang w:val="en-US"/>
        </w:rPr>
        <w:t>Telehealth Integration: Allow hospitals to conduct remote consultations with donors, recipients, and even family members for screening, psychological evaluations, and post-donation follow-up.</w:t>
      </w:r>
    </w:p>
    <w:p w14:paraId="356DA0CF">
      <w:pPr>
        <w:pStyle w:val="10"/>
        <w:bidi w:val="0"/>
        <w:rPr>
          <w:rFonts w:hint="default"/>
          <w:lang w:val="en-US"/>
        </w:rPr>
      </w:pPr>
      <w:r>
        <w:rPr>
          <w:rFonts w:hint="default"/>
          <w:lang w:val="en-US"/>
        </w:rPr>
        <w:t>Remote Monitoring: Donors and recipients can be monitored for health conditions or potential complications through remote devices, allowing healthcare professionals to intervene early if needed.</w:t>
      </w:r>
    </w:p>
    <w:p w14:paraId="01DF4172">
      <w:pPr>
        <w:pStyle w:val="10"/>
        <w:bidi w:val="0"/>
        <w:rPr>
          <w:rFonts w:hint="default"/>
          <w:lang w:val="en-US"/>
        </w:rPr>
      </w:pPr>
      <w:r>
        <w:rPr>
          <w:rFonts w:hint="default"/>
          <w:lang w:val="en-US"/>
        </w:rPr>
        <w:t>Virtual Surgery Planning: In some cases, virtual consultations can be used for pre-surgery planning, helping medical teams prepare for the procedure.</w:t>
      </w:r>
    </w:p>
    <w:p w14:paraId="0F830478">
      <w:pPr>
        <w:pStyle w:val="10"/>
        <w:bidi w:val="0"/>
        <w:rPr>
          <w:rFonts w:hint="default"/>
          <w:lang w:val="en-US"/>
        </w:rPr>
      </w:pPr>
    </w:p>
    <w:p w14:paraId="70EF9CEC">
      <w:pPr>
        <w:pStyle w:val="10"/>
        <w:bidi w:val="0"/>
        <w:rPr>
          <w:rFonts w:hint="default"/>
          <w:lang w:val="en-US"/>
        </w:rPr>
      </w:pPr>
      <w:r>
        <w:rPr>
          <w:rFonts w:hint="default"/>
          <w:lang w:val="en-US"/>
        </w:rPr>
        <w:t>Benefits:</w:t>
      </w:r>
    </w:p>
    <w:p w14:paraId="56C80E0E">
      <w:pPr>
        <w:pStyle w:val="10"/>
        <w:bidi w:val="0"/>
        <w:rPr>
          <w:rFonts w:hint="default"/>
          <w:lang w:val="en-US"/>
        </w:rPr>
      </w:pPr>
      <w:r>
        <w:rPr>
          <w:rFonts w:hint="default"/>
          <w:lang w:val="en-US"/>
        </w:rPr>
        <w:t>Reduced need for in-person visits, especially for users in remote or underserved areas.</w:t>
      </w:r>
    </w:p>
    <w:p w14:paraId="11DF00C1">
      <w:pPr>
        <w:pStyle w:val="10"/>
        <w:bidi w:val="0"/>
        <w:rPr>
          <w:rFonts w:hint="default"/>
          <w:lang w:val="en-US"/>
        </w:rPr>
      </w:pPr>
      <w:r>
        <w:rPr>
          <w:rFonts w:hint="default"/>
          <w:lang w:val="en-US"/>
        </w:rPr>
        <w:t>Enhanced access to healthcare professionals, improving the screening and follow-up process.</w:t>
      </w:r>
    </w:p>
    <w:p w14:paraId="56FB7041">
      <w:pPr>
        <w:pStyle w:val="10"/>
        <w:bidi w:val="0"/>
        <w:rPr>
          <w:rFonts w:hint="default"/>
          <w:lang w:val="en-US"/>
        </w:rPr>
      </w:pPr>
      <w:r>
        <w:rPr>
          <w:rFonts w:hint="default"/>
          <w:lang w:val="en-US"/>
        </w:rPr>
        <w:t>Lower costs and better convenience for both patients and medical staff.</w:t>
      </w:r>
    </w:p>
    <w:p w14:paraId="778E0524">
      <w:pPr>
        <w:pStyle w:val="10"/>
        <w:bidi w:val="0"/>
        <w:rPr>
          <w:rFonts w:hint="default"/>
          <w:lang w:val="en-US"/>
        </w:rPr>
      </w:pPr>
    </w:p>
    <w:p w14:paraId="40C20704">
      <w:pPr>
        <w:pStyle w:val="10"/>
        <w:bidi w:val="0"/>
        <w:rPr>
          <w:rFonts w:hint="default"/>
          <w:lang w:val="en-US"/>
        </w:rPr>
      </w:pPr>
    </w:p>
    <w:p w14:paraId="3411C7A2">
      <w:pPr>
        <w:pStyle w:val="10"/>
        <w:bidi w:val="0"/>
        <w:rPr>
          <w:rFonts w:hint="default"/>
          <w:lang w:val="en-US"/>
        </w:rPr>
      </w:pPr>
    </w:p>
    <w:p w14:paraId="0D1969E0">
      <w:pPr>
        <w:pStyle w:val="10"/>
        <w:bidi w:val="0"/>
        <w:rPr>
          <w:rFonts w:hint="default"/>
          <w:lang w:val="en-US"/>
        </w:rPr>
      </w:pPr>
    </w:p>
    <w:p w14:paraId="3A9FB434">
      <w:pPr>
        <w:pStyle w:val="10"/>
        <w:bidi w:val="0"/>
        <w:rPr>
          <w:rFonts w:hint="default"/>
          <w:lang w:val="en-US"/>
        </w:rPr>
      </w:pPr>
    </w:p>
    <w:p w14:paraId="1F3C8E54">
      <w:pPr>
        <w:pStyle w:val="10"/>
        <w:bidi w:val="0"/>
        <w:rPr>
          <w:rFonts w:hint="default"/>
          <w:lang w:val="en-US"/>
        </w:rPr>
      </w:pPr>
    </w:p>
    <w:p w14:paraId="77F3E4CE">
      <w:pPr>
        <w:pStyle w:val="10"/>
        <w:bidi w:val="0"/>
        <w:rPr>
          <w:rFonts w:hint="default"/>
          <w:lang w:val="en-US"/>
        </w:rPr>
      </w:pPr>
    </w:p>
    <w:p w14:paraId="7D4EEDA4">
      <w:pPr>
        <w:pStyle w:val="10"/>
        <w:bidi w:val="0"/>
        <w:rPr>
          <w:rFonts w:hint="default"/>
          <w:lang w:val="en-US"/>
        </w:rPr>
      </w:pPr>
    </w:p>
    <w:p w14:paraId="1F8CC2EA">
      <w:pPr>
        <w:pStyle w:val="10"/>
        <w:bidi w:val="0"/>
        <w:rPr>
          <w:rFonts w:hint="default"/>
          <w:lang w:val="en-US"/>
        </w:rPr>
      </w:pPr>
    </w:p>
    <w:p w14:paraId="2D83C1C2">
      <w:pPr>
        <w:pStyle w:val="10"/>
        <w:bidi w:val="0"/>
        <w:rPr>
          <w:rFonts w:hint="default"/>
          <w:lang w:val="en-US"/>
        </w:rPr>
      </w:pPr>
    </w:p>
    <w:p w14:paraId="5A4CC249">
      <w:pPr>
        <w:pStyle w:val="10"/>
        <w:bidi w:val="0"/>
        <w:rPr>
          <w:rFonts w:hint="default"/>
          <w:lang w:val="en-US"/>
        </w:rPr>
      </w:pPr>
    </w:p>
    <w:p w14:paraId="2E78D435">
      <w:pPr>
        <w:pStyle w:val="10"/>
        <w:bidi w:val="0"/>
        <w:rPr>
          <w:rFonts w:hint="default"/>
          <w:lang w:val="en-US"/>
        </w:rPr>
      </w:pPr>
    </w:p>
    <w:p w14:paraId="4386F79E">
      <w:pPr>
        <w:pStyle w:val="10"/>
        <w:bidi w:val="0"/>
        <w:rPr>
          <w:rFonts w:hint="default"/>
          <w:lang w:val="en-US"/>
        </w:rPr>
      </w:pPr>
    </w:p>
    <w:p w14:paraId="3633BBAB">
      <w:pPr>
        <w:pStyle w:val="10"/>
        <w:bidi w:val="0"/>
        <w:rPr>
          <w:rFonts w:hint="default"/>
          <w:lang w:val="en-US"/>
        </w:rPr>
      </w:pPr>
    </w:p>
    <w:p w14:paraId="21578014">
      <w:pPr>
        <w:pStyle w:val="10"/>
        <w:bidi w:val="0"/>
        <w:rPr>
          <w:rFonts w:hint="default"/>
          <w:lang w:val="en-US"/>
        </w:rPr>
      </w:pPr>
    </w:p>
    <w:p w14:paraId="67977A57">
      <w:pPr>
        <w:pStyle w:val="2"/>
        <w:numPr>
          <w:ilvl w:val="0"/>
          <w:numId w:val="1"/>
        </w:numPr>
        <w:bidi w:val="0"/>
        <w:ind w:left="645" w:leftChars="0" w:hanging="425" w:firstLineChars="0"/>
        <w:rPr>
          <w:rFonts w:hint="default"/>
          <w:lang w:val="en-US"/>
        </w:rPr>
      </w:pPr>
      <w:bookmarkStart w:id="40" w:name="_Toc30586"/>
      <w:r>
        <w:rPr>
          <w:rFonts w:hint="default"/>
          <w:lang w:val="en-US"/>
        </w:rPr>
        <w:t>Conclusion</w:t>
      </w:r>
      <w:bookmarkEnd w:id="40"/>
    </w:p>
    <w:p w14:paraId="12B133C6">
      <w:pPr>
        <w:rPr>
          <w:rFonts w:hint="default"/>
          <w:lang w:val="en-US"/>
        </w:rPr>
      </w:pPr>
    </w:p>
    <w:p w14:paraId="2A0539C2">
      <w:pPr>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The LifeLink – Live Organ Donation System represents a transformative approach to organ donation and transplantation, addressing both ethical and logistical challenges in the process. By leveraging cutting-edge technologies such as AI for predictive matching, IoT for real-time organ monitoring, and blockchain for enhanced data security, LifeLink has the potential to revolutionize the way organ donations are managed globally. The system ensures a streamlined, transparent, and efficient process from registration to post-donation recovery, making organ transplants more accessible and successful.</w:t>
      </w:r>
    </w:p>
    <w:p w14:paraId="2DC3FD3B">
      <w:pPr>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In addition to solving critical issues in organ matching, verification, and donor-recipient connectivity, the system also prioritizes security and data privacy, ensuring that sensitive medical information is protected and only accessible to authorized partiesBy addressing the gaps and inefficiencies in existing organ donation systems, LifeLink not only increases the likelihood of successful transplants but also fosters trust and accountability among all parties involved—donors, recipients, hospitals, and administrators. The future enhancements, such as advanced analytics, emotional support tools, and cross-border organ sharing, will further elevate the system's impact, paving the way for a more efficient, equitable, and compassionate approach to life-saving organ transplants worldwide.</w:t>
      </w:r>
    </w:p>
    <w:p w14:paraId="2B6AE48D">
      <w:pPr>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In conclusion, LifeLink is more than just a technological solution; it is a critical step towards creating a more connected, ethical, and sustainable organ donation ecosystem, ultimately saving countless lives and improving the quality of life for recipients and their families.</w:t>
      </w:r>
    </w:p>
    <w:p w14:paraId="634C6960">
      <w:pPr>
        <w:jc w:val="both"/>
        <w:rPr>
          <w:rFonts w:hint="default" w:ascii="Times New Roman" w:hAnsi="Times New Roman" w:cs="Times New Roman"/>
          <w:sz w:val="32"/>
          <w:szCs w:val="32"/>
          <w:lang w:val="en-US"/>
        </w:rPr>
      </w:pPr>
    </w:p>
    <w:p w14:paraId="13E8B5E0">
      <w:pPr>
        <w:pStyle w:val="2"/>
        <w:numPr>
          <w:ilvl w:val="0"/>
          <w:numId w:val="1"/>
        </w:numPr>
        <w:bidi w:val="0"/>
        <w:ind w:left="645" w:leftChars="0" w:hanging="425" w:firstLineChars="0"/>
        <w:rPr>
          <w:rFonts w:hint="default"/>
          <w:lang w:val="en-US"/>
        </w:rPr>
      </w:pPr>
      <w:bookmarkStart w:id="41" w:name="_Toc14782"/>
      <w:r>
        <w:rPr>
          <w:rFonts w:hint="default"/>
          <w:lang w:val="en-US"/>
        </w:rPr>
        <w:t>References</w:t>
      </w:r>
      <w:bookmarkEnd w:id="41"/>
    </w:p>
    <w:p w14:paraId="1703A2C1">
      <w:pPr>
        <w:rPr>
          <w:rFonts w:hint="default"/>
          <w:lang w:val="en-US"/>
        </w:rPr>
      </w:pPr>
    </w:p>
    <w:p w14:paraId="5803075A">
      <w:pPr>
        <w:rPr>
          <w:rFonts w:hint="default"/>
          <w:lang w:val="en-US"/>
        </w:rPr>
      </w:pPr>
    </w:p>
    <w:sectPr>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Nova Cond">
    <w:altName w:val="Arial"/>
    <w:panose1 w:val="00000000000000000000"/>
    <w:charset w:val="00"/>
    <w:family w:val="swiss"/>
    <w:pitch w:val="default"/>
    <w:sig w:usb0="00000000" w:usb1="00000000" w:usb2="00000000" w:usb3="00000000" w:csb0="0000019F" w:csb1="00000000"/>
  </w:font>
  <w:font w:name="Arial Unicode MS">
    <w:panose1 w:val="020B0604020202020204"/>
    <w:charset w:val="86"/>
    <w:family w:val="auto"/>
    <w:pitch w:val="default"/>
    <w:sig w:usb0="FFFFFFFF" w:usb1="E9FFFFFF" w:usb2="0000003F" w:usb3="00000000" w:csb0="603F01FF" w:csb1="FFFF0000"/>
  </w:font>
  <w:font w:name="Symbol">
    <w:panose1 w:val="05050102010706020507"/>
    <w:charset w:val="00"/>
    <w:family w:val="auto"/>
    <w:pitch w:val="default"/>
    <w:sig w:usb0="00000000" w:usb1="00000000" w:usb2="00000000" w:usb3="00000000" w:csb0="80000000" w:csb1="00000000"/>
  </w:font>
  <w:font w:name="等线 Light">
    <w:altName w:val="Segoe Print"/>
    <w:panose1 w:val="00000000000000000000"/>
    <w:charset w:val="00"/>
    <w:family w:val="auto"/>
    <w:pitch w:val="default"/>
    <w:sig w:usb0="00000000" w:usb1="00000000" w:usb2="00000000" w:usb3="00000000" w:csb0="00000000" w:csb1="00000000"/>
  </w:font>
  <w:font w:name="Ari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
    <w:altName w:val="Segoe Print"/>
    <w:panose1 w:val="00000000000000000000"/>
    <w:charset w:val="00"/>
    <w:family w:val="auto"/>
    <w:pitch w:val="default"/>
    <w:sig w:usb0="00000000" w:usb1="00000000" w:usb2="00000000" w:usb3="00000000" w:csb0="00000000" w:csb1="00000000"/>
  </w:font>
  <w:font w:name="Ar">
    <w:altName w:val="Segoe Print"/>
    <w:panose1 w:val="00000000000000000000"/>
    <w:charset w:val="00"/>
    <w:family w:val="auto"/>
    <w:pitch w:val="default"/>
    <w:sig w:usb0="00000000" w:usb1="00000000" w:usb2="00000000" w:usb3="00000000" w:csb0="00000000" w:csb1="00000000"/>
  </w:font>
  <w:font w:name="A">
    <w:altName w:val="OCR A Extended"/>
    <w:panose1 w:val="00000000000000000000"/>
    <w:charset w:val="00"/>
    <w:family w:val="auto"/>
    <w:pitch w:val="default"/>
    <w:sig w:usb0="00000000" w:usb1="00000000" w:usb2="00000000" w:usb3="00000000" w:csb0="00000000" w:csb1="00000000"/>
  </w:font>
  <w:font w:name="OCR A Extended">
    <w:panose1 w:val="02010509020102010303"/>
    <w:charset w:val="00"/>
    <w:family w:val="auto"/>
    <w:pitch w:val="default"/>
    <w:sig w:usb0="00000003" w:usb1="00000000" w:usb2="00000000" w:usb3="00000000" w:csb0="20000001" w:csb1="00000000"/>
  </w:font>
  <w:font w:name="t">
    <w:altName w:val="Segoe Print"/>
    <w:panose1 w:val="00000000000000000000"/>
    <w:charset w:val="00"/>
    <w:family w:val="auto"/>
    <w:pitch w:val="default"/>
    <w:sig w:usb0="00000000" w:usb1="00000000" w:usb2="00000000" w:usb3="00000000" w:csb0="00000000" w:csb1="00000000"/>
  </w:font>
  <w:font w:name="Ti">
    <w:altName w:val="Segoe Print"/>
    <w:panose1 w:val="00000000000000000000"/>
    <w:charset w:val="00"/>
    <w:family w:val="auto"/>
    <w:pitch w:val="default"/>
    <w:sig w:usb0="00000000" w:usb1="00000000" w:usb2="00000000" w:usb3="00000000" w:csb0="00000000" w:csb1="00000000"/>
  </w:font>
  <w:font w:name="Tim">
    <w:altName w:val="Segoe Print"/>
    <w:panose1 w:val="00000000000000000000"/>
    <w:charset w:val="00"/>
    <w:family w:val="auto"/>
    <w:pitch w:val="default"/>
    <w:sig w:usb0="00000000" w:usb1="00000000" w:usb2="00000000" w:usb3="00000000" w:csb0="00000000" w:csb1="00000000"/>
  </w:font>
  <w:font w:name="Time">
    <w:altName w:val="Segoe Print"/>
    <w:panose1 w:val="00000000000000000000"/>
    <w:charset w:val="00"/>
    <w:family w:val="auto"/>
    <w:pitch w:val="default"/>
    <w:sig w:usb0="00000000" w:usb1="00000000" w:usb2="00000000" w:usb3="00000000" w:csb0="00000000" w:csb1="00000000"/>
  </w:font>
  <w:font w:name="Times">
    <w:altName w:val="Times New Roman"/>
    <w:panose1 w:val="00000000000000000000"/>
    <w:charset w:val="00"/>
    <w:family w:val="auto"/>
    <w:pitch w:val="default"/>
    <w:sig w:usb0="00000000" w:usb1="00000000" w:usb2="00000000" w:usb3="00000000" w:csb0="00000000" w:csb1="00000000"/>
  </w:font>
  <w:font w:name="Tw Cen MT">
    <w:panose1 w:val="020B0602020104020603"/>
    <w:charset w:val="00"/>
    <w:family w:val="auto"/>
    <w:pitch w:val="default"/>
    <w:sig w:usb0="00000003" w:usb1="00000000" w:usb2="00000000" w:usb3="00000000" w:csb0="20000003" w:csb1="00000000"/>
  </w:font>
  <w:font w:name="Wingdings">
    <w:panose1 w:val="05000000000000000000"/>
    <w:charset w:val="00"/>
    <w:family w:val="auto"/>
    <w:pitch w:val="default"/>
    <w:sig w:usb0="00000000" w:usb1="00000000" w:usb2="00000000" w:usb3="00000000" w:csb0="80000000" w:csb1="00000000"/>
  </w:font>
  <w:font w:name="+">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i">
    <w:altName w:val="Segoe Print"/>
    <w:panose1 w:val="00000000000000000000"/>
    <w:charset w:val="00"/>
    <w:family w:val="auto"/>
    <w:pitch w:val="default"/>
    <w:sig w:usb0="00000000" w:usb1="00000000" w:usb2="00000000" w:usb3="00000000" w:csb0="00000000" w:csb1="00000000"/>
  </w:font>
  <w:font w:name="+tim">
    <w:altName w:val="Segoe Print"/>
    <w:panose1 w:val="00000000000000000000"/>
    <w:charset w:val="00"/>
    <w:family w:val="auto"/>
    <w:pitch w:val="default"/>
    <w:sig w:usb0="00000000" w:usb1="00000000" w:usb2="00000000" w:usb3="00000000" w:csb0="00000000" w:csb1="00000000"/>
  </w:font>
  <w:font w:name="Book Antiqua">
    <w:panose1 w:val="02040602050305030304"/>
    <w:charset w:val="00"/>
    <w:family w:val="auto"/>
    <w:pitch w:val="default"/>
    <w:sig w:usb0="00000287" w:usb1="00000000" w:usb2="00000000" w:usb3="00000000" w:csb0="2000009F" w:csb1="DFD70000"/>
  </w:font>
  <w:font w:name="Bodoni MT Poster Compressed">
    <w:panose1 w:val="02070706080601050204"/>
    <w:charset w:val="00"/>
    <w:family w:val="auto"/>
    <w:pitch w:val="default"/>
    <w:sig w:usb0="00000003" w:usb1="00000000" w:usb2="00000000" w:usb3="00000000" w:csb0="20000011" w:csb1="00000000"/>
  </w:font>
  <w:font w:name="Pristina">
    <w:panose1 w:val="03060402040406080204"/>
    <w:charset w:val="00"/>
    <w:family w:val="auto"/>
    <w:pitch w:val="default"/>
    <w:sig w:usb0="00000003" w:usb1="00000000" w:usb2="00000000" w:usb3="00000000" w:csb0="20000001" w:csb1="00000000"/>
  </w:font>
  <w:font w:name="Consolas">
    <w:panose1 w:val="020B0609020204030204"/>
    <w:charset w:val="00"/>
    <w:family w:val="auto"/>
    <w:pitch w:val="default"/>
    <w:sig w:usb0="E00006FF" w:usb1="0000FCFF" w:usb2="00000001" w:usb3="00000000" w:csb0="6000019F" w:csb1="DFD70000"/>
  </w:font>
  <w:font w:name="Agency FB">
    <w:panose1 w:val="020B0503020202020204"/>
    <w:charset w:val="00"/>
    <w:family w:val="auto"/>
    <w:pitch w:val="default"/>
    <w:sig w:usb0="00000003" w:usb1="00000000" w:usb2="00000000" w:usb3="00000000" w:csb0="20000001" w:csb1="00000000"/>
  </w:font>
  <w:font w:name="Trebuchet MS">
    <w:panose1 w:val="020B0603020202020204"/>
    <w:charset w:val="00"/>
    <w:family w:val="auto"/>
    <w:pitch w:val="default"/>
    <w:sig w:usb0="000006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F34DE0">
    <w:pPr>
      <w:pStyle w:val="11"/>
      <w:rPr>
        <w:rFonts w:hint="default"/>
        <w:lang w:val="en-US"/>
      </w:rPr>
    </w:pPr>
    <w:r>
      <w:rPr>
        <w:rFonts w:hint="default"/>
        <w:lang w:val="en-US"/>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6B31DE"/>
    <w:multiLevelType w:val="singleLevel"/>
    <w:tmpl w:val="B16B31DE"/>
    <w:lvl w:ilvl="0" w:tentative="0">
      <w:start w:val="1"/>
      <w:numFmt w:val="bullet"/>
      <w:lvlText w:val=""/>
      <w:lvlJc w:val="left"/>
      <w:pPr>
        <w:tabs>
          <w:tab w:val="left" w:pos="420"/>
        </w:tabs>
        <w:ind w:left="420" w:leftChars="0" w:hanging="420" w:firstLineChars="0"/>
      </w:pPr>
      <w:rPr>
        <w:rFonts w:hint="default" w:ascii="Wingdings" w:hAnsi="Wingdings"/>
        <w:color w:val="auto"/>
      </w:rPr>
    </w:lvl>
  </w:abstractNum>
  <w:abstractNum w:abstractNumId="1">
    <w:nsid w:val="BD2DB953"/>
    <w:multiLevelType w:val="singleLevel"/>
    <w:tmpl w:val="BD2DB95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1640837"/>
    <w:multiLevelType w:val="singleLevel"/>
    <w:tmpl w:val="C1640837"/>
    <w:lvl w:ilvl="0" w:tentative="0">
      <w:start w:val="1"/>
      <w:numFmt w:val="bullet"/>
      <w:lvlText w:val=""/>
      <w:lvlJc w:val="left"/>
      <w:pPr>
        <w:tabs>
          <w:tab w:val="left" w:pos="420"/>
        </w:tabs>
        <w:ind w:left="420" w:leftChars="0" w:hanging="420" w:firstLineChars="0"/>
      </w:pPr>
      <w:rPr>
        <w:rFonts w:hint="default" w:ascii="Wingdings" w:hAnsi="Wingdings"/>
        <w:color w:val="auto"/>
      </w:rPr>
    </w:lvl>
  </w:abstractNum>
  <w:abstractNum w:abstractNumId="3">
    <w:nsid w:val="C546DBC3"/>
    <w:multiLevelType w:val="multilevel"/>
    <w:tmpl w:val="C546DBC3"/>
    <w:lvl w:ilvl="0" w:tentative="0">
      <w:start w:val="1"/>
      <w:numFmt w:val="decimal"/>
      <w:lvlText w:val="%1."/>
      <w:lvlJc w:val="left"/>
      <w:pPr>
        <w:tabs>
          <w:tab w:val="left" w:pos="425"/>
        </w:tabs>
        <w:ind w:left="64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2F3C645F"/>
    <w:multiLevelType w:val="singleLevel"/>
    <w:tmpl w:val="2F3C645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70782CAD"/>
    <w:multiLevelType w:val="singleLevel"/>
    <w:tmpl w:val="70782CA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4"/>
  </w:num>
  <w:num w:numId="3">
    <w:abstractNumId w:val="1"/>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B7143F"/>
    <w:rsid w:val="000D59AF"/>
    <w:rsid w:val="00111017"/>
    <w:rsid w:val="00147B34"/>
    <w:rsid w:val="002F0E61"/>
    <w:rsid w:val="003B0A5A"/>
    <w:rsid w:val="003D2CC1"/>
    <w:rsid w:val="005453CA"/>
    <w:rsid w:val="00666DBC"/>
    <w:rsid w:val="008C1C83"/>
    <w:rsid w:val="00B428EF"/>
    <w:rsid w:val="00B7143F"/>
    <w:rsid w:val="00DF372E"/>
    <w:rsid w:val="00E120D4"/>
    <w:rsid w:val="125C03AD"/>
    <w:rsid w:val="17BE0477"/>
    <w:rsid w:val="5AC70DFE"/>
    <w:rsid w:val="5BB2427F"/>
    <w:rsid w:val="5D30265E"/>
    <w:rsid w:val="758363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0" w:semiHidden="0" w:name=""/>
    <w:lsdException w:unhideWhenUsed="0" w:uiPriority="0" w:semiHidden="0" w:nam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9"/>
    <w:qFormat/>
    <w:uiPriority w:val="9"/>
    <w:pPr>
      <w:keepNext/>
      <w:keepLines/>
      <w:spacing w:before="480" w:after="0"/>
      <w:jc w:val="center"/>
      <w:outlineLvl w:val="0"/>
    </w:pPr>
    <w:rPr>
      <w:rFonts w:ascii="Times New Roman" w:hAnsi="Times New Roman" w:eastAsiaTheme="majorEastAsia" w:cstheme="majorBidi"/>
      <w:b/>
      <w:bCs/>
      <w:color w:val="000000" w:themeColor="text1"/>
      <w:sz w:val="36"/>
      <w:szCs w:val="28"/>
    </w:rPr>
  </w:style>
  <w:style w:type="paragraph" w:styleId="3">
    <w:name w:val="heading 2"/>
    <w:basedOn w:val="1"/>
    <w:link w:val="18"/>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basedOn w:val="1"/>
    <w:next w:val="1"/>
    <w:link w:val="21"/>
    <w:unhideWhenUsed/>
    <w:qFormat/>
    <w:uiPriority w:val="9"/>
    <w:pPr>
      <w:keepNext/>
      <w:keepLines/>
      <w:spacing w:before="200" w:after="0"/>
      <w:outlineLvl w:val="2"/>
    </w:pPr>
    <w:rPr>
      <w:rFonts w:asciiTheme="majorHAnsi" w:hAnsiTheme="majorHAnsi" w:eastAsiaTheme="majorEastAsia" w:cstheme="majorBidi"/>
      <w:b/>
      <w:bCs/>
      <w:color w:val="4F81BD" w:themeColor="accent1"/>
    </w:rPr>
  </w:style>
  <w:style w:type="paragraph" w:styleId="5">
    <w:name w:val="heading 4"/>
    <w:basedOn w:val="1"/>
    <w:next w:val="1"/>
    <w:link w:val="22"/>
    <w:unhideWhenUsed/>
    <w:qFormat/>
    <w:uiPriority w:val="9"/>
    <w:pPr>
      <w:keepNext/>
      <w:keepLines/>
      <w:spacing w:before="200" w:after="0"/>
      <w:outlineLvl w:val="3"/>
    </w:pPr>
    <w:rPr>
      <w:rFonts w:asciiTheme="majorHAnsi" w:hAnsiTheme="majorHAnsi" w:eastAsiaTheme="majorEastAsia" w:cstheme="majorBidi"/>
      <w:b/>
      <w:bCs/>
      <w:i/>
      <w:iCs/>
      <w:color w:val="4F81BD" w:themeColor="accent1"/>
    </w:rPr>
  </w:style>
  <w:style w:type="paragraph" w:styleId="6">
    <w:name w:val="heading 5"/>
    <w:next w:val="1"/>
    <w:unhideWhenUsed/>
    <w:qFormat/>
    <w:uiPriority w:val="9"/>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7">
    <w:name w:val="Default Paragraph Font"/>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28"/>
    <w:semiHidden/>
    <w:unhideWhenUsed/>
    <w:uiPriority w:val="99"/>
    <w:pPr>
      <w:spacing w:after="0" w:line="240" w:lineRule="auto"/>
    </w:pPr>
    <w:rPr>
      <w:rFonts w:ascii="Tahoma" w:hAnsi="Tahoma" w:cs="Tahoma"/>
      <w:sz w:val="16"/>
      <w:szCs w:val="16"/>
    </w:rPr>
  </w:style>
  <w:style w:type="paragraph" w:styleId="10">
    <w:name w:val="Body Text"/>
    <w:basedOn w:val="1"/>
    <w:qFormat/>
    <w:uiPriority w:val="1"/>
    <w:pPr>
      <w:jc w:val="both"/>
    </w:pPr>
    <w:rPr>
      <w:rFonts w:ascii="Times New Roman" w:hAnsi="Times New Roman" w:eastAsiaTheme="minorEastAsia"/>
      <w:sz w:val="32"/>
      <w:szCs w:val="24"/>
    </w:rPr>
  </w:style>
  <w:style w:type="paragraph" w:styleId="11">
    <w:name w:val="footer"/>
    <w:basedOn w:val="1"/>
    <w:link w:val="26"/>
    <w:semiHidden/>
    <w:unhideWhenUsed/>
    <w:uiPriority w:val="99"/>
    <w:pPr>
      <w:tabs>
        <w:tab w:val="center" w:pos="4680"/>
        <w:tab w:val="right" w:pos="9360"/>
      </w:tabs>
      <w:spacing w:after="0" w:line="240" w:lineRule="auto"/>
    </w:pPr>
  </w:style>
  <w:style w:type="paragraph" w:styleId="12">
    <w:name w:val="header"/>
    <w:basedOn w:val="1"/>
    <w:link w:val="25"/>
    <w:semiHidden/>
    <w:unhideWhenUsed/>
    <w:uiPriority w:val="99"/>
    <w:pPr>
      <w:tabs>
        <w:tab w:val="center" w:pos="4680"/>
        <w:tab w:val="right" w:pos="9360"/>
      </w:tabs>
      <w:spacing w:after="0" w:line="240" w:lineRule="auto"/>
    </w:pPr>
  </w:style>
  <w:style w:type="character" w:styleId="13">
    <w:name w:val="Hyperlink"/>
    <w:basedOn w:val="7"/>
    <w:unhideWhenUsed/>
    <w:uiPriority w:val="99"/>
    <w:rPr>
      <w:color w:val="0000FF" w:themeColor="hyperlink"/>
      <w:u w:val="single"/>
    </w:rPr>
  </w:style>
  <w:style w:type="paragraph" w:styleId="14">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5">
    <w:name w:val="Strong"/>
    <w:basedOn w:val="7"/>
    <w:qFormat/>
    <w:uiPriority w:val="22"/>
    <w:rPr>
      <w:b/>
      <w:bCs/>
    </w:rPr>
  </w:style>
  <w:style w:type="paragraph" w:styleId="16">
    <w:name w:val="Title"/>
    <w:basedOn w:val="1"/>
    <w:next w:val="1"/>
    <w:link w:val="23"/>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kern w:val="28"/>
      <w:sz w:val="52"/>
      <w:szCs w:val="52"/>
    </w:rPr>
  </w:style>
  <w:style w:type="paragraph" w:styleId="17">
    <w:name w:val="toc 1"/>
    <w:basedOn w:val="1"/>
    <w:next w:val="1"/>
    <w:autoRedefine/>
    <w:unhideWhenUsed/>
    <w:uiPriority w:val="39"/>
    <w:pPr>
      <w:spacing w:after="100"/>
    </w:pPr>
  </w:style>
  <w:style w:type="character" w:customStyle="1" w:styleId="18">
    <w:name w:val="Heading 2 Char"/>
    <w:basedOn w:val="7"/>
    <w:link w:val="3"/>
    <w:uiPriority w:val="9"/>
    <w:rPr>
      <w:rFonts w:ascii="Times New Roman" w:hAnsi="Times New Roman" w:eastAsia="Times New Roman" w:cs="Times New Roman"/>
      <w:b/>
      <w:bCs/>
      <w:sz w:val="36"/>
      <w:szCs w:val="36"/>
    </w:rPr>
  </w:style>
  <w:style w:type="character" w:customStyle="1" w:styleId="19">
    <w:name w:val="Heading 1 Char"/>
    <w:basedOn w:val="7"/>
    <w:link w:val="2"/>
    <w:uiPriority w:val="9"/>
    <w:rPr>
      <w:rFonts w:ascii="Times New Roman" w:hAnsi="Times New Roman" w:eastAsiaTheme="majorEastAsia" w:cstheme="majorBidi"/>
      <w:b/>
      <w:bCs/>
      <w:color w:val="000000" w:themeColor="text1"/>
      <w:sz w:val="36"/>
      <w:szCs w:val="28"/>
    </w:rPr>
  </w:style>
  <w:style w:type="paragraph" w:styleId="20">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character" w:customStyle="1" w:styleId="21">
    <w:name w:val="Heading 3 Char"/>
    <w:basedOn w:val="7"/>
    <w:link w:val="4"/>
    <w:uiPriority w:val="9"/>
    <w:rPr>
      <w:rFonts w:asciiTheme="majorHAnsi" w:hAnsiTheme="majorHAnsi" w:eastAsiaTheme="majorEastAsia" w:cstheme="majorBidi"/>
      <w:b/>
      <w:bCs/>
      <w:color w:val="4F81BD" w:themeColor="accent1"/>
    </w:rPr>
  </w:style>
  <w:style w:type="character" w:customStyle="1" w:styleId="22">
    <w:name w:val="Heading 4 Char"/>
    <w:basedOn w:val="7"/>
    <w:link w:val="5"/>
    <w:uiPriority w:val="9"/>
    <w:rPr>
      <w:rFonts w:asciiTheme="majorHAnsi" w:hAnsiTheme="majorHAnsi" w:eastAsiaTheme="majorEastAsia" w:cstheme="majorBidi"/>
      <w:b/>
      <w:bCs/>
      <w:i/>
      <w:iCs/>
      <w:color w:val="4F81BD" w:themeColor="accent1"/>
    </w:rPr>
  </w:style>
  <w:style w:type="character" w:customStyle="1" w:styleId="23">
    <w:name w:val="Title Char"/>
    <w:basedOn w:val="7"/>
    <w:link w:val="16"/>
    <w:uiPriority w:val="10"/>
    <w:rPr>
      <w:rFonts w:asciiTheme="majorHAnsi" w:hAnsiTheme="majorHAnsi" w:eastAsiaTheme="majorEastAsia" w:cstheme="majorBidi"/>
      <w:color w:val="17365D" w:themeColor="text2" w:themeShade="BF"/>
      <w:spacing w:val="5"/>
      <w:kern w:val="28"/>
      <w:sz w:val="52"/>
      <w:szCs w:val="52"/>
    </w:rPr>
  </w:style>
  <w:style w:type="paragraph" w:styleId="24">
    <w:name w:val="List Paragraph"/>
    <w:basedOn w:val="1"/>
    <w:qFormat/>
    <w:uiPriority w:val="34"/>
    <w:pPr>
      <w:ind w:left="720"/>
      <w:contextualSpacing/>
    </w:pPr>
  </w:style>
  <w:style w:type="character" w:customStyle="1" w:styleId="25">
    <w:name w:val="Header Char"/>
    <w:basedOn w:val="7"/>
    <w:link w:val="12"/>
    <w:semiHidden/>
    <w:uiPriority w:val="99"/>
  </w:style>
  <w:style w:type="character" w:customStyle="1" w:styleId="26">
    <w:name w:val="Footer Char"/>
    <w:basedOn w:val="7"/>
    <w:link w:val="11"/>
    <w:semiHidden/>
    <w:uiPriority w:val="99"/>
  </w:style>
  <w:style w:type="paragraph" w:customStyle="1" w:styleId="27">
    <w:name w:val="TOC Heading"/>
    <w:basedOn w:val="2"/>
    <w:next w:val="1"/>
    <w:unhideWhenUsed/>
    <w:qFormat/>
    <w:uiPriority w:val="39"/>
    <w:pPr>
      <w:outlineLvl w:val="9"/>
    </w:pPr>
  </w:style>
  <w:style w:type="character" w:customStyle="1" w:styleId="28">
    <w:name w:val="Balloon Text Char"/>
    <w:basedOn w:val="7"/>
    <w:link w:val="9"/>
    <w:semiHidden/>
    <w:uiPriority w:val="99"/>
    <w:rPr>
      <w:rFonts w:ascii="Tahoma" w:hAnsi="Tahoma" w:cs="Tahoma"/>
      <w:sz w:val="16"/>
      <w:szCs w:val="16"/>
    </w:rPr>
  </w:style>
  <w:style w:type="paragraph" w:styleId="29">
    <w:name w:val=""/>
    <w:basedOn w:val="1"/>
    <w:next w:val="1"/>
    <w:uiPriority w:val="0"/>
    <w:pPr>
      <w:pBdr>
        <w:bottom w:val="single" w:color="auto" w:sz="6" w:space="1"/>
      </w:pBdr>
      <w:jc w:val="center"/>
    </w:pPr>
    <w:rPr>
      <w:rFonts w:ascii="Arial" w:eastAsia="SimSun"/>
      <w:vanish/>
      <w:sz w:val="16"/>
    </w:rPr>
  </w:style>
  <w:style w:type="paragraph" w:styleId="30">
    <w:name w:val=""/>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F8262F9-4AAB-41B1-ABF5-D687F09DB29A}">
  <ds:schemaRefs/>
</ds:datastoreItem>
</file>

<file path=docProps/app.xml><?xml version="1.0" encoding="utf-8"?>
<Properties xmlns="http://schemas.openxmlformats.org/officeDocument/2006/extended-properties" xmlns:vt="http://schemas.openxmlformats.org/officeDocument/2006/docPropsVTypes">
  <Template>Normal</Template>
  <Pages>68</Pages>
  <Words>3479</Words>
  <Characters>19834</Characters>
  <Lines>165</Lines>
  <Paragraphs>46</Paragraphs>
  <TotalTime>66</TotalTime>
  <ScaleCrop>false</ScaleCrop>
  <LinksUpToDate>false</LinksUpToDate>
  <CharactersWithSpaces>23267</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2025-04-17T16:40:00Z</dcterms:created>
  <dc:creator>acer</dc:creator>
  <cp:lastModifiedBy>acer</cp:lastModifiedBy>
  <dcterms:modified xsi:type="dcterms:W3CDTF">2025-04-27T15:47:00Z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AC21C86FCE0E4EFBA30D77293D79F2DC_12</vt:lpwstr>
  </property>
</Properties>
</file>