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Name: Rajeev Nakka</w:t>
      </w:r>
    </w:p>
    <w:p>
      <w:r>
        <w:t xml:space="preserve">Roll No: 23PA1A12E1</w:t>
      </w:r>
    </w:p>
    <w:p>
      <w:pPr>
        <w:spacing w:before="200"/>
      </w:pPr>
      <w:r>
        <w:rPr>
          <w:b/>
          <w:bCs/>
        </w:rPr>
        <w:t xml:space="preserve">Salesforce Developer Bridge Program</w:t>
      </w:r>
    </w:p>
    <w:p>
      <w:r>
        <w:rPr>
          <w:b/>
          <w:bCs/>
        </w:rPr>
        <w:t xml:space="preserve">Day 2 Documentation</w:t>
      </w:r>
    </w:p>
    <w:p>
      <w:pPr>
        <w:spacing w:after="120" w:before="300"/>
      </w:pPr>
      <w:r>
        <w:rPr>
          <w:b/>
          <w:bCs/>
          <w:u w:val="single"/>
        </w:rPr>
        <w:t xml:space="preserve">Task 1: Apex Collections</w:t>
      </w:r>
    </w:p>
    <w:p>
      <w:pPr>
        <w:spacing w:after="120"/>
      </w:pPr>
      <w:r>
        <w:t xml:space="preserve">I practiced List, Set and Map in Execute Anonymous using my Vehicle__c custom object.</w:t>
      </w:r>
    </w:p>
    <w:p>
      <w:pPr>
        <w:spacing w:after="80" w:before="200"/>
      </w:pPr>
      <w:r>
        <w:rPr>
          <w:b/>
          <w:bCs/>
        </w:rPr>
        <w:t xml:space="preserve">1. List&lt;String&gt; — loop and print in uppercase</w:t>
      </w:r>
    </w:p>
    <w:p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</w:rPr>
        <w:t xml:space="preserve">2. Set&lt;Id&gt; from a SOQL query — no duplicates, print size</w:t>
      </w:r>
    </w:p>
    <w:p>
      <w:pPr>
        <w:spacing w:after="120"/>
      </w:pPr>
      <w:r>
        <w:t xml:space="preserve">Queried Id from Vehicle__c, added each Id to a Set, and printed the size to confirm no duplicates.</w:t>
      </w:r>
    </w:p>
    <w:p>
      <w:r>
        <w:drawing>
          <wp:inline distT="0" distB="0" distL="0" distR="0">
            <wp:extent cx="5334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</w:rPr>
        <w:t xml:space="preserve">3. Map&lt;Id, Vehicle__c&gt; from a SOQL query — look up a field value</w:t>
      </w:r>
    </w:p>
    <w:p>
      <w:pPr>
        <w:spacing w:after="120"/>
      </w:pPr>
      <w:r>
        <w:t xml:space="preserve">Built a Map keyed by Id from Vehicle__c records and looped through the map values to print Customer_Name__c for each record.</w:t>
      </w:r>
    </w:p>
    <w:p>
      <w:r>
        <w:drawing>
          <wp:inline distT="0" distB="0" distL="0" distR="0">
            <wp:extent cx="53340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0"/>
      </w:pPr>
      <w:r>
        <w:rPr>
          <w:b/>
          <w:bCs/>
          <w:u w:val="single"/>
        </w:rPr>
        <w:t xml:space="preserve">Task 2: Governor Limits &amp; Bulkification</w:t>
      </w:r>
    </w:p>
    <w:p>
      <w:pPr>
        <w:spacing w:after="120"/>
      </w:pPr>
      <w:r>
        <w:t xml:space="preserve">I bulk-inserted 200 Vehicle__c records to generate enough data to actually hit a governor limit.</w:t>
      </w:r>
    </w:p>
    <w:p>
      <w:r>
        <w:drawing>
          <wp:inline distT="0" distB="0" distL="0" distR="0">
            <wp:extent cx="5334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</w:rPr>
        <w:t xml:space="preserve">Bad trigger — SOQL inside the for loop</w:t>
      </w:r>
    </w:p>
    <w:p>
      <w:pPr>
        <w:spacing w:after="120"/>
      </w:pPr>
      <w:r>
        <w:t xml:space="preserve">I wrote VehicleTriggerHandler with a SOQL query inside the loop. Running it against 200 records threw "Too many SOQL queries: 101", confirming the governor limit failure.</w:t>
      </w:r>
    </w:p>
    <w:p>
      <w:r>
        <w:drawing>
          <wp:inline distT="0" distB="0" distL="0" distR="0">
            <wp:extent cx="5334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</w:rPr>
        <w:t xml:space="preserve">Fixed trigger — bulkified version</w:t>
      </w:r>
    </w:p>
    <w:p>
      <w:pPr>
        <w:spacing w:after="120"/>
      </w:pPr>
      <w:r>
        <w:t xml:space="preserve">I moved the SOQL query outside the loop. Re-running with 200 records processed every record successfully with no governor limit error.</w:t>
      </w:r>
    </w:p>
    <w:p>
      <w:r>
        <w:drawing>
          <wp:inline distT="0" distB="0" distL="0" distR="0">
            <wp:extent cx="5334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0"/>
      </w:pPr>
      <w:r>
        <w:rPr>
          <w:b/>
          <w:bCs/>
          <w:u w:val="single"/>
        </w:rPr>
        <w:t xml:space="preserve">Task 3: Asynchronous Apex</w:t>
      </w:r>
    </w:p>
    <w:p>
      <w:pPr>
        <w:spacing w:after="80" w:before="200"/>
      </w:pPr>
      <w:r>
        <w:rPr>
          <w:b/>
          <w:bCs/>
        </w:rPr>
        <w:t xml:space="preserve">@future method</w:t>
      </w:r>
    </w:p>
    <w:p>
      <w:pPr>
        <w:spacing w:after="120"/>
      </w:pPr>
      <w:r>
        <w:t xml:space="preserve">VehicleFutureHandler.updateVehicle runs as a future method, queries the Vehicle record and updates it. The log confirms "FUTURE METHOD STARTED" and "FUTURE METHOD ENDED", showing it ran asynchronously.</w:t>
      </w:r>
    </w:p>
    <w:p>
      <w:r>
        <w:drawing>
          <wp:inline distT="0" distB="0" distL="0" distR="0">
            <wp:extent cx="53340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</w:rPr>
        <w:t xml:space="preserve">Queueable Apex</w:t>
      </w:r>
    </w:p>
    <w:p>
      <w:pPr>
        <w:spacing w:after="120"/>
      </w:pPr>
      <w:r>
        <w:t xml:space="preserve">I also implemented VehicleQueueableHandler using System.enqueueJob to compare it with the future method. The log shows "QUEUEABLE JOB STARTED" and "QUEUEABLE JOB COMPLETED".</w:t>
      </w:r>
    </w:p>
    <w:p>
      <w:r>
        <w:drawing>
          <wp:inline distT="0" distB="0" distL="0" distR="0">
            <wp:extent cx="5334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</w:rPr>
        <w:t xml:space="preserve">Batch Apex</w:t>
      </w:r>
    </w:p>
    <w:p>
      <w:pPr>
        <w:spacing w:after="120"/>
      </w:pPr>
      <w:r>
        <w:t xml:space="preserve">To answer why Batch Apex is needed over a normal trigger, I ran VehicleBatchHandler with Database.executeBatch, which confirmed 50 records processed in the batch.</w:t>
      </w:r>
    </w:p>
    <w:p>
      <w:r>
        <w:drawing>
          <wp:inline distT="0" distB="0" distL="0" distR="0">
            <wp:extent cx="5334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</w:rPr>
        <w:t xml:space="preserve">Written answers</w:t>
      </w:r>
    </w:p>
    <w:p>
      <w:pPr>
        <w:spacing w:after="120"/>
      </w:pPr>
      <w:r>
        <w:t xml:space="preserve">Future method vs Queueable Apex: A future method only takes primitive parameters and cannot be chained or monitored easily, while Queueable Apex accepts non-primitive types (like sObjects), can be chained to another job, and its Id can be tracked via System.enqueueJob's return value.</w:t>
      </w:r>
    </w:p>
    <w:p>
      <w:pPr>
        <w:spacing w:after="120"/>
      </w:pPr>
      <w:r>
        <w:t xml:space="preserve">Why Batch Apex instead of a normal trigger: Batch Apex is needed when processing very large numbers of records (more than what fits in a single transaction's governor limits), since it splits the records into manageable chunks (scopes) and processes each chunk in its own transaction.</w:t>
      </w:r>
    </w:p>
    <w:p>
      <w:pPr>
        <w:spacing w:after="120" w:before="300"/>
      </w:pPr>
      <w:r>
        <w:rPr>
          <w:b/>
          <w:bCs/>
          <w:u w:val="single"/>
        </w:rPr>
        <w:t xml:space="preserve">Task 4: LWC — Component Communication</w:t>
      </w:r>
    </w:p>
    <w:p>
      <w:pPr>
        <w:spacing w:after="120"/>
      </w:pPr>
      <w:r>
        <w:t xml:space="preserve">I built a parent and child LWC pair on the Vehicle__c object. The parent passes the Vehicle record Id to the child via a public @api property, and the child displays the Customer Name and Vehicle Number. The child also fires a custom event back to the parent when the "Notify Parent" button is clicked.</w:t>
      </w:r>
    </w:p>
    <w:p>
      <w:r>
        <w:drawing>
          <wp:inline distT="0" distB="0" distL="0" distR="0">
            <wp:extent cx="53340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Below is the parent component after processing multiple Vehicle records (via the batch/queueable jobs), showing the list of Vehicle records with their Customer Name and Vehicle Number.</w:t>
      </w:r>
    </w:p>
    <w:p>
      <w:r>
        <w:drawing>
          <wp:inline distT="0" distB="0" distL="0" distR="0">
            <wp:extent cx="53340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0"/>
      </w:pPr>
      <w:r>
        <w:rPr>
          <w:b/>
          <w:bCs/>
          <w:u w:val="single"/>
        </w:rPr>
        <w:t xml:space="preserve">Summary</w:t>
      </w:r>
    </w:p>
    <w:p>
      <w:pPr>
        <w:spacing w:after="120"/>
      </w:pPr>
      <w:r>
        <w:t xml:space="preserve">Today I learned how to use List, Set and Map collections with SOQL, how to deliberately break a trigger with SOQL inside a loop and then fix it by bulkifying, the difference between Future methods, Queueable Apex and Batch Apex, and how to pass data between parent and child LWCs in both directions.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68c3fa1c6489b5aac9708dcb4df2ae9f2232225.png"/><Relationship Id="rId8" Type="http://schemas.openxmlformats.org/officeDocument/2006/relationships/image" Target="media/14ef6adae43b4580ea50f921415a3ff442a07d52.png"/><Relationship Id="rId9" Type="http://schemas.openxmlformats.org/officeDocument/2006/relationships/image" Target="media/c90e4ee690d90281aa67d041563c22b000648509.png"/><Relationship Id="rId10" Type="http://schemas.openxmlformats.org/officeDocument/2006/relationships/image" Target="media/6bdb38c2c6c501a64e854898f29b58a668a0d4d7.png"/><Relationship Id="rId11" Type="http://schemas.openxmlformats.org/officeDocument/2006/relationships/image" Target="media/cb1d933e48bd5213d80e11d80d1918b0dfdc859a.png"/><Relationship Id="rId12" Type="http://schemas.openxmlformats.org/officeDocument/2006/relationships/image" Target="media/ece1fef17560a19c98ed093562e71f948ae16eb0.png"/><Relationship Id="rId13" Type="http://schemas.openxmlformats.org/officeDocument/2006/relationships/image" Target="media/dee498896b6538349b5cc377db5ae064ffb701aa.png"/><Relationship Id="rId14" Type="http://schemas.openxmlformats.org/officeDocument/2006/relationships/image" Target="media/1bc8a683773068e457d080b4da3c45a6c31803ce.png"/><Relationship Id="rId15" Type="http://schemas.openxmlformats.org/officeDocument/2006/relationships/image" Target="media/578992bafc7f7a8ee387c854cbb302819acb63c7.png"/><Relationship Id="rId16" Type="http://schemas.openxmlformats.org/officeDocument/2006/relationships/image" Target="media/29e36f622041c1f3bcc171cb587cb31c9c24c58e.png"/><Relationship Id="rId17" Type="http://schemas.openxmlformats.org/officeDocument/2006/relationships/image" Target="media/e6df2152d38f40248fa8a49bb591df05e1b3ea45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2026-07-29T13:25:49.049Z</dcterms:created>
  <dcterms:modified xsi:type="dcterms:W3CDTF">2026-07-29T13:25:49.062Z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