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9E184" w14:textId="57C810C3" w:rsidR="00352B43" w:rsidRDefault="00EB1B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Reverse Proxy Server</w:t>
      </w:r>
    </w:p>
    <w:p w14:paraId="49D489CD" w14:textId="77777777" w:rsidR="00EB1BDE" w:rsidRDefault="00EB1BDE">
      <w:pPr>
        <w:rPr>
          <w:lang w:val="en-US"/>
        </w:rPr>
      </w:pPr>
    </w:p>
    <w:p w14:paraId="0C5DAA0E" w14:textId="239388DC" w:rsidR="00EB1BDE" w:rsidRDefault="00EB1BDE">
      <w:pPr>
        <w:rPr>
          <w:lang w:val="en-US"/>
        </w:rPr>
      </w:pPr>
      <w:r>
        <w:rPr>
          <w:lang w:val="en-US"/>
        </w:rPr>
        <w:t xml:space="preserve">Features: </w:t>
      </w:r>
    </w:p>
    <w:p w14:paraId="19BF6344" w14:textId="2E441E2C" w:rsidR="00EB1BDE" w:rsidRDefault="00EB1BDE" w:rsidP="00EB1B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 HTTP/2.0 request</w:t>
      </w:r>
    </w:p>
    <w:p w14:paraId="51624551" w14:textId="4F7307C5" w:rsidR="00EB1BDE" w:rsidRDefault="00EB1BDE" w:rsidP="00EB1B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TLS 2.0 protocol</w:t>
      </w:r>
    </w:p>
    <w:p w14:paraId="4BD6D547" w14:textId="25D741F1" w:rsidR="00EB1BDE" w:rsidRDefault="00EB1BDE" w:rsidP="00EB1B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Multiplexing</w:t>
      </w:r>
    </w:p>
    <w:p w14:paraId="5DABD33C" w14:textId="2A9B3CCB" w:rsidR="00EB1BDE" w:rsidRDefault="00EB1BDE" w:rsidP="00EB1B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 polling</w:t>
      </w:r>
    </w:p>
    <w:p w14:paraId="346AD12A" w14:textId="77777777" w:rsidR="00EB1BDE" w:rsidRDefault="00EB1BDE" w:rsidP="00EB1BDE">
      <w:pPr>
        <w:rPr>
          <w:lang w:val="en-US"/>
        </w:rPr>
      </w:pPr>
    </w:p>
    <w:p w14:paraId="39F922CE" w14:textId="1C5F9E7C" w:rsidR="008F71AF" w:rsidRDefault="008F71AF" w:rsidP="00EB1BDE">
      <w:pPr>
        <w:rPr>
          <w:lang w:val="en-US"/>
        </w:rPr>
      </w:pPr>
      <w:r>
        <w:rPr>
          <w:lang w:val="en-US"/>
        </w:rPr>
        <w:t xml:space="preserve">Available reverse proxy servers </w:t>
      </w:r>
    </w:p>
    <w:p w14:paraId="5A60026E" w14:textId="64C49762" w:rsidR="008F71AF" w:rsidRDefault="008F71AF" w:rsidP="008F71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Apache </w:t>
      </w:r>
      <w:r w:rsidR="001D3B08">
        <w:rPr>
          <w:lang w:val="en-US"/>
        </w:rPr>
        <w:t xml:space="preserve">HTTP </w:t>
      </w:r>
      <w:r>
        <w:rPr>
          <w:lang w:val="en-US"/>
        </w:rPr>
        <w:t>web servers</w:t>
      </w:r>
    </w:p>
    <w:p w14:paraId="5B4E57DA" w14:textId="0DE3E42E" w:rsidR="008F71AF" w:rsidRDefault="008F71AF" w:rsidP="008F71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NGINX </w:t>
      </w:r>
    </w:p>
    <w:p w14:paraId="709FBE19" w14:textId="5583D6F0" w:rsidR="001D3B08" w:rsidRDefault="001D3B08" w:rsidP="008F71A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HAProxy</w:t>
      </w:r>
      <w:proofErr w:type="spellEnd"/>
    </w:p>
    <w:p w14:paraId="7AA53708" w14:textId="12751682" w:rsidR="001D3B08" w:rsidRDefault="001D3B08" w:rsidP="001D3B08">
      <w:pPr>
        <w:rPr>
          <w:lang w:val="en-US"/>
        </w:rPr>
      </w:pPr>
      <w:hyperlink r:id="rId5" w:history="1">
        <w:r w:rsidRPr="004351DF">
          <w:rPr>
            <w:rStyle w:val="Hyperlink"/>
            <w:lang w:val="en-US"/>
          </w:rPr>
          <w:t>https://www.pomerium.com/blog/best-free-reverse-proxy-providers</w:t>
        </w:r>
      </w:hyperlink>
    </w:p>
    <w:p w14:paraId="51240FEF" w14:textId="77777777" w:rsidR="001D3B08" w:rsidRDefault="001D3B08" w:rsidP="001D3B08">
      <w:pPr>
        <w:rPr>
          <w:lang w:val="en-US"/>
        </w:rPr>
      </w:pPr>
    </w:p>
    <w:p w14:paraId="4BBF4722" w14:textId="77777777" w:rsidR="001D3B08" w:rsidRDefault="001D3B08" w:rsidP="001D3B08">
      <w:pPr>
        <w:rPr>
          <w:lang w:val="en-US"/>
        </w:rPr>
      </w:pPr>
    </w:p>
    <w:p w14:paraId="45F07D86" w14:textId="77777777" w:rsidR="001D3B08" w:rsidRDefault="001D3B08" w:rsidP="001D3B08">
      <w:pPr>
        <w:rPr>
          <w:lang w:val="en-US"/>
        </w:rPr>
      </w:pPr>
    </w:p>
    <w:p w14:paraId="1024F669" w14:textId="0FBC7B9F" w:rsidR="001D3B08" w:rsidRDefault="001D3B08" w:rsidP="001D3B08">
      <w:pPr>
        <w:rPr>
          <w:lang w:val="en-US"/>
        </w:rPr>
      </w:pPr>
      <w:r>
        <w:rPr>
          <w:lang w:val="en-US"/>
        </w:rPr>
        <w:t>System Design</w:t>
      </w:r>
    </w:p>
    <w:p w14:paraId="2B44876B" w14:textId="573EC994" w:rsidR="001D3B08" w:rsidRDefault="001D3B08" w:rsidP="001D3B08">
      <w:pPr>
        <w:rPr>
          <w:lang w:val="en-US"/>
        </w:rPr>
      </w:pPr>
      <w:hyperlink r:id="rId6" w:history="1">
        <w:r w:rsidRPr="004351DF">
          <w:rPr>
            <w:rStyle w:val="Hyperlink"/>
            <w:lang w:val="en-US"/>
          </w:rPr>
          <w:t>https://interviewnoodle.com/system-design-basics-proxy-vs-reverse-proxy-90d48da385be</w:t>
        </w:r>
      </w:hyperlink>
    </w:p>
    <w:p w14:paraId="433CCAF9" w14:textId="77777777" w:rsidR="001D3B08" w:rsidRPr="001D3B08" w:rsidRDefault="001D3B08" w:rsidP="001D3B08">
      <w:pPr>
        <w:rPr>
          <w:lang w:val="en-US"/>
        </w:rPr>
      </w:pPr>
    </w:p>
    <w:sectPr w:rsidR="001D3B08" w:rsidRPr="001D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A056E"/>
    <w:multiLevelType w:val="hybridMultilevel"/>
    <w:tmpl w:val="92E049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F788F"/>
    <w:multiLevelType w:val="hybridMultilevel"/>
    <w:tmpl w:val="190670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215118">
    <w:abstractNumId w:val="0"/>
  </w:num>
  <w:num w:numId="2" w16cid:durableId="1412308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DE"/>
    <w:rsid w:val="001D3B08"/>
    <w:rsid w:val="00352B43"/>
    <w:rsid w:val="00451E03"/>
    <w:rsid w:val="0081321D"/>
    <w:rsid w:val="008F71AF"/>
    <w:rsid w:val="00EB1BDE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3434"/>
  <w15:chartTrackingRefBased/>
  <w15:docId w15:val="{E91546A7-F3A2-49E0-95D2-F9D61CC1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B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B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B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B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B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B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B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3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viewnoodle.com/system-design-basics-proxy-vs-reverse-proxy-90d48da385be" TargetMode="External"/><Relationship Id="rId5" Type="http://schemas.openxmlformats.org/officeDocument/2006/relationships/hyperlink" Target="https://www.pomerium.com/blog/best-free-reverse-proxy-provi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3</cp:revision>
  <dcterms:created xsi:type="dcterms:W3CDTF">2025-04-07T01:51:00Z</dcterms:created>
  <dcterms:modified xsi:type="dcterms:W3CDTF">2025-04-07T01:57:00Z</dcterms:modified>
</cp:coreProperties>
</file>