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E71E1" w14:textId="3B564BA5" w:rsidR="00352B43" w:rsidRDefault="00E3184C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E3184C">
        <w:rPr>
          <w:b/>
          <w:bCs/>
          <w:sz w:val="40"/>
          <w:szCs w:val="40"/>
          <w:lang w:val="en-US"/>
        </w:rPr>
        <w:t>Java Serialization</w:t>
      </w:r>
    </w:p>
    <w:p w14:paraId="32698795" w14:textId="4A87977E" w:rsidR="00E7185C" w:rsidRDefault="00E71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Deep Cloning</w:t>
      </w:r>
    </w:p>
    <w:p w14:paraId="752CA1E2" w14:textId="629DD7A4" w:rsidR="00E7185C" w:rsidRDefault="00E71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Shallow Cloning</w:t>
      </w:r>
    </w:p>
    <w:p w14:paraId="6532FB0A" w14:textId="187755B0" w:rsidR="00E7185C" w:rsidRDefault="00E71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parent class serialized then child will be serialized or not</w:t>
      </w:r>
    </w:p>
    <w:p w14:paraId="77D27A54" w14:textId="77777777" w:rsidR="00243DB2" w:rsidRDefault="00E71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I restrict some property to be serialized</w:t>
      </w:r>
    </w:p>
    <w:p w14:paraId="7DAF69EC" w14:textId="77777777" w:rsidR="00243DB2" w:rsidRDefault="00243D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Serialization vs externalization</w:t>
      </w:r>
    </w:p>
    <w:p w14:paraId="5A4F48A2" w14:textId="305346B7" w:rsidR="00243DB2" w:rsidRDefault="00243D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use of serial version UID</w:t>
      </w:r>
      <w:r w:rsidR="00D67E32">
        <w:rPr>
          <w:sz w:val="28"/>
          <w:szCs w:val="28"/>
          <w:lang w:val="en-US"/>
        </w:rPr>
        <w:t xml:space="preserve"> and how it works.</w:t>
      </w:r>
    </w:p>
    <w:p w14:paraId="1A25B457" w14:textId="77777777" w:rsidR="00D67E32" w:rsidRDefault="00D67E32">
      <w:pPr>
        <w:rPr>
          <w:sz w:val="28"/>
          <w:szCs w:val="28"/>
          <w:lang w:val="en-US"/>
        </w:rPr>
      </w:pPr>
    </w:p>
    <w:p w14:paraId="7345C2A3" w14:textId="77777777" w:rsidR="00D67E32" w:rsidRDefault="00D67E32">
      <w:pPr>
        <w:rPr>
          <w:sz w:val="28"/>
          <w:szCs w:val="28"/>
          <w:lang w:val="en-US"/>
        </w:rPr>
      </w:pPr>
    </w:p>
    <w:p w14:paraId="018781AE" w14:textId="063360B2" w:rsidR="00E7185C" w:rsidRPr="00E7185C" w:rsidRDefault="00E71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4980600" w14:textId="77777777" w:rsidR="00E7185C" w:rsidRPr="00E7185C" w:rsidRDefault="00E7185C">
      <w:pPr>
        <w:rPr>
          <w:sz w:val="28"/>
          <w:szCs w:val="28"/>
          <w:lang w:val="en-US"/>
        </w:rPr>
      </w:pPr>
    </w:p>
    <w:p w14:paraId="099EEBDC" w14:textId="77777777" w:rsidR="00E7185C" w:rsidRPr="00E7185C" w:rsidRDefault="00E7185C">
      <w:pPr>
        <w:rPr>
          <w:sz w:val="28"/>
          <w:szCs w:val="28"/>
          <w:lang w:val="en-US"/>
        </w:rPr>
      </w:pPr>
    </w:p>
    <w:p w14:paraId="75EAF8CA" w14:textId="77777777" w:rsidR="00E7185C" w:rsidRPr="00E7185C" w:rsidRDefault="00E7185C">
      <w:pPr>
        <w:rPr>
          <w:sz w:val="40"/>
          <w:szCs w:val="40"/>
          <w:lang w:val="en-US"/>
        </w:rPr>
      </w:pPr>
    </w:p>
    <w:sectPr w:rsidR="00E7185C" w:rsidRPr="00E7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0B"/>
    <w:rsid w:val="001D7780"/>
    <w:rsid w:val="00243DB2"/>
    <w:rsid w:val="00352B43"/>
    <w:rsid w:val="00451E03"/>
    <w:rsid w:val="00D67E32"/>
    <w:rsid w:val="00E2210B"/>
    <w:rsid w:val="00E3184C"/>
    <w:rsid w:val="00E7185C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D7AE"/>
  <w15:chartTrackingRefBased/>
  <w15:docId w15:val="{2D2D5AF8-83C1-4DD7-8A91-F13A0C8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2024-11-11T04:28:00Z</dcterms:created>
  <dcterms:modified xsi:type="dcterms:W3CDTF">2024-11-12T10:56:00Z</dcterms:modified>
</cp:coreProperties>
</file>