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70EF" w14:textId="55D8D3EC" w:rsidR="007319FC" w:rsidRPr="002C6037" w:rsidRDefault="007319FC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96"/>
          <w:szCs w:val="96"/>
        </w:rPr>
      </w:pPr>
      <w:r w:rsidRPr="002C6037">
        <w:rPr>
          <w:rFonts w:ascii="Roboto" w:hAnsi="Roboto"/>
          <w:noProof/>
          <w:color w:val="000000" w:themeColor="text1"/>
          <w:sz w:val="96"/>
          <w:szCs w:val="9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8C4415E" wp14:editId="404C5A48">
            <wp:simplePos x="0" y="0"/>
            <wp:positionH relativeFrom="page">
              <wp:posOffset>24130</wp:posOffset>
            </wp:positionH>
            <wp:positionV relativeFrom="paragraph">
              <wp:posOffset>-913765</wp:posOffset>
            </wp:positionV>
            <wp:extent cx="13650595" cy="7532914"/>
            <wp:effectExtent l="0" t="0" r="8255" b="0"/>
            <wp:wrapNone/>
            <wp:docPr id="1036963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63544" name="Picture 1036963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595" cy="753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0EDCD" w14:textId="018B8DE4" w:rsidR="007319FC" w:rsidRPr="002C6037" w:rsidRDefault="007319FC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96"/>
          <w:szCs w:val="96"/>
        </w:rPr>
      </w:pPr>
    </w:p>
    <w:p w14:paraId="2B4DA516" w14:textId="69A782D4" w:rsidR="007319FC" w:rsidRPr="002C6037" w:rsidRDefault="007319FC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96"/>
          <w:szCs w:val="96"/>
        </w:rPr>
      </w:pPr>
    </w:p>
    <w:p w14:paraId="431BFD61" w14:textId="5A52E777" w:rsidR="007319FC" w:rsidRPr="002C6037" w:rsidRDefault="00900EE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96"/>
          <w:szCs w:val="96"/>
        </w:rPr>
      </w:pPr>
      <w:r w:rsidRPr="002C6037">
        <w:rPr>
          <w:rFonts w:ascii="Roboto" w:hAnsi="Roboto"/>
          <w:noProof/>
          <w:color w:val="000000" w:themeColor="text1"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22D1FA" wp14:editId="56D8A76A">
                <wp:simplePos x="0" y="0"/>
                <wp:positionH relativeFrom="page">
                  <wp:align>left</wp:align>
                </wp:positionH>
                <wp:positionV relativeFrom="paragraph">
                  <wp:posOffset>851535</wp:posOffset>
                </wp:positionV>
                <wp:extent cx="14260195" cy="2209800"/>
                <wp:effectExtent l="0" t="0" r="273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019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E97B6" w14:textId="5CFDB301" w:rsidR="007319FC" w:rsidRPr="007319FC" w:rsidRDefault="007319F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319FC">
                              <w:rPr>
                                <w:sz w:val="44"/>
                                <w:szCs w:val="44"/>
                              </w:rPr>
                              <w:t>Padeye</w:t>
                            </w:r>
                            <w:proofErr w:type="spellEnd"/>
                            <w:r w:rsidRPr="007319FC">
                              <w:rPr>
                                <w:sz w:val="44"/>
                                <w:szCs w:val="44"/>
                              </w:rPr>
                              <w:t xml:space="preserve"> calculator is 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319FC">
                              <w:rPr>
                                <w:sz w:val="44"/>
                                <w:szCs w:val="44"/>
                              </w:rPr>
                              <w:t xml:space="preserve">tool used </w:t>
                            </w:r>
                            <w:proofErr w:type="spellStart"/>
                            <w:r w:rsidR="00343843" w:rsidRPr="00343843">
                              <w:rPr>
                                <w:sz w:val="44"/>
                                <w:szCs w:val="44"/>
                              </w:rPr>
                              <w:t>used</w:t>
                            </w:r>
                            <w:proofErr w:type="spellEnd"/>
                            <w:r w:rsidR="00343843" w:rsidRPr="00343843">
                              <w:rPr>
                                <w:sz w:val="44"/>
                                <w:szCs w:val="44"/>
                              </w:rPr>
                              <w:t xml:space="preserve"> in engineering and construction</w:t>
                            </w:r>
                            <w:r w:rsidR="00343843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319FC">
                              <w:rPr>
                                <w:sz w:val="44"/>
                                <w:szCs w:val="44"/>
                              </w:rPr>
                              <w:t xml:space="preserve">to determine the required dimensions and specifications for </w:t>
                            </w:r>
                            <w:proofErr w:type="spellStart"/>
                            <w:r w:rsidRPr="007319FC">
                              <w:rPr>
                                <w:sz w:val="44"/>
                                <w:szCs w:val="44"/>
                              </w:rPr>
                              <w:t>padeyes</w:t>
                            </w:r>
                            <w:proofErr w:type="spellEnd"/>
                            <w:r w:rsidRPr="007319FC">
                              <w:rPr>
                                <w:sz w:val="44"/>
                                <w:szCs w:val="44"/>
                              </w:rPr>
                              <w:t xml:space="preserve">, which are integral </w:t>
                            </w:r>
                            <w:r w:rsidR="00B301EC">
                              <w:rPr>
                                <w:sz w:val="44"/>
                                <w:szCs w:val="44"/>
                              </w:rPr>
                              <w:t>for</w:t>
                            </w:r>
                            <w:r w:rsidRPr="007319FC">
                              <w:rPr>
                                <w:sz w:val="44"/>
                                <w:szCs w:val="44"/>
                              </w:rPr>
                              <w:t xml:space="preserve"> lifting and rigging systems.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2D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.05pt;width:1122.85pt;height:17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bLEgIAACEEAAAOAAAAZHJzL2Uyb0RvYy54bWysU1Fv0zAQfkfiP1h+p0mjdqxR02l0FCGN&#10;gTT4Aa7jNBaOz5zdJuXXc3a6rhrwgvCD5ctdvrv77rvlzdAZdlDoNdiKTyc5Z8pKqLXdVfzb182b&#10;a858ELYWBqyq+FF5frN6/WrZu1IV0IKpFTICsb7sXcXbEFyZZV62qhN+Ak5ZcjaAnQhk4i6rUfSE&#10;3pmsyPOrrAesHYJU3tPXu9HJVwm/aZQMn5vGq8BMxam2kG5M9zbe2Wopyh0K12p5KkP8QxWd0JaS&#10;nqHuRBBsj/o3qE5LBA9NmEjoMmgaLVXqgbqZ5i+6eWyFU6kXIse7M03+/8HKh8Oj+4IsDO9goAGm&#10;Jry7B/ndMwvrVtidukWEvlWipsTTSFnWO1+efo1U+9JHkG3/CWoastgHSEBDg11khfpkhE4DOJ5J&#10;V0NgMqacFVf5dDHnTJKzKPLFdZ7mkony6X+HPnxQ0LH4qDjSWBO+ONz7EOsR5VNITOfB6HqjjUkG&#10;7rZrg+wgSAKbdFILL8KMZX3FF/NiPlLwV4g8nT9BdDqQlo3uKk4t0BnVFYl7b+uktCC0Gd9UsrEn&#10;JiN5I41h2A4UGBndQn0kThFGzdKO0aMF/MlZT3qtuP+xF6g4Mx8tzWUxnc2iwJMxm78tyMBLz/bS&#10;I6wkqIoHzsbnOqSliIRZuKX5NToR+1zJqVbSYeL7tDNR6Jd2inre7NUvAAAA//8DAFBLAwQUAAYA&#10;CAAAACEAPPtbjeAAAAAJAQAADwAAAGRycy9kb3ducmV2LnhtbEyPwU7DMBBE70j8g7VIXBB1koY2&#10;hDgVQgLBDQqCqxtvk4h4HWw3DX/PcoLj7Kxm3lSb2Q5iQh96RwrSRQICqXGmp1bB2+v9ZQEiRE1G&#10;D45QwTcG2NSnJ5UujTvSC07b2AoOoVBqBV2MYyllaDq0OizciMTe3nmrI0vfSuP1kcPtILMkWUmr&#10;e+KGTo9412HzuT1YBUX+OH2Ep+Xze7PaD9fxYj09fHmlzs/m2xsQEef49wy/+IwONTPt3IFMEIMC&#10;HhL5usxTEGxnWX61BrFTkBdZCrKu5P8F9Q8AAAD//wMAUEsBAi0AFAAGAAgAAAAhALaDOJL+AAAA&#10;4QEAABMAAAAAAAAAAAAAAAAAAAAAAFtDb250ZW50X1R5cGVzXS54bWxQSwECLQAUAAYACAAAACEA&#10;OP0h/9YAAACUAQAACwAAAAAAAAAAAAAAAAAvAQAAX3JlbHMvLnJlbHNQSwECLQAUAAYACAAAACEA&#10;Rpn2yxICAAAhBAAADgAAAAAAAAAAAAAAAAAuAgAAZHJzL2Uyb0RvYy54bWxQSwECLQAUAAYACAAA&#10;ACEAPPtbjeAAAAAJAQAADwAAAAAAAAAAAAAAAABsBAAAZHJzL2Rvd25yZXYueG1sUEsFBgAAAAAE&#10;AAQA8wAAAHkFAAAAAA==&#10;">
                <v:textbox>
                  <w:txbxContent>
                    <w:p w14:paraId="17CE97B6" w14:textId="5CFDB301" w:rsidR="007319FC" w:rsidRPr="007319FC" w:rsidRDefault="007319FC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7319FC">
                        <w:rPr>
                          <w:sz w:val="44"/>
                          <w:szCs w:val="44"/>
                        </w:rPr>
                        <w:t>Padeye</w:t>
                      </w:r>
                      <w:proofErr w:type="spellEnd"/>
                      <w:r w:rsidRPr="007319FC">
                        <w:rPr>
                          <w:sz w:val="44"/>
                          <w:szCs w:val="44"/>
                        </w:rPr>
                        <w:t xml:space="preserve"> calculator is a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7319FC">
                        <w:rPr>
                          <w:sz w:val="44"/>
                          <w:szCs w:val="44"/>
                        </w:rPr>
                        <w:t xml:space="preserve">tool used </w:t>
                      </w:r>
                      <w:proofErr w:type="spellStart"/>
                      <w:r w:rsidR="00343843" w:rsidRPr="00343843">
                        <w:rPr>
                          <w:sz w:val="44"/>
                          <w:szCs w:val="44"/>
                        </w:rPr>
                        <w:t>used</w:t>
                      </w:r>
                      <w:proofErr w:type="spellEnd"/>
                      <w:r w:rsidR="00343843" w:rsidRPr="00343843">
                        <w:rPr>
                          <w:sz w:val="44"/>
                          <w:szCs w:val="44"/>
                        </w:rPr>
                        <w:t xml:space="preserve"> in engineering and construction</w:t>
                      </w:r>
                      <w:r w:rsidR="00343843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7319FC">
                        <w:rPr>
                          <w:sz w:val="44"/>
                          <w:szCs w:val="44"/>
                        </w:rPr>
                        <w:t xml:space="preserve">to determine the required dimensions and specifications for </w:t>
                      </w:r>
                      <w:proofErr w:type="spellStart"/>
                      <w:r w:rsidRPr="007319FC">
                        <w:rPr>
                          <w:sz w:val="44"/>
                          <w:szCs w:val="44"/>
                        </w:rPr>
                        <w:t>padeyes</w:t>
                      </w:r>
                      <w:proofErr w:type="spellEnd"/>
                      <w:r w:rsidRPr="007319FC">
                        <w:rPr>
                          <w:sz w:val="44"/>
                          <w:szCs w:val="44"/>
                        </w:rPr>
                        <w:t xml:space="preserve">, which are integral </w:t>
                      </w:r>
                      <w:r w:rsidR="00B301EC">
                        <w:rPr>
                          <w:sz w:val="44"/>
                          <w:szCs w:val="44"/>
                        </w:rPr>
                        <w:t>for</w:t>
                      </w:r>
                      <w:r w:rsidRPr="007319FC">
                        <w:rPr>
                          <w:sz w:val="44"/>
                          <w:szCs w:val="44"/>
                        </w:rPr>
                        <w:t xml:space="preserve"> lifting and rigging systems.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80C3E3" w14:textId="382AD438" w:rsidR="00FF53AF" w:rsidRPr="002C6037" w:rsidRDefault="00FF53AF" w:rsidP="00FF53AF">
      <w:pPr>
        <w:pStyle w:val="NormalWeb"/>
        <w:shd w:val="clear" w:color="auto" w:fill="FFFFFF"/>
        <w:spacing w:line="360" w:lineRule="atLeast"/>
        <w:jc w:val="center"/>
        <w:rPr>
          <w:rFonts w:ascii="Roboto" w:hAnsi="Roboto"/>
          <w:color w:val="000000" w:themeColor="text1"/>
          <w:sz w:val="72"/>
          <w:szCs w:val="72"/>
        </w:rPr>
      </w:pPr>
      <w:r w:rsidRPr="002C6037">
        <w:rPr>
          <w:rFonts w:ascii="Roboto" w:hAnsi="Roboto"/>
          <w:color w:val="000000" w:themeColor="text1"/>
          <w:sz w:val="72"/>
          <w:szCs w:val="72"/>
        </w:rPr>
        <w:t xml:space="preserve">Ook </w:t>
      </w:r>
      <w:proofErr w:type="spellStart"/>
      <w:r w:rsidRPr="002C6037">
        <w:rPr>
          <w:rFonts w:ascii="Roboto" w:hAnsi="Roboto"/>
          <w:color w:val="000000" w:themeColor="text1"/>
          <w:sz w:val="72"/>
          <w:szCs w:val="72"/>
        </w:rPr>
        <w:t>padeye</w:t>
      </w:r>
      <w:proofErr w:type="spellEnd"/>
      <w:r w:rsidRPr="002C6037">
        <w:rPr>
          <w:rFonts w:ascii="Roboto" w:hAnsi="Roboto"/>
          <w:color w:val="000000" w:themeColor="text1"/>
          <w:sz w:val="72"/>
          <w:szCs w:val="72"/>
        </w:rPr>
        <w:t xml:space="preserve"> calculator</w:t>
      </w:r>
    </w:p>
    <w:p w14:paraId="02E42DB6" w14:textId="2B43A0E9" w:rsidR="00465FFF" w:rsidRPr="002C6037" w:rsidRDefault="00465FFF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Calculator help us to design a pad-eye to be used for lifting or lashing during transport.</w:t>
      </w:r>
      <w:r w:rsidRPr="002C6037">
        <w:rPr>
          <w:rFonts w:ascii="Roboto" w:hAnsi="Roboto"/>
          <w:color w:val="000000" w:themeColor="text1"/>
        </w:rPr>
        <w:t xml:space="preserve"> </w:t>
      </w:r>
      <w:r w:rsidR="00F661C8" w:rsidRPr="002C6037">
        <w:rPr>
          <w:rFonts w:ascii="Roboto" w:hAnsi="Roboto"/>
          <w:color w:val="000000" w:themeColor="text1"/>
          <w:sz w:val="40"/>
          <w:szCs w:val="40"/>
        </w:rPr>
        <w:t xml:space="preserve">calculator considers a number of factors, to make sure the </w:t>
      </w:r>
      <w:proofErr w:type="spellStart"/>
      <w:r w:rsidR="00F661C8" w:rsidRPr="002C6037">
        <w:rPr>
          <w:rFonts w:ascii="Roboto" w:hAnsi="Roboto"/>
          <w:color w:val="000000" w:themeColor="text1"/>
          <w:sz w:val="40"/>
          <w:szCs w:val="40"/>
        </w:rPr>
        <w:t>padeye</w:t>
      </w:r>
      <w:proofErr w:type="spellEnd"/>
      <w:r w:rsidR="00F661C8" w:rsidRPr="002C6037">
        <w:rPr>
          <w:rFonts w:ascii="Roboto" w:hAnsi="Roboto"/>
          <w:color w:val="000000" w:themeColor="text1"/>
          <w:sz w:val="40"/>
          <w:szCs w:val="40"/>
        </w:rPr>
        <w:t xml:space="preserve"> can safely support the intended load without failing, including the weight of the load, the angle of lift, the material and thickness of the structure, and safety considerations.</w:t>
      </w:r>
    </w:p>
    <w:p w14:paraId="74E84248" w14:textId="6181C3D2" w:rsidR="00D73161" w:rsidRPr="002C6037" w:rsidRDefault="00D73161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lastRenderedPageBreak/>
        <w:t>It can be used for the design of a standard pad-eye with</w:t>
      </w:r>
    </w:p>
    <w:p w14:paraId="06BA4AE1" w14:textId="77777777" w:rsidR="00465FFF" w:rsidRPr="002C6037" w:rsidRDefault="00465FFF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1. No brackets</w:t>
      </w:r>
    </w:p>
    <w:p w14:paraId="33D75037" w14:textId="77777777" w:rsidR="00465FFF" w:rsidRPr="002C6037" w:rsidRDefault="00465FFF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2. Single cheek plate on either side</w:t>
      </w:r>
    </w:p>
    <w:p w14:paraId="662D1A79" w14:textId="77777777" w:rsidR="00465FFF" w:rsidRPr="002C6037" w:rsidRDefault="00465FFF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It makes the following checks</w:t>
      </w:r>
    </w:p>
    <w:p w14:paraId="6B5D7001" w14:textId="77777777" w:rsidR="00465FFF" w:rsidRPr="002C6037" w:rsidRDefault="00465FFF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1. Geometry check: Main plate radius, Shackle clearances</w:t>
      </w:r>
    </w:p>
    <w:p w14:paraId="7A9EC900" w14:textId="77777777" w:rsidR="00465FFF" w:rsidRPr="002C6037" w:rsidRDefault="00465FFF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2. Stress Check for Pin Hole (Tensile, Bearing, Shear, Hertz stress)</w:t>
      </w:r>
    </w:p>
    <w:p w14:paraId="389201E8" w14:textId="77777777" w:rsidR="00465FFF" w:rsidRPr="002C6037" w:rsidRDefault="00465FFF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3. Stress check for Base Plate (Tensile, Bending, Shear, Von Mises and Combined)</w:t>
      </w:r>
    </w:p>
    <w:p w14:paraId="545FF354" w14:textId="77777777" w:rsidR="00465FFF" w:rsidRPr="002C6037" w:rsidRDefault="00465FFF" w:rsidP="00465FFF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4. Stress Check for Base Weld (Tensile, Bending, Shear, Total Stress)</w:t>
      </w:r>
    </w:p>
    <w:p w14:paraId="6A629F43" w14:textId="462A7D81" w:rsidR="007319FC" w:rsidRPr="002C6037" w:rsidRDefault="00465FF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>5. Shear Stress Check for Cheek Plate Weld</w:t>
      </w:r>
    </w:p>
    <w:p w14:paraId="3998EA60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0DE67B9B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2214F4C0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67860DCF" w14:textId="01F4C694" w:rsidR="00FF53AF" w:rsidRPr="002C6037" w:rsidRDefault="001C3D8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87A9B2A" wp14:editId="4A1EE70D">
            <wp:simplePos x="0" y="0"/>
            <wp:positionH relativeFrom="margin">
              <wp:posOffset>359229</wp:posOffset>
            </wp:positionH>
            <wp:positionV relativeFrom="paragraph">
              <wp:posOffset>83457</wp:posOffset>
            </wp:positionV>
            <wp:extent cx="8849995" cy="3940629"/>
            <wp:effectExtent l="0" t="0" r="8255" b="3175"/>
            <wp:wrapNone/>
            <wp:docPr id="63626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631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6470" cy="394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21A7C" w14:textId="31C869F2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2F1B6D46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76191448" w14:textId="655130D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236F19C3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321C65D0" w14:textId="6EC3ABF9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2B782D51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63CC350B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462A8C93" w14:textId="3CA0DAC0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7EB5742D" w14:textId="33270113" w:rsidR="00176B36" w:rsidRPr="002C6037" w:rsidRDefault="00176B36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72"/>
          <w:szCs w:val="72"/>
        </w:rPr>
        <w:t xml:space="preserve">                               </w:t>
      </w:r>
      <w:proofErr w:type="spellStart"/>
      <w:r w:rsidRPr="002C6037">
        <w:rPr>
          <w:rFonts w:ascii="Roboto" w:hAnsi="Roboto"/>
          <w:color w:val="000000" w:themeColor="text1"/>
          <w:sz w:val="72"/>
          <w:szCs w:val="72"/>
        </w:rPr>
        <w:t>Padeye</w:t>
      </w:r>
      <w:proofErr w:type="spellEnd"/>
      <w:r w:rsidRPr="002C6037">
        <w:rPr>
          <w:rFonts w:ascii="Roboto" w:hAnsi="Roboto"/>
          <w:color w:val="000000" w:themeColor="text1"/>
          <w:sz w:val="72"/>
          <w:szCs w:val="72"/>
        </w:rPr>
        <w:t xml:space="preserve"> </w:t>
      </w:r>
    </w:p>
    <w:p w14:paraId="16E65C7A" w14:textId="6117292D" w:rsidR="00FF53AF" w:rsidRPr="002C6037" w:rsidRDefault="00382F54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1E783942" wp14:editId="509383EE">
            <wp:simplePos x="0" y="0"/>
            <wp:positionH relativeFrom="margin">
              <wp:align>left</wp:align>
            </wp:positionH>
            <wp:positionV relativeFrom="paragraph">
              <wp:posOffset>-63500</wp:posOffset>
            </wp:positionV>
            <wp:extent cx="9338058" cy="4684395"/>
            <wp:effectExtent l="0" t="0" r="0" b="1905"/>
            <wp:wrapNone/>
            <wp:docPr id="91055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71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058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E3A99" w14:textId="4C39EF94" w:rsidR="008B321C" w:rsidRPr="002C6037" w:rsidRDefault="001C3D8F" w:rsidP="008B321C">
      <w:pPr>
        <w:pStyle w:val="NormalWeb"/>
        <w:shd w:val="clear" w:color="auto" w:fill="FFFFFF"/>
        <w:spacing w:line="360" w:lineRule="atLeast"/>
        <w:rPr>
          <w:rFonts w:ascii="Roboto" w:hAnsi="Roboto" w:cs="Segoe UI"/>
          <w:color w:val="0D0D0D"/>
          <w:sz w:val="52"/>
          <w:szCs w:val="52"/>
          <w:shd w:val="clear" w:color="auto" w:fill="FFFFFF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 xml:space="preserve"> </w:t>
      </w:r>
    </w:p>
    <w:p w14:paraId="1A6D06CF" w14:textId="608B7512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2E29AEFA" w14:textId="04EC608F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4AA7F120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7AF997F0" w14:textId="49D2DB9F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3D7AA735" w14:textId="74086D7F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74F355E5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62FC1710" w14:textId="77777777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0CC73151" w14:textId="77777777" w:rsidR="00382F54" w:rsidRPr="002C6037" w:rsidRDefault="001E3B29" w:rsidP="001E3B29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 xml:space="preserve">                                             </w:t>
      </w:r>
    </w:p>
    <w:p w14:paraId="68A16980" w14:textId="4595D7F6" w:rsidR="00FF53AF" w:rsidRPr="002C6037" w:rsidRDefault="00382F54" w:rsidP="001E3B29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72"/>
          <w:szCs w:val="72"/>
        </w:rPr>
      </w:pPr>
      <w:r w:rsidRPr="002C6037">
        <w:rPr>
          <w:rFonts w:ascii="Roboto" w:hAnsi="Roboto"/>
          <w:color w:val="000000" w:themeColor="text1"/>
          <w:sz w:val="40"/>
          <w:szCs w:val="40"/>
        </w:rPr>
        <w:t xml:space="preserve">                                                      </w:t>
      </w:r>
      <w:r w:rsidR="00FF53AF" w:rsidRPr="002C6037">
        <w:rPr>
          <w:rFonts w:ascii="Roboto" w:hAnsi="Roboto"/>
          <w:color w:val="000000" w:themeColor="text1"/>
          <w:sz w:val="72"/>
          <w:szCs w:val="72"/>
        </w:rPr>
        <w:t>shackle</w:t>
      </w:r>
    </w:p>
    <w:p w14:paraId="1E61037B" w14:textId="083795AE" w:rsidR="00EE03F9" w:rsidRPr="002C6037" w:rsidRDefault="00881CC3" w:rsidP="001C3D8F">
      <w:pPr>
        <w:ind w:left="360"/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</w:pPr>
      <w:r w:rsidRPr="002C6037">
        <w:rPr>
          <w:rFonts w:ascii="Roboto" w:hAnsi="Roboto" w:cs="Segoe UI"/>
          <w:noProof/>
          <w:color w:val="000000" w:themeColor="text1"/>
          <w:sz w:val="52"/>
          <w:szCs w:val="52"/>
          <w:shd w:val="clear" w:color="auto" w:fill="FFFFFF"/>
        </w:rPr>
        <w:lastRenderedPageBreak/>
        <w:drawing>
          <wp:anchor distT="0" distB="0" distL="114300" distR="114300" simplePos="0" relativeHeight="251663360" behindDoc="1" locked="0" layoutInCell="1" allowOverlap="1" wp14:anchorId="0D304D9A" wp14:editId="535192E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890010" cy="2451100"/>
            <wp:effectExtent l="0" t="0" r="0" b="6350"/>
            <wp:wrapTight wrapText="bothSides">
              <wp:wrapPolygon edited="0">
                <wp:start x="0" y="0"/>
                <wp:lineTo x="0" y="21488"/>
                <wp:lineTo x="21473" y="21488"/>
                <wp:lineTo x="21473" y="0"/>
                <wp:lineTo x="0" y="0"/>
              </wp:wrapPolygon>
            </wp:wrapTight>
            <wp:docPr id="1850458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8543" name="Picture 18504585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5C40" w:rsidRPr="002C6037">
        <w:rPr>
          <w:rFonts w:ascii="Roboto" w:hAnsi="Roboto"/>
          <w:color w:val="000000" w:themeColor="text1"/>
          <w:sz w:val="96"/>
          <w:szCs w:val="96"/>
        </w:rPr>
        <w:t>Padeye</w:t>
      </w:r>
      <w:proofErr w:type="spellEnd"/>
      <w:r w:rsidR="009D5C40" w:rsidRPr="002C6037">
        <w:rPr>
          <w:rFonts w:ascii="Roboto" w:hAnsi="Roboto"/>
          <w:color w:val="000000" w:themeColor="text1"/>
          <w:sz w:val="96"/>
          <w:szCs w:val="96"/>
        </w:rPr>
        <w:t xml:space="preserve">: </w:t>
      </w:r>
      <w:r w:rsidR="001C3D8F"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Plate having </w:t>
      </w:r>
      <w:proofErr w:type="spellStart"/>
      <w:r w:rsidR="009D5C40"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having</w:t>
      </w:r>
      <w:proofErr w:type="spellEnd"/>
      <w:r w:rsidR="009D5C40"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 hole and with or without</w:t>
      </w:r>
      <w:r w:rsidR="001C3D8F"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 </w:t>
      </w:r>
      <w:r w:rsidR="009D5C40"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occasional ring</w:t>
      </w:r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 </w:t>
      </w:r>
      <w:r w:rsidR="009D5C40"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stiffeners</w:t>
      </w:r>
      <w:r w:rsidR="00E47F46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 </w:t>
      </w:r>
      <w:r w:rsidR="009D5C40"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(cheek plate) </w:t>
      </w:r>
    </w:p>
    <w:p w14:paraId="4C603997" w14:textId="48AD35DB" w:rsidR="00EE03F9" w:rsidRPr="002C6037" w:rsidRDefault="009D5C40" w:rsidP="009D5C40">
      <w:pPr>
        <w:ind w:left="360"/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</w:pPr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welded </w:t>
      </w:r>
      <w:r w:rsidR="001C3D8F"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to the main plate</w:t>
      </w:r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. </w:t>
      </w:r>
    </w:p>
    <w:p w14:paraId="7E766875" w14:textId="0C56CC39" w:rsidR="00EE03F9" w:rsidRPr="002C6037" w:rsidRDefault="00EE03F9" w:rsidP="00EE03F9">
      <w:pPr>
        <w:ind w:left="360"/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</w:pPr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Drop down</w:t>
      </w:r>
    </w:p>
    <w:p w14:paraId="7A23D621" w14:textId="0ACF4394" w:rsidR="009D5C40" w:rsidRPr="002C6037" w:rsidRDefault="009D5C40" w:rsidP="009D5C40">
      <w:pPr>
        <w:ind w:left="360"/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</w:pPr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Designed to withstand the forces associated during lifting.</w:t>
      </w:r>
      <w:r w:rsidRPr="002C6037">
        <w:rPr>
          <w:rFonts w:ascii="Roboto" w:hAnsi="Roboto"/>
          <w:color w:val="000000" w:themeColor="text1"/>
        </w:rPr>
        <w:t xml:space="preserve"> </w:t>
      </w:r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Lifting </w:t>
      </w:r>
      <w:proofErr w:type="spellStart"/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padeyes</w:t>
      </w:r>
      <w:proofErr w:type="spellEnd"/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 xml:space="preserve"> are typically used for lifting heavier or more complex loads.</w:t>
      </w:r>
    </w:p>
    <w:p w14:paraId="62A7F95E" w14:textId="3DFF2016" w:rsidR="00090651" w:rsidRPr="00E9002E" w:rsidRDefault="00090651" w:rsidP="00090651">
      <w:pPr>
        <w:pStyle w:val="NormalWeb"/>
        <w:shd w:val="clear" w:color="auto" w:fill="FFFFFF"/>
        <w:spacing w:line="360" w:lineRule="atLeast"/>
        <w:ind w:left="360"/>
        <w:rPr>
          <w:rFonts w:ascii="Roboto" w:hAnsi="Roboto"/>
          <w:sz w:val="96"/>
          <w:szCs w:val="96"/>
          <w:highlight w:val="cyan"/>
        </w:rPr>
      </w:pPr>
      <w:r w:rsidRPr="00E9002E">
        <w:rPr>
          <w:rFonts w:ascii="Roboto" w:hAnsi="Roboto" w:cs="Segoe UI"/>
          <w:color w:val="000000" w:themeColor="text1"/>
          <w:sz w:val="96"/>
          <w:szCs w:val="96"/>
          <w:shd w:val="clear" w:color="auto" w:fill="FFFFFF"/>
        </w:rPr>
        <w:t>In</w:t>
      </w:r>
      <w:r w:rsidRPr="00E9002E">
        <w:rPr>
          <w:rFonts w:ascii="Roboto" w:hAnsi="Roboto" w:cs="Segoe UI"/>
          <w:color w:val="000000" w:themeColor="text1"/>
          <w:sz w:val="96"/>
          <w:szCs w:val="96"/>
          <w:shd w:val="clear" w:color="auto" w:fill="FFFFFF"/>
        </w:rPr>
        <w:t>put parameters</w:t>
      </w:r>
      <w:r w:rsidRPr="00E9002E">
        <w:rPr>
          <w:rFonts w:ascii="Roboto" w:hAnsi="Roboto"/>
          <w:color w:val="000000" w:themeColor="text1"/>
          <w:sz w:val="96"/>
          <w:szCs w:val="96"/>
          <w:highlight w:val="cyan"/>
        </w:rPr>
        <w:t xml:space="preserve"> </w:t>
      </w:r>
    </w:p>
    <w:p w14:paraId="70BA09D4" w14:textId="56FDD382" w:rsidR="008B321C" w:rsidRPr="00485B1E" w:rsidRDefault="008B321C" w:rsidP="00382F54">
      <w:pPr>
        <w:pStyle w:val="NormalWeb"/>
        <w:numPr>
          <w:ilvl w:val="0"/>
          <w:numId w:val="7"/>
        </w:numPr>
        <w:shd w:val="clear" w:color="auto" w:fill="FFFFFF"/>
        <w:spacing w:line="360" w:lineRule="atLeast"/>
        <w:rPr>
          <w:rFonts w:ascii="Roboto" w:hAnsi="Roboto"/>
          <w:sz w:val="52"/>
          <w:szCs w:val="52"/>
          <w:highlight w:val="cyan"/>
        </w:rPr>
      </w:pP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lastRenderedPageBreak/>
        <w:t>Yield strength:</w:t>
      </w:r>
      <w:r w:rsidRPr="00485B1E">
        <w:rPr>
          <w:rFonts w:ascii="Roboto" w:hAnsi="Roboto"/>
          <w:color w:val="000000" w:themeColor="text1"/>
          <w:sz w:val="40"/>
          <w:szCs w:val="40"/>
          <w:highlight w:val="cyan"/>
        </w:rPr>
        <w:t xml:space="preserve"> </w:t>
      </w:r>
      <w:r w:rsidRPr="00485B1E">
        <w:rPr>
          <w:rFonts w:ascii="Roboto" w:hAnsi="Roboto"/>
          <w:sz w:val="52"/>
          <w:szCs w:val="52"/>
          <w:highlight w:val="cyan"/>
        </w:rPr>
        <w:t>stress at which material start deform plastically (</w:t>
      </w:r>
      <w:r w:rsidRPr="00485B1E">
        <w:rPr>
          <w:rFonts w:ascii="Roboto" w:hAnsi="Roboto" w:cs="Segoe UI"/>
          <w:color w:val="0D0D0D"/>
          <w:sz w:val="52"/>
          <w:szCs w:val="52"/>
          <w:highlight w:val="cyan"/>
          <w:shd w:val="clear" w:color="auto" w:fill="FFFFFF"/>
        </w:rPr>
        <w:t>permanent changes in shape even after the load is removed).</w:t>
      </w:r>
    </w:p>
    <w:p w14:paraId="2C18037A" w14:textId="1959BC5C" w:rsidR="008B321C" w:rsidRPr="00485B1E" w:rsidRDefault="008B321C" w:rsidP="00382F54">
      <w:pPr>
        <w:pStyle w:val="NormalWeb"/>
        <w:numPr>
          <w:ilvl w:val="0"/>
          <w:numId w:val="7"/>
        </w:numPr>
        <w:shd w:val="clear" w:color="auto" w:fill="FFFFFF"/>
        <w:spacing w:line="360" w:lineRule="atLeast"/>
        <w:rPr>
          <w:rFonts w:ascii="Roboto" w:hAnsi="Roboto"/>
          <w:sz w:val="52"/>
          <w:szCs w:val="52"/>
          <w:highlight w:val="cyan"/>
        </w:rPr>
      </w:pPr>
      <w:r w:rsidRPr="00485B1E">
        <w:rPr>
          <w:rFonts w:ascii="Roboto" w:hAnsi="Roboto"/>
          <w:sz w:val="96"/>
          <w:szCs w:val="96"/>
          <w:highlight w:val="cyan"/>
        </w:rPr>
        <w:t>Tensile strength:</w:t>
      </w:r>
      <w:r w:rsidRPr="00485B1E">
        <w:rPr>
          <w:rFonts w:ascii="Roboto" w:hAnsi="Roboto"/>
          <w:sz w:val="36"/>
          <w:szCs w:val="36"/>
          <w:highlight w:val="cyan"/>
        </w:rPr>
        <w:t xml:space="preserve"> </w:t>
      </w:r>
      <w:r w:rsidR="003420ED" w:rsidRPr="00485B1E">
        <w:rPr>
          <w:rFonts w:ascii="Roboto" w:hAnsi="Roboto"/>
          <w:sz w:val="52"/>
          <w:szCs w:val="52"/>
          <w:highlight w:val="cyan"/>
        </w:rPr>
        <w:t>maximum amount of tensile stress that a material can sustain before failure.</w:t>
      </w:r>
    </w:p>
    <w:p w14:paraId="1AD2D6D3" w14:textId="4163DC28" w:rsidR="008B321C" w:rsidRPr="00485B1E" w:rsidRDefault="008B321C" w:rsidP="00CA7757">
      <w:pPr>
        <w:pStyle w:val="NormalWeb"/>
        <w:numPr>
          <w:ilvl w:val="0"/>
          <w:numId w:val="7"/>
        </w:numPr>
        <w:shd w:val="clear" w:color="auto" w:fill="FFFFFF"/>
        <w:spacing w:line="360" w:lineRule="atLeast"/>
        <w:ind w:left="709"/>
        <w:rPr>
          <w:rFonts w:ascii="Roboto" w:hAnsi="Roboto"/>
          <w:color w:val="000000" w:themeColor="text1"/>
          <w:sz w:val="52"/>
          <w:szCs w:val="52"/>
          <w:highlight w:val="cyan"/>
        </w:rPr>
      </w:pPr>
      <w:r w:rsidRPr="00485B1E">
        <w:rPr>
          <w:rFonts w:ascii="Roboto" w:hAnsi="Roboto"/>
          <w:sz w:val="96"/>
          <w:szCs w:val="96"/>
          <w:highlight w:val="cyan"/>
        </w:rPr>
        <w:t>Modulus of elasticity:</w:t>
      </w:r>
      <w:r w:rsidRPr="00485B1E">
        <w:rPr>
          <w:rFonts w:ascii="Roboto" w:hAnsi="Roboto"/>
          <w:sz w:val="36"/>
          <w:szCs w:val="36"/>
          <w:highlight w:val="cyan"/>
        </w:rPr>
        <w:t xml:space="preserve"> </w:t>
      </w:r>
      <w:r w:rsidRPr="00485B1E">
        <w:rPr>
          <w:rFonts w:ascii="Roboto" w:hAnsi="Roboto" w:cs="Segoe UI"/>
          <w:color w:val="0D0D0D"/>
          <w:sz w:val="52"/>
          <w:szCs w:val="52"/>
          <w:highlight w:val="cyan"/>
          <w:shd w:val="clear" w:color="auto" w:fill="FFFFFF"/>
        </w:rPr>
        <w:t>Material property which indicates how much a material will deform when subjected to load. Materials having high elastic modulus can</w:t>
      </w:r>
      <w:r w:rsidR="00EB448B" w:rsidRPr="00485B1E">
        <w:rPr>
          <w:rFonts w:ascii="Roboto" w:hAnsi="Roboto" w:cs="Segoe UI"/>
          <w:color w:val="0D0D0D"/>
          <w:sz w:val="52"/>
          <w:szCs w:val="52"/>
          <w:highlight w:val="cyan"/>
          <w:shd w:val="clear" w:color="auto" w:fill="FFFFFF"/>
        </w:rPr>
        <w:t xml:space="preserve"> resist deformation more effectively, while with a low elastic modulus are more flexible and deform more easily under the same load.</w:t>
      </w:r>
    </w:p>
    <w:p w14:paraId="1B37BE69" w14:textId="140C7E31" w:rsidR="00377185" w:rsidRPr="00485B1E" w:rsidRDefault="00A94AB9" w:rsidP="00377185">
      <w:pPr>
        <w:pStyle w:val="NormalWeb"/>
        <w:numPr>
          <w:ilvl w:val="0"/>
          <w:numId w:val="7"/>
        </w:numPr>
        <w:shd w:val="clear" w:color="auto" w:fill="FFFFFF"/>
        <w:spacing w:line="360" w:lineRule="atLeast"/>
        <w:rPr>
          <w:rFonts w:ascii="Roboto" w:hAnsi="Roboto"/>
          <w:color w:val="000000" w:themeColor="text1"/>
          <w:sz w:val="52"/>
          <w:szCs w:val="52"/>
          <w:highlight w:val="cyan"/>
        </w:rPr>
      </w:pP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lastRenderedPageBreak/>
        <w:t>Sling diameter</w:t>
      </w:r>
      <w:r w:rsidR="000F6A9F">
        <w:rPr>
          <w:rFonts w:ascii="Roboto" w:hAnsi="Roboto"/>
          <w:color w:val="000000" w:themeColor="text1"/>
          <w:sz w:val="72"/>
          <w:szCs w:val="72"/>
          <w:highlight w:val="cyan"/>
        </w:rPr>
        <w:t>(</w:t>
      </w:r>
      <w:proofErr w:type="spellStart"/>
      <w:r w:rsidR="000F6A9F">
        <w:rPr>
          <w:rFonts w:ascii="Roboto" w:hAnsi="Roboto"/>
          <w:color w:val="000000" w:themeColor="text1"/>
          <w:sz w:val="72"/>
          <w:szCs w:val="72"/>
          <w:highlight w:val="cyan"/>
        </w:rPr>
        <w:t>D</w:t>
      </w:r>
      <w:r w:rsidR="000F6A9F" w:rsidRPr="000F6A9F">
        <w:rPr>
          <w:rFonts w:ascii="Roboto" w:hAnsi="Roboto"/>
          <w:color w:val="000000" w:themeColor="text1"/>
          <w:sz w:val="72"/>
          <w:szCs w:val="72"/>
          <w:highlight w:val="cyan"/>
          <w:vertAlign w:val="subscript"/>
        </w:rPr>
        <w:t>sling</w:t>
      </w:r>
      <w:proofErr w:type="spellEnd"/>
      <w:r w:rsidR="000F6A9F">
        <w:rPr>
          <w:rFonts w:ascii="Roboto" w:hAnsi="Roboto"/>
          <w:color w:val="000000" w:themeColor="text1"/>
          <w:sz w:val="72"/>
          <w:szCs w:val="72"/>
          <w:highlight w:val="cyan"/>
        </w:rPr>
        <w:t>)</w:t>
      </w: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: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</w:t>
      </w:r>
      <w:r w:rsidR="00DF17D5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S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ling diameter directly influences the strength and </w:t>
      </w:r>
      <w:r w:rsidR="00882BC0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its 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load-bearing capacity</w:t>
      </w:r>
    </w:p>
    <w:p w14:paraId="77222DBB" w14:textId="4C2EF100" w:rsidR="00377185" w:rsidRPr="00485B1E" w:rsidRDefault="00882BC0" w:rsidP="00377185">
      <w:pPr>
        <w:pStyle w:val="NormalWeb"/>
        <w:numPr>
          <w:ilvl w:val="0"/>
          <w:numId w:val="7"/>
        </w:numPr>
        <w:shd w:val="clear" w:color="auto" w:fill="FFFFFF"/>
        <w:spacing w:line="360" w:lineRule="atLeast"/>
        <w:rPr>
          <w:rFonts w:ascii="Roboto" w:hAnsi="Roboto"/>
          <w:color w:val="000000" w:themeColor="text1"/>
          <w:sz w:val="52"/>
          <w:szCs w:val="52"/>
          <w:highlight w:val="cyan"/>
        </w:rPr>
      </w:pP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Angle of load with vertical</w:t>
      </w:r>
      <w:r w:rsidR="000F6A9F">
        <w:rPr>
          <w:rFonts w:ascii="Roboto" w:hAnsi="Roboto"/>
          <w:color w:val="000000" w:themeColor="text1"/>
          <w:sz w:val="72"/>
          <w:szCs w:val="72"/>
          <w:highlight w:val="cyan"/>
        </w:rPr>
        <w:t>(</w:t>
      </w:r>
      <w:r w:rsidR="000F6A9F" w:rsidRPr="000F6A9F">
        <w:rPr>
          <w:rFonts w:ascii="Roboto" w:hAnsi="Roboto"/>
          <w:color w:val="000000" w:themeColor="text1"/>
          <w:sz w:val="72"/>
          <w:szCs w:val="72"/>
        </w:rPr>
        <w:t>θ</w:t>
      </w:r>
      <w:r w:rsidR="000F6A9F">
        <w:rPr>
          <w:rFonts w:ascii="Roboto" w:hAnsi="Roboto"/>
          <w:color w:val="000000" w:themeColor="text1"/>
          <w:sz w:val="72"/>
          <w:szCs w:val="72"/>
          <w:highlight w:val="cyan"/>
        </w:rPr>
        <w:t>)</w:t>
      </w:r>
      <w:r w:rsidR="004B38C4"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:</w:t>
      </w:r>
      <w:r w:rsidR="00B262B3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angle of sling </w:t>
      </w:r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with respect to </w:t>
      </w:r>
      <w:proofErr w:type="spellStart"/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in a plane </w:t>
      </w:r>
      <w:r w:rsidR="00B262B3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parallel </w:t>
      </w:r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to </w:t>
      </w:r>
      <w:r w:rsidR="00B262B3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the </w:t>
      </w:r>
      <w:proofErr w:type="spellStart"/>
      <w:r w:rsidR="00B262B3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="00B262B3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.</w:t>
      </w:r>
    </w:p>
    <w:p w14:paraId="12A7BE8A" w14:textId="245585B6" w:rsidR="00882BC0" w:rsidRPr="00485B1E" w:rsidRDefault="00882BC0" w:rsidP="00CA7757">
      <w:pPr>
        <w:pStyle w:val="NormalWeb"/>
        <w:numPr>
          <w:ilvl w:val="0"/>
          <w:numId w:val="7"/>
        </w:numPr>
        <w:shd w:val="clear" w:color="auto" w:fill="FFFFFF"/>
        <w:spacing w:line="360" w:lineRule="atLeast"/>
        <w:ind w:left="709"/>
        <w:rPr>
          <w:rFonts w:ascii="Roboto" w:hAnsi="Roboto"/>
          <w:color w:val="000000" w:themeColor="text1"/>
          <w:sz w:val="52"/>
          <w:szCs w:val="52"/>
          <w:highlight w:val="cyan"/>
        </w:rPr>
      </w:pP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Out of plane angle</w:t>
      </w:r>
      <w:r w:rsidR="000F6A9F">
        <w:rPr>
          <w:rFonts w:ascii="Roboto" w:hAnsi="Roboto"/>
          <w:color w:val="000000" w:themeColor="text1"/>
          <w:sz w:val="72"/>
          <w:szCs w:val="72"/>
          <w:highlight w:val="cyan"/>
        </w:rPr>
        <w:t>(</w:t>
      </w:r>
      <w:r w:rsidR="000F6A9F" w:rsidRPr="000F6A9F">
        <w:rPr>
          <w:rFonts w:ascii="Roboto" w:hAnsi="Roboto"/>
          <w:color w:val="212121"/>
          <w:sz w:val="72"/>
          <w:szCs w:val="72"/>
        </w:rPr>
        <w:t>Φ</w:t>
      </w:r>
      <w:r w:rsidR="000F6A9F">
        <w:rPr>
          <w:rFonts w:ascii="Roboto" w:hAnsi="Roboto"/>
          <w:color w:val="000000" w:themeColor="text1"/>
          <w:sz w:val="72"/>
          <w:szCs w:val="72"/>
          <w:highlight w:val="cyan"/>
        </w:rPr>
        <w:t>)</w:t>
      </w:r>
      <w:r w:rsidR="004B38C4"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:</w:t>
      </w:r>
      <w:r w:rsidR="00556A3F" w:rsidRPr="00485B1E">
        <w:rPr>
          <w:rFonts w:ascii="Roboto" w:hAnsi="Roboto"/>
          <w:color w:val="000000" w:themeColor="text1"/>
          <w:sz w:val="72"/>
          <w:szCs w:val="72"/>
          <w:highlight w:val="cyan"/>
        </w:rPr>
        <w:t xml:space="preserve"> </w:t>
      </w:r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angle of sling with respect to </w:t>
      </w:r>
      <w:proofErr w:type="spellStart"/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in a plane perpendicular to the </w:t>
      </w:r>
      <w:proofErr w:type="spellStart"/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="00EC39F6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.</w:t>
      </w:r>
    </w:p>
    <w:p w14:paraId="2ABF3FC9" w14:textId="46AE0E05" w:rsidR="00882BC0" w:rsidRPr="00485B1E" w:rsidRDefault="00882BC0" w:rsidP="00382F54">
      <w:pPr>
        <w:pStyle w:val="NormalWeb"/>
        <w:numPr>
          <w:ilvl w:val="0"/>
          <w:numId w:val="7"/>
        </w:numPr>
        <w:shd w:val="clear" w:color="auto" w:fill="FFFFFF"/>
        <w:spacing w:line="360" w:lineRule="atLeast"/>
        <w:rPr>
          <w:rFonts w:ascii="Roboto" w:hAnsi="Roboto"/>
          <w:color w:val="000000" w:themeColor="text1"/>
          <w:sz w:val="52"/>
          <w:szCs w:val="52"/>
          <w:highlight w:val="cyan"/>
        </w:rPr>
      </w:pP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Dynamic load factor</w:t>
      </w:r>
      <w:r w:rsidR="000F6A9F">
        <w:rPr>
          <w:rFonts w:ascii="Roboto" w:hAnsi="Roboto"/>
          <w:color w:val="000000" w:themeColor="text1"/>
          <w:sz w:val="72"/>
          <w:szCs w:val="72"/>
          <w:highlight w:val="cyan"/>
        </w:rPr>
        <w:t>(DLF)</w:t>
      </w: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:</w:t>
      </w:r>
      <w:r w:rsidR="00442AC0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used to account for the dynamic forces that can be experienced by a </w:t>
      </w:r>
      <w:proofErr w:type="spellStart"/>
      <w:r w:rsidR="00442AC0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padeye</w:t>
      </w:r>
      <w:proofErr w:type="spellEnd"/>
      <w:r w:rsidR="00442AC0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</w:t>
      </w:r>
      <w:r w:rsidR="00354765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due to sudden accelerations, decelerations, and other dynamic forces that can significantly increase the stresses on the </w:t>
      </w:r>
      <w:proofErr w:type="spellStart"/>
      <w:r w:rsidR="00354765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padeye</w:t>
      </w:r>
      <w:proofErr w:type="spellEnd"/>
      <w:r w:rsidR="00354765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beyond the static load during a lifting operation.</w:t>
      </w:r>
    </w:p>
    <w:p w14:paraId="09F99106" w14:textId="50227E5C" w:rsidR="00354765" w:rsidRPr="002C6037" w:rsidRDefault="00354765" w:rsidP="00354765">
      <w:pPr>
        <w:pStyle w:val="NormalWeb"/>
        <w:shd w:val="clear" w:color="auto" w:fill="FFFFFF"/>
        <w:spacing w:line="360" w:lineRule="atLeast"/>
        <w:ind w:left="720"/>
        <w:rPr>
          <w:rFonts w:ascii="Roboto" w:hAnsi="Roboto"/>
          <w:color w:val="000000" w:themeColor="text1"/>
          <w:sz w:val="52"/>
          <w:szCs w:val="52"/>
        </w:rPr>
      </w:pP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lastRenderedPageBreak/>
        <w:t>Ratio of a structure's maximum dynamic response to its maximum static response</w:t>
      </w:r>
    </w:p>
    <w:p w14:paraId="4BDAA15B" w14:textId="1B740FA8" w:rsidR="009D5C40" w:rsidRPr="004D7844" w:rsidRDefault="00090651" w:rsidP="009D5C40">
      <w:pPr>
        <w:ind w:left="360"/>
        <w:rPr>
          <w:rFonts w:ascii="Roboto" w:hAnsi="Roboto" w:cs="Segoe UI"/>
          <w:color w:val="000000" w:themeColor="text1"/>
          <w:sz w:val="72"/>
          <w:szCs w:val="72"/>
          <w:shd w:val="clear" w:color="auto" w:fill="FFFFFF"/>
        </w:rPr>
      </w:pPr>
      <w:r>
        <w:rPr>
          <w:rFonts w:ascii="Roboto" w:hAnsi="Roboto" w:cs="Segoe UI"/>
          <w:color w:val="000000" w:themeColor="text1"/>
          <w:sz w:val="72"/>
          <w:szCs w:val="72"/>
          <w:shd w:val="clear" w:color="auto" w:fill="FFFFFF"/>
        </w:rPr>
        <w:t>Output parameters</w:t>
      </w:r>
      <w:r w:rsidR="009D5C40" w:rsidRPr="004D7844">
        <w:rPr>
          <w:rFonts w:ascii="Roboto" w:hAnsi="Roboto" w:cs="Segoe UI"/>
          <w:color w:val="000000" w:themeColor="text1"/>
          <w:sz w:val="72"/>
          <w:szCs w:val="72"/>
          <w:shd w:val="clear" w:color="auto" w:fill="FFFFFF"/>
        </w:rPr>
        <w:t>:</w:t>
      </w:r>
    </w:p>
    <w:p w14:paraId="71A38482" w14:textId="77777777" w:rsidR="00EB448B" w:rsidRPr="00485B1E" w:rsidRDefault="009D5C40" w:rsidP="009D5C40">
      <w:pPr>
        <w:pStyle w:val="ListParagraph"/>
        <w:numPr>
          <w:ilvl w:val="0"/>
          <w:numId w:val="6"/>
        </w:num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commentRangeStart w:id="0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Bearing stress (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0F6A9F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  <w:vertAlign w:val="subscript"/>
        </w:rPr>
        <w:t>B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) </w:t>
      </w:r>
      <w:commentRangeEnd w:id="0"/>
      <w:r w:rsidRPr="00485B1E">
        <w:rPr>
          <w:rStyle w:val="CommentReference"/>
          <w:rFonts w:ascii="Roboto" w:hAnsi="Roboto"/>
          <w:color w:val="000000" w:themeColor="text1"/>
          <w:highlight w:val="cyan"/>
        </w:rPr>
        <w:commentReference w:id="0"/>
      </w: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is the stress induced between the surface of the pin and the inner surface of the hole due to point contact.</w:t>
      </w:r>
    </w:p>
    <w:p w14:paraId="5E627675" w14:textId="4E641E68" w:rsidR="00F3562B" w:rsidRPr="00485B1E" w:rsidRDefault="00F3562B" w:rsidP="00F3562B">
      <w:pPr>
        <w:pStyle w:val="ListParagraph"/>
        <w:ind w:left="1080"/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</w:p>
    <w:p w14:paraId="22420A67" w14:textId="3A35D3A3" w:rsidR="00C4125F" w:rsidRPr="00485B1E" w:rsidRDefault="00C4125F" w:rsidP="00C4125F">
      <w:p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Allowable values</w:t>
      </w:r>
      <w:r w:rsidR="002C78EB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for bearing stresses are</w:t>
      </w: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:</w:t>
      </w:r>
    </w:p>
    <w:p w14:paraId="54A2146E" w14:textId="20ED58FB" w:rsidR="00C4125F" w:rsidRPr="00485B1E" w:rsidRDefault="00C4125F" w:rsidP="00C4125F">
      <w:p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Allowable bearing stress:</w:t>
      </w:r>
      <w:r w:rsidR="002C78EB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</w:t>
      </w:r>
      <w:proofErr w:type="spellStart"/>
      <w:r w:rsidR="002C78EB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="002C78EB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be</w:t>
      </w:r>
      <w:proofErr w:type="spellEnd"/>
      <w:r w:rsidR="002C78EB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(allow) </w:t>
      </w:r>
      <w:r w:rsidR="002C78EB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= 0.9 x </w:t>
      </w:r>
      <w:proofErr w:type="spellStart"/>
      <w:r w:rsidR="002C78EB"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="002C78EB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y</w:t>
      </w:r>
      <w:proofErr w:type="spellEnd"/>
      <w:r w:rsidR="00E373B9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 </w:t>
      </w:r>
      <w:r w:rsidR="00E373B9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(</w:t>
      </w:r>
      <w:proofErr w:type="spellStart"/>
      <w:r w:rsidR="00E373B9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Mpa</w:t>
      </w:r>
      <w:proofErr w:type="spellEnd"/>
      <w:r w:rsidR="00E373B9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)</w:t>
      </w:r>
    </w:p>
    <w:p w14:paraId="77B909DD" w14:textId="77777777" w:rsidR="009D5C40" w:rsidRPr="00485B1E" w:rsidRDefault="009D5C40" w:rsidP="009D5C40">
      <w:pPr>
        <w:pStyle w:val="ListParagraph"/>
        <w:numPr>
          <w:ilvl w:val="0"/>
          <w:numId w:val="6"/>
        </w:num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Tensile stress (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t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): When load is lifting with the help of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.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experiences a tensile force due to the </w:t>
      </w: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lastRenderedPageBreak/>
        <w:t xml:space="preserve">load of the component and the sling connected to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. This tensile force creates stress within the material of the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. The cheek plates are not included in this stress calculation</w:t>
      </w:r>
    </w:p>
    <w:p w14:paraId="246BD9E6" w14:textId="77777777" w:rsidR="002B399A" w:rsidRPr="00485B1E" w:rsidRDefault="002B399A" w:rsidP="002B399A">
      <w:pPr>
        <w:pStyle w:val="ListParagraph"/>
        <w:ind w:left="1080"/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</w:p>
    <w:p w14:paraId="4A9071BC" w14:textId="62A91CDB" w:rsidR="002B399A" w:rsidRPr="00485B1E" w:rsidRDefault="002B399A" w:rsidP="002B399A">
      <w:p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Allowable values for tensile stresses are:</w:t>
      </w:r>
    </w:p>
    <w:p w14:paraId="22681769" w14:textId="56CBBE2C" w:rsidR="002B399A" w:rsidRPr="00485B1E" w:rsidRDefault="002B399A" w:rsidP="002B399A">
      <w:p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Allowable tensile stress: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t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(allow)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= 0.6 x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y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(</w:t>
      </w:r>
      <w:proofErr w:type="spellStart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Mpa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)</w:t>
      </w:r>
    </w:p>
    <w:p w14:paraId="10BC564E" w14:textId="44922C78" w:rsidR="009D5C40" w:rsidRPr="00485B1E" w:rsidRDefault="002B399A" w:rsidP="002B399A">
      <w:p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Allowable tensile stress at pin hole: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tp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(allow)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= 0.45 x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y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(</w:t>
      </w:r>
      <w:proofErr w:type="spellStart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Mpa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)</w:t>
      </w:r>
    </w:p>
    <w:p w14:paraId="30774648" w14:textId="77777777" w:rsidR="002B399A" w:rsidRPr="00485B1E" w:rsidRDefault="009D5C40" w:rsidP="002B399A">
      <w:pPr>
        <w:pStyle w:val="ListParagraph"/>
        <w:numPr>
          <w:ilvl w:val="0"/>
          <w:numId w:val="6"/>
        </w:num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Shear stress (τ) when the load is lifted due to </w:t>
      </w:r>
      <w:commentRangeStart w:id="1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lateral forces </w:t>
      </w:r>
      <w:commentRangeEnd w:id="1"/>
      <w:r w:rsidRPr="00485B1E">
        <w:rPr>
          <w:rStyle w:val="CommentReference"/>
          <w:rFonts w:ascii="Roboto" w:hAnsi="Roboto"/>
          <w:color w:val="000000" w:themeColor="text1"/>
          <w:highlight w:val="cyan"/>
        </w:rPr>
        <w:commentReference w:id="1"/>
      </w: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or shifting can cause the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to experience shear forces. These shear forces act parallel to the </w:t>
      </w: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lastRenderedPageBreak/>
        <w:t xml:space="preserve">surface of the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and can result in shear stress within the material of the lug.</w:t>
      </w:r>
    </w:p>
    <w:p w14:paraId="03185F96" w14:textId="1C4DCFCA" w:rsidR="002B399A" w:rsidRPr="00485B1E" w:rsidRDefault="002B399A" w:rsidP="002B399A">
      <w:pPr>
        <w:pStyle w:val="ListParagraph"/>
        <w:ind w:left="1080"/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Allowable tensile stress: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s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(allow)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= 0.4 x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y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(</w:t>
      </w:r>
      <w:proofErr w:type="spellStart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Mpa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)</w:t>
      </w:r>
    </w:p>
    <w:p w14:paraId="6ACFFFA3" w14:textId="77777777" w:rsidR="002B399A" w:rsidRPr="00485B1E" w:rsidRDefault="002B399A" w:rsidP="002B399A">
      <w:pPr>
        <w:pStyle w:val="ListParagraph"/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</w:p>
    <w:p w14:paraId="5D6B1B3E" w14:textId="22805630" w:rsidR="009D5C40" w:rsidRPr="00485B1E" w:rsidRDefault="009D5C40" w:rsidP="002B399A">
      <w:pPr>
        <w:pStyle w:val="ListParagraph"/>
        <w:ind w:left="1080"/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when the load is not perfectly aligned with the axis of the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, it can induce bending moments. These bending moments can also lead to shear stress in the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, especially at points where the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 is attached to the lifting apparatus.</w:t>
      </w:r>
    </w:p>
    <w:p w14:paraId="5C794F53" w14:textId="77777777" w:rsidR="00A7036B" w:rsidRPr="00485B1E" w:rsidRDefault="00A7036B" w:rsidP="00A7036B">
      <w:p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</w:p>
    <w:p w14:paraId="71011201" w14:textId="4B5A65A6" w:rsidR="009D5C40" w:rsidRPr="00485B1E" w:rsidRDefault="009D5C40" w:rsidP="009D5C40">
      <w:pPr>
        <w:pStyle w:val="ListParagraph"/>
        <w:numPr>
          <w:ilvl w:val="0"/>
          <w:numId w:val="6"/>
        </w:numPr>
        <w:rPr>
          <w:rFonts w:ascii="Roboto" w:hAnsi="Roboto"/>
          <w:color w:val="000000" w:themeColor="text1"/>
          <w:sz w:val="52"/>
          <w:szCs w:val="52"/>
          <w:highlight w:val="cyan"/>
        </w:rPr>
      </w:pP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lastRenderedPageBreak/>
        <w:t>Hertz stres</w:t>
      </w:r>
      <w:r w:rsidR="00F3562B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s: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</w:t>
      </w:r>
      <w:r w:rsidR="003450EB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used 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to calculate the amount of stress </w:t>
      </w:r>
      <w:r w:rsidR="003450EB">
        <w:rPr>
          <w:rFonts w:ascii="Roboto" w:hAnsi="Roboto"/>
          <w:color w:val="000000" w:themeColor="text1"/>
          <w:sz w:val="52"/>
          <w:szCs w:val="52"/>
          <w:highlight w:val="cyan"/>
        </w:rPr>
        <w:t>produced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when two curved surfaces</w:t>
      </w:r>
      <w:r w:rsidR="003450EB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</w:t>
      </w:r>
      <w:r w:rsidR="003450EB" w:rsidRPr="00004792">
        <w:rPr>
          <w:rFonts w:ascii="Roboto" w:hAnsi="Roboto" w:cs="Arial"/>
          <w:color w:val="000000" w:themeColor="text1"/>
          <w:sz w:val="52"/>
          <w:szCs w:val="52"/>
          <w:highlight w:val="cyan"/>
          <w:shd w:val="clear" w:color="auto" w:fill="FFFFFF"/>
        </w:rPr>
        <w:t xml:space="preserve">(such as a pin and a </w:t>
      </w:r>
      <w:proofErr w:type="spellStart"/>
      <w:r w:rsidR="003450EB" w:rsidRPr="00004792">
        <w:rPr>
          <w:rFonts w:ascii="Roboto" w:hAnsi="Roboto" w:cs="Arial"/>
          <w:color w:val="000000" w:themeColor="text1"/>
          <w:sz w:val="52"/>
          <w:szCs w:val="52"/>
          <w:highlight w:val="cyan"/>
          <w:shd w:val="clear" w:color="auto" w:fill="FFFFFF"/>
        </w:rPr>
        <w:t>padeye</w:t>
      </w:r>
      <w:proofErr w:type="spellEnd"/>
      <w:r w:rsidR="003450EB" w:rsidRPr="00004792">
        <w:rPr>
          <w:rFonts w:ascii="Roboto" w:hAnsi="Roboto" w:cs="Arial"/>
          <w:color w:val="000000" w:themeColor="text1"/>
          <w:sz w:val="52"/>
          <w:szCs w:val="52"/>
          <w:highlight w:val="cyan"/>
          <w:shd w:val="clear" w:color="auto" w:fill="FFFFFF"/>
        </w:rPr>
        <w:t xml:space="preserve"> hole) 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come into contact and deform slightly</w:t>
      </w:r>
    </w:p>
    <w:p w14:paraId="511CB390" w14:textId="65FA6765" w:rsidR="009D5C40" w:rsidRDefault="009D5C40" w:rsidP="009D5C40">
      <w:pPr>
        <w:pStyle w:val="ListParagraph"/>
        <w:ind w:left="1080"/>
        <w:rPr>
          <w:rFonts w:ascii="Roboto" w:hAnsi="Roboto" w:cs="Arial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Arial"/>
          <w:color w:val="000000" w:themeColor="text1"/>
          <w:sz w:val="52"/>
          <w:szCs w:val="52"/>
          <w:highlight w:val="cyan"/>
          <w:shd w:val="clear" w:color="auto" w:fill="FFFFFF"/>
        </w:rPr>
        <w:t>under the loads involved.</w:t>
      </w:r>
    </w:p>
    <w:p w14:paraId="63CE9D15" w14:textId="525D8294" w:rsidR="000F6A9F" w:rsidRPr="00485B1E" w:rsidRDefault="000F6A9F" w:rsidP="009D5C40">
      <w:pPr>
        <w:pStyle w:val="ListParagraph"/>
        <w:ind w:left="1080"/>
        <w:rPr>
          <w:rFonts w:ascii="Roboto" w:hAnsi="Roboto" w:cs="Arial"/>
          <w:color w:val="000000" w:themeColor="text1"/>
          <w:sz w:val="52"/>
          <w:szCs w:val="52"/>
          <w:highlight w:val="cyan"/>
          <w:shd w:val="clear" w:color="auto" w:fill="FFFFFF"/>
        </w:rPr>
      </w:pPr>
    </w:p>
    <w:p w14:paraId="62EB0E1C" w14:textId="34B8AC39" w:rsidR="00F3562B" w:rsidRPr="00485B1E" w:rsidRDefault="002B399A" w:rsidP="00F3562B">
      <w:pPr>
        <w:pStyle w:val="ListParagraph"/>
        <w:ind w:left="1080"/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Allowable weld stress: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w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(allow)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= 0.</w:t>
      </w:r>
      <w:r w:rsidR="00382F54"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25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 x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u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(</w:t>
      </w:r>
      <w:proofErr w:type="spellStart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Mpa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)</w:t>
      </w:r>
    </w:p>
    <w:p w14:paraId="7E4C27BB" w14:textId="77777777" w:rsidR="00F3562B" w:rsidRPr="00485B1E" w:rsidRDefault="00F3562B" w:rsidP="00F3562B">
      <w:pPr>
        <w:rPr>
          <w:rFonts w:ascii="Roboto" w:hAnsi="Roboto"/>
          <w:color w:val="000000" w:themeColor="text1"/>
          <w:sz w:val="52"/>
          <w:szCs w:val="52"/>
          <w:highlight w:val="cyan"/>
        </w:rPr>
      </w:pPr>
    </w:p>
    <w:p w14:paraId="3F7A75DC" w14:textId="63B00010" w:rsidR="002B399A" w:rsidRPr="00485B1E" w:rsidRDefault="00F3562B" w:rsidP="00512C79">
      <w:pPr>
        <w:pStyle w:val="ListParagraph"/>
        <w:numPr>
          <w:ilvl w:val="0"/>
          <w:numId w:val="6"/>
        </w:numPr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</w:pP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Weld stress: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</w:t>
      </w:r>
      <w:r w:rsidR="00CA3248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B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oth shear and tensile/compressive stresses</w:t>
      </w:r>
      <w:r w:rsidR="00CA3248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developed at the welded connections of a </w:t>
      </w:r>
      <w:proofErr w:type="spellStart"/>
      <w:r w:rsidR="00CA3248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padeye</w:t>
      </w:r>
      <w:proofErr w:type="spellEnd"/>
      <w:r w:rsidR="00CA3248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,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depending on the type of joint and loading conditions.</w:t>
      </w:r>
    </w:p>
    <w:p w14:paraId="56C9A9F3" w14:textId="77777777" w:rsidR="00382F54" w:rsidRPr="00485B1E" w:rsidRDefault="00382F54" w:rsidP="00382F54">
      <w:pPr>
        <w:pStyle w:val="ListParagraph"/>
        <w:ind w:left="1080"/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Allowable weld stress: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w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(allow)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= 0.3 x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u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(</w:t>
      </w:r>
      <w:proofErr w:type="spellStart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Mpa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)</w:t>
      </w:r>
    </w:p>
    <w:p w14:paraId="5B93F923" w14:textId="77777777" w:rsidR="00382F54" w:rsidRPr="00485B1E" w:rsidRDefault="00382F54" w:rsidP="00382F54">
      <w:pPr>
        <w:pStyle w:val="ListParagraph"/>
        <w:ind w:left="1080"/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</w:pPr>
    </w:p>
    <w:p w14:paraId="6B1C7A1A" w14:textId="12ED9245" w:rsidR="00512C79" w:rsidRPr="00485B1E" w:rsidRDefault="00512C79" w:rsidP="00512C79">
      <w:pPr>
        <w:pStyle w:val="ListParagraph"/>
        <w:numPr>
          <w:ilvl w:val="0"/>
          <w:numId w:val="6"/>
        </w:numPr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</w:pPr>
      <w:r w:rsidRPr="00485B1E">
        <w:rPr>
          <w:rFonts w:ascii="Roboto" w:hAnsi="Roboto"/>
          <w:color w:val="000000" w:themeColor="text1"/>
          <w:sz w:val="72"/>
          <w:szCs w:val="72"/>
          <w:highlight w:val="cyan"/>
        </w:rPr>
        <w:t>Bending stress</w:t>
      </w:r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: Developed at the </w:t>
      </w:r>
      <w:proofErr w:type="spellStart"/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padeye</w:t>
      </w:r>
      <w:proofErr w:type="spellEnd"/>
      <w:r w:rsidRPr="00485B1E">
        <w:rPr>
          <w:rFonts w:ascii="Roboto" w:hAnsi="Roboto"/>
          <w:color w:val="000000" w:themeColor="text1"/>
          <w:sz w:val="52"/>
          <w:szCs w:val="52"/>
          <w:highlight w:val="cyan"/>
        </w:rPr>
        <w:t xml:space="preserve"> base due to lateral loads</w:t>
      </w:r>
      <w:r w:rsidR="002E0639" w:rsidRPr="00485B1E">
        <w:rPr>
          <w:rFonts w:ascii="Roboto" w:hAnsi="Roboto"/>
          <w:color w:val="000000" w:themeColor="text1"/>
          <w:sz w:val="52"/>
          <w:szCs w:val="52"/>
          <w:highlight w:val="cyan"/>
        </w:rPr>
        <w:t>.</w:t>
      </w:r>
    </w:p>
    <w:p w14:paraId="2592D722" w14:textId="2B78BFFA" w:rsidR="00382F54" w:rsidRPr="00485B1E" w:rsidRDefault="00382F54" w:rsidP="00382F54">
      <w:pPr>
        <w:pStyle w:val="ListParagraph"/>
        <w:ind w:left="1080"/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Types of bending stress</w:t>
      </w:r>
    </w:p>
    <w:p w14:paraId="0D53FE2C" w14:textId="77777777" w:rsidR="00382F54" w:rsidRPr="00485B1E" w:rsidRDefault="00382F54" w:rsidP="00382F54">
      <w:pPr>
        <w:pStyle w:val="ListParagraph"/>
        <w:ind w:left="1080"/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</w:p>
    <w:p w14:paraId="6A4A8C66" w14:textId="50EA060A" w:rsidR="00382F54" w:rsidRPr="00485B1E" w:rsidRDefault="00382F54" w:rsidP="00382F54">
      <w:pPr>
        <w:pStyle w:val="ListParagraph"/>
        <w:numPr>
          <w:ilvl w:val="0"/>
          <w:numId w:val="8"/>
        </w:num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In plane bending stress: Produce when the load is applied parallel to the plane of the material.</w:t>
      </w:r>
    </w:p>
    <w:p w14:paraId="48F92645" w14:textId="27CF35D9" w:rsidR="00382F54" w:rsidRPr="00485B1E" w:rsidRDefault="00382F54" w:rsidP="00382F54">
      <w:pPr>
        <w:pStyle w:val="ListParagraph"/>
        <w:numPr>
          <w:ilvl w:val="0"/>
          <w:numId w:val="8"/>
        </w:num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Out of plane bending stress: Produce when the load is applied perpendicular to the plane of the material.</w:t>
      </w:r>
    </w:p>
    <w:p w14:paraId="49318CDA" w14:textId="2546C930" w:rsidR="00412F70" w:rsidRPr="00485B1E" w:rsidRDefault="00412F70" w:rsidP="00412F70">
      <w:pPr>
        <w:pStyle w:val="ListParagraph"/>
        <w:numPr>
          <w:ilvl w:val="0"/>
          <w:numId w:val="10"/>
        </w:num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 xml:space="preserve">Allowable bending stress (in plane):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bd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(allow)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= 0.6 x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y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(</w:t>
      </w:r>
      <w:proofErr w:type="spellStart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Mpa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)</w:t>
      </w:r>
    </w:p>
    <w:p w14:paraId="0CF5732C" w14:textId="620E1699" w:rsidR="00412F70" w:rsidRPr="00485B1E" w:rsidRDefault="00412F70" w:rsidP="00412F70">
      <w:pPr>
        <w:pStyle w:val="ListParagraph"/>
        <w:numPr>
          <w:ilvl w:val="0"/>
          <w:numId w:val="10"/>
        </w:numPr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</w:pPr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lastRenderedPageBreak/>
        <w:t>Allowable bending stress (out of plane):</w:t>
      </w:r>
      <w:r w:rsidRPr="00485B1E">
        <w:rPr>
          <w:rFonts w:ascii="Roboto" w:hAnsi="Roboto"/>
          <w:highlight w:val="cyan"/>
        </w:rPr>
        <w:t xml:space="preserve">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bo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 xml:space="preserve">(allow) 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= 0.75 x </w:t>
      </w:r>
      <w:proofErr w:type="spellStart"/>
      <w:r w:rsidRPr="00485B1E">
        <w:rPr>
          <w:rFonts w:ascii="Roboto" w:hAnsi="Roboto" w:cs="Segoe UI"/>
          <w:color w:val="000000" w:themeColor="text1"/>
          <w:sz w:val="52"/>
          <w:szCs w:val="52"/>
          <w:highlight w:val="cyan"/>
          <w:shd w:val="clear" w:color="auto" w:fill="FFFFFF"/>
        </w:rPr>
        <w:t>σ</w:t>
      </w:r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  <w:vertAlign w:val="subscript"/>
        </w:rPr>
        <w:t>y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 xml:space="preserve"> (</w:t>
      </w:r>
      <w:proofErr w:type="spellStart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Mpa</w:t>
      </w:r>
      <w:proofErr w:type="spellEnd"/>
      <w:r w:rsidRPr="00485B1E">
        <w:rPr>
          <w:rFonts w:ascii="Roboto" w:hAnsi="Roboto" w:cs="Segoe UI"/>
          <w:color w:val="000000" w:themeColor="text1"/>
          <w:sz w:val="44"/>
          <w:szCs w:val="44"/>
          <w:highlight w:val="cyan"/>
          <w:shd w:val="clear" w:color="auto" w:fill="FFFFFF"/>
        </w:rPr>
        <w:t>)</w:t>
      </w:r>
    </w:p>
    <w:p w14:paraId="38DE7199" w14:textId="77777777" w:rsidR="004D7844" w:rsidRDefault="004D7844" w:rsidP="00235458">
      <w:pPr>
        <w:pStyle w:val="ListParagraph"/>
        <w:ind w:left="1800"/>
        <w:rPr>
          <w:rFonts w:ascii="Roboto" w:hAnsi="Roboto"/>
          <w:color w:val="000000" w:themeColor="text1"/>
          <w:sz w:val="96"/>
          <w:szCs w:val="96"/>
        </w:rPr>
      </w:pPr>
    </w:p>
    <w:p w14:paraId="0AFDB530" w14:textId="54A0D37E" w:rsidR="00235458" w:rsidRPr="002C6037" w:rsidRDefault="00235458" w:rsidP="00235458">
      <w:pPr>
        <w:pStyle w:val="ListParagraph"/>
        <w:ind w:left="1800"/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</w:pPr>
      <w:r>
        <w:rPr>
          <w:rFonts w:ascii="Roboto" w:hAnsi="Roboto"/>
          <w:color w:val="000000" w:themeColor="text1"/>
          <w:sz w:val="96"/>
          <w:szCs w:val="96"/>
        </w:rPr>
        <w:t>L</w:t>
      </w:r>
      <w:r w:rsidRPr="002C6037">
        <w:rPr>
          <w:rFonts w:ascii="Roboto" w:hAnsi="Roboto"/>
          <w:color w:val="000000" w:themeColor="text1"/>
          <w:sz w:val="96"/>
          <w:szCs w:val="96"/>
        </w:rPr>
        <w:t xml:space="preserve">ugs: </w:t>
      </w:r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consist of a plate having hole welded to the surface of the load. Designed to withstand the forces associated during lifting.</w:t>
      </w:r>
      <w:r w:rsidRPr="002C6037">
        <w:rPr>
          <w:rFonts w:ascii="Roboto" w:hAnsi="Roboto"/>
          <w:color w:val="000000" w:themeColor="text1"/>
        </w:rPr>
        <w:t xml:space="preserve"> </w:t>
      </w:r>
      <w:r w:rsidRPr="002C6037"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  <w:t>Lugs are typically used for lifting small loads.</w:t>
      </w:r>
    </w:p>
    <w:p w14:paraId="6506F9CA" w14:textId="77777777" w:rsidR="00235458" w:rsidRPr="00235458" w:rsidRDefault="00235458" w:rsidP="00235458">
      <w:pPr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</w:pPr>
    </w:p>
    <w:p w14:paraId="5CCD4088" w14:textId="77777777" w:rsidR="00412F70" w:rsidRPr="002C6037" w:rsidRDefault="00412F70" w:rsidP="00412F70">
      <w:pPr>
        <w:pStyle w:val="ListParagraph"/>
        <w:ind w:left="1800"/>
        <w:rPr>
          <w:rFonts w:ascii="Roboto" w:hAnsi="Roboto" w:cs="Segoe UI"/>
          <w:color w:val="000000" w:themeColor="text1"/>
          <w:sz w:val="52"/>
          <w:szCs w:val="52"/>
          <w:shd w:val="clear" w:color="auto" w:fill="FFFFFF"/>
        </w:rPr>
      </w:pPr>
    </w:p>
    <w:p w14:paraId="06AC9312" w14:textId="77777777" w:rsidR="00382F54" w:rsidRPr="002C6037" w:rsidRDefault="00382F54" w:rsidP="00382F54">
      <w:pPr>
        <w:pStyle w:val="ListParagraph"/>
        <w:ind w:left="1080"/>
        <w:rPr>
          <w:rFonts w:ascii="Roboto" w:hAnsi="Roboto" w:cs="Segoe UI"/>
          <w:color w:val="000000" w:themeColor="text1"/>
          <w:sz w:val="44"/>
          <w:szCs w:val="44"/>
          <w:shd w:val="clear" w:color="auto" w:fill="FFFFFF"/>
        </w:rPr>
      </w:pPr>
    </w:p>
    <w:p w14:paraId="2754B2B5" w14:textId="6E740B01" w:rsidR="00FF53AF" w:rsidRPr="002C6037" w:rsidRDefault="00FF53AF" w:rsidP="00B9136C">
      <w:pPr>
        <w:pStyle w:val="NormalWeb"/>
        <w:shd w:val="clear" w:color="auto" w:fill="FFFFFF"/>
        <w:spacing w:line="360" w:lineRule="atLeast"/>
        <w:rPr>
          <w:rFonts w:ascii="Roboto" w:hAnsi="Roboto"/>
          <w:color w:val="000000" w:themeColor="text1"/>
          <w:sz w:val="40"/>
          <w:szCs w:val="40"/>
        </w:rPr>
      </w:pPr>
    </w:p>
    <w:p w14:paraId="52864BD7" w14:textId="75C39128" w:rsidR="00DB2D6B" w:rsidRPr="002C6037" w:rsidRDefault="00657B65" w:rsidP="00B9136C">
      <w:pPr>
        <w:pStyle w:val="NormalWeb"/>
        <w:shd w:val="clear" w:color="auto" w:fill="FFFFFF"/>
        <w:spacing w:line="360" w:lineRule="atLeast"/>
        <w:rPr>
          <w:rFonts w:ascii="Roboto" w:hAnsi="Roboto" w:cs="Helvetica"/>
          <w:color w:val="000000" w:themeColor="text1"/>
          <w:spacing w:val="2"/>
          <w:sz w:val="56"/>
          <w:szCs w:val="56"/>
        </w:rPr>
      </w:pPr>
      <w:r w:rsidRPr="002C6037">
        <w:rPr>
          <w:rFonts w:ascii="Roboto" w:hAnsi="Roboto" w:cs="Helvetica"/>
          <w:noProof/>
          <w:color w:val="000000" w:themeColor="text1"/>
          <w:spacing w:val="2"/>
          <w:sz w:val="56"/>
          <w:szCs w:val="56"/>
          <w14:ligatures w14:val="standardContextual"/>
        </w:rPr>
        <w:lastRenderedPageBreak/>
        <w:drawing>
          <wp:anchor distT="0" distB="0" distL="114300" distR="114300" simplePos="0" relativeHeight="251664384" behindDoc="1" locked="0" layoutInCell="1" allowOverlap="1" wp14:anchorId="35977D23" wp14:editId="0415D440">
            <wp:simplePos x="0" y="0"/>
            <wp:positionH relativeFrom="page">
              <wp:posOffset>476250</wp:posOffset>
            </wp:positionH>
            <wp:positionV relativeFrom="paragraph">
              <wp:posOffset>172085</wp:posOffset>
            </wp:positionV>
            <wp:extent cx="375285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624342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2505" name="Picture 16243425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36C" w:rsidRPr="002C6037">
        <w:rPr>
          <w:rFonts w:ascii="Roboto" w:hAnsi="Roboto"/>
          <w:color w:val="000000" w:themeColor="text1"/>
          <w:sz w:val="96"/>
          <w:szCs w:val="96"/>
        </w:rPr>
        <w:t xml:space="preserve">Shackle: </w:t>
      </w:r>
      <w:r w:rsidR="00C66B0D" w:rsidRPr="002C6037">
        <w:rPr>
          <w:rFonts w:ascii="Roboto" w:hAnsi="Roboto" w:cs="Helvetica"/>
          <w:color w:val="000000" w:themeColor="text1"/>
          <w:spacing w:val="2"/>
          <w:sz w:val="56"/>
          <w:szCs w:val="56"/>
        </w:rPr>
        <w:t>u-shaped, load-bearing connecting device</w:t>
      </w:r>
      <w:r w:rsidR="004C024A" w:rsidRPr="002C6037">
        <w:rPr>
          <w:rFonts w:ascii="Roboto" w:hAnsi="Roboto" w:cs="Helvetica"/>
          <w:color w:val="000000" w:themeColor="text1"/>
          <w:spacing w:val="2"/>
          <w:sz w:val="56"/>
          <w:szCs w:val="56"/>
        </w:rPr>
        <w:t xml:space="preserve"> designed to be strong, </w:t>
      </w:r>
      <w:proofErr w:type="spellStart"/>
      <w:r w:rsidR="004C024A" w:rsidRPr="002C6037">
        <w:rPr>
          <w:rFonts w:ascii="Roboto" w:hAnsi="Roboto" w:cs="Helvetica"/>
          <w:color w:val="000000" w:themeColor="text1"/>
          <w:spacing w:val="2"/>
          <w:sz w:val="56"/>
          <w:szCs w:val="56"/>
        </w:rPr>
        <w:t>dur</w:t>
      </w:r>
      <w:r w:rsidR="00CB5DE7" w:rsidRPr="002C6037">
        <w:rPr>
          <w:rFonts w:ascii="Roboto" w:hAnsi="Roboto" w:cs="Helvetica"/>
          <w:color w:val="000000" w:themeColor="text1"/>
          <w:spacing w:val="2"/>
          <w:sz w:val="56"/>
          <w:szCs w:val="56"/>
        </w:rPr>
        <w:t>d</w:t>
      </w:r>
      <w:r w:rsidR="004C024A" w:rsidRPr="002C6037">
        <w:rPr>
          <w:rFonts w:ascii="Roboto" w:hAnsi="Roboto" w:cs="Helvetica"/>
          <w:color w:val="000000" w:themeColor="text1"/>
          <w:spacing w:val="2"/>
          <w:sz w:val="56"/>
          <w:szCs w:val="56"/>
        </w:rPr>
        <w:t>able</w:t>
      </w:r>
      <w:proofErr w:type="spellEnd"/>
      <w:r w:rsidR="004C024A" w:rsidRPr="002C6037">
        <w:rPr>
          <w:rFonts w:ascii="Roboto" w:hAnsi="Roboto" w:cs="Helvetica"/>
          <w:color w:val="000000" w:themeColor="text1"/>
          <w:spacing w:val="2"/>
          <w:sz w:val="56"/>
          <w:szCs w:val="56"/>
        </w:rPr>
        <w:t>, and capable of withstanding high stress and loads</w:t>
      </w:r>
      <w:r w:rsidR="00B9136C" w:rsidRPr="002C6037">
        <w:rPr>
          <w:rFonts w:ascii="Roboto" w:hAnsi="Roboto" w:cs="Helvetica"/>
          <w:color w:val="000000" w:themeColor="text1"/>
          <w:spacing w:val="2"/>
          <w:sz w:val="56"/>
          <w:szCs w:val="56"/>
        </w:rPr>
        <w:t xml:space="preserve">. Shackles are typically made of metal, and they come in a variety of shapes and sizes. </w:t>
      </w:r>
    </w:p>
    <w:p w14:paraId="1119E343" w14:textId="1AEB8877" w:rsidR="00DB2D6B" w:rsidRPr="002C6037" w:rsidRDefault="00DB2D6B" w:rsidP="00B9136C">
      <w:pPr>
        <w:pStyle w:val="NormalWeb"/>
        <w:shd w:val="clear" w:color="auto" w:fill="FFFFFF"/>
        <w:spacing w:line="360" w:lineRule="atLeast"/>
        <w:rPr>
          <w:rFonts w:ascii="Roboto" w:hAnsi="Roboto" w:cs="Helvetica"/>
          <w:color w:val="000000" w:themeColor="text1"/>
          <w:spacing w:val="2"/>
          <w:sz w:val="56"/>
          <w:szCs w:val="56"/>
        </w:rPr>
      </w:pPr>
      <w:r w:rsidRPr="002C6037">
        <w:rPr>
          <w:rFonts w:ascii="Roboto" w:hAnsi="Roboto" w:cs="Helvetica"/>
          <w:color w:val="000000" w:themeColor="text1"/>
          <w:spacing w:val="2"/>
          <w:sz w:val="56"/>
          <w:szCs w:val="56"/>
        </w:rPr>
        <w:t>Drop down</w:t>
      </w:r>
    </w:p>
    <w:p w14:paraId="06777E4A" w14:textId="7815F3AC" w:rsidR="00B9136C" w:rsidRPr="00485B1E" w:rsidRDefault="00B9136C" w:rsidP="00B9136C">
      <w:pPr>
        <w:pStyle w:val="NormalWeb"/>
        <w:shd w:val="clear" w:color="auto" w:fill="FFFFFF"/>
        <w:spacing w:line="360" w:lineRule="atLeast"/>
        <w:rPr>
          <w:rFonts w:ascii="Roboto" w:hAnsi="Roboto" w:cs="Helvetica"/>
          <w:color w:val="000000" w:themeColor="text1"/>
          <w:spacing w:val="2"/>
          <w:sz w:val="56"/>
          <w:szCs w:val="56"/>
          <w:highlight w:val="cyan"/>
        </w:rPr>
      </w:pPr>
      <w:r w:rsidRPr="00485B1E">
        <w:rPr>
          <w:rFonts w:ascii="Roboto" w:hAnsi="Roboto" w:cs="Helvetica"/>
          <w:color w:val="000000" w:themeColor="text1"/>
          <w:spacing w:val="2"/>
          <w:sz w:val="56"/>
          <w:szCs w:val="56"/>
          <w:highlight w:val="cyan"/>
        </w:rPr>
        <w:t>Shackles are used in a wide variety of applications, including:</w:t>
      </w:r>
    </w:p>
    <w:p w14:paraId="068567E2" w14:textId="22F1D95F" w:rsidR="0002317D" w:rsidRPr="00485B1E" w:rsidRDefault="00B9136C" w:rsidP="000231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Helvetica"/>
          <w:color w:val="000000" w:themeColor="text1"/>
          <w:kern w:val="0"/>
          <w:sz w:val="56"/>
          <w:szCs w:val="56"/>
          <w:highlight w:val="cyan"/>
          <w:lang w:eastAsia="en-IN"/>
          <w14:ligatures w14:val="none"/>
        </w:rPr>
      </w:pPr>
      <w:r w:rsidRPr="00485B1E">
        <w:rPr>
          <w:rFonts w:ascii="Roboto" w:eastAsia="Times New Roman" w:hAnsi="Roboto" w:cs="Helvetica"/>
          <w:color w:val="000000" w:themeColor="text1"/>
          <w:kern w:val="0"/>
          <w:sz w:val="56"/>
          <w:szCs w:val="56"/>
          <w:highlight w:val="cyan"/>
          <w:lang w:eastAsia="en-IN"/>
          <w14:ligatures w14:val="none"/>
        </w:rPr>
        <w:lastRenderedPageBreak/>
        <w:t>Lifting and rigging: Shackles are used to lift and move heavy objects. They are typically used with other lifting equipment, such as cranes and hoists.</w:t>
      </w:r>
    </w:p>
    <w:p w14:paraId="3EF70CCE" w14:textId="77777777" w:rsidR="0002317D" w:rsidRPr="00485B1E" w:rsidRDefault="00B9136C" w:rsidP="000231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Helvetica"/>
          <w:color w:val="000000" w:themeColor="text1"/>
          <w:kern w:val="0"/>
          <w:sz w:val="56"/>
          <w:szCs w:val="56"/>
          <w:highlight w:val="cyan"/>
          <w:lang w:eastAsia="en-IN"/>
          <w14:ligatures w14:val="none"/>
        </w:rPr>
      </w:pPr>
      <w:r w:rsidRPr="00485B1E">
        <w:rPr>
          <w:rFonts w:ascii="Roboto" w:eastAsia="Times New Roman" w:hAnsi="Roboto" w:cs="Helvetica"/>
          <w:color w:val="000000" w:themeColor="text1"/>
          <w:kern w:val="0"/>
          <w:sz w:val="56"/>
          <w:szCs w:val="56"/>
          <w:highlight w:val="cyan"/>
          <w:lang w:eastAsia="en-IN"/>
          <w14:ligatures w14:val="none"/>
        </w:rPr>
        <w:t>Towing: Shackles are used to tow vehicles and other objects. They are typically used in conjunction with chains or tow straps.</w:t>
      </w:r>
    </w:p>
    <w:p w14:paraId="1333D29D" w14:textId="104B9746" w:rsidR="00B9136C" w:rsidRPr="00485B1E" w:rsidRDefault="00B9136C" w:rsidP="000231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Helvetica"/>
          <w:color w:val="000000" w:themeColor="text1"/>
          <w:kern w:val="0"/>
          <w:sz w:val="56"/>
          <w:szCs w:val="56"/>
          <w:highlight w:val="cyan"/>
          <w:lang w:eastAsia="en-IN"/>
          <w14:ligatures w14:val="none"/>
        </w:rPr>
      </w:pPr>
      <w:r w:rsidRPr="00485B1E">
        <w:rPr>
          <w:rFonts w:ascii="Roboto" w:eastAsia="Times New Roman" w:hAnsi="Roboto" w:cs="Helvetica"/>
          <w:color w:val="000000" w:themeColor="text1"/>
          <w:kern w:val="0"/>
          <w:sz w:val="56"/>
          <w:szCs w:val="56"/>
          <w:highlight w:val="cyan"/>
          <w:lang w:eastAsia="en-IN"/>
          <w14:ligatures w14:val="none"/>
        </w:rPr>
        <w:t>Securing: Shackles are used to secure objects in place. They are typically used to secure cargo, equipment, and livestock</w:t>
      </w:r>
      <w:r w:rsidRPr="00485B1E">
        <w:rPr>
          <w:rFonts w:ascii="Roboto" w:eastAsia="Times New Roman" w:hAnsi="Roboto" w:cs="Helvetica"/>
          <w:color w:val="000000" w:themeColor="text1"/>
          <w:kern w:val="0"/>
          <w:sz w:val="21"/>
          <w:szCs w:val="21"/>
          <w:highlight w:val="cyan"/>
          <w:lang w:eastAsia="en-IN"/>
          <w14:ligatures w14:val="none"/>
        </w:rPr>
        <w:t>.</w:t>
      </w:r>
    </w:p>
    <w:p w14:paraId="11D8A0B3" w14:textId="77777777" w:rsidR="00B9136C" w:rsidRPr="00485B1E" w:rsidRDefault="00B9136C" w:rsidP="00B9136C">
      <w:pPr>
        <w:rPr>
          <w:rFonts w:ascii="Roboto" w:hAnsi="Roboto"/>
          <w:color w:val="000000" w:themeColor="text1"/>
          <w:sz w:val="56"/>
          <w:szCs w:val="56"/>
          <w:highlight w:val="cyan"/>
        </w:rPr>
      </w:pPr>
      <w:r w:rsidRPr="00485B1E">
        <w:rPr>
          <w:rFonts w:ascii="Roboto" w:hAnsi="Roboto"/>
          <w:color w:val="000000" w:themeColor="text1"/>
          <w:sz w:val="56"/>
          <w:szCs w:val="56"/>
          <w:highlight w:val="cyan"/>
        </w:rPr>
        <w:t>Choosing the Right Shackle</w:t>
      </w:r>
    </w:p>
    <w:p w14:paraId="28B4E79B" w14:textId="689B5EDB" w:rsidR="00B9136C" w:rsidRPr="00485B1E" w:rsidRDefault="00B9136C" w:rsidP="001C55A2">
      <w:pPr>
        <w:pStyle w:val="ListParagraph"/>
        <w:rPr>
          <w:rFonts w:ascii="Roboto" w:hAnsi="Roboto"/>
          <w:color w:val="000000" w:themeColor="text1"/>
          <w:sz w:val="56"/>
          <w:szCs w:val="56"/>
          <w:highlight w:val="cyan"/>
        </w:rPr>
      </w:pPr>
      <w:r w:rsidRPr="00485B1E">
        <w:rPr>
          <w:rFonts w:ascii="Roboto" w:hAnsi="Roboto"/>
          <w:color w:val="000000" w:themeColor="text1"/>
          <w:sz w:val="56"/>
          <w:szCs w:val="56"/>
          <w:highlight w:val="cyan"/>
        </w:rPr>
        <w:t>When choosing a shackle, it is essential to consider the following factors:</w:t>
      </w:r>
    </w:p>
    <w:p w14:paraId="3F25E23A" w14:textId="77777777" w:rsidR="00B9136C" w:rsidRPr="00485B1E" w:rsidRDefault="00B9136C" w:rsidP="00B9136C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56"/>
          <w:szCs w:val="56"/>
          <w:highlight w:val="cyan"/>
        </w:rPr>
      </w:pPr>
      <w:r w:rsidRPr="00485B1E">
        <w:rPr>
          <w:rFonts w:ascii="Roboto" w:hAnsi="Roboto"/>
          <w:color w:val="000000" w:themeColor="text1"/>
          <w:sz w:val="56"/>
          <w:szCs w:val="56"/>
          <w:highlight w:val="cyan"/>
        </w:rPr>
        <w:lastRenderedPageBreak/>
        <w:t>Load capacity: The shackle must be able to support the weight of the load.</w:t>
      </w:r>
    </w:p>
    <w:p w14:paraId="2B649866" w14:textId="77777777" w:rsidR="00B9136C" w:rsidRPr="00485B1E" w:rsidRDefault="00B9136C" w:rsidP="00B9136C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56"/>
          <w:szCs w:val="56"/>
          <w:highlight w:val="cyan"/>
        </w:rPr>
      </w:pPr>
      <w:r w:rsidRPr="00485B1E">
        <w:rPr>
          <w:rFonts w:ascii="Roboto" w:hAnsi="Roboto"/>
          <w:color w:val="000000" w:themeColor="text1"/>
          <w:sz w:val="56"/>
          <w:szCs w:val="56"/>
          <w:highlight w:val="cyan"/>
        </w:rPr>
        <w:t>Type of load: The shackle must be compatible with the type of load. For example, a chain shackle should not be used to tow a vehicle.</w:t>
      </w:r>
    </w:p>
    <w:p w14:paraId="4D3745EA" w14:textId="77777777" w:rsidR="00B9136C" w:rsidRPr="00485B1E" w:rsidRDefault="00B9136C" w:rsidP="00B9136C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56"/>
          <w:szCs w:val="56"/>
          <w:highlight w:val="cyan"/>
        </w:rPr>
      </w:pPr>
      <w:r w:rsidRPr="00485B1E">
        <w:rPr>
          <w:rFonts w:ascii="Roboto" w:hAnsi="Roboto"/>
          <w:color w:val="000000" w:themeColor="text1"/>
          <w:sz w:val="56"/>
          <w:szCs w:val="56"/>
          <w:highlight w:val="cyan"/>
        </w:rPr>
        <w:t>Environment: The shackle must withstand the environment in which it will be used. For example, a shackle used in a marine environment must be made of stainless steel.</w:t>
      </w:r>
    </w:p>
    <w:p w14:paraId="48FCA262" w14:textId="7C4AC97A" w:rsidR="00AB4009" w:rsidRPr="002C6037" w:rsidRDefault="00B9136C" w:rsidP="00AB4009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56"/>
          <w:szCs w:val="56"/>
        </w:rPr>
      </w:pPr>
      <w:r w:rsidRPr="00485B1E">
        <w:rPr>
          <w:rFonts w:ascii="Roboto" w:hAnsi="Roboto"/>
          <w:color w:val="000000" w:themeColor="text1"/>
          <w:sz w:val="56"/>
          <w:szCs w:val="56"/>
          <w:highlight w:val="cyan"/>
        </w:rPr>
        <w:t>Price: Shackles can range from a few dollars to hundreds of dollars. It is vital to choose a shackle that fits your budget.</w:t>
      </w:r>
    </w:p>
    <w:p w14:paraId="1794B18A" w14:textId="77777777" w:rsidR="00235458" w:rsidRDefault="00235458" w:rsidP="00235458">
      <w:pPr>
        <w:pStyle w:val="ListParagraph"/>
        <w:rPr>
          <w:rFonts w:ascii="Roboto" w:hAnsi="Roboto"/>
          <w:color w:val="000000" w:themeColor="text1"/>
          <w:sz w:val="96"/>
          <w:szCs w:val="96"/>
        </w:rPr>
      </w:pPr>
    </w:p>
    <w:p w14:paraId="10467F4A" w14:textId="77777777" w:rsidR="00A94AB9" w:rsidRPr="002C6037" w:rsidRDefault="00A94AB9" w:rsidP="00C41062">
      <w:pPr>
        <w:rPr>
          <w:rFonts w:ascii="Roboto" w:hAnsi="Roboto" w:cs="Segoe UI"/>
          <w:color w:val="000000" w:themeColor="text1"/>
          <w:sz w:val="48"/>
          <w:szCs w:val="48"/>
          <w:shd w:val="clear" w:color="auto" w:fill="FFFFFF"/>
        </w:rPr>
      </w:pPr>
    </w:p>
    <w:sectPr w:rsidR="00A94AB9" w:rsidRPr="002C6037" w:rsidSect="009E04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imanshu Gupta" w:date="2024-03-29T19:51:00Z" w:initials="HG">
    <w:p w14:paraId="55217740" w14:textId="77777777" w:rsidR="009D5C40" w:rsidRDefault="009D5C40" w:rsidP="009D5C40">
      <w:pPr>
        <w:pStyle w:val="CommentText"/>
      </w:pPr>
      <w:r>
        <w:rPr>
          <w:rStyle w:val="CommentReference"/>
        </w:rPr>
        <w:annotationRef/>
      </w:r>
    </w:p>
  </w:comment>
  <w:comment w:id="1" w:author="Himanshu Gupta" w:date="2024-04-07T16:57:00Z" w:initials="HG">
    <w:p w14:paraId="7FE8A737" w14:textId="77777777" w:rsidR="009D5C40" w:rsidRDefault="009D5C40" w:rsidP="009D5C40">
      <w:pPr>
        <w:pStyle w:val="CommentText"/>
      </w:pPr>
      <w:r>
        <w:rPr>
          <w:rStyle w:val="CommentReference"/>
        </w:rPr>
        <w:annotationRef/>
      </w:r>
      <w:r w:rsidRPr="00D836D1">
        <w:t>Lateral forces are horizontal forces that act on an object</w:t>
      </w:r>
      <w:r>
        <w:t xml:space="preserve"> due to</w:t>
      </w:r>
      <w:r w:rsidRPr="00D836D1">
        <w:t xml:space="preserve"> wind, earthquake, or soil pressure.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217740" w15:done="0"/>
  <w15:commentEx w15:paraId="7FE8A7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A0A4E87" w16cex:dateUtc="2024-03-29T14:21:00Z"/>
  <w16cex:commentExtensible w16cex:durableId="6671663F" w16cex:dateUtc="2024-04-07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217740" w16cid:durableId="3A0A4E87"/>
  <w16cid:commentId w16cid:paraId="7FE8A737" w16cid:durableId="667166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20B03"/>
    <w:multiLevelType w:val="hybridMultilevel"/>
    <w:tmpl w:val="730856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929E5"/>
    <w:multiLevelType w:val="hybridMultilevel"/>
    <w:tmpl w:val="BFACCB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7948EF"/>
    <w:multiLevelType w:val="hybridMultilevel"/>
    <w:tmpl w:val="7AC8DF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B245B7"/>
    <w:multiLevelType w:val="hybridMultilevel"/>
    <w:tmpl w:val="F8CEA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E1E92"/>
    <w:multiLevelType w:val="hybridMultilevel"/>
    <w:tmpl w:val="15082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9421A"/>
    <w:multiLevelType w:val="hybridMultilevel"/>
    <w:tmpl w:val="2B70E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95680"/>
    <w:multiLevelType w:val="hybridMultilevel"/>
    <w:tmpl w:val="68EEC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34362"/>
    <w:multiLevelType w:val="multilevel"/>
    <w:tmpl w:val="986C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B6147"/>
    <w:multiLevelType w:val="hybridMultilevel"/>
    <w:tmpl w:val="5EE0289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E242CB"/>
    <w:multiLevelType w:val="hybridMultilevel"/>
    <w:tmpl w:val="53C05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12332">
    <w:abstractNumId w:val="7"/>
  </w:num>
  <w:num w:numId="2" w16cid:durableId="1391612771">
    <w:abstractNumId w:val="4"/>
  </w:num>
  <w:num w:numId="3" w16cid:durableId="898053545">
    <w:abstractNumId w:val="6"/>
  </w:num>
  <w:num w:numId="4" w16cid:durableId="874927495">
    <w:abstractNumId w:val="9"/>
  </w:num>
  <w:num w:numId="5" w16cid:durableId="1708408707">
    <w:abstractNumId w:val="5"/>
  </w:num>
  <w:num w:numId="6" w16cid:durableId="902910324">
    <w:abstractNumId w:val="0"/>
  </w:num>
  <w:num w:numId="7" w16cid:durableId="2144618995">
    <w:abstractNumId w:val="3"/>
  </w:num>
  <w:num w:numId="8" w16cid:durableId="1659579387">
    <w:abstractNumId w:val="8"/>
  </w:num>
  <w:num w:numId="9" w16cid:durableId="1987196452">
    <w:abstractNumId w:val="2"/>
  </w:num>
  <w:num w:numId="10" w16cid:durableId="168914054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imanshu Gupta">
    <w15:presenceInfo w15:providerId="Windows Live" w15:userId="f826a884be2395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77"/>
    <w:rsid w:val="00004792"/>
    <w:rsid w:val="000136A7"/>
    <w:rsid w:val="0002317D"/>
    <w:rsid w:val="00050F07"/>
    <w:rsid w:val="00061B96"/>
    <w:rsid w:val="00072F77"/>
    <w:rsid w:val="00090651"/>
    <w:rsid w:val="00097E1F"/>
    <w:rsid w:val="000B3A07"/>
    <w:rsid w:val="000C029F"/>
    <w:rsid w:val="000D78CA"/>
    <w:rsid w:val="000F6A9F"/>
    <w:rsid w:val="00112159"/>
    <w:rsid w:val="00126A34"/>
    <w:rsid w:val="00132D05"/>
    <w:rsid w:val="00176B36"/>
    <w:rsid w:val="001C090E"/>
    <w:rsid w:val="001C3D8F"/>
    <w:rsid w:val="001C55A2"/>
    <w:rsid w:val="001E3B29"/>
    <w:rsid w:val="001F547C"/>
    <w:rsid w:val="002042E8"/>
    <w:rsid w:val="00220358"/>
    <w:rsid w:val="00223F43"/>
    <w:rsid w:val="00224D4E"/>
    <w:rsid w:val="00235458"/>
    <w:rsid w:val="00236775"/>
    <w:rsid w:val="0027396C"/>
    <w:rsid w:val="002B399A"/>
    <w:rsid w:val="002C6037"/>
    <w:rsid w:val="002C78EB"/>
    <w:rsid w:val="002E0639"/>
    <w:rsid w:val="002E25A7"/>
    <w:rsid w:val="00330E9D"/>
    <w:rsid w:val="00332FA3"/>
    <w:rsid w:val="003342FA"/>
    <w:rsid w:val="00335366"/>
    <w:rsid w:val="003420ED"/>
    <w:rsid w:val="00343843"/>
    <w:rsid w:val="003450EB"/>
    <w:rsid w:val="00354765"/>
    <w:rsid w:val="003608D8"/>
    <w:rsid w:val="00377185"/>
    <w:rsid w:val="00382F54"/>
    <w:rsid w:val="00390244"/>
    <w:rsid w:val="00412F70"/>
    <w:rsid w:val="00442AC0"/>
    <w:rsid w:val="00465FFF"/>
    <w:rsid w:val="00485B1E"/>
    <w:rsid w:val="004971C1"/>
    <w:rsid w:val="004B38C4"/>
    <w:rsid w:val="004C024A"/>
    <w:rsid w:val="004C11F1"/>
    <w:rsid w:val="004D7844"/>
    <w:rsid w:val="00512C79"/>
    <w:rsid w:val="0054008D"/>
    <w:rsid w:val="00556A3F"/>
    <w:rsid w:val="0057720A"/>
    <w:rsid w:val="00581F52"/>
    <w:rsid w:val="005A6A26"/>
    <w:rsid w:val="005C55E3"/>
    <w:rsid w:val="005D7BD9"/>
    <w:rsid w:val="00657B65"/>
    <w:rsid w:val="00692EE7"/>
    <w:rsid w:val="00694ED2"/>
    <w:rsid w:val="006B69D7"/>
    <w:rsid w:val="006F253B"/>
    <w:rsid w:val="007319FC"/>
    <w:rsid w:val="00763ABB"/>
    <w:rsid w:val="007B5E63"/>
    <w:rsid w:val="00800B81"/>
    <w:rsid w:val="0082279B"/>
    <w:rsid w:val="0086196D"/>
    <w:rsid w:val="00881CC3"/>
    <w:rsid w:val="00882BC0"/>
    <w:rsid w:val="008B321C"/>
    <w:rsid w:val="008E1F88"/>
    <w:rsid w:val="008E511A"/>
    <w:rsid w:val="00900EEF"/>
    <w:rsid w:val="00933204"/>
    <w:rsid w:val="00935E19"/>
    <w:rsid w:val="00940D52"/>
    <w:rsid w:val="0094343F"/>
    <w:rsid w:val="009C65BE"/>
    <w:rsid w:val="009D5C40"/>
    <w:rsid w:val="009E0419"/>
    <w:rsid w:val="00A12AE1"/>
    <w:rsid w:val="00A231BA"/>
    <w:rsid w:val="00A36667"/>
    <w:rsid w:val="00A7036B"/>
    <w:rsid w:val="00A928EB"/>
    <w:rsid w:val="00A94AB9"/>
    <w:rsid w:val="00AB4009"/>
    <w:rsid w:val="00AD765E"/>
    <w:rsid w:val="00AE6B26"/>
    <w:rsid w:val="00B17F9E"/>
    <w:rsid w:val="00B262B3"/>
    <w:rsid w:val="00B301EC"/>
    <w:rsid w:val="00B42009"/>
    <w:rsid w:val="00B540C9"/>
    <w:rsid w:val="00B65742"/>
    <w:rsid w:val="00B9136C"/>
    <w:rsid w:val="00BF75A5"/>
    <w:rsid w:val="00C247BE"/>
    <w:rsid w:val="00C3122B"/>
    <w:rsid w:val="00C41062"/>
    <w:rsid w:val="00C4125F"/>
    <w:rsid w:val="00C543DD"/>
    <w:rsid w:val="00C545E1"/>
    <w:rsid w:val="00C66B0D"/>
    <w:rsid w:val="00CA3248"/>
    <w:rsid w:val="00CA7757"/>
    <w:rsid w:val="00CB4D17"/>
    <w:rsid w:val="00CB5DE7"/>
    <w:rsid w:val="00D71D01"/>
    <w:rsid w:val="00D73161"/>
    <w:rsid w:val="00D836D1"/>
    <w:rsid w:val="00DB2D6B"/>
    <w:rsid w:val="00DD00B1"/>
    <w:rsid w:val="00DD095B"/>
    <w:rsid w:val="00DD3651"/>
    <w:rsid w:val="00DE509A"/>
    <w:rsid w:val="00DF17D5"/>
    <w:rsid w:val="00E21311"/>
    <w:rsid w:val="00E373B9"/>
    <w:rsid w:val="00E47F46"/>
    <w:rsid w:val="00E51024"/>
    <w:rsid w:val="00E9002E"/>
    <w:rsid w:val="00E910AC"/>
    <w:rsid w:val="00EB448B"/>
    <w:rsid w:val="00EC15C5"/>
    <w:rsid w:val="00EC39F6"/>
    <w:rsid w:val="00EE03F9"/>
    <w:rsid w:val="00F0224C"/>
    <w:rsid w:val="00F06E1C"/>
    <w:rsid w:val="00F114AB"/>
    <w:rsid w:val="00F2044E"/>
    <w:rsid w:val="00F3562B"/>
    <w:rsid w:val="00F40002"/>
    <w:rsid w:val="00F618D8"/>
    <w:rsid w:val="00F661C8"/>
    <w:rsid w:val="00F74F21"/>
    <w:rsid w:val="00FA1AC9"/>
    <w:rsid w:val="00FA43BD"/>
    <w:rsid w:val="00FE73F2"/>
    <w:rsid w:val="00FF10DA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C640"/>
  <w15:chartTrackingRefBased/>
  <w15:docId w15:val="{2B23D936-A75D-4E5B-911E-5FB3F8FE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913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4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E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ED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4ED2"/>
    <w:rPr>
      <w:color w:val="0000FF"/>
      <w:u w:val="single"/>
    </w:rPr>
  </w:style>
  <w:style w:type="paragraph" w:styleId="NoSpacing">
    <w:name w:val="No Spacing"/>
    <w:uiPriority w:val="1"/>
    <w:qFormat/>
    <w:rsid w:val="00C543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jp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333</cp:revision>
  <dcterms:created xsi:type="dcterms:W3CDTF">2024-03-26T06:32:00Z</dcterms:created>
  <dcterms:modified xsi:type="dcterms:W3CDTF">2024-06-06T15:28:00Z</dcterms:modified>
</cp:coreProperties>
</file>