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5AFDA" w14:textId="300A30E3" w:rsidR="007520EE" w:rsidRPr="00861A52" w:rsidRDefault="00C8128A" w:rsidP="008A479B">
      <w:pPr>
        <w:rPr>
          <w:rFonts w:ascii="Roboto" w:hAnsi="Roboto"/>
          <w:sz w:val="56"/>
          <w:szCs w:val="56"/>
        </w:rPr>
      </w:pPr>
      <w:r w:rsidRPr="00861A52">
        <w:rPr>
          <w:rFonts w:ascii="Roboto" w:hAnsi="Roboto"/>
          <w:sz w:val="56"/>
          <w:szCs w:val="56"/>
        </w:rPr>
        <w:t xml:space="preserve">Beam deflection calculator is a powerful tool </w:t>
      </w:r>
      <w:r w:rsidR="003466B8" w:rsidRPr="00861A52">
        <w:rPr>
          <w:rFonts w:ascii="Roboto" w:hAnsi="Roboto"/>
          <w:sz w:val="56"/>
          <w:szCs w:val="56"/>
        </w:rPr>
        <w:t>used by</w:t>
      </w:r>
      <w:r w:rsidRPr="00861A52">
        <w:rPr>
          <w:rFonts w:ascii="Roboto" w:hAnsi="Roboto"/>
          <w:sz w:val="56"/>
          <w:szCs w:val="56"/>
        </w:rPr>
        <w:t xml:space="preserve"> engineers, architects</w:t>
      </w:r>
      <w:r w:rsidR="003466B8" w:rsidRPr="00861A52">
        <w:rPr>
          <w:rFonts w:ascii="Roboto" w:hAnsi="Roboto"/>
          <w:sz w:val="56"/>
          <w:szCs w:val="56"/>
        </w:rPr>
        <w:t xml:space="preserve"> for </w:t>
      </w:r>
      <w:proofErr w:type="spellStart"/>
      <w:r w:rsidRPr="00861A52">
        <w:rPr>
          <w:rFonts w:ascii="Roboto" w:hAnsi="Roboto"/>
          <w:sz w:val="56"/>
          <w:szCs w:val="56"/>
        </w:rPr>
        <w:t>analyzing</w:t>
      </w:r>
      <w:proofErr w:type="spellEnd"/>
      <w:r w:rsidRPr="00861A52">
        <w:rPr>
          <w:rFonts w:ascii="Roboto" w:hAnsi="Roboto"/>
          <w:sz w:val="56"/>
          <w:szCs w:val="56"/>
        </w:rPr>
        <w:t xml:space="preserve"> the </w:t>
      </w:r>
      <w:proofErr w:type="spellStart"/>
      <w:r w:rsidRPr="00861A52">
        <w:rPr>
          <w:rFonts w:ascii="Roboto" w:hAnsi="Roboto"/>
          <w:sz w:val="56"/>
          <w:szCs w:val="56"/>
        </w:rPr>
        <w:t>behavior</w:t>
      </w:r>
      <w:proofErr w:type="spellEnd"/>
      <w:r w:rsidRPr="00861A52">
        <w:rPr>
          <w:rFonts w:ascii="Roboto" w:hAnsi="Roboto"/>
          <w:sz w:val="56"/>
          <w:szCs w:val="56"/>
        </w:rPr>
        <w:t xml:space="preserve"> of beams under various loading conditions. </w:t>
      </w:r>
    </w:p>
    <w:p w14:paraId="4407583F" w14:textId="46DCCAEA" w:rsidR="001E7D31" w:rsidRPr="00861A52" w:rsidRDefault="001E7D31" w:rsidP="008A479B">
      <w:pPr>
        <w:rPr>
          <w:rFonts w:ascii="Roboto" w:hAnsi="Roboto"/>
          <w:sz w:val="96"/>
          <w:szCs w:val="96"/>
        </w:rPr>
      </w:pPr>
    </w:p>
    <w:p w14:paraId="3F6F85F1" w14:textId="77777777" w:rsidR="001E7D31" w:rsidRPr="00861A52" w:rsidRDefault="001E7D31" w:rsidP="008A479B">
      <w:pPr>
        <w:rPr>
          <w:rFonts w:ascii="Roboto" w:hAnsi="Roboto"/>
          <w:sz w:val="96"/>
          <w:szCs w:val="96"/>
        </w:rPr>
      </w:pPr>
    </w:p>
    <w:p w14:paraId="1CEBB18D" w14:textId="77777777" w:rsidR="001E7D31" w:rsidRPr="00861A52" w:rsidRDefault="001E7D31" w:rsidP="008A479B">
      <w:pPr>
        <w:rPr>
          <w:rFonts w:ascii="Roboto" w:hAnsi="Roboto"/>
          <w:sz w:val="96"/>
          <w:szCs w:val="96"/>
        </w:rPr>
      </w:pPr>
    </w:p>
    <w:p w14:paraId="40E40A5D" w14:textId="77777777" w:rsidR="001E7D31" w:rsidRPr="00861A52" w:rsidRDefault="001E7D31" w:rsidP="008A479B">
      <w:pPr>
        <w:rPr>
          <w:rFonts w:ascii="Roboto" w:hAnsi="Roboto"/>
          <w:sz w:val="96"/>
          <w:szCs w:val="96"/>
        </w:rPr>
      </w:pPr>
    </w:p>
    <w:p w14:paraId="3334BE83" w14:textId="77777777" w:rsidR="001E7D31" w:rsidRPr="00861A52" w:rsidRDefault="001E7D31" w:rsidP="008A479B">
      <w:pPr>
        <w:rPr>
          <w:rFonts w:ascii="Roboto" w:hAnsi="Roboto"/>
          <w:sz w:val="96"/>
          <w:szCs w:val="96"/>
        </w:rPr>
      </w:pPr>
    </w:p>
    <w:p w14:paraId="2D9C18FD" w14:textId="77777777" w:rsidR="001E7D31" w:rsidRPr="00861A52" w:rsidRDefault="001E7D31" w:rsidP="008A479B">
      <w:pPr>
        <w:rPr>
          <w:rFonts w:ascii="Roboto" w:hAnsi="Roboto"/>
          <w:sz w:val="96"/>
          <w:szCs w:val="96"/>
        </w:rPr>
      </w:pPr>
    </w:p>
    <w:p w14:paraId="7A51EC3D" w14:textId="0BB36EF9" w:rsidR="001E7D31" w:rsidRPr="00861A52" w:rsidRDefault="0034615A" w:rsidP="0034615A">
      <w:pPr>
        <w:tabs>
          <w:tab w:val="left" w:pos="15288"/>
        </w:tabs>
        <w:rPr>
          <w:rFonts w:ascii="Roboto" w:hAnsi="Roboto"/>
          <w:sz w:val="96"/>
          <w:szCs w:val="96"/>
        </w:rPr>
      </w:pPr>
      <w:r w:rsidRPr="00861A52">
        <w:rPr>
          <w:rFonts w:ascii="Roboto" w:hAnsi="Roboto"/>
          <w:sz w:val="96"/>
          <w:szCs w:val="96"/>
        </w:rPr>
        <w:tab/>
      </w:r>
    </w:p>
    <w:p w14:paraId="54068D3A" w14:textId="77777777" w:rsidR="001E7D31" w:rsidRPr="00861A52" w:rsidRDefault="001E7D31" w:rsidP="008A479B">
      <w:pPr>
        <w:rPr>
          <w:rFonts w:ascii="Roboto" w:hAnsi="Roboto"/>
          <w:sz w:val="96"/>
          <w:szCs w:val="96"/>
        </w:rPr>
      </w:pPr>
    </w:p>
    <w:p w14:paraId="19E28833" w14:textId="77777777" w:rsidR="008338B3" w:rsidRDefault="008338B3" w:rsidP="008A479B">
      <w:pPr>
        <w:rPr>
          <w:rFonts w:ascii="Roboto" w:hAnsi="Roboto"/>
          <w:sz w:val="72"/>
          <w:szCs w:val="72"/>
        </w:rPr>
      </w:pPr>
    </w:p>
    <w:p w14:paraId="011BC8A6" w14:textId="218F3CD5" w:rsidR="008338B3" w:rsidRPr="008338B3" w:rsidRDefault="0073469C" w:rsidP="008338B3">
      <w:pPr>
        <w:jc w:val="center"/>
        <w:rPr>
          <w:rFonts w:ascii="Roboto" w:hAnsi="Roboto"/>
          <w:sz w:val="144"/>
          <w:szCs w:val="144"/>
        </w:rPr>
      </w:pPr>
      <w:r>
        <w:rPr>
          <w:rFonts w:ascii="Roboto" w:hAnsi="Roboto"/>
          <w:sz w:val="144"/>
          <w:szCs w:val="144"/>
        </w:rPr>
        <w:lastRenderedPageBreak/>
        <w:t xml:space="preserve">OOK </w:t>
      </w:r>
      <w:r w:rsidR="008338B3" w:rsidRPr="008338B3">
        <w:rPr>
          <w:rFonts w:ascii="Roboto" w:hAnsi="Roboto"/>
          <w:sz w:val="144"/>
          <w:szCs w:val="144"/>
        </w:rPr>
        <w:t>Beam deflection calculator</w:t>
      </w:r>
    </w:p>
    <w:p w14:paraId="1BCBF468" w14:textId="77777777" w:rsidR="00D42278" w:rsidRDefault="002362D2" w:rsidP="008A479B">
      <w:pPr>
        <w:rPr>
          <w:rFonts w:ascii="Roboto" w:hAnsi="Roboto"/>
          <w:sz w:val="72"/>
          <w:szCs w:val="72"/>
        </w:rPr>
      </w:pPr>
      <w:r w:rsidRPr="00861A52">
        <w:rPr>
          <w:rFonts w:ascii="Roboto" w:hAnsi="Roboto"/>
          <w:sz w:val="72"/>
          <w:szCs w:val="72"/>
        </w:rPr>
        <w:t>With the help of Beam Deflection Calculator, you can easily examine how different kinds of beams deflect under various loading scenarios.</w:t>
      </w:r>
      <w:r w:rsidR="00742850" w:rsidRPr="00861A52">
        <w:rPr>
          <w:rFonts w:ascii="Roboto" w:hAnsi="Roboto"/>
          <w:sz w:val="72"/>
          <w:szCs w:val="72"/>
        </w:rPr>
        <w:t xml:space="preserve"> B</w:t>
      </w:r>
      <w:r w:rsidR="009F0FE0" w:rsidRPr="00861A52">
        <w:rPr>
          <w:rFonts w:ascii="Roboto" w:hAnsi="Roboto"/>
          <w:sz w:val="72"/>
          <w:szCs w:val="72"/>
        </w:rPr>
        <w:t xml:space="preserve">eam deflection is an important aspect in structural engineering and construction. </w:t>
      </w:r>
    </w:p>
    <w:p w14:paraId="2560C2F7" w14:textId="1A326EA8" w:rsidR="001E7D31" w:rsidRPr="00861A52" w:rsidRDefault="009F0FE0" w:rsidP="008A479B">
      <w:pPr>
        <w:rPr>
          <w:rFonts w:ascii="Roboto" w:hAnsi="Roboto"/>
          <w:sz w:val="72"/>
          <w:szCs w:val="72"/>
        </w:rPr>
      </w:pPr>
      <w:r w:rsidRPr="00861A52">
        <w:rPr>
          <w:rFonts w:ascii="Roboto" w:hAnsi="Roboto"/>
          <w:sz w:val="72"/>
          <w:szCs w:val="72"/>
        </w:rPr>
        <w:t>It ensures the structural integrity of the beam and helps to prevent any potential</w:t>
      </w:r>
      <w:r w:rsidR="00525598">
        <w:rPr>
          <w:rFonts w:ascii="Roboto" w:hAnsi="Roboto"/>
          <w:sz w:val="72"/>
          <w:szCs w:val="72"/>
        </w:rPr>
        <w:t xml:space="preserve"> </w:t>
      </w:r>
      <w:r w:rsidRPr="00861A52">
        <w:rPr>
          <w:rFonts w:ascii="Roboto" w:hAnsi="Roboto"/>
          <w:sz w:val="72"/>
          <w:szCs w:val="72"/>
        </w:rPr>
        <w:t xml:space="preserve">deformation or damage. </w:t>
      </w:r>
      <w:r w:rsidR="002362D2" w:rsidRPr="00861A52">
        <w:rPr>
          <w:rFonts w:ascii="Roboto" w:hAnsi="Roboto"/>
          <w:sz w:val="72"/>
          <w:szCs w:val="72"/>
        </w:rPr>
        <w:t>You can easily find the deflection at any point along the length of the beam by entering parameters like the beam's material, dimensions, and applied loads.</w:t>
      </w:r>
    </w:p>
    <w:p w14:paraId="213419FD" w14:textId="437AE5B1" w:rsidR="002362D2" w:rsidRPr="00861A52" w:rsidRDefault="002362D2" w:rsidP="002362D2">
      <w:pPr>
        <w:rPr>
          <w:rFonts w:ascii="Roboto" w:hAnsi="Roboto"/>
          <w:sz w:val="72"/>
          <w:szCs w:val="72"/>
        </w:rPr>
      </w:pPr>
      <w:r w:rsidRPr="00861A52">
        <w:rPr>
          <w:rFonts w:ascii="Roboto" w:hAnsi="Roboto"/>
          <w:sz w:val="72"/>
          <w:szCs w:val="72"/>
        </w:rPr>
        <w:t xml:space="preserve">By using this </w:t>
      </w:r>
      <w:proofErr w:type="gramStart"/>
      <w:r w:rsidRPr="00861A52">
        <w:rPr>
          <w:rFonts w:ascii="Roboto" w:hAnsi="Roboto"/>
          <w:sz w:val="72"/>
          <w:szCs w:val="72"/>
        </w:rPr>
        <w:t>calculator</w:t>
      </w:r>
      <w:proofErr w:type="gramEnd"/>
      <w:r w:rsidRPr="00861A52">
        <w:rPr>
          <w:rFonts w:ascii="Roboto" w:hAnsi="Roboto"/>
          <w:sz w:val="72"/>
          <w:szCs w:val="72"/>
        </w:rPr>
        <w:t xml:space="preserve"> </w:t>
      </w:r>
      <w:r w:rsidR="00C02A44">
        <w:rPr>
          <w:rFonts w:ascii="Roboto" w:hAnsi="Roboto"/>
          <w:sz w:val="72"/>
          <w:szCs w:val="72"/>
        </w:rPr>
        <w:t>you</w:t>
      </w:r>
      <w:r w:rsidRPr="00861A52">
        <w:rPr>
          <w:rFonts w:ascii="Roboto" w:hAnsi="Roboto"/>
          <w:sz w:val="72"/>
          <w:szCs w:val="72"/>
        </w:rPr>
        <w:t xml:space="preserve"> can</w:t>
      </w:r>
      <w:r w:rsidR="00C02A44">
        <w:rPr>
          <w:rFonts w:ascii="Roboto" w:hAnsi="Roboto"/>
          <w:sz w:val="72"/>
          <w:szCs w:val="72"/>
        </w:rPr>
        <w:t xml:space="preserve"> easily f</w:t>
      </w:r>
      <w:r w:rsidRPr="00861A52">
        <w:rPr>
          <w:rFonts w:ascii="Roboto" w:hAnsi="Roboto"/>
          <w:sz w:val="72"/>
          <w:szCs w:val="72"/>
        </w:rPr>
        <w:t xml:space="preserve">ind the beam's </w:t>
      </w:r>
      <w:r w:rsidR="00E96B03">
        <w:rPr>
          <w:rFonts w:ascii="Roboto" w:hAnsi="Roboto"/>
          <w:sz w:val="72"/>
          <w:szCs w:val="72"/>
        </w:rPr>
        <w:t xml:space="preserve">reactions, </w:t>
      </w:r>
      <w:r w:rsidRPr="00861A52">
        <w:rPr>
          <w:rFonts w:ascii="Roboto" w:hAnsi="Roboto"/>
          <w:sz w:val="72"/>
          <w:szCs w:val="72"/>
        </w:rPr>
        <w:t>maximum deflection</w:t>
      </w:r>
      <w:r w:rsidR="00E96B03">
        <w:rPr>
          <w:rFonts w:ascii="Roboto" w:hAnsi="Roboto"/>
          <w:sz w:val="72"/>
          <w:szCs w:val="72"/>
        </w:rPr>
        <w:t>, bending moment &amp; shear stress</w:t>
      </w:r>
      <w:r w:rsidRPr="00861A52">
        <w:rPr>
          <w:rFonts w:ascii="Roboto" w:hAnsi="Roboto"/>
          <w:sz w:val="72"/>
          <w:szCs w:val="72"/>
        </w:rPr>
        <w:t>.</w:t>
      </w:r>
    </w:p>
    <w:p w14:paraId="49581B9F" w14:textId="77777777" w:rsidR="00D53A8F" w:rsidRPr="00861A52" w:rsidRDefault="00D53A8F" w:rsidP="00AE524C">
      <w:pPr>
        <w:ind w:left="1080"/>
        <w:rPr>
          <w:rFonts w:ascii="Roboto" w:hAnsi="Roboto"/>
          <w:sz w:val="52"/>
          <w:szCs w:val="52"/>
        </w:rPr>
      </w:pPr>
    </w:p>
    <w:p w14:paraId="4FF817BB" w14:textId="358011B8" w:rsidR="00D53A8F" w:rsidRPr="00861A52" w:rsidRDefault="00D53A8F" w:rsidP="002C33AE">
      <w:pPr>
        <w:rPr>
          <w:rFonts w:ascii="Roboto" w:hAnsi="Roboto"/>
          <w:sz w:val="96"/>
          <w:szCs w:val="96"/>
        </w:rPr>
      </w:pPr>
      <w:r w:rsidRPr="0066277F">
        <w:rPr>
          <w:rFonts w:ascii="Roboto" w:hAnsi="Roboto"/>
          <w:sz w:val="144"/>
          <w:szCs w:val="144"/>
        </w:rPr>
        <w:lastRenderedPageBreak/>
        <w:t>Inputs parameters</w:t>
      </w:r>
      <w:r w:rsidRPr="00861A52">
        <w:rPr>
          <w:rFonts w:ascii="Roboto" w:hAnsi="Roboto"/>
          <w:sz w:val="96"/>
          <w:szCs w:val="96"/>
        </w:rPr>
        <w:t>:</w:t>
      </w:r>
    </w:p>
    <w:p w14:paraId="70284697" w14:textId="77777777" w:rsidR="006C09F8" w:rsidRPr="0066277F" w:rsidRDefault="006C09F8" w:rsidP="0066277F">
      <w:pPr>
        <w:pStyle w:val="ListParagraph"/>
        <w:numPr>
          <w:ilvl w:val="0"/>
          <w:numId w:val="15"/>
        </w:numPr>
        <w:rPr>
          <w:rFonts w:ascii="Roboto" w:hAnsi="Roboto"/>
          <w:sz w:val="52"/>
          <w:szCs w:val="52"/>
          <w:highlight w:val="yellow"/>
        </w:rPr>
      </w:pPr>
      <w:r w:rsidRPr="0066277F">
        <w:rPr>
          <w:rFonts w:ascii="Roboto" w:hAnsi="Roboto"/>
          <w:sz w:val="72"/>
          <w:szCs w:val="72"/>
          <w:highlight w:val="yellow"/>
        </w:rPr>
        <w:t>Length of the Beam:</w:t>
      </w:r>
      <w:r w:rsidRPr="0066277F">
        <w:rPr>
          <w:rFonts w:ascii="Roboto" w:hAnsi="Roboto"/>
          <w:sz w:val="52"/>
          <w:szCs w:val="52"/>
          <w:highlight w:val="yellow"/>
        </w:rPr>
        <w:t xml:space="preserve"> Deflection is directly proportional to the beam's length.</w:t>
      </w:r>
    </w:p>
    <w:p w14:paraId="5F894AD3" w14:textId="2AC55957" w:rsidR="00A2657C" w:rsidRDefault="00826204" w:rsidP="0066277F">
      <w:pPr>
        <w:pStyle w:val="ListParagraph"/>
        <w:numPr>
          <w:ilvl w:val="0"/>
          <w:numId w:val="15"/>
        </w:numPr>
        <w:rPr>
          <w:rFonts w:ascii="Roboto" w:hAnsi="Roboto"/>
          <w:sz w:val="56"/>
          <w:szCs w:val="56"/>
          <w:highlight w:val="yellow"/>
        </w:rPr>
      </w:pPr>
      <w:r>
        <w:rPr>
          <w:rFonts w:ascii="Roboto" w:hAnsi="Roboto"/>
          <w:sz w:val="72"/>
          <w:szCs w:val="72"/>
          <w:highlight w:val="yellow"/>
        </w:rPr>
        <w:t>Y</w:t>
      </w:r>
      <w:r w:rsidR="00DE2EBA" w:rsidRPr="0066277F">
        <w:rPr>
          <w:rFonts w:ascii="Roboto" w:hAnsi="Roboto"/>
          <w:sz w:val="72"/>
          <w:szCs w:val="72"/>
          <w:highlight w:val="yellow"/>
        </w:rPr>
        <w:t>oung’s modulus</w:t>
      </w:r>
      <w:commentRangeStart w:id="0"/>
      <w:r w:rsidR="00DE2EBA" w:rsidRPr="0066277F">
        <w:rPr>
          <w:rFonts w:ascii="Roboto" w:hAnsi="Roboto"/>
          <w:sz w:val="72"/>
          <w:szCs w:val="72"/>
          <w:highlight w:val="yellow"/>
        </w:rPr>
        <w:t xml:space="preserve"> (E</w:t>
      </w:r>
      <w:commentRangeEnd w:id="0"/>
      <w:r w:rsidR="00DE2EBA" w:rsidRPr="0066277F">
        <w:rPr>
          <w:rStyle w:val="CommentReference"/>
          <w:rFonts w:ascii="Roboto" w:hAnsi="Roboto"/>
          <w:sz w:val="72"/>
          <w:szCs w:val="72"/>
          <w:highlight w:val="yellow"/>
        </w:rPr>
        <w:commentReference w:id="0"/>
      </w:r>
      <w:r w:rsidR="00DE2EBA" w:rsidRPr="0066277F">
        <w:rPr>
          <w:rFonts w:ascii="Roboto" w:hAnsi="Roboto"/>
          <w:sz w:val="72"/>
          <w:szCs w:val="72"/>
          <w:highlight w:val="yellow"/>
        </w:rPr>
        <w:t>)</w:t>
      </w:r>
      <w:commentRangeStart w:id="1"/>
      <w:commentRangeEnd w:id="1"/>
      <w:r w:rsidR="00DE2EBA" w:rsidRPr="0066277F">
        <w:rPr>
          <w:rStyle w:val="CommentReference"/>
          <w:rFonts w:ascii="Roboto" w:hAnsi="Roboto"/>
          <w:sz w:val="72"/>
          <w:szCs w:val="72"/>
          <w:highlight w:val="yellow"/>
        </w:rPr>
        <w:commentReference w:id="1"/>
      </w:r>
      <w:r w:rsidR="00810504" w:rsidRPr="0066277F">
        <w:rPr>
          <w:rFonts w:ascii="Roboto" w:hAnsi="Roboto"/>
          <w:sz w:val="72"/>
          <w:szCs w:val="72"/>
          <w:highlight w:val="yellow"/>
        </w:rPr>
        <w:t>:</w:t>
      </w:r>
      <w:r w:rsidR="00DE2EBA" w:rsidRPr="0066277F">
        <w:rPr>
          <w:rFonts w:ascii="Roboto" w:hAnsi="Roboto"/>
          <w:highlight w:val="yellow"/>
        </w:rPr>
        <w:t xml:space="preserve"> </w:t>
      </w:r>
      <w:r w:rsidR="00DE2EBA" w:rsidRPr="0066277F">
        <w:rPr>
          <w:rFonts w:ascii="Roboto" w:hAnsi="Roboto"/>
          <w:sz w:val="56"/>
          <w:szCs w:val="56"/>
          <w:highlight w:val="yellow"/>
        </w:rPr>
        <w:t>Property that indicates how much a material will deform when subjected to load. Materials having high elastic modulus can resist deformation more effectively, while with a low elastic modulus are more flexible and deform more easily under the same load.</w:t>
      </w:r>
    </w:p>
    <w:p w14:paraId="422269EB" w14:textId="5190AF9F" w:rsidR="00CE66A9" w:rsidRDefault="00444707" w:rsidP="00CE66A9">
      <w:pPr>
        <w:pStyle w:val="ListParagraph"/>
        <w:ind w:left="927"/>
        <w:rPr>
          <w:rFonts w:ascii="Roboto" w:hAnsi="Roboto"/>
          <w:sz w:val="56"/>
          <w:szCs w:val="56"/>
          <w:highlight w:val="yellow"/>
        </w:rPr>
      </w:pPr>
      <w:r>
        <w:rPr>
          <w:rFonts w:ascii="Roboto" w:hAnsi="Roboto"/>
          <w:sz w:val="56"/>
          <w:szCs w:val="56"/>
          <w:highlight w:val="yellow"/>
        </w:rPr>
        <w:t xml:space="preserve"> </w:t>
      </w:r>
    </w:p>
    <w:p w14:paraId="15961A9A" w14:textId="1DDC0FD7" w:rsidR="00CE66A9" w:rsidRPr="009C6FC2" w:rsidRDefault="00CE66A9" w:rsidP="00CE66A9">
      <w:pPr>
        <w:pStyle w:val="ListParagraph"/>
        <w:ind w:left="927"/>
        <w:rPr>
          <w:rFonts w:ascii="Roboto" w:hAnsi="Roboto"/>
          <w:sz w:val="52"/>
          <w:szCs w:val="52"/>
        </w:rPr>
      </w:pPr>
      <w:r w:rsidRPr="009C6FC2">
        <w:rPr>
          <w:rFonts w:ascii="Roboto" w:hAnsi="Roboto"/>
          <w:sz w:val="52"/>
          <w:szCs w:val="52"/>
          <w:highlight w:val="red"/>
        </w:rPr>
        <w:t>how to calculate young’s modulus?</w:t>
      </w:r>
    </w:p>
    <w:p w14:paraId="1DFCAB4E" w14:textId="06A7DCDE" w:rsidR="002B034D" w:rsidRPr="009C6FC2" w:rsidRDefault="00444707" w:rsidP="002B034D">
      <w:pPr>
        <w:rPr>
          <w:rFonts w:ascii="Roboto" w:hAnsi="Roboto"/>
          <w:sz w:val="52"/>
          <w:szCs w:val="52"/>
        </w:rPr>
      </w:pPr>
      <w:r w:rsidRPr="009C6FC2">
        <w:rPr>
          <w:rFonts w:ascii="Roboto" w:hAnsi="Roboto"/>
          <w:sz w:val="52"/>
          <w:szCs w:val="52"/>
          <w:highlight w:val="red"/>
        </w:rPr>
        <w:t xml:space="preserve">          Young’s modulus is</w:t>
      </w:r>
      <w:r w:rsidR="002B034D" w:rsidRPr="009C6FC2">
        <w:rPr>
          <w:rFonts w:ascii="Roboto" w:hAnsi="Roboto"/>
          <w:sz w:val="52"/>
          <w:szCs w:val="52"/>
          <w:highlight w:val="red"/>
        </w:rPr>
        <w:t xml:space="preserve"> calculated by using</w:t>
      </w:r>
      <w:r w:rsidR="001410C8" w:rsidRPr="009C6FC2">
        <w:rPr>
          <w:rFonts w:ascii="Roboto" w:hAnsi="Roboto"/>
          <w:sz w:val="52"/>
          <w:szCs w:val="52"/>
          <w:highlight w:val="red"/>
        </w:rPr>
        <w:t xml:space="preserve"> this</w:t>
      </w:r>
      <w:r w:rsidR="002B034D" w:rsidRPr="009C6FC2">
        <w:rPr>
          <w:rFonts w:ascii="Roboto" w:hAnsi="Roboto"/>
          <w:sz w:val="52"/>
          <w:szCs w:val="52"/>
          <w:highlight w:val="red"/>
        </w:rPr>
        <w:t xml:space="preserve"> formula</w:t>
      </w:r>
      <w:r w:rsidR="009C6FC2" w:rsidRPr="009C6FC2">
        <w:rPr>
          <w:rFonts w:ascii="Roboto" w:hAnsi="Roboto"/>
          <w:sz w:val="52"/>
          <w:szCs w:val="52"/>
        </w:rPr>
        <w:t>:</w:t>
      </w:r>
    </w:p>
    <w:p w14:paraId="2FBD5FFE" w14:textId="0285DDE8" w:rsidR="002B034D" w:rsidRPr="002B034D" w:rsidRDefault="002B034D" w:rsidP="002B034D">
      <w:pPr>
        <w:rPr>
          <w:rFonts w:ascii="Roboto" w:hAnsi="Roboto"/>
          <w:color w:val="FF0000"/>
          <w:sz w:val="32"/>
          <w:szCs w:val="32"/>
          <w:highlight w:val="yellow"/>
        </w:rPr>
      </w:pPr>
      <w:r w:rsidRPr="002B034D">
        <w:rPr>
          <w:rFonts w:ascii="Roboto" w:hAnsi="Roboto"/>
          <w:color w:val="FF0000"/>
          <w:sz w:val="32"/>
          <w:szCs w:val="32"/>
          <w:highlight w:val="yellow"/>
        </w:rPr>
        <w:t>E=</w:t>
      </w:r>
      <w:r w:rsidRPr="00BC5015">
        <w:rPr>
          <w:rFonts w:ascii="Roboto" w:hAnsi="Roboto"/>
          <w:color w:val="FF0000"/>
          <w:sz w:val="32"/>
          <w:szCs w:val="32"/>
          <w:highlight w:val="yellow"/>
        </w:rPr>
        <w:t xml:space="preserve"> </w:t>
      </w:r>
      <w:r w:rsidRPr="002B034D">
        <w:rPr>
          <w:rFonts w:ascii="Roboto" w:hAnsi="Roboto"/>
          <w:color w:val="FF0000"/>
          <w:sz w:val="32"/>
          <w:szCs w:val="32"/>
          <w:highlight w:val="yellow"/>
        </w:rPr>
        <w:t>σ​</w:t>
      </w:r>
      <w:r w:rsidRPr="00BC5015">
        <w:rPr>
          <w:rFonts w:ascii="Roboto" w:hAnsi="Roboto"/>
          <w:color w:val="FF0000"/>
          <w:sz w:val="32"/>
          <w:szCs w:val="32"/>
          <w:highlight w:val="yellow"/>
        </w:rPr>
        <w:t>/</w:t>
      </w:r>
      <w:r w:rsidRPr="002B034D">
        <w:rPr>
          <w:rFonts w:ascii="Roboto" w:hAnsi="Roboto"/>
          <w:color w:val="FF0000"/>
          <w:sz w:val="32"/>
          <w:szCs w:val="32"/>
          <w:highlight w:val="yellow"/>
        </w:rPr>
        <w:t>ε</w:t>
      </w:r>
    </w:p>
    <w:p w14:paraId="0F1871E9" w14:textId="77777777" w:rsidR="002B034D" w:rsidRPr="002B034D" w:rsidRDefault="002B034D" w:rsidP="002B034D">
      <w:pPr>
        <w:rPr>
          <w:rFonts w:ascii="Roboto" w:hAnsi="Roboto"/>
          <w:color w:val="FF0000"/>
          <w:sz w:val="32"/>
          <w:szCs w:val="32"/>
          <w:highlight w:val="yellow"/>
        </w:rPr>
      </w:pPr>
      <w:r w:rsidRPr="002B034D">
        <w:rPr>
          <w:rFonts w:ascii="Roboto" w:hAnsi="Roboto"/>
          <w:color w:val="FF0000"/>
          <w:sz w:val="32"/>
          <w:szCs w:val="32"/>
          <w:highlight w:val="yellow"/>
        </w:rPr>
        <w:t>where:</w:t>
      </w:r>
    </w:p>
    <w:p w14:paraId="54E11225" w14:textId="38F476BE" w:rsidR="002B034D" w:rsidRPr="002B034D" w:rsidRDefault="002B034D" w:rsidP="00444707">
      <w:pPr>
        <w:numPr>
          <w:ilvl w:val="0"/>
          <w:numId w:val="20"/>
        </w:numPr>
        <w:rPr>
          <w:rFonts w:ascii="Roboto" w:hAnsi="Roboto"/>
          <w:color w:val="FF0000"/>
          <w:sz w:val="32"/>
          <w:szCs w:val="32"/>
          <w:highlight w:val="yellow"/>
        </w:rPr>
      </w:pPr>
      <w:r w:rsidRPr="002B034D">
        <w:rPr>
          <w:rFonts w:ascii="Roboto" w:hAnsi="Roboto"/>
          <w:color w:val="FF0000"/>
          <w:sz w:val="32"/>
          <w:szCs w:val="32"/>
          <w:highlight w:val="yellow"/>
        </w:rPr>
        <w:t>σ is the stress</w:t>
      </w:r>
    </w:p>
    <w:p w14:paraId="40C66178" w14:textId="4C9C5B9F" w:rsidR="00CE66A9" w:rsidRPr="00BC5015" w:rsidRDefault="002B034D" w:rsidP="00444707">
      <w:pPr>
        <w:numPr>
          <w:ilvl w:val="0"/>
          <w:numId w:val="20"/>
        </w:numPr>
        <w:rPr>
          <w:rFonts w:ascii="Roboto" w:hAnsi="Roboto"/>
          <w:color w:val="FF0000"/>
          <w:sz w:val="32"/>
          <w:szCs w:val="32"/>
          <w:highlight w:val="yellow"/>
        </w:rPr>
      </w:pPr>
      <w:r w:rsidRPr="002B034D">
        <w:rPr>
          <w:rFonts w:ascii="Roboto" w:hAnsi="Roboto"/>
          <w:color w:val="FF0000"/>
          <w:sz w:val="32"/>
          <w:szCs w:val="32"/>
          <w:highlight w:val="yellow"/>
        </w:rPr>
        <w:t>ε is the strain</w:t>
      </w:r>
    </w:p>
    <w:p w14:paraId="64B26AA2" w14:textId="77777777" w:rsidR="00444707" w:rsidRPr="00444707" w:rsidRDefault="00444707" w:rsidP="00444707">
      <w:pPr>
        <w:ind w:left="360"/>
        <w:rPr>
          <w:rFonts w:ascii="Roboto" w:hAnsi="Roboto"/>
          <w:sz w:val="32"/>
          <w:szCs w:val="32"/>
        </w:rPr>
      </w:pPr>
    </w:p>
    <w:p w14:paraId="2CEA0177" w14:textId="77777777" w:rsidR="00444707" w:rsidRPr="001932A6" w:rsidRDefault="00444707" w:rsidP="007010B6">
      <w:pPr>
        <w:pStyle w:val="ListParagraph"/>
        <w:ind w:left="927"/>
        <w:rPr>
          <w:rFonts w:ascii="Roboto" w:hAnsi="Roboto"/>
          <w:sz w:val="56"/>
          <w:szCs w:val="56"/>
          <w:highlight w:val="red"/>
        </w:rPr>
      </w:pPr>
      <w:r w:rsidRPr="001932A6">
        <w:rPr>
          <w:rFonts w:ascii="Roboto" w:hAnsi="Roboto"/>
          <w:sz w:val="56"/>
          <w:szCs w:val="56"/>
          <w:highlight w:val="red"/>
        </w:rPr>
        <w:t xml:space="preserve">what are the units of </w:t>
      </w:r>
      <w:proofErr w:type="spellStart"/>
      <w:r w:rsidRPr="001932A6">
        <w:rPr>
          <w:rFonts w:ascii="Roboto" w:hAnsi="Roboto"/>
          <w:sz w:val="56"/>
          <w:szCs w:val="56"/>
          <w:highlight w:val="red"/>
        </w:rPr>
        <w:t>youngs</w:t>
      </w:r>
      <w:proofErr w:type="spellEnd"/>
      <w:r w:rsidRPr="001932A6">
        <w:rPr>
          <w:rFonts w:ascii="Roboto" w:hAnsi="Roboto"/>
          <w:sz w:val="56"/>
          <w:szCs w:val="56"/>
          <w:highlight w:val="red"/>
        </w:rPr>
        <w:t xml:space="preserve"> modulus?</w:t>
      </w:r>
    </w:p>
    <w:p w14:paraId="45FD9EDC" w14:textId="77777777" w:rsidR="00444707" w:rsidRPr="001932A6" w:rsidRDefault="00444707" w:rsidP="007010B6">
      <w:pPr>
        <w:pStyle w:val="ListParagraph"/>
        <w:ind w:left="927"/>
        <w:rPr>
          <w:rFonts w:ascii="Roboto" w:hAnsi="Roboto"/>
          <w:sz w:val="56"/>
          <w:szCs w:val="56"/>
          <w:highlight w:val="red"/>
        </w:rPr>
      </w:pPr>
    </w:p>
    <w:p w14:paraId="2B22A8CC" w14:textId="346E4DB5" w:rsidR="007010B6" w:rsidRDefault="002013C6" w:rsidP="007010B6">
      <w:pPr>
        <w:pStyle w:val="ListParagraph"/>
        <w:ind w:left="927"/>
        <w:rPr>
          <w:rFonts w:ascii="Roboto" w:hAnsi="Roboto"/>
          <w:sz w:val="56"/>
          <w:szCs w:val="56"/>
          <w:highlight w:val="red"/>
        </w:rPr>
      </w:pPr>
      <w:r w:rsidRPr="001932A6">
        <w:rPr>
          <w:rFonts w:ascii="Roboto" w:hAnsi="Roboto"/>
          <w:sz w:val="56"/>
          <w:szCs w:val="56"/>
          <w:highlight w:val="red"/>
        </w:rPr>
        <w:t xml:space="preserve">S.I </w:t>
      </w:r>
      <w:r w:rsidR="007010B6" w:rsidRPr="001932A6">
        <w:rPr>
          <w:rFonts w:ascii="Roboto" w:hAnsi="Roboto"/>
          <w:sz w:val="56"/>
          <w:szCs w:val="56"/>
          <w:highlight w:val="red"/>
        </w:rPr>
        <w:t xml:space="preserve">Units of </w:t>
      </w:r>
      <w:proofErr w:type="spellStart"/>
      <w:r w:rsidR="007010B6" w:rsidRPr="001932A6">
        <w:rPr>
          <w:rFonts w:ascii="Roboto" w:hAnsi="Roboto"/>
          <w:sz w:val="56"/>
          <w:szCs w:val="56"/>
          <w:highlight w:val="red"/>
        </w:rPr>
        <w:t>youngs</w:t>
      </w:r>
      <w:proofErr w:type="spellEnd"/>
      <w:r w:rsidR="007010B6" w:rsidRPr="001932A6">
        <w:rPr>
          <w:rFonts w:ascii="Roboto" w:hAnsi="Roboto"/>
          <w:sz w:val="56"/>
          <w:szCs w:val="56"/>
          <w:highlight w:val="red"/>
        </w:rPr>
        <w:t xml:space="preserve"> modulus</w:t>
      </w:r>
      <w:r w:rsidR="000A5206" w:rsidRPr="001932A6">
        <w:rPr>
          <w:rFonts w:ascii="Roboto" w:hAnsi="Roboto"/>
          <w:sz w:val="56"/>
          <w:szCs w:val="56"/>
          <w:highlight w:val="red"/>
        </w:rPr>
        <w:t xml:space="preserve"> </w:t>
      </w:r>
      <w:r w:rsidR="008D4D8D">
        <w:rPr>
          <w:rFonts w:ascii="Roboto" w:hAnsi="Roboto"/>
          <w:sz w:val="56"/>
          <w:szCs w:val="56"/>
          <w:highlight w:val="red"/>
        </w:rPr>
        <w:t>is</w:t>
      </w:r>
      <w:r w:rsidR="000A5206" w:rsidRPr="001932A6">
        <w:rPr>
          <w:rFonts w:ascii="Roboto" w:hAnsi="Roboto"/>
          <w:sz w:val="56"/>
          <w:szCs w:val="56"/>
          <w:highlight w:val="red"/>
        </w:rPr>
        <w:t xml:space="preserve"> </w:t>
      </w:r>
      <w:r w:rsidR="007010B6" w:rsidRPr="001932A6">
        <w:rPr>
          <w:rFonts w:ascii="Roboto" w:hAnsi="Roboto"/>
          <w:sz w:val="56"/>
          <w:szCs w:val="56"/>
          <w:highlight w:val="red"/>
        </w:rPr>
        <w:t>Pascal (P</w:t>
      </w:r>
      <w:r w:rsidR="006F4084">
        <w:rPr>
          <w:rFonts w:ascii="Roboto" w:hAnsi="Roboto"/>
          <w:sz w:val="56"/>
          <w:szCs w:val="56"/>
          <w:highlight w:val="red"/>
        </w:rPr>
        <w:t>a)</w:t>
      </w:r>
      <w:r w:rsidR="009C6FC2">
        <w:rPr>
          <w:rFonts w:ascii="Roboto" w:hAnsi="Roboto"/>
          <w:sz w:val="56"/>
          <w:szCs w:val="56"/>
          <w:highlight w:val="red"/>
        </w:rPr>
        <w:t>.</w:t>
      </w:r>
    </w:p>
    <w:p w14:paraId="67118382" w14:textId="5EC1307E" w:rsidR="00CF2659" w:rsidRPr="001932A6" w:rsidRDefault="00CF2659" w:rsidP="007010B6">
      <w:pPr>
        <w:pStyle w:val="ListParagraph"/>
        <w:ind w:left="927"/>
        <w:rPr>
          <w:rFonts w:ascii="Roboto" w:hAnsi="Roboto"/>
          <w:color w:val="FF0000"/>
          <w:sz w:val="56"/>
          <w:szCs w:val="56"/>
          <w:highlight w:val="red"/>
        </w:rPr>
      </w:pPr>
      <w:r>
        <w:rPr>
          <w:rFonts w:ascii="Roboto" w:hAnsi="Roboto"/>
          <w:sz w:val="56"/>
          <w:szCs w:val="56"/>
          <w:highlight w:val="red"/>
        </w:rPr>
        <w:lastRenderedPageBreak/>
        <w:t>Imperial units of young modulus</w:t>
      </w:r>
      <w:r w:rsidR="008D4D8D">
        <w:rPr>
          <w:rFonts w:ascii="Roboto" w:hAnsi="Roboto"/>
          <w:sz w:val="56"/>
          <w:szCs w:val="56"/>
          <w:highlight w:val="red"/>
        </w:rPr>
        <w:t xml:space="preserve"> </w:t>
      </w:r>
      <w:proofErr w:type="gramStart"/>
      <w:r w:rsidR="008D4D8D">
        <w:rPr>
          <w:rFonts w:ascii="Roboto" w:hAnsi="Roboto"/>
          <w:sz w:val="56"/>
          <w:szCs w:val="56"/>
          <w:highlight w:val="red"/>
        </w:rPr>
        <w:t>is</w:t>
      </w:r>
      <w:proofErr w:type="gramEnd"/>
      <w:r w:rsidR="008D4D8D">
        <w:rPr>
          <w:rFonts w:ascii="Roboto" w:hAnsi="Roboto"/>
          <w:sz w:val="56"/>
          <w:szCs w:val="56"/>
          <w:highlight w:val="red"/>
        </w:rPr>
        <w:t xml:space="preserve"> </w:t>
      </w:r>
      <w:r w:rsidR="008D4D8D" w:rsidRPr="008D4D8D">
        <w:rPr>
          <w:rFonts w:ascii="Roboto" w:hAnsi="Roboto"/>
          <w:sz w:val="56"/>
          <w:szCs w:val="56"/>
          <w:highlight w:val="red"/>
        </w:rPr>
        <w:t>Pounds per square inch (psi)</w:t>
      </w:r>
      <w:r w:rsidR="009C6FC2">
        <w:rPr>
          <w:rFonts w:ascii="Roboto" w:hAnsi="Roboto"/>
          <w:sz w:val="56"/>
          <w:szCs w:val="56"/>
          <w:highlight w:val="red"/>
        </w:rPr>
        <w:t>.</w:t>
      </w:r>
    </w:p>
    <w:p w14:paraId="152B47B4" w14:textId="4A8BFE28" w:rsidR="00682CE6" w:rsidRPr="0066277F" w:rsidRDefault="00461AA2" w:rsidP="0066277F">
      <w:pPr>
        <w:pStyle w:val="ListParagraph"/>
        <w:numPr>
          <w:ilvl w:val="0"/>
          <w:numId w:val="15"/>
        </w:numPr>
        <w:rPr>
          <w:rFonts w:ascii="Roboto" w:hAnsi="Roboto"/>
          <w:sz w:val="52"/>
          <w:szCs w:val="52"/>
          <w:highlight w:val="yellow"/>
        </w:rPr>
      </w:pPr>
      <w:r w:rsidRPr="0066277F">
        <w:rPr>
          <w:rFonts w:ascii="Roboto" w:hAnsi="Roboto"/>
          <w:sz w:val="72"/>
          <w:szCs w:val="72"/>
          <w:highlight w:val="yellow"/>
        </w:rPr>
        <w:t xml:space="preserve">Second moment of </w:t>
      </w:r>
      <w:proofErr w:type="gramStart"/>
      <w:r w:rsidRPr="0066277F">
        <w:rPr>
          <w:rFonts w:ascii="Roboto" w:hAnsi="Roboto"/>
          <w:sz w:val="72"/>
          <w:szCs w:val="72"/>
          <w:highlight w:val="yellow"/>
        </w:rPr>
        <w:t>area</w:t>
      </w:r>
      <w:r w:rsidR="00F67E3C">
        <w:rPr>
          <w:rFonts w:ascii="Roboto" w:hAnsi="Roboto"/>
          <w:sz w:val="72"/>
          <w:szCs w:val="72"/>
          <w:highlight w:val="yellow"/>
        </w:rPr>
        <w:t>(</w:t>
      </w:r>
      <w:proofErr w:type="gramEnd"/>
      <w:r w:rsidR="00F67E3C">
        <w:rPr>
          <w:rFonts w:ascii="Roboto" w:hAnsi="Roboto"/>
          <w:sz w:val="72"/>
          <w:szCs w:val="72"/>
          <w:highlight w:val="yellow"/>
        </w:rPr>
        <w:t>area moment of inertia)</w:t>
      </w:r>
      <w:r w:rsidRPr="0066277F">
        <w:rPr>
          <w:rFonts w:ascii="Roboto" w:hAnsi="Roboto"/>
          <w:sz w:val="72"/>
          <w:szCs w:val="72"/>
          <w:highlight w:val="yellow"/>
        </w:rPr>
        <w:t>:</w:t>
      </w:r>
      <w:r w:rsidRPr="0066277F">
        <w:rPr>
          <w:rFonts w:ascii="Roboto" w:hAnsi="Roboto"/>
          <w:sz w:val="52"/>
          <w:szCs w:val="52"/>
          <w:highlight w:val="yellow"/>
        </w:rPr>
        <w:t xml:space="preserve"> </w:t>
      </w:r>
      <w:r w:rsidR="005D6A5A" w:rsidRPr="0066277F">
        <w:rPr>
          <w:rFonts w:ascii="Roboto" w:hAnsi="Roboto"/>
          <w:sz w:val="52"/>
          <w:szCs w:val="52"/>
          <w:highlight w:val="yellow"/>
        </w:rPr>
        <w:t>Measure of cross section resistance to bending due to its shape.</w:t>
      </w:r>
    </w:p>
    <w:p w14:paraId="56388290" w14:textId="77777777" w:rsidR="00883938" w:rsidRDefault="00A167BC" w:rsidP="0066277F">
      <w:pPr>
        <w:pStyle w:val="ListParagraph"/>
        <w:rPr>
          <w:rFonts w:ascii="Roboto" w:hAnsi="Roboto"/>
          <w:sz w:val="52"/>
          <w:szCs w:val="52"/>
          <w:highlight w:val="yellow"/>
        </w:rPr>
      </w:pPr>
      <w:r w:rsidRPr="0066277F">
        <w:rPr>
          <w:rFonts w:ascii="Roboto" w:hAnsi="Roboto"/>
          <w:sz w:val="52"/>
          <w:szCs w:val="52"/>
          <w:highlight w:val="yellow"/>
        </w:rPr>
        <w:t>Larger second moment of area means greater resistance to bending stress and beam deflection.</w:t>
      </w:r>
    </w:p>
    <w:p w14:paraId="3798DB51" w14:textId="77777777" w:rsidR="00F67E3C" w:rsidRDefault="00F67E3C" w:rsidP="0066277F">
      <w:pPr>
        <w:pStyle w:val="ListParagraph"/>
        <w:rPr>
          <w:rFonts w:ascii="Roboto" w:hAnsi="Roboto"/>
          <w:sz w:val="52"/>
          <w:szCs w:val="52"/>
          <w:highlight w:val="yellow"/>
        </w:rPr>
      </w:pPr>
    </w:p>
    <w:p w14:paraId="776F52EA" w14:textId="77777777" w:rsidR="000A384C" w:rsidRPr="001932A6" w:rsidRDefault="000A384C" w:rsidP="000A384C">
      <w:pPr>
        <w:pStyle w:val="ListParagraph"/>
        <w:rPr>
          <w:rFonts w:ascii="Roboto" w:hAnsi="Roboto"/>
          <w:color w:val="FF0000"/>
          <w:sz w:val="52"/>
          <w:szCs w:val="52"/>
        </w:rPr>
      </w:pPr>
    </w:p>
    <w:p w14:paraId="1BF4EA51" w14:textId="77777777" w:rsidR="000A384C" w:rsidRPr="001932A6" w:rsidRDefault="000A384C" w:rsidP="000A384C">
      <w:pPr>
        <w:pStyle w:val="ListParagraph"/>
        <w:rPr>
          <w:rFonts w:ascii="Roboto" w:hAnsi="Roboto"/>
          <w:sz w:val="52"/>
          <w:szCs w:val="52"/>
          <w:highlight w:val="red"/>
        </w:rPr>
      </w:pPr>
      <w:r w:rsidRPr="001932A6">
        <w:rPr>
          <w:rFonts w:ascii="Roboto" w:hAnsi="Roboto"/>
          <w:sz w:val="52"/>
          <w:szCs w:val="52"/>
          <w:highlight w:val="red"/>
        </w:rPr>
        <w:t>How to calculate second moment of area?</w:t>
      </w:r>
    </w:p>
    <w:p w14:paraId="04CCC470" w14:textId="714D8B42" w:rsidR="000A384C" w:rsidRPr="001932A6" w:rsidRDefault="000A384C" w:rsidP="000A384C">
      <w:pPr>
        <w:pStyle w:val="ListParagraph"/>
        <w:rPr>
          <w:rFonts w:ascii="Roboto" w:hAnsi="Roboto"/>
          <w:sz w:val="52"/>
          <w:szCs w:val="52"/>
        </w:rPr>
      </w:pPr>
      <w:r w:rsidRPr="001932A6">
        <w:rPr>
          <w:rFonts w:ascii="Roboto" w:hAnsi="Roboto"/>
          <w:sz w:val="52"/>
          <w:szCs w:val="52"/>
          <w:highlight w:val="red"/>
        </w:rPr>
        <w:t>Area moment of inertia can be calculated by using this formula</w:t>
      </w:r>
    </w:p>
    <w:p w14:paraId="3E989FAE" w14:textId="77777777" w:rsidR="000A384C" w:rsidRPr="000A384C" w:rsidRDefault="000A384C" w:rsidP="000A384C">
      <w:pPr>
        <w:pStyle w:val="ListParagraph"/>
        <w:rPr>
          <w:rFonts w:ascii="Roboto" w:hAnsi="Roboto"/>
          <w:color w:val="FF0000"/>
          <w:sz w:val="52"/>
          <w:szCs w:val="52"/>
          <w:highlight w:val="yellow"/>
        </w:rPr>
      </w:pPr>
    </w:p>
    <w:p w14:paraId="0032A963" w14:textId="77777777" w:rsidR="000A384C" w:rsidRPr="000A384C" w:rsidRDefault="000A384C" w:rsidP="000A384C">
      <w:pPr>
        <w:pStyle w:val="ListParagraph"/>
        <w:rPr>
          <w:rFonts w:ascii="Roboto" w:hAnsi="Roboto"/>
          <w:color w:val="FF0000"/>
          <w:sz w:val="52"/>
          <w:szCs w:val="52"/>
          <w:highlight w:val="yellow"/>
        </w:rPr>
      </w:pPr>
    </w:p>
    <w:p w14:paraId="3298DFE8" w14:textId="77777777" w:rsidR="000A384C" w:rsidRPr="000A384C" w:rsidRDefault="000A384C" w:rsidP="000A384C">
      <w:pPr>
        <w:pStyle w:val="ListParagraph"/>
        <w:rPr>
          <w:rFonts w:ascii="Roboto" w:hAnsi="Roboto"/>
          <w:color w:val="FF0000"/>
          <w:sz w:val="52"/>
          <w:szCs w:val="52"/>
          <w:highlight w:val="yellow"/>
        </w:rPr>
      </w:pPr>
      <w:r w:rsidRPr="000A384C">
        <w:rPr>
          <w:rFonts w:ascii="Roboto" w:hAnsi="Roboto"/>
          <w:color w:val="FF0000"/>
          <w:sz w:val="52"/>
          <w:szCs w:val="52"/>
          <w:highlight w:val="yellow"/>
        </w:rPr>
        <w:t>formula: I</w:t>
      </w:r>
      <w:r w:rsidRPr="000A384C">
        <w:rPr>
          <w:rFonts w:ascii="Roboto" w:hAnsi="Roboto"/>
          <w:color w:val="FF0000"/>
          <w:sz w:val="52"/>
          <w:szCs w:val="52"/>
          <w:highlight w:val="yellow"/>
          <w:vertAlign w:val="subscript"/>
        </w:rPr>
        <w:t>x</w:t>
      </w:r>
      <w:r w:rsidRPr="000A384C">
        <w:rPr>
          <w:rFonts w:ascii="Roboto" w:hAnsi="Roboto"/>
          <w:color w:val="FF0000"/>
          <w:sz w:val="52"/>
          <w:szCs w:val="52"/>
          <w:highlight w:val="yellow"/>
        </w:rPr>
        <w:t>= ∫y</w:t>
      </w:r>
      <w:r w:rsidRPr="000A384C">
        <w:rPr>
          <w:rFonts w:ascii="Roboto" w:hAnsi="Roboto"/>
          <w:color w:val="FF0000"/>
          <w:sz w:val="52"/>
          <w:szCs w:val="52"/>
          <w:highlight w:val="yellow"/>
          <w:vertAlign w:val="superscript"/>
        </w:rPr>
        <w:t>2</w:t>
      </w:r>
      <w:r w:rsidRPr="000A384C">
        <w:rPr>
          <w:rFonts w:ascii="Roboto" w:hAnsi="Roboto"/>
          <w:color w:val="FF0000"/>
          <w:sz w:val="52"/>
          <w:szCs w:val="52"/>
          <w:highlight w:val="yellow"/>
        </w:rPr>
        <w:t xml:space="preserve">dA &amp; </w:t>
      </w:r>
      <w:proofErr w:type="spellStart"/>
      <w:r w:rsidRPr="000A384C">
        <w:rPr>
          <w:rFonts w:ascii="Roboto" w:hAnsi="Roboto"/>
          <w:color w:val="FF0000"/>
          <w:sz w:val="52"/>
          <w:szCs w:val="52"/>
          <w:highlight w:val="yellow"/>
        </w:rPr>
        <w:t>I</w:t>
      </w:r>
      <w:r w:rsidRPr="000A384C">
        <w:rPr>
          <w:rFonts w:ascii="Roboto" w:hAnsi="Roboto"/>
          <w:color w:val="FF0000"/>
          <w:sz w:val="52"/>
          <w:szCs w:val="52"/>
          <w:highlight w:val="yellow"/>
          <w:vertAlign w:val="subscript"/>
        </w:rPr>
        <w:t>y</w:t>
      </w:r>
      <w:proofErr w:type="spellEnd"/>
      <w:r w:rsidRPr="000A384C">
        <w:rPr>
          <w:rFonts w:ascii="Roboto" w:hAnsi="Roboto"/>
          <w:color w:val="FF0000"/>
          <w:sz w:val="52"/>
          <w:szCs w:val="52"/>
          <w:highlight w:val="yellow"/>
        </w:rPr>
        <w:t>= ∫x</w:t>
      </w:r>
      <w:r w:rsidRPr="000A384C">
        <w:rPr>
          <w:rFonts w:ascii="Roboto" w:hAnsi="Roboto"/>
          <w:color w:val="FF0000"/>
          <w:sz w:val="52"/>
          <w:szCs w:val="52"/>
          <w:highlight w:val="yellow"/>
          <w:vertAlign w:val="superscript"/>
        </w:rPr>
        <w:t>2</w:t>
      </w:r>
      <w:r w:rsidRPr="000A384C">
        <w:rPr>
          <w:rFonts w:ascii="Roboto" w:hAnsi="Roboto"/>
          <w:color w:val="FF0000"/>
          <w:sz w:val="52"/>
          <w:szCs w:val="52"/>
          <w:highlight w:val="yellow"/>
        </w:rPr>
        <w:t xml:space="preserve">dA </w:t>
      </w:r>
    </w:p>
    <w:p w14:paraId="2DD28FD1" w14:textId="77777777" w:rsidR="000A384C" w:rsidRPr="000A384C" w:rsidRDefault="000A384C" w:rsidP="000A384C">
      <w:pPr>
        <w:pStyle w:val="ListParagraph"/>
        <w:rPr>
          <w:rFonts w:ascii="Roboto" w:hAnsi="Roboto"/>
          <w:color w:val="FF0000"/>
          <w:sz w:val="52"/>
          <w:szCs w:val="52"/>
          <w:highlight w:val="yellow"/>
        </w:rPr>
      </w:pPr>
      <w:r w:rsidRPr="000A384C">
        <w:rPr>
          <w:rFonts w:ascii="Roboto" w:hAnsi="Roboto"/>
          <w:color w:val="FF0000"/>
          <w:sz w:val="52"/>
          <w:szCs w:val="52"/>
          <w:highlight w:val="yellow"/>
        </w:rPr>
        <w:t xml:space="preserve">Where y = distance from the x axis to area </w:t>
      </w:r>
      <w:proofErr w:type="spellStart"/>
      <w:r w:rsidRPr="000A384C">
        <w:rPr>
          <w:rFonts w:ascii="Roboto" w:hAnsi="Roboto"/>
          <w:color w:val="FF0000"/>
          <w:sz w:val="52"/>
          <w:szCs w:val="52"/>
          <w:highlight w:val="yellow"/>
        </w:rPr>
        <w:t>dA</w:t>
      </w:r>
      <w:proofErr w:type="spellEnd"/>
    </w:p>
    <w:p w14:paraId="4E44B274" w14:textId="77777777" w:rsidR="000A384C" w:rsidRDefault="000A384C" w:rsidP="0066277F">
      <w:pPr>
        <w:pStyle w:val="ListParagraph"/>
        <w:rPr>
          <w:rFonts w:ascii="Roboto" w:hAnsi="Roboto"/>
          <w:sz w:val="52"/>
          <w:szCs w:val="52"/>
          <w:highlight w:val="yellow"/>
        </w:rPr>
      </w:pPr>
    </w:p>
    <w:p w14:paraId="255A72B5" w14:textId="06899BB7" w:rsidR="00CE66A9" w:rsidRPr="00C664A1" w:rsidRDefault="00DB25E6" w:rsidP="00CE66A9">
      <w:pPr>
        <w:rPr>
          <w:rFonts w:ascii="Roboto" w:hAnsi="Roboto"/>
          <w:color w:val="000000" w:themeColor="text1"/>
          <w:sz w:val="56"/>
          <w:szCs w:val="56"/>
          <w:highlight w:val="red"/>
        </w:rPr>
      </w:pPr>
      <w:r w:rsidRPr="00C664A1">
        <w:rPr>
          <w:rFonts w:ascii="Roboto" w:hAnsi="Roboto"/>
          <w:color w:val="000000" w:themeColor="text1"/>
          <w:sz w:val="56"/>
          <w:szCs w:val="56"/>
          <w:highlight w:val="red"/>
        </w:rPr>
        <w:t xml:space="preserve">    </w:t>
      </w:r>
      <w:r w:rsidR="00DD45E3" w:rsidRPr="00C664A1">
        <w:rPr>
          <w:rFonts w:ascii="Roboto" w:hAnsi="Roboto"/>
          <w:color w:val="000000" w:themeColor="text1"/>
          <w:sz w:val="56"/>
          <w:szCs w:val="56"/>
          <w:highlight w:val="red"/>
        </w:rPr>
        <w:t>What are the units of</w:t>
      </w:r>
      <w:r w:rsidR="00CE66A9" w:rsidRPr="00C664A1">
        <w:rPr>
          <w:rFonts w:ascii="Roboto" w:hAnsi="Roboto"/>
          <w:color w:val="000000" w:themeColor="text1"/>
          <w:sz w:val="56"/>
          <w:szCs w:val="56"/>
          <w:highlight w:val="red"/>
        </w:rPr>
        <w:t xml:space="preserve"> area moment of inertia?</w:t>
      </w:r>
    </w:p>
    <w:p w14:paraId="20156AFB" w14:textId="77777777" w:rsidR="007010B6" w:rsidRPr="00C664A1" w:rsidRDefault="007010B6" w:rsidP="007010B6">
      <w:pPr>
        <w:pStyle w:val="ListParagraph"/>
        <w:rPr>
          <w:rFonts w:ascii="Roboto" w:hAnsi="Roboto"/>
          <w:color w:val="000000" w:themeColor="text1"/>
          <w:sz w:val="52"/>
          <w:szCs w:val="52"/>
          <w:highlight w:val="red"/>
        </w:rPr>
      </w:pPr>
    </w:p>
    <w:p w14:paraId="3C930532" w14:textId="4C8D5B25" w:rsidR="007010B6" w:rsidRPr="00C664A1" w:rsidRDefault="00C664A1" w:rsidP="007010B6">
      <w:pPr>
        <w:pStyle w:val="ListParagraph"/>
        <w:rPr>
          <w:rFonts w:ascii="Roboto" w:hAnsi="Roboto"/>
          <w:color w:val="000000" w:themeColor="text1"/>
          <w:sz w:val="52"/>
          <w:szCs w:val="52"/>
          <w:highlight w:val="red"/>
        </w:rPr>
      </w:pPr>
      <w:r>
        <w:rPr>
          <w:rFonts w:ascii="Roboto" w:hAnsi="Roboto"/>
          <w:color w:val="000000" w:themeColor="text1"/>
          <w:sz w:val="52"/>
          <w:szCs w:val="52"/>
          <w:highlight w:val="red"/>
        </w:rPr>
        <w:t xml:space="preserve">S.I </w:t>
      </w:r>
      <w:r w:rsidR="007010B6" w:rsidRPr="00C664A1">
        <w:rPr>
          <w:rFonts w:ascii="Roboto" w:hAnsi="Roboto"/>
          <w:color w:val="000000" w:themeColor="text1"/>
          <w:sz w:val="52"/>
          <w:szCs w:val="52"/>
          <w:highlight w:val="red"/>
        </w:rPr>
        <w:t>Units of area moment of inertia</w:t>
      </w:r>
      <w:r w:rsidR="00831E5C" w:rsidRPr="00C664A1">
        <w:rPr>
          <w:rFonts w:ascii="Roboto" w:hAnsi="Roboto"/>
          <w:color w:val="000000" w:themeColor="text1"/>
          <w:sz w:val="52"/>
          <w:szCs w:val="52"/>
          <w:highlight w:val="red"/>
        </w:rPr>
        <w:t xml:space="preserve"> are</w:t>
      </w:r>
      <w:r w:rsidR="008376B5">
        <w:rPr>
          <w:rFonts w:ascii="Roboto" w:hAnsi="Roboto"/>
          <w:color w:val="000000" w:themeColor="text1"/>
          <w:sz w:val="52"/>
          <w:szCs w:val="52"/>
          <w:highlight w:val="red"/>
        </w:rPr>
        <w:t xml:space="preserve"> </w:t>
      </w:r>
      <w:proofErr w:type="spellStart"/>
      <w:r w:rsidR="008376B5" w:rsidRPr="00EF2653">
        <w:rPr>
          <w:rFonts w:ascii="Roboto" w:hAnsi="Roboto"/>
          <w:sz w:val="72"/>
          <w:szCs w:val="72"/>
          <w:highlight w:val="red"/>
        </w:rPr>
        <w:t>millimeter</w:t>
      </w:r>
      <w:proofErr w:type="spellEnd"/>
      <w:r w:rsidR="007010B6" w:rsidRPr="00C664A1">
        <w:rPr>
          <w:rFonts w:ascii="Roboto" w:hAnsi="Roboto"/>
          <w:color w:val="000000" w:themeColor="text1"/>
          <w:sz w:val="52"/>
          <w:szCs w:val="52"/>
          <w:highlight w:val="red"/>
        </w:rPr>
        <w:t xml:space="preserve"> </w:t>
      </w:r>
      <w:r w:rsidR="008376B5">
        <w:rPr>
          <w:rFonts w:ascii="Roboto" w:hAnsi="Roboto"/>
          <w:color w:val="000000" w:themeColor="text1"/>
          <w:sz w:val="52"/>
          <w:szCs w:val="52"/>
          <w:highlight w:val="red"/>
        </w:rPr>
        <w:t>(</w:t>
      </w:r>
      <w:r w:rsidR="007010B6" w:rsidRPr="00C664A1">
        <w:rPr>
          <w:rFonts w:ascii="Roboto" w:hAnsi="Roboto"/>
          <w:color w:val="000000" w:themeColor="text1"/>
          <w:sz w:val="52"/>
          <w:szCs w:val="52"/>
          <w:highlight w:val="red"/>
        </w:rPr>
        <w:t>mm</w:t>
      </w:r>
      <w:r w:rsidR="007010B6" w:rsidRPr="00C664A1">
        <w:rPr>
          <w:rFonts w:ascii="Roboto" w:hAnsi="Roboto"/>
          <w:color w:val="000000" w:themeColor="text1"/>
          <w:sz w:val="52"/>
          <w:szCs w:val="52"/>
          <w:highlight w:val="red"/>
          <w:vertAlign w:val="superscript"/>
        </w:rPr>
        <w:t>4</w:t>
      </w:r>
      <w:r w:rsidR="008376B5">
        <w:rPr>
          <w:rFonts w:ascii="Roboto" w:hAnsi="Roboto"/>
          <w:color w:val="000000" w:themeColor="text1"/>
          <w:sz w:val="52"/>
          <w:szCs w:val="52"/>
          <w:highlight w:val="red"/>
        </w:rPr>
        <w:t>)</w:t>
      </w:r>
      <w:r w:rsidR="007010B6" w:rsidRPr="00C664A1">
        <w:rPr>
          <w:rFonts w:ascii="Roboto" w:hAnsi="Roboto"/>
          <w:color w:val="000000" w:themeColor="text1"/>
          <w:sz w:val="52"/>
          <w:szCs w:val="52"/>
          <w:highlight w:val="red"/>
        </w:rPr>
        <w:t>.</w:t>
      </w:r>
    </w:p>
    <w:p w14:paraId="385791BE" w14:textId="41C96565" w:rsidR="00C664A1" w:rsidRPr="00C664A1" w:rsidRDefault="00C664A1" w:rsidP="007010B6">
      <w:pPr>
        <w:pStyle w:val="ListParagraph"/>
        <w:rPr>
          <w:rFonts w:ascii="Roboto" w:hAnsi="Roboto"/>
          <w:color w:val="000000" w:themeColor="text1"/>
          <w:sz w:val="52"/>
          <w:szCs w:val="52"/>
          <w:highlight w:val="red"/>
        </w:rPr>
      </w:pPr>
      <w:r w:rsidRPr="00C664A1">
        <w:rPr>
          <w:rFonts w:ascii="Roboto" w:hAnsi="Roboto"/>
          <w:color w:val="000000" w:themeColor="text1"/>
          <w:sz w:val="52"/>
          <w:szCs w:val="52"/>
          <w:highlight w:val="red"/>
        </w:rPr>
        <w:t>Imperial units of area moment of inertia is</w:t>
      </w:r>
      <w:r w:rsidR="008376B5">
        <w:rPr>
          <w:rFonts w:ascii="Roboto" w:hAnsi="Roboto"/>
          <w:color w:val="000000" w:themeColor="text1"/>
          <w:sz w:val="52"/>
          <w:szCs w:val="52"/>
          <w:highlight w:val="red"/>
        </w:rPr>
        <w:t xml:space="preserve"> inch</w:t>
      </w:r>
      <w:r w:rsidR="008376B5">
        <w:rPr>
          <w:rFonts w:ascii="Roboto" w:hAnsi="Roboto"/>
          <w:color w:val="000000" w:themeColor="text1"/>
          <w:sz w:val="52"/>
          <w:szCs w:val="52"/>
          <w:highlight w:val="red"/>
          <w:vertAlign w:val="superscript"/>
        </w:rPr>
        <w:t>4</w:t>
      </w:r>
      <w:r w:rsidRPr="00C664A1">
        <w:rPr>
          <w:rFonts w:ascii="Roboto" w:hAnsi="Roboto"/>
          <w:color w:val="000000" w:themeColor="text1"/>
          <w:sz w:val="52"/>
          <w:szCs w:val="52"/>
          <w:highlight w:val="red"/>
        </w:rPr>
        <w:t xml:space="preserve"> </w:t>
      </w:r>
      <w:r w:rsidR="008376B5">
        <w:rPr>
          <w:rFonts w:ascii="Roboto" w:hAnsi="Roboto"/>
          <w:color w:val="000000" w:themeColor="text1"/>
          <w:sz w:val="52"/>
          <w:szCs w:val="52"/>
          <w:highlight w:val="red"/>
        </w:rPr>
        <w:t>(</w:t>
      </w:r>
      <w:r w:rsidRPr="00C664A1">
        <w:rPr>
          <w:rFonts w:ascii="Roboto" w:hAnsi="Roboto"/>
          <w:color w:val="000000" w:themeColor="text1"/>
          <w:sz w:val="52"/>
          <w:szCs w:val="52"/>
          <w:highlight w:val="red"/>
        </w:rPr>
        <w:t>in</w:t>
      </w:r>
      <w:r w:rsidRPr="001932A6">
        <w:rPr>
          <w:rFonts w:ascii="Roboto" w:hAnsi="Roboto"/>
          <w:color w:val="000000" w:themeColor="text1"/>
          <w:sz w:val="52"/>
          <w:szCs w:val="52"/>
          <w:highlight w:val="red"/>
          <w:vertAlign w:val="superscript"/>
        </w:rPr>
        <w:t>4</w:t>
      </w:r>
      <w:proofErr w:type="gramStart"/>
      <w:r w:rsidR="008376B5">
        <w:rPr>
          <w:rFonts w:ascii="Roboto" w:hAnsi="Roboto"/>
          <w:color w:val="000000" w:themeColor="text1"/>
          <w:sz w:val="52"/>
          <w:szCs w:val="52"/>
          <w:highlight w:val="red"/>
        </w:rPr>
        <w:t>)</w:t>
      </w:r>
      <w:r w:rsidRPr="001932A6">
        <w:rPr>
          <w:rFonts w:ascii="Roboto" w:hAnsi="Roboto"/>
          <w:color w:val="000000" w:themeColor="text1"/>
          <w:sz w:val="52"/>
          <w:szCs w:val="52"/>
          <w:highlight w:val="red"/>
          <w:vertAlign w:val="superscript"/>
        </w:rPr>
        <w:t xml:space="preserve"> </w:t>
      </w:r>
      <w:r w:rsidRPr="00C664A1">
        <w:rPr>
          <w:rFonts w:ascii="Roboto" w:hAnsi="Roboto"/>
          <w:color w:val="000000" w:themeColor="text1"/>
          <w:sz w:val="52"/>
          <w:szCs w:val="52"/>
          <w:highlight w:val="red"/>
        </w:rPr>
        <w:t>.</w:t>
      </w:r>
      <w:proofErr w:type="gramEnd"/>
    </w:p>
    <w:p w14:paraId="7465EC1D" w14:textId="77777777" w:rsidR="007010B6" w:rsidRPr="0066277F" w:rsidRDefault="007010B6" w:rsidP="0066277F">
      <w:pPr>
        <w:pStyle w:val="ListParagraph"/>
        <w:rPr>
          <w:rFonts w:ascii="Roboto" w:hAnsi="Roboto"/>
          <w:sz w:val="52"/>
          <w:szCs w:val="52"/>
          <w:highlight w:val="yellow"/>
        </w:rPr>
      </w:pPr>
    </w:p>
    <w:p w14:paraId="203B2EC5" w14:textId="69ED7899" w:rsidR="00A62979" w:rsidRPr="00A6297E" w:rsidRDefault="001014E8" w:rsidP="0066277F">
      <w:pPr>
        <w:pStyle w:val="ListParagraph"/>
        <w:numPr>
          <w:ilvl w:val="0"/>
          <w:numId w:val="15"/>
        </w:numPr>
        <w:rPr>
          <w:rFonts w:ascii="Roboto" w:hAnsi="Roboto"/>
          <w:sz w:val="72"/>
          <w:szCs w:val="72"/>
          <w:highlight w:val="yellow"/>
        </w:rPr>
      </w:pPr>
      <w:r w:rsidRPr="0066277F">
        <w:rPr>
          <w:rFonts w:ascii="Roboto" w:hAnsi="Roboto"/>
          <w:sz w:val="72"/>
          <w:szCs w:val="72"/>
          <w:highlight w:val="yellow"/>
        </w:rPr>
        <w:lastRenderedPageBreak/>
        <w:t xml:space="preserve">Load: </w:t>
      </w:r>
      <w:r w:rsidRPr="0066277F">
        <w:rPr>
          <w:rFonts w:ascii="Roboto" w:hAnsi="Roboto"/>
          <w:sz w:val="56"/>
          <w:szCs w:val="56"/>
          <w:highlight w:val="yellow"/>
        </w:rPr>
        <w:t>External force or weight acts on a structure that can cause stress and strain in structure.</w:t>
      </w:r>
    </w:p>
    <w:p w14:paraId="1141D6DF" w14:textId="1B1F6D6C" w:rsidR="00A6297E" w:rsidRDefault="00A6297E" w:rsidP="00A6297E">
      <w:pPr>
        <w:pStyle w:val="ListParagraph"/>
        <w:ind w:left="927"/>
        <w:rPr>
          <w:rFonts w:ascii="Roboto" w:hAnsi="Roboto"/>
          <w:sz w:val="72"/>
          <w:szCs w:val="72"/>
          <w:highlight w:val="red"/>
        </w:rPr>
      </w:pPr>
      <w:r w:rsidRPr="001932A6">
        <w:rPr>
          <w:rFonts w:ascii="Roboto" w:hAnsi="Roboto"/>
          <w:sz w:val="72"/>
          <w:szCs w:val="72"/>
          <w:highlight w:val="red"/>
        </w:rPr>
        <w:t>how to calculate load</w:t>
      </w:r>
      <w:r w:rsidR="00617AAC" w:rsidRPr="00CE66A9">
        <w:rPr>
          <w:rFonts w:ascii="Roboto" w:hAnsi="Roboto"/>
          <w:sz w:val="56"/>
          <w:szCs w:val="56"/>
          <w:highlight w:val="red"/>
        </w:rPr>
        <w:t>?</w:t>
      </w:r>
    </w:p>
    <w:p w14:paraId="1470433C" w14:textId="495D7E75" w:rsidR="004014AA" w:rsidRPr="001932A6" w:rsidRDefault="004014AA" w:rsidP="00A6297E">
      <w:pPr>
        <w:pStyle w:val="ListParagraph"/>
        <w:ind w:left="927"/>
        <w:rPr>
          <w:rFonts w:ascii="Roboto" w:hAnsi="Roboto"/>
          <w:color w:val="FF0000"/>
          <w:sz w:val="72"/>
          <w:szCs w:val="72"/>
          <w:highlight w:val="red"/>
        </w:rPr>
      </w:pPr>
      <w:r>
        <w:rPr>
          <w:rFonts w:ascii="Roboto" w:hAnsi="Roboto"/>
          <w:sz w:val="72"/>
          <w:szCs w:val="72"/>
          <w:highlight w:val="red"/>
        </w:rPr>
        <w:t>load is calculated by using the formula:</w:t>
      </w:r>
    </w:p>
    <w:p w14:paraId="4BA82E65" w14:textId="77777777" w:rsidR="00D76497" w:rsidRPr="00D76497" w:rsidRDefault="00D76497" w:rsidP="00D76497">
      <w:pPr>
        <w:pStyle w:val="ListParagraph"/>
        <w:ind w:left="927"/>
        <w:rPr>
          <w:rFonts w:ascii="Roboto" w:hAnsi="Roboto"/>
          <w:color w:val="FF0000"/>
          <w:sz w:val="72"/>
          <w:szCs w:val="72"/>
          <w:highlight w:val="yellow"/>
        </w:rPr>
      </w:pPr>
      <w:r w:rsidRPr="00D76497">
        <w:rPr>
          <w:rFonts w:ascii="Roboto" w:hAnsi="Roboto"/>
          <w:color w:val="FF0000"/>
          <w:sz w:val="72"/>
          <w:szCs w:val="72"/>
          <w:highlight w:val="yellow"/>
        </w:rPr>
        <w:t>F=</w:t>
      </w:r>
      <w:proofErr w:type="spellStart"/>
      <w:r w:rsidRPr="00D76497">
        <w:rPr>
          <w:rFonts w:ascii="Roboto" w:hAnsi="Roboto"/>
          <w:color w:val="FF0000"/>
          <w:sz w:val="72"/>
          <w:szCs w:val="72"/>
          <w:highlight w:val="yellow"/>
        </w:rPr>
        <w:t>σ</w:t>
      </w:r>
      <w:r w:rsidRPr="00D76497">
        <w:rPr>
          <w:rFonts w:ascii="Cambria Math" w:hAnsi="Cambria Math" w:cs="Cambria Math"/>
          <w:color w:val="FF0000"/>
          <w:sz w:val="72"/>
          <w:szCs w:val="72"/>
          <w:highlight w:val="yellow"/>
        </w:rPr>
        <w:t>⋅</w:t>
      </w:r>
      <w:r w:rsidRPr="00D76497">
        <w:rPr>
          <w:rFonts w:ascii="Roboto" w:hAnsi="Roboto"/>
          <w:color w:val="FF0000"/>
          <w:sz w:val="72"/>
          <w:szCs w:val="72"/>
          <w:highlight w:val="yellow"/>
        </w:rPr>
        <w:t>A</w:t>
      </w:r>
      <w:proofErr w:type="spellEnd"/>
    </w:p>
    <w:p w14:paraId="0E08C8F1" w14:textId="77777777" w:rsidR="00D76497" w:rsidRPr="00D76497" w:rsidRDefault="00D76497" w:rsidP="00D76497">
      <w:pPr>
        <w:pStyle w:val="ListParagraph"/>
        <w:ind w:left="927"/>
        <w:rPr>
          <w:rFonts w:ascii="Roboto" w:hAnsi="Roboto"/>
          <w:color w:val="FF0000"/>
          <w:sz w:val="72"/>
          <w:szCs w:val="72"/>
          <w:highlight w:val="yellow"/>
        </w:rPr>
      </w:pPr>
      <w:r w:rsidRPr="00D76497">
        <w:rPr>
          <w:rFonts w:ascii="Roboto" w:hAnsi="Roboto"/>
          <w:color w:val="FF0000"/>
          <w:sz w:val="72"/>
          <w:szCs w:val="72"/>
          <w:highlight w:val="yellow"/>
        </w:rPr>
        <w:t>where:</w:t>
      </w:r>
    </w:p>
    <w:p w14:paraId="02116D6B" w14:textId="26C54C03" w:rsidR="00D76497" w:rsidRPr="00D76497" w:rsidRDefault="00D76497" w:rsidP="00A30D7E">
      <w:pPr>
        <w:pStyle w:val="ListParagraph"/>
        <w:rPr>
          <w:rFonts w:ascii="Roboto" w:hAnsi="Roboto"/>
          <w:color w:val="FF0000"/>
          <w:sz w:val="72"/>
          <w:szCs w:val="72"/>
          <w:highlight w:val="yellow"/>
        </w:rPr>
      </w:pPr>
      <w:r w:rsidRPr="00D76497">
        <w:rPr>
          <w:rFonts w:ascii="Roboto" w:hAnsi="Roboto"/>
          <w:color w:val="FF0000"/>
          <w:sz w:val="72"/>
          <w:szCs w:val="72"/>
          <w:highlight w:val="yellow"/>
        </w:rPr>
        <w:t>F is the load applied.</w:t>
      </w:r>
    </w:p>
    <w:p w14:paraId="719F4742" w14:textId="1BBB6202" w:rsidR="00D76497" w:rsidRPr="00D76497" w:rsidRDefault="00D76497" w:rsidP="00A30D7E">
      <w:pPr>
        <w:pStyle w:val="ListParagraph"/>
        <w:rPr>
          <w:rFonts w:ascii="Roboto" w:hAnsi="Roboto"/>
          <w:color w:val="FF0000"/>
          <w:sz w:val="72"/>
          <w:szCs w:val="72"/>
          <w:highlight w:val="yellow"/>
        </w:rPr>
      </w:pPr>
      <w:r w:rsidRPr="00D76497">
        <w:rPr>
          <w:rFonts w:ascii="Roboto" w:hAnsi="Roboto"/>
          <w:color w:val="FF0000"/>
          <w:sz w:val="72"/>
          <w:szCs w:val="72"/>
          <w:highlight w:val="yellow"/>
        </w:rPr>
        <w:t>σ is the stress.</w:t>
      </w:r>
    </w:p>
    <w:p w14:paraId="067DA153" w14:textId="2F80DD8C" w:rsidR="00D76497" w:rsidRPr="00D76497" w:rsidRDefault="00D76497" w:rsidP="00A30D7E">
      <w:pPr>
        <w:pStyle w:val="ListParagraph"/>
        <w:rPr>
          <w:rFonts w:ascii="Roboto" w:hAnsi="Roboto"/>
          <w:sz w:val="72"/>
          <w:szCs w:val="72"/>
          <w:highlight w:val="yellow"/>
        </w:rPr>
      </w:pPr>
      <w:r w:rsidRPr="00D76497">
        <w:rPr>
          <w:rFonts w:ascii="Roboto" w:hAnsi="Roboto"/>
          <w:color w:val="FF0000"/>
          <w:sz w:val="72"/>
          <w:szCs w:val="72"/>
          <w:highlight w:val="yellow"/>
        </w:rPr>
        <w:t>A is the cross-sectional area</w:t>
      </w:r>
      <w:r w:rsidRPr="00D76497">
        <w:rPr>
          <w:rFonts w:ascii="Roboto" w:hAnsi="Roboto"/>
          <w:sz w:val="72"/>
          <w:szCs w:val="72"/>
          <w:highlight w:val="yellow"/>
        </w:rPr>
        <w:t>.</w:t>
      </w:r>
    </w:p>
    <w:p w14:paraId="6E561814" w14:textId="77777777" w:rsidR="00A55671" w:rsidRPr="001932A6" w:rsidRDefault="00A55671" w:rsidP="00A55671">
      <w:pPr>
        <w:pStyle w:val="ListParagraph"/>
        <w:ind w:left="927"/>
        <w:rPr>
          <w:rFonts w:ascii="Roboto" w:hAnsi="Roboto"/>
          <w:sz w:val="72"/>
          <w:szCs w:val="72"/>
          <w:highlight w:val="red"/>
        </w:rPr>
      </w:pPr>
    </w:p>
    <w:p w14:paraId="7F757468" w14:textId="38C32EDB" w:rsidR="00F9181E" w:rsidRPr="001932A6" w:rsidRDefault="00F9181E" w:rsidP="00F9181E">
      <w:pPr>
        <w:pStyle w:val="ListParagraph"/>
        <w:ind w:left="927"/>
        <w:rPr>
          <w:rFonts w:ascii="Roboto" w:hAnsi="Roboto"/>
          <w:sz w:val="72"/>
          <w:szCs w:val="72"/>
          <w:highlight w:val="red"/>
        </w:rPr>
      </w:pPr>
      <w:r w:rsidRPr="001932A6">
        <w:rPr>
          <w:rFonts w:ascii="Roboto" w:hAnsi="Roboto"/>
          <w:sz w:val="56"/>
          <w:szCs w:val="56"/>
          <w:highlight w:val="red"/>
        </w:rPr>
        <w:t>What are the units of</w:t>
      </w:r>
      <w:r w:rsidR="00A55671" w:rsidRPr="001932A6">
        <w:rPr>
          <w:rFonts w:ascii="Roboto" w:hAnsi="Roboto"/>
          <w:sz w:val="56"/>
          <w:szCs w:val="56"/>
          <w:highlight w:val="red"/>
        </w:rPr>
        <w:t xml:space="preserve"> load?</w:t>
      </w:r>
    </w:p>
    <w:p w14:paraId="39E5528D" w14:textId="4092E753" w:rsidR="007010B6" w:rsidRPr="00C86163" w:rsidRDefault="0096446D" w:rsidP="007010B6">
      <w:pPr>
        <w:pStyle w:val="ListParagraph"/>
        <w:ind w:left="927"/>
        <w:rPr>
          <w:rFonts w:ascii="Roboto" w:hAnsi="Roboto"/>
          <w:sz w:val="72"/>
          <w:szCs w:val="72"/>
          <w:highlight w:val="red"/>
        </w:rPr>
      </w:pPr>
      <w:r w:rsidRPr="00C86163">
        <w:rPr>
          <w:rFonts w:ascii="Roboto" w:hAnsi="Roboto"/>
          <w:sz w:val="56"/>
          <w:szCs w:val="56"/>
          <w:highlight w:val="red"/>
        </w:rPr>
        <w:t xml:space="preserve">S.I </w:t>
      </w:r>
      <w:r w:rsidR="007010B6" w:rsidRPr="00C86163">
        <w:rPr>
          <w:rFonts w:ascii="Roboto" w:hAnsi="Roboto"/>
          <w:sz w:val="56"/>
          <w:szCs w:val="56"/>
          <w:highlight w:val="red"/>
        </w:rPr>
        <w:t>Units of load</w:t>
      </w:r>
      <w:r w:rsidR="003725A2" w:rsidRPr="00C86163">
        <w:rPr>
          <w:rFonts w:ascii="Roboto" w:hAnsi="Roboto"/>
          <w:sz w:val="56"/>
          <w:szCs w:val="56"/>
          <w:highlight w:val="red"/>
        </w:rPr>
        <w:t xml:space="preserve"> are </w:t>
      </w:r>
      <w:r w:rsidR="007010B6" w:rsidRPr="00C86163">
        <w:rPr>
          <w:rFonts w:ascii="Roboto" w:hAnsi="Roboto"/>
          <w:sz w:val="72"/>
          <w:szCs w:val="72"/>
          <w:highlight w:val="red"/>
        </w:rPr>
        <w:t>Newton</w:t>
      </w:r>
      <w:r w:rsidR="009C6FC2">
        <w:rPr>
          <w:rFonts w:ascii="Roboto" w:hAnsi="Roboto"/>
          <w:sz w:val="72"/>
          <w:szCs w:val="72"/>
          <w:highlight w:val="red"/>
        </w:rPr>
        <w:t>.</w:t>
      </w:r>
    </w:p>
    <w:p w14:paraId="2B750FD3" w14:textId="0332FDBB" w:rsidR="0096446D" w:rsidRPr="001932A6" w:rsidRDefault="0096446D" w:rsidP="007010B6">
      <w:pPr>
        <w:pStyle w:val="ListParagraph"/>
        <w:ind w:left="927"/>
        <w:rPr>
          <w:rFonts w:ascii="Roboto" w:hAnsi="Roboto"/>
          <w:sz w:val="72"/>
          <w:szCs w:val="72"/>
          <w:highlight w:val="red"/>
        </w:rPr>
      </w:pPr>
      <w:r w:rsidRPr="001932A6">
        <w:rPr>
          <w:rFonts w:ascii="Roboto" w:hAnsi="Roboto"/>
          <w:sz w:val="72"/>
          <w:szCs w:val="72"/>
          <w:highlight w:val="red"/>
        </w:rPr>
        <w:t xml:space="preserve">Imperial units of load is </w:t>
      </w:r>
      <w:r w:rsidR="00EE673D" w:rsidRPr="00EE673D">
        <w:rPr>
          <w:rFonts w:ascii="Roboto" w:hAnsi="Roboto"/>
          <w:sz w:val="72"/>
          <w:szCs w:val="72"/>
          <w:highlight w:val="red"/>
        </w:rPr>
        <w:t>Pound (lb</w:t>
      </w:r>
      <w:proofErr w:type="gramStart"/>
      <w:r w:rsidR="00EE673D" w:rsidRPr="00EE673D">
        <w:rPr>
          <w:rFonts w:ascii="Roboto" w:hAnsi="Roboto"/>
          <w:sz w:val="72"/>
          <w:szCs w:val="72"/>
          <w:highlight w:val="red"/>
        </w:rPr>
        <w:t>)</w:t>
      </w:r>
      <w:r w:rsidRPr="001932A6">
        <w:rPr>
          <w:rFonts w:ascii="Roboto" w:hAnsi="Roboto"/>
          <w:sz w:val="72"/>
          <w:szCs w:val="72"/>
          <w:highlight w:val="red"/>
        </w:rPr>
        <w:t xml:space="preserve"> .</w:t>
      </w:r>
      <w:proofErr w:type="gramEnd"/>
    </w:p>
    <w:p w14:paraId="11566EDE" w14:textId="05CEDD44" w:rsidR="000F4E01" w:rsidRPr="0066277F" w:rsidRDefault="00CE749B" w:rsidP="00A62979">
      <w:pPr>
        <w:rPr>
          <w:rFonts w:ascii="Roboto" w:hAnsi="Roboto"/>
          <w:sz w:val="72"/>
          <w:szCs w:val="72"/>
          <w:highlight w:val="yellow"/>
        </w:rPr>
      </w:pPr>
      <w:r>
        <w:rPr>
          <w:rFonts w:ascii="Roboto" w:hAnsi="Roboto"/>
          <w:sz w:val="72"/>
          <w:szCs w:val="72"/>
          <w:highlight w:val="yellow"/>
        </w:rPr>
        <w:t xml:space="preserve">     </w:t>
      </w:r>
      <w:r w:rsidR="00A62979" w:rsidRPr="0066277F">
        <w:rPr>
          <w:rFonts w:ascii="Roboto" w:hAnsi="Roboto"/>
          <w:sz w:val="72"/>
          <w:szCs w:val="72"/>
          <w:highlight w:val="yellow"/>
        </w:rPr>
        <w:t>Type of load acting in beams that cause deflection in beams</w:t>
      </w:r>
    </w:p>
    <w:p w14:paraId="2524BED3" w14:textId="03E37A90" w:rsidR="003C74CC" w:rsidRPr="0066277F" w:rsidRDefault="00A62979" w:rsidP="0066277F">
      <w:pPr>
        <w:pStyle w:val="ListParagraph"/>
        <w:numPr>
          <w:ilvl w:val="0"/>
          <w:numId w:val="15"/>
        </w:numPr>
        <w:rPr>
          <w:rFonts w:ascii="Roboto" w:hAnsi="Roboto"/>
          <w:sz w:val="52"/>
          <w:szCs w:val="52"/>
          <w:highlight w:val="yellow"/>
        </w:rPr>
      </w:pPr>
      <w:r w:rsidRPr="0066277F">
        <w:rPr>
          <w:rFonts w:ascii="Roboto" w:hAnsi="Roboto"/>
          <w:sz w:val="72"/>
          <w:szCs w:val="72"/>
          <w:highlight w:val="yellow"/>
        </w:rPr>
        <w:lastRenderedPageBreak/>
        <w:t xml:space="preserve">Point Load: </w:t>
      </w:r>
      <w:r w:rsidR="00257076" w:rsidRPr="0066277F">
        <w:rPr>
          <w:rFonts w:ascii="Roboto" w:hAnsi="Roboto"/>
          <w:sz w:val="52"/>
          <w:szCs w:val="52"/>
          <w:highlight w:val="yellow"/>
        </w:rPr>
        <w:t>A</w:t>
      </w:r>
      <w:r w:rsidRPr="0066277F">
        <w:rPr>
          <w:rFonts w:ascii="Roboto" w:hAnsi="Roboto"/>
          <w:sz w:val="52"/>
          <w:szCs w:val="52"/>
          <w:highlight w:val="yellow"/>
        </w:rPr>
        <w:t>pplied over a very small area of a structural element</w:t>
      </w:r>
      <w:r w:rsidR="00AA2AE7" w:rsidRPr="0066277F">
        <w:rPr>
          <w:rFonts w:ascii="Roboto" w:hAnsi="Roboto"/>
          <w:sz w:val="52"/>
          <w:szCs w:val="52"/>
          <w:highlight w:val="yellow"/>
        </w:rPr>
        <w:t xml:space="preserve"> but</w:t>
      </w:r>
      <w:r w:rsidRPr="0066277F">
        <w:rPr>
          <w:rFonts w:ascii="Roboto" w:hAnsi="Roboto"/>
          <w:sz w:val="52"/>
          <w:szCs w:val="52"/>
          <w:highlight w:val="yellow"/>
        </w:rPr>
        <w:t xml:space="preserve"> considered to act at a single point.</w:t>
      </w:r>
    </w:p>
    <w:p w14:paraId="1C510653" w14:textId="211CEC84" w:rsidR="003C74CC" w:rsidRPr="0066277F" w:rsidRDefault="003C74CC" w:rsidP="0066277F">
      <w:pPr>
        <w:pStyle w:val="ListParagraph"/>
        <w:numPr>
          <w:ilvl w:val="0"/>
          <w:numId w:val="15"/>
        </w:numPr>
        <w:rPr>
          <w:rFonts w:ascii="Roboto" w:hAnsi="Roboto"/>
          <w:sz w:val="72"/>
          <w:szCs w:val="72"/>
          <w:highlight w:val="yellow"/>
        </w:rPr>
      </w:pPr>
      <w:r w:rsidRPr="0066277F">
        <w:rPr>
          <w:rFonts w:ascii="Roboto" w:hAnsi="Roboto"/>
          <w:sz w:val="72"/>
          <w:szCs w:val="72"/>
          <w:highlight w:val="yellow"/>
        </w:rPr>
        <w:t>Distributed load:</w:t>
      </w:r>
    </w:p>
    <w:p w14:paraId="41A86F6C" w14:textId="2A030A6E" w:rsidR="009F20DC" w:rsidRPr="0066277F" w:rsidRDefault="00275849" w:rsidP="0066277F">
      <w:pPr>
        <w:pStyle w:val="ListParagraph"/>
        <w:numPr>
          <w:ilvl w:val="0"/>
          <w:numId w:val="16"/>
        </w:numPr>
        <w:rPr>
          <w:rFonts w:ascii="Roboto" w:hAnsi="Roboto"/>
          <w:sz w:val="52"/>
          <w:szCs w:val="52"/>
          <w:highlight w:val="yellow"/>
        </w:rPr>
      </w:pPr>
      <w:r w:rsidRPr="0066277F">
        <w:rPr>
          <w:rFonts w:ascii="Roboto" w:hAnsi="Roboto"/>
          <w:sz w:val="72"/>
          <w:szCs w:val="72"/>
          <w:highlight w:val="yellow"/>
        </w:rPr>
        <w:t>Uniform</w:t>
      </w:r>
      <w:r w:rsidR="003C74CC" w:rsidRPr="0066277F">
        <w:rPr>
          <w:rFonts w:ascii="Roboto" w:hAnsi="Roboto"/>
          <w:sz w:val="72"/>
          <w:szCs w:val="72"/>
          <w:highlight w:val="yellow"/>
        </w:rPr>
        <w:t xml:space="preserve"> distributed</w:t>
      </w:r>
      <w:r w:rsidRPr="0066277F">
        <w:rPr>
          <w:rFonts w:ascii="Roboto" w:hAnsi="Roboto"/>
          <w:sz w:val="72"/>
          <w:szCs w:val="72"/>
          <w:highlight w:val="yellow"/>
        </w:rPr>
        <w:t xml:space="preserve"> Loads</w:t>
      </w:r>
      <w:r w:rsidRPr="0066277F">
        <w:rPr>
          <w:rFonts w:ascii="Roboto" w:hAnsi="Roboto"/>
          <w:sz w:val="52"/>
          <w:szCs w:val="52"/>
          <w:highlight w:val="yellow"/>
        </w:rPr>
        <w:t xml:space="preserve">: Constant </w:t>
      </w:r>
      <w:r w:rsidR="00405604" w:rsidRPr="0066277F">
        <w:rPr>
          <w:rFonts w:ascii="Roboto" w:hAnsi="Roboto"/>
          <w:sz w:val="52"/>
          <w:szCs w:val="52"/>
          <w:highlight w:val="yellow"/>
        </w:rPr>
        <w:t>load</w:t>
      </w:r>
      <w:r w:rsidRPr="0066277F">
        <w:rPr>
          <w:rFonts w:ascii="Roboto" w:hAnsi="Roboto"/>
          <w:sz w:val="52"/>
          <w:szCs w:val="52"/>
          <w:highlight w:val="yellow"/>
        </w:rPr>
        <w:t xml:space="preserve"> along</w:t>
      </w:r>
      <w:r w:rsidR="00405604" w:rsidRPr="0066277F">
        <w:rPr>
          <w:rFonts w:ascii="Roboto" w:hAnsi="Roboto"/>
          <w:sz w:val="52"/>
          <w:szCs w:val="52"/>
          <w:highlight w:val="yellow"/>
        </w:rPr>
        <w:t xml:space="preserve"> or across</w:t>
      </w:r>
      <w:r w:rsidRPr="0066277F">
        <w:rPr>
          <w:rFonts w:ascii="Roboto" w:hAnsi="Roboto"/>
          <w:sz w:val="52"/>
          <w:szCs w:val="52"/>
          <w:highlight w:val="yellow"/>
        </w:rPr>
        <w:t xml:space="preserve"> the length of </w:t>
      </w:r>
      <w:r w:rsidR="00405604" w:rsidRPr="0066277F">
        <w:rPr>
          <w:rFonts w:ascii="Roboto" w:hAnsi="Roboto"/>
          <w:sz w:val="52"/>
          <w:szCs w:val="52"/>
          <w:highlight w:val="yellow"/>
        </w:rPr>
        <w:t>beam</w:t>
      </w:r>
      <w:r w:rsidR="0075169F" w:rsidRPr="0066277F">
        <w:rPr>
          <w:rFonts w:ascii="Roboto" w:hAnsi="Roboto"/>
          <w:sz w:val="52"/>
          <w:szCs w:val="52"/>
          <w:highlight w:val="yellow"/>
        </w:rPr>
        <w:t xml:space="preserve"> i.e. </w:t>
      </w:r>
      <w:r w:rsidR="004166AF" w:rsidRPr="0066277F">
        <w:rPr>
          <w:rFonts w:ascii="Roboto" w:hAnsi="Roboto"/>
          <w:sz w:val="52"/>
          <w:szCs w:val="52"/>
          <w:highlight w:val="yellow"/>
        </w:rPr>
        <w:t xml:space="preserve">the </w:t>
      </w:r>
      <w:r w:rsidR="0075169F" w:rsidRPr="0066277F">
        <w:rPr>
          <w:rFonts w:ascii="Roboto" w:hAnsi="Roboto"/>
          <w:sz w:val="52"/>
          <w:szCs w:val="52"/>
          <w:highlight w:val="yellow"/>
        </w:rPr>
        <w:t xml:space="preserve">beam experience </w:t>
      </w:r>
      <w:r w:rsidR="004166AF" w:rsidRPr="0066277F">
        <w:rPr>
          <w:rFonts w:ascii="Roboto" w:hAnsi="Roboto"/>
          <w:sz w:val="52"/>
          <w:szCs w:val="52"/>
          <w:highlight w:val="yellow"/>
        </w:rPr>
        <w:t xml:space="preserve">same load from </w:t>
      </w:r>
      <w:r w:rsidRPr="0066277F">
        <w:rPr>
          <w:rFonts w:ascii="Roboto" w:hAnsi="Roboto"/>
          <w:sz w:val="52"/>
          <w:szCs w:val="52"/>
          <w:highlight w:val="yellow"/>
        </w:rPr>
        <w:t xml:space="preserve">start and end </w:t>
      </w:r>
      <w:r w:rsidR="004166AF" w:rsidRPr="0066277F">
        <w:rPr>
          <w:rFonts w:ascii="Roboto" w:hAnsi="Roboto"/>
          <w:sz w:val="52"/>
          <w:szCs w:val="52"/>
          <w:highlight w:val="yellow"/>
        </w:rPr>
        <w:t>point of beams.</w:t>
      </w:r>
    </w:p>
    <w:p w14:paraId="4443D0F8" w14:textId="652235EC" w:rsidR="009F20DC" w:rsidRPr="0066277F" w:rsidRDefault="003C74CC" w:rsidP="0066277F">
      <w:pPr>
        <w:pStyle w:val="ListParagraph"/>
        <w:numPr>
          <w:ilvl w:val="0"/>
          <w:numId w:val="16"/>
        </w:numPr>
        <w:rPr>
          <w:rFonts w:ascii="Roboto" w:hAnsi="Roboto"/>
          <w:sz w:val="52"/>
          <w:szCs w:val="52"/>
          <w:highlight w:val="yellow"/>
        </w:rPr>
      </w:pPr>
      <w:r w:rsidRPr="0066277F">
        <w:rPr>
          <w:rFonts w:ascii="Roboto" w:hAnsi="Roboto"/>
          <w:sz w:val="72"/>
          <w:szCs w:val="72"/>
          <w:highlight w:val="yellow"/>
        </w:rPr>
        <w:t>Non</w:t>
      </w:r>
      <w:r w:rsidR="009B4455" w:rsidRPr="0066277F">
        <w:rPr>
          <w:rFonts w:ascii="Roboto" w:hAnsi="Roboto"/>
          <w:sz w:val="72"/>
          <w:szCs w:val="72"/>
          <w:highlight w:val="yellow"/>
        </w:rPr>
        <w:t>-</w:t>
      </w:r>
      <w:r w:rsidRPr="0066277F">
        <w:rPr>
          <w:rFonts w:ascii="Roboto" w:hAnsi="Roboto"/>
          <w:sz w:val="72"/>
          <w:szCs w:val="72"/>
          <w:highlight w:val="yellow"/>
        </w:rPr>
        <w:t>Uniform distributed Loads</w:t>
      </w:r>
      <w:r w:rsidRPr="0066277F">
        <w:rPr>
          <w:rFonts w:ascii="Roboto" w:hAnsi="Roboto"/>
          <w:sz w:val="52"/>
          <w:szCs w:val="52"/>
          <w:highlight w:val="yellow"/>
        </w:rPr>
        <w:t xml:space="preserve">: </w:t>
      </w:r>
      <w:r w:rsidR="00B873FF" w:rsidRPr="0066277F">
        <w:rPr>
          <w:rFonts w:ascii="Roboto" w:hAnsi="Roboto"/>
          <w:sz w:val="52"/>
          <w:szCs w:val="52"/>
          <w:highlight w:val="yellow"/>
        </w:rPr>
        <w:t>Var</w:t>
      </w:r>
      <w:r w:rsidR="00875F23" w:rsidRPr="0066277F">
        <w:rPr>
          <w:rFonts w:ascii="Roboto" w:hAnsi="Roboto"/>
          <w:sz w:val="52"/>
          <w:szCs w:val="52"/>
          <w:highlight w:val="yellow"/>
        </w:rPr>
        <w:t>y</w:t>
      </w:r>
      <w:r w:rsidR="00B873FF" w:rsidRPr="0066277F">
        <w:rPr>
          <w:rFonts w:ascii="Roboto" w:hAnsi="Roboto"/>
          <w:sz w:val="52"/>
          <w:szCs w:val="52"/>
          <w:highlight w:val="yellow"/>
        </w:rPr>
        <w:t>ing</w:t>
      </w:r>
      <w:r w:rsidRPr="0066277F">
        <w:rPr>
          <w:rFonts w:ascii="Roboto" w:hAnsi="Roboto"/>
          <w:sz w:val="52"/>
          <w:szCs w:val="52"/>
          <w:highlight w:val="yellow"/>
        </w:rPr>
        <w:t xml:space="preserve"> load along or across the length of beam i.e. the beam experience </w:t>
      </w:r>
      <w:r w:rsidR="00F239AF" w:rsidRPr="0066277F">
        <w:rPr>
          <w:rFonts w:ascii="Roboto" w:hAnsi="Roboto"/>
          <w:sz w:val="52"/>
          <w:szCs w:val="52"/>
          <w:highlight w:val="yellow"/>
        </w:rPr>
        <w:t>different</w:t>
      </w:r>
      <w:r w:rsidRPr="0066277F">
        <w:rPr>
          <w:rFonts w:ascii="Roboto" w:hAnsi="Roboto"/>
          <w:sz w:val="52"/>
          <w:szCs w:val="52"/>
          <w:highlight w:val="yellow"/>
        </w:rPr>
        <w:t xml:space="preserve"> load from start and end point of beams.</w:t>
      </w:r>
    </w:p>
    <w:p w14:paraId="70114808" w14:textId="77777777" w:rsidR="001014E8" w:rsidRPr="0066277F" w:rsidRDefault="001014E8" w:rsidP="002B1292">
      <w:pPr>
        <w:rPr>
          <w:rFonts w:ascii="Roboto" w:hAnsi="Roboto"/>
          <w:sz w:val="52"/>
          <w:szCs w:val="52"/>
          <w:highlight w:val="yellow"/>
        </w:rPr>
      </w:pPr>
    </w:p>
    <w:p w14:paraId="23D4F0DC" w14:textId="7FCC7EA0" w:rsidR="00682CE6" w:rsidRPr="0066277F" w:rsidRDefault="001014E8" w:rsidP="002B1292">
      <w:pPr>
        <w:pStyle w:val="ListParagraph"/>
        <w:numPr>
          <w:ilvl w:val="0"/>
          <w:numId w:val="17"/>
        </w:numPr>
        <w:rPr>
          <w:rFonts w:ascii="Roboto" w:hAnsi="Roboto"/>
          <w:sz w:val="96"/>
          <w:szCs w:val="96"/>
          <w:highlight w:val="yellow"/>
        </w:rPr>
      </w:pPr>
      <w:r w:rsidRPr="0066277F">
        <w:rPr>
          <w:rFonts w:ascii="Roboto" w:hAnsi="Roboto"/>
          <w:sz w:val="96"/>
          <w:szCs w:val="96"/>
          <w:highlight w:val="yellow"/>
        </w:rPr>
        <w:t xml:space="preserve">Support </w:t>
      </w:r>
      <w:r w:rsidR="00421386" w:rsidRPr="0066277F">
        <w:rPr>
          <w:rFonts w:ascii="Roboto" w:hAnsi="Roboto"/>
          <w:sz w:val="72"/>
          <w:szCs w:val="72"/>
          <w:highlight w:val="yellow"/>
        </w:rPr>
        <w:t>E</w:t>
      </w:r>
      <w:r w:rsidR="00E24F23" w:rsidRPr="0066277F">
        <w:rPr>
          <w:rFonts w:ascii="Roboto" w:hAnsi="Roboto"/>
          <w:sz w:val="72"/>
          <w:szCs w:val="72"/>
          <w:highlight w:val="yellow"/>
        </w:rPr>
        <w:t xml:space="preserve">ssential components in </w:t>
      </w:r>
      <w:r w:rsidR="00421386" w:rsidRPr="0066277F">
        <w:rPr>
          <w:rFonts w:ascii="Roboto" w:hAnsi="Roboto"/>
          <w:sz w:val="72"/>
          <w:szCs w:val="72"/>
          <w:highlight w:val="yellow"/>
        </w:rPr>
        <w:t>structure that</w:t>
      </w:r>
      <w:r w:rsidR="00E24F23" w:rsidRPr="0066277F">
        <w:rPr>
          <w:rFonts w:ascii="Roboto" w:hAnsi="Roboto"/>
          <w:sz w:val="72"/>
          <w:szCs w:val="72"/>
          <w:highlight w:val="yellow"/>
        </w:rPr>
        <w:t xml:space="preserve"> provid</w:t>
      </w:r>
      <w:r w:rsidR="00421386" w:rsidRPr="0066277F">
        <w:rPr>
          <w:rFonts w:ascii="Roboto" w:hAnsi="Roboto"/>
          <w:sz w:val="72"/>
          <w:szCs w:val="72"/>
          <w:highlight w:val="yellow"/>
        </w:rPr>
        <w:t xml:space="preserve">e </w:t>
      </w:r>
      <w:r w:rsidR="00E24F23" w:rsidRPr="0066277F">
        <w:rPr>
          <w:rFonts w:ascii="Roboto" w:hAnsi="Roboto"/>
          <w:sz w:val="72"/>
          <w:szCs w:val="72"/>
          <w:highlight w:val="yellow"/>
        </w:rPr>
        <w:t>stability and resistance to forces</w:t>
      </w:r>
      <w:r w:rsidR="00421386" w:rsidRPr="0066277F">
        <w:rPr>
          <w:rFonts w:ascii="Roboto" w:hAnsi="Roboto"/>
          <w:sz w:val="72"/>
          <w:szCs w:val="72"/>
          <w:highlight w:val="yellow"/>
        </w:rPr>
        <w:t xml:space="preserve"> under various load</w:t>
      </w:r>
      <w:r w:rsidR="004F7437" w:rsidRPr="0066277F">
        <w:rPr>
          <w:rFonts w:ascii="Roboto" w:hAnsi="Roboto"/>
          <w:sz w:val="72"/>
          <w:szCs w:val="72"/>
          <w:highlight w:val="yellow"/>
        </w:rPr>
        <w:t xml:space="preserve"> acting on it</w:t>
      </w:r>
      <w:r w:rsidR="00E24F23" w:rsidRPr="0066277F">
        <w:rPr>
          <w:rFonts w:ascii="Roboto" w:hAnsi="Roboto"/>
          <w:sz w:val="72"/>
          <w:szCs w:val="72"/>
          <w:highlight w:val="yellow"/>
        </w:rPr>
        <w:t>.</w:t>
      </w:r>
    </w:p>
    <w:p w14:paraId="4F97F861" w14:textId="4BC6C2E3" w:rsidR="009F20DC" w:rsidRPr="0066277F" w:rsidRDefault="009F20DC" w:rsidP="009F20DC">
      <w:pPr>
        <w:rPr>
          <w:rFonts w:ascii="Roboto" w:hAnsi="Roboto"/>
          <w:sz w:val="72"/>
          <w:szCs w:val="72"/>
          <w:highlight w:val="yellow"/>
        </w:rPr>
      </w:pPr>
      <w:r w:rsidRPr="0066277F">
        <w:rPr>
          <w:rFonts w:ascii="Roboto" w:hAnsi="Roboto"/>
          <w:sz w:val="72"/>
          <w:szCs w:val="72"/>
          <w:highlight w:val="yellow"/>
        </w:rPr>
        <w:t>Type of supports:</w:t>
      </w:r>
    </w:p>
    <w:p w14:paraId="5099AD17" w14:textId="02211EAD" w:rsidR="00103BD7" w:rsidRPr="0066277F" w:rsidRDefault="00B729BF" w:rsidP="009F20DC">
      <w:pPr>
        <w:rPr>
          <w:rFonts w:ascii="Roboto" w:hAnsi="Roboto"/>
          <w:sz w:val="56"/>
          <w:szCs w:val="56"/>
          <w:highlight w:val="yellow"/>
        </w:rPr>
      </w:pPr>
      <w:r w:rsidRPr="0066277F">
        <w:rPr>
          <w:rFonts w:ascii="Roboto" w:hAnsi="Roboto"/>
          <w:sz w:val="72"/>
          <w:szCs w:val="72"/>
          <w:highlight w:val="yellow"/>
        </w:rPr>
        <w:t xml:space="preserve">1. </w:t>
      </w:r>
      <w:r w:rsidR="009F20DC" w:rsidRPr="0066277F">
        <w:rPr>
          <w:rFonts w:ascii="Roboto" w:hAnsi="Roboto"/>
          <w:sz w:val="72"/>
          <w:szCs w:val="72"/>
          <w:highlight w:val="yellow"/>
        </w:rPr>
        <w:t xml:space="preserve">Fixed support: </w:t>
      </w:r>
      <w:r w:rsidR="00AC30CA" w:rsidRPr="0066277F">
        <w:rPr>
          <w:rFonts w:ascii="Roboto" w:hAnsi="Roboto"/>
          <w:sz w:val="56"/>
          <w:szCs w:val="56"/>
          <w:highlight w:val="yellow"/>
        </w:rPr>
        <w:t>Restrict</w:t>
      </w:r>
      <w:r w:rsidR="001A5662" w:rsidRPr="0066277F">
        <w:rPr>
          <w:rFonts w:ascii="Roboto" w:hAnsi="Roboto"/>
          <w:sz w:val="56"/>
          <w:szCs w:val="56"/>
          <w:highlight w:val="yellow"/>
        </w:rPr>
        <w:t xml:space="preserve"> </w:t>
      </w:r>
      <w:r w:rsidR="00AC30CA" w:rsidRPr="0066277F">
        <w:rPr>
          <w:rFonts w:ascii="Roboto" w:hAnsi="Roboto"/>
          <w:sz w:val="56"/>
          <w:szCs w:val="56"/>
          <w:highlight w:val="yellow"/>
        </w:rPr>
        <w:t xml:space="preserve">all </w:t>
      </w:r>
      <w:r w:rsidR="001A5662" w:rsidRPr="0066277F">
        <w:rPr>
          <w:rFonts w:ascii="Roboto" w:hAnsi="Roboto"/>
          <w:sz w:val="56"/>
          <w:szCs w:val="56"/>
          <w:highlight w:val="yellow"/>
        </w:rPr>
        <w:t xml:space="preserve">translation </w:t>
      </w:r>
      <w:r w:rsidR="00AC30CA" w:rsidRPr="0066277F">
        <w:rPr>
          <w:rFonts w:ascii="Roboto" w:hAnsi="Roboto"/>
          <w:sz w:val="56"/>
          <w:szCs w:val="56"/>
          <w:highlight w:val="yellow"/>
        </w:rPr>
        <w:t>in horizontal(x)</w:t>
      </w:r>
      <w:r w:rsidR="001A5662" w:rsidRPr="0066277F">
        <w:rPr>
          <w:rFonts w:ascii="Roboto" w:hAnsi="Roboto"/>
          <w:sz w:val="56"/>
          <w:szCs w:val="56"/>
          <w:highlight w:val="yellow"/>
        </w:rPr>
        <w:t xml:space="preserve"> </w:t>
      </w:r>
      <w:r w:rsidR="00AC30CA" w:rsidRPr="0066277F">
        <w:rPr>
          <w:rFonts w:ascii="Roboto" w:hAnsi="Roboto"/>
          <w:sz w:val="56"/>
          <w:szCs w:val="56"/>
          <w:highlight w:val="yellow"/>
        </w:rPr>
        <w:t>and vertical(y)</w:t>
      </w:r>
      <w:r w:rsidR="00272B4B" w:rsidRPr="0066277F">
        <w:rPr>
          <w:rFonts w:ascii="Roboto" w:hAnsi="Roboto"/>
          <w:sz w:val="56"/>
          <w:szCs w:val="56"/>
          <w:highlight w:val="yellow"/>
        </w:rPr>
        <w:t xml:space="preserve"> </w:t>
      </w:r>
      <w:r w:rsidR="001A5662" w:rsidRPr="0066277F">
        <w:rPr>
          <w:rFonts w:ascii="Roboto" w:hAnsi="Roboto"/>
          <w:sz w:val="56"/>
          <w:szCs w:val="56"/>
          <w:highlight w:val="yellow"/>
        </w:rPr>
        <w:t>directio</w:t>
      </w:r>
      <w:r w:rsidR="00AC30CA" w:rsidRPr="0066277F">
        <w:rPr>
          <w:rFonts w:ascii="Roboto" w:hAnsi="Roboto"/>
          <w:sz w:val="56"/>
          <w:szCs w:val="56"/>
          <w:highlight w:val="yellow"/>
        </w:rPr>
        <w:t>n as well as rotation</w:t>
      </w:r>
      <w:r w:rsidR="00907B67">
        <w:rPr>
          <w:rFonts w:ascii="Roboto" w:hAnsi="Roboto"/>
          <w:sz w:val="56"/>
          <w:szCs w:val="56"/>
          <w:highlight w:val="yellow"/>
        </w:rPr>
        <w:t>al movement</w:t>
      </w:r>
      <w:r w:rsidR="00AC30CA" w:rsidRPr="0066277F">
        <w:rPr>
          <w:rFonts w:ascii="Roboto" w:hAnsi="Roboto"/>
          <w:sz w:val="56"/>
          <w:szCs w:val="56"/>
          <w:highlight w:val="yellow"/>
        </w:rPr>
        <w:t xml:space="preserve"> of structural member</w:t>
      </w:r>
      <w:r w:rsidR="001A5662" w:rsidRPr="0066277F">
        <w:rPr>
          <w:rFonts w:ascii="Roboto" w:hAnsi="Roboto"/>
          <w:sz w:val="56"/>
          <w:szCs w:val="56"/>
          <w:highlight w:val="yellow"/>
        </w:rPr>
        <w:t>.</w:t>
      </w:r>
      <w:r w:rsidR="0044096F" w:rsidRPr="0066277F">
        <w:rPr>
          <w:rFonts w:ascii="Roboto" w:hAnsi="Roboto"/>
          <w:sz w:val="56"/>
          <w:szCs w:val="56"/>
          <w:highlight w:val="yellow"/>
        </w:rPr>
        <w:t xml:space="preserve"> </w:t>
      </w:r>
    </w:p>
    <w:p w14:paraId="6BF3A7A4" w14:textId="72D0D574" w:rsidR="009F20DC" w:rsidRPr="0066277F" w:rsidRDefault="00E12E1A" w:rsidP="009F20DC">
      <w:pPr>
        <w:rPr>
          <w:rFonts w:ascii="Roboto" w:hAnsi="Roboto"/>
          <w:sz w:val="56"/>
          <w:szCs w:val="56"/>
          <w:highlight w:val="yellow"/>
        </w:rPr>
      </w:pPr>
      <w:r w:rsidRPr="0066277F">
        <w:rPr>
          <w:rFonts w:ascii="Roboto" w:hAnsi="Roboto"/>
          <w:sz w:val="56"/>
          <w:szCs w:val="56"/>
          <w:highlight w:val="yellow"/>
        </w:rPr>
        <w:t>F</w:t>
      </w:r>
      <w:r w:rsidR="00272B4B" w:rsidRPr="0066277F">
        <w:rPr>
          <w:rFonts w:ascii="Roboto" w:hAnsi="Roboto"/>
          <w:sz w:val="56"/>
          <w:szCs w:val="56"/>
          <w:highlight w:val="yellow"/>
        </w:rPr>
        <w:t xml:space="preserve">ixed support </w:t>
      </w:r>
      <w:proofErr w:type="gramStart"/>
      <w:r w:rsidR="00272B4B" w:rsidRPr="0066277F">
        <w:rPr>
          <w:rFonts w:ascii="Roboto" w:hAnsi="Roboto"/>
          <w:sz w:val="56"/>
          <w:szCs w:val="56"/>
          <w:highlight w:val="yellow"/>
        </w:rPr>
        <w:t>produce</w:t>
      </w:r>
      <w:proofErr w:type="gramEnd"/>
      <w:r w:rsidR="00272B4B" w:rsidRPr="0066277F">
        <w:rPr>
          <w:rFonts w:ascii="Roboto" w:hAnsi="Roboto"/>
          <w:sz w:val="56"/>
          <w:szCs w:val="56"/>
          <w:highlight w:val="yellow"/>
        </w:rPr>
        <w:t xml:space="preserve"> r</w:t>
      </w:r>
      <w:commentRangeStart w:id="2"/>
      <w:r w:rsidR="0044096F" w:rsidRPr="0066277F">
        <w:rPr>
          <w:rFonts w:ascii="Roboto" w:hAnsi="Roboto"/>
          <w:sz w:val="56"/>
          <w:szCs w:val="56"/>
          <w:highlight w:val="yellow"/>
        </w:rPr>
        <w:t>eaction</w:t>
      </w:r>
      <w:r w:rsidR="00BE4DA0" w:rsidRPr="0066277F">
        <w:rPr>
          <w:rFonts w:ascii="Roboto" w:hAnsi="Roboto"/>
          <w:sz w:val="56"/>
          <w:szCs w:val="56"/>
          <w:highlight w:val="yellow"/>
        </w:rPr>
        <w:t xml:space="preserve"> forces</w:t>
      </w:r>
      <w:r w:rsidR="001A5662" w:rsidRPr="0066277F">
        <w:rPr>
          <w:rFonts w:ascii="Roboto" w:hAnsi="Roboto"/>
          <w:sz w:val="56"/>
          <w:szCs w:val="56"/>
          <w:highlight w:val="yellow"/>
        </w:rPr>
        <w:t xml:space="preserve"> </w:t>
      </w:r>
      <w:commentRangeEnd w:id="2"/>
      <w:r w:rsidR="00026BAD" w:rsidRPr="0066277F">
        <w:rPr>
          <w:rStyle w:val="CommentReference"/>
          <w:rFonts w:ascii="Roboto" w:hAnsi="Roboto"/>
          <w:highlight w:val="yellow"/>
        </w:rPr>
        <w:commentReference w:id="2"/>
      </w:r>
      <w:r w:rsidR="00272B4B" w:rsidRPr="0066277F">
        <w:rPr>
          <w:rFonts w:ascii="Roboto" w:hAnsi="Roboto"/>
          <w:sz w:val="56"/>
          <w:szCs w:val="56"/>
          <w:highlight w:val="yellow"/>
        </w:rPr>
        <w:t xml:space="preserve">in </w:t>
      </w:r>
      <w:r w:rsidR="006B2F43" w:rsidRPr="0066277F">
        <w:rPr>
          <w:rFonts w:ascii="Roboto" w:hAnsi="Roboto"/>
          <w:sz w:val="52"/>
          <w:szCs w:val="52"/>
          <w:highlight w:val="yellow"/>
        </w:rPr>
        <w:t>horizontal</w:t>
      </w:r>
      <w:r w:rsidR="005D0986" w:rsidRPr="0066277F">
        <w:rPr>
          <w:rFonts w:ascii="Roboto" w:hAnsi="Roboto"/>
          <w:sz w:val="52"/>
          <w:szCs w:val="52"/>
          <w:highlight w:val="yellow"/>
        </w:rPr>
        <w:t xml:space="preserve"> reaction </w:t>
      </w:r>
      <w:r w:rsidR="006B2F43" w:rsidRPr="0066277F">
        <w:rPr>
          <w:rFonts w:ascii="Roboto" w:hAnsi="Roboto"/>
          <w:sz w:val="52"/>
          <w:szCs w:val="52"/>
          <w:highlight w:val="yellow"/>
        </w:rPr>
        <w:t>(</w:t>
      </w:r>
      <w:r w:rsidR="00272B4B" w:rsidRPr="0066277F">
        <w:rPr>
          <w:rFonts w:ascii="Roboto" w:hAnsi="Roboto"/>
          <w:sz w:val="52"/>
          <w:szCs w:val="52"/>
          <w:highlight w:val="yellow"/>
        </w:rPr>
        <w:t>R</w:t>
      </w:r>
      <w:r w:rsidR="006B2F43" w:rsidRPr="0066277F">
        <w:rPr>
          <w:rFonts w:ascii="Roboto" w:hAnsi="Roboto"/>
          <w:sz w:val="52"/>
          <w:szCs w:val="52"/>
          <w:highlight w:val="yellow"/>
          <w:vertAlign w:val="subscript"/>
        </w:rPr>
        <w:t>x</w:t>
      </w:r>
      <w:r w:rsidR="006B2F43" w:rsidRPr="0066277F">
        <w:rPr>
          <w:rFonts w:ascii="Roboto" w:hAnsi="Roboto"/>
          <w:sz w:val="52"/>
          <w:szCs w:val="52"/>
          <w:highlight w:val="yellow"/>
        </w:rPr>
        <w:t>), vertical</w:t>
      </w:r>
      <w:r w:rsidR="005D0986" w:rsidRPr="0066277F">
        <w:rPr>
          <w:rFonts w:ascii="Roboto" w:hAnsi="Roboto"/>
          <w:sz w:val="52"/>
          <w:szCs w:val="52"/>
          <w:highlight w:val="yellow"/>
        </w:rPr>
        <w:t xml:space="preserve"> reaction</w:t>
      </w:r>
      <w:r w:rsidR="001A5662" w:rsidRPr="0066277F">
        <w:rPr>
          <w:rFonts w:ascii="Roboto" w:hAnsi="Roboto"/>
          <w:sz w:val="52"/>
          <w:szCs w:val="52"/>
          <w:highlight w:val="yellow"/>
        </w:rPr>
        <w:t xml:space="preserve"> </w:t>
      </w:r>
      <w:r w:rsidR="006B2F43" w:rsidRPr="0066277F">
        <w:rPr>
          <w:rFonts w:ascii="Roboto" w:hAnsi="Roboto"/>
          <w:sz w:val="52"/>
          <w:szCs w:val="52"/>
          <w:highlight w:val="yellow"/>
        </w:rPr>
        <w:t>(</w:t>
      </w:r>
      <w:r w:rsidR="00272B4B" w:rsidRPr="0066277F">
        <w:rPr>
          <w:rFonts w:ascii="Roboto" w:hAnsi="Roboto"/>
          <w:sz w:val="52"/>
          <w:szCs w:val="52"/>
          <w:highlight w:val="yellow"/>
        </w:rPr>
        <w:t>R</w:t>
      </w:r>
      <w:r w:rsidR="006B2F43" w:rsidRPr="0066277F">
        <w:rPr>
          <w:rFonts w:ascii="Roboto" w:hAnsi="Roboto"/>
          <w:sz w:val="52"/>
          <w:szCs w:val="52"/>
          <w:highlight w:val="yellow"/>
          <w:vertAlign w:val="subscript"/>
        </w:rPr>
        <w:t>y</w:t>
      </w:r>
      <w:r w:rsidR="006B2F43" w:rsidRPr="0066277F">
        <w:rPr>
          <w:rFonts w:ascii="Roboto" w:hAnsi="Roboto"/>
          <w:sz w:val="52"/>
          <w:szCs w:val="52"/>
          <w:highlight w:val="yellow"/>
        </w:rPr>
        <w:t>)</w:t>
      </w:r>
      <w:r w:rsidR="006B2F43" w:rsidRPr="0066277F">
        <w:rPr>
          <w:rFonts w:ascii="Roboto" w:hAnsi="Roboto"/>
          <w:sz w:val="56"/>
          <w:szCs w:val="56"/>
          <w:highlight w:val="yellow"/>
        </w:rPr>
        <w:t xml:space="preserve"> </w:t>
      </w:r>
      <w:r w:rsidR="00DE0E5C" w:rsidRPr="0066277F">
        <w:rPr>
          <w:rFonts w:ascii="Roboto" w:hAnsi="Roboto"/>
          <w:sz w:val="56"/>
          <w:szCs w:val="56"/>
          <w:highlight w:val="yellow"/>
        </w:rPr>
        <w:t>and moment</w:t>
      </w:r>
      <w:r w:rsidR="00E6306C" w:rsidRPr="0066277F">
        <w:rPr>
          <w:rFonts w:ascii="Roboto" w:hAnsi="Roboto"/>
          <w:sz w:val="56"/>
          <w:szCs w:val="56"/>
          <w:highlight w:val="yellow"/>
        </w:rPr>
        <w:t xml:space="preserve"> </w:t>
      </w:r>
      <w:r w:rsidR="00DE0E5C" w:rsidRPr="0066277F">
        <w:rPr>
          <w:rFonts w:ascii="Roboto" w:hAnsi="Roboto"/>
          <w:sz w:val="56"/>
          <w:szCs w:val="56"/>
          <w:highlight w:val="yellow"/>
        </w:rPr>
        <w:t>(</w:t>
      </w:r>
      <w:r w:rsidR="00DE0E5C" w:rsidRPr="0066277F">
        <w:rPr>
          <w:rFonts w:ascii="Roboto" w:hAnsi="Roboto"/>
          <w:sz w:val="52"/>
          <w:szCs w:val="52"/>
          <w:highlight w:val="yellow"/>
        </w:rPr>
        <w:t>M</w:t>
      </w:r>
      <w:r w:rsidR="00DE0E5C" w:rsidRPr="0066277F">
        <w:rPr>
          <w:rFonts w:ascii="Roboto" w:hAnsi="Roboto"/>
          <w:sz w:val="56"/>
          <w:szCs w:val="56"/>
          <w:highlight w:val="yellow"/>
        </w:rPr>
        <w:t>)</w:t>
      </w:r>
      <w:r w:rsidR="001A5662" w:rsidRPr="0066277F">
        <w:rPr>
          <w:rFonts w:ascii="Roboto" w:hAnsi="Roboto"/>
          <w:sz w:val="56"/>
          <w:szCs w:val="56"/>
          <w:highlight w:val="yellow"/>
        </w:rPr>
        <w:t>.</w:t>
      </w:r>
    </w:p>
    <w:p w14:paraId="5925A280" w14:textId="5BB744A6" w:rsidR="00103BD7" w:rsidRPr="0066277F" w:rsidRDefault="00103BD7" w:rsidP="002B1292">
      <w:pPr>
        <w:rPr>
          <w:rFonts w:ascii="Roboto" w:hAnsi="Roboto"/>
          <w:sz w:val="56"/>
          <w:szCs w:val="56"/>
          <w:highlight w:val="yellow"/>
        </w:rPr>
      </w:pPr>
      <w:r w:rsidRPr="0066277F">
        <w:rPr>
          <w:rFonts w:ascii="Roboto" w:hAnsi="Roboto"/>
          <w:sz w:val="56"/>
          <w:szCs w:val="56"/>
          <w:highlight w:val="yellow"/>
        </w:rPr>
        <w:lastRenderedPageBreak/>
        <w:t xml:space="preserve">Fixed support used </w:t>
      </w:r>
      <w:r w:rsidR="004E02A3" w:rsidRPr="0066277F">
        <w:rPr>
          <w:rFonts w:ascii="Roboto" w:hAnsi="Roboto"/>
          <w:sz w:val="56"/>
          <w:szCs w:val="56"/>
          <w:highlight w:val="yellow"/>
        </w:rPr>
        <w:t>in satiation where</w:t>
      </w:r>
      <w:r w:rsidRPr="0066277F">
        <w:rPr>
          <w:rFonts w:ascii="Roboto" w:hAnsi="Roboto"/>
          <w:sz w:val="56"/>
          <w:szCs w:val="56"/>
          <w:highlight w:val="yellow"/>
        </w:rPr>
        <w:t xml:space="preserve"> complete rigidity is required such as cantilever beams, fixed-end beams, and frame structures.</w:t>
      </w:r>
    </w:p>
    <w:p w14:paraId="232E6575" w14:textId="1C7FEAE3" w:rsidR="00217EFF" w:rsidRPr="0066277F" w:rsidRDefault="00B729BF" w:rsidP="002B1292">
      <w:pPr>
        <w:rPr>
          <w:rFonts w:ascii="Roboto" w:hAnsi="Roboto"/>
          <w:sz w:val="56"/>
          <w:szCs w:val="56"/>
          <w:highlight w:val="yellow"/>
        </w:rPr>
      </w:pPr>
      <w:r w:rsidRPr="0066277F">
        <w:rPr>
          <w:rFonts w:ascii="Roboto" w:hAnsi="Roboto"/>
          <w:sz w:val="72"/>
          <w:szCs w:val="72"/>
          <w:highlight w:val="yellow"/>
        </w:rPr>
        <w:t xml:space="preserve">2. </w:t>
      </w:r>
      <w:r w:rsidR="00147978" w:rsidRPr="0066277F">
        <w:rPr>
          <w:rFonts w:ascii="Roboto" w:hAnsi="Roboto"/>
          <w:sz w:val="72"/>
          <w:szCs w:val="72"/>
          <w:highlight w:val="yellow"/>
        </w:rPr>
        <w:t>Pin support:</w:t>
      </w:r>
      <w:r w:rsidR="00147978" w:rsidRPr="0066277F">
        <w:rPr>
          <w:rFonts w:ascii="Roboto" w:hAnsi="Roboto"/>
          <w:sz w:val="56"/>
          <w:szCs w:val="56"/>
          <w:highlight w:val="yellow"/>
        </w:rPr>
        <w:t xml:space="preserve"> </w:t>
      </w:r>
      <w:r w:rsidR="00217EFF" w:rsidRPr="0066277F">
        <w:rPr>
          <w:rFonts w:ascii="Roboto" w:hAnsi="Roboto"/>
          <w:sz w:val="56"/>
          <w:szCs w:val="56"/>
          <w:highlight w:val="yellow"/>
        </w:rPr>
        <w:t xml:space="preserve">Restrict translation in both horizontal(x) and vertical(y) direction but allow rotation of structural member. </w:t>
      </w:r>
    </w:p>
    <w:p w14:paraId="3C85ABF7" w14:textId="0C68A51D" w:rsidR="00217EFF" w:rsidRPr="0066277F" w:rsidRDefault="00924B17" w:rsidP="00217EFF">
      <w:pPr>
        <w:rPr>
          <w:rFonts w:ascii="Roboto" w:hAnsi="Roboto"/>
          <w:sz w:val="52"/>
          <w:szCs w:val="52"/>
          <w:highlight w:val="yellow"/>
        </w:rPr>
      </w:pPr>
      <w:r w:rsidRPr="0066277F">
        <w:rPr>
          <w:rFonts w:ascii="Roboto" w:hAnsi="Roboto"/>
          <w:sz w:val="56"/>
          <w:szCs w:val="56"/>
          <w:highlight w:val="yellow"/>
        </w:rPr>
        <w:t>P</w:t>
      </w:r>
      <w:r w:rsidR="00217EFF" w:rsidRPr="0066277F">
        <w:rPr>
          <w:rFonts w:ascii="Roboto" w:hAnsi="Roboto"/>
          <w:sz w:val="56"/>
          <w:szCs w:val="56"/>
          <w:highlight w:val="yellow"/>
        </w:rPr>
        <w:t>in support produce r</w:t>
      </w:r>
      <w:commentRangeStart w:id="3"/>
      <w:r w:rsidR="00217EFF" w:rsidRPr="0066277F">
        <w:rPr>
          <w:rFonts w:ascii="Roboto" w:hAnsi="Roboto"/>
          <w:sz w:val="56"/>
          <w:szCs w:val="56"/>
          <w:highlight w:val="yellow"/>
        </w:rPr>
        <w:t xml:space="preserve">eaction forces </w:t>
      </w:r>
      <w:commentRangeEnd w:id="3"/>
      <w:r w:rsidR="00217EFF" w:rsidRPr="0066277F">
        <w:rPr>
          <w:rStyle w:val="CommentReference"/>
          <w:rFonts w:ascii="Roboto" w:hAnsi="Roboto"/>
          <w:highlight w:val="yellow"/>
        </w:rPr>
        <w:commentReference w:id="3"/>
      </w:r>
      <w:r w:rsidR="00217EFF" w:rsidRPr="0066277F">
        <w:rPr>
          <w:rFonts w:ascii="Roboto" w:hAnsi="Roboto"/>
          <w:sz w:val="56"/>
          <w:szCs w:val="56"/>
          <w:highlight w:val="yellow"/>
        </w:rPr>
        <w:t xml:space="preserve">in both </w:t>
      </w:r>
      <w:proofErr w:type="gramStart"/>
      <w:r w:rsidR="00217EFF" w:rsidRPr="0066277F">
        <w:rPr>
          <w:rFonts w:ascii="Roboto" w:hAnsi="Roboto"/>
          <w:sz w:val="52"/>
          <w:szCs w:val="52"/>
          <w:highlight w:val="yellow"/>
        </w:rPr>
        <w:t>horizontal(</w:t>
      </w:r>
      <w:proofErr w:type="gramEnd"/>
      <w:r w:rsidR="00217EFF" w:rsidRPr="0066277F">
        <w:rPr>
          <w:rFonts w:ascii="Roboto" w:hAnsi="Roboto"/>
          <w:sz w:val="52"/>
          <w:szCs w:val="52"/>
          <w:highlight w:val="yellow"/>
        </w:rPr>
        <w:t>R</w:t>
      </w:r>
      <w:r w:rsidR="00217EFF" w:rsidRPr="0066277F">
        <w:rPr>
          <w:rFonts w:ascii="Roboto" w:hAnsi="Roboto"/>
          <w:sz w:val="52"/>
          <w:szCs w:val="52"/>
          <w:highlight w:val="yellow"/>
          <w:vertAlign w:val="subscript"/>
        </w:rPr>
        <w:t>x</w:t>
      </w:r>
      <w:r w:rsidR="00217EFF" w:rsidRPr="0066277F">
        <w:rPr>
          <w:rFonts w:ascii="Roboto" w:hAnsi="Roboto"/>
          <w:sz w:val="52"/>
          <w:szCs w:val="52"/>
          <w:highlight w:val="yellow"/>
        </w:rPr>
        <w:t>), vertical(R</w:t>
      </w:r>
      <w:r w:rsidR="00217EFF" w:rsidRPr="0066277F">
        <w:rPr>
          <w:rFonts w:ascii="Roboto" w:hAnsi="Roboto"/>
          <w:sz w:val="52"/>
          <w:szCs w:val="52"/>
          <w:highlight w:val="yellow"/>
          <w:vertAlign w:val="subscript"/>
        </w:rPr>
        <w:t>y</w:t>
      </w:r>
      <w:r w:rsidR="00217EFF" w:rsidRPr="0066277F">
        <w:rPr>
          <w:rFonts w:ascii="Roboto" w:hAnsi="Roboto"/>
          <w:sz w:val="52"/>
          <w:szCs w:val="52"/>
          <w:highlight w:val="yellow"/>
        </w:rPr>
        <w:t xml:space="preserve">) reaction. </w:t>
      </w:r>
    </w:p>
    <w:p w14:paraId="640F5D93" w14:textId="3544B7E2" w:rsidR="00217EFF" w:rsidRPr="0066277F" w:rsidRDefault="00CB3491" w:rsidP="002B1292">
      <w:pPr>
        <w:rPr>
          <w:rFonts w:ascii="Roboto" w:hAnsi="Roboto"/>
          <w:sz w:val="56"/>
          <w:szCs w:val="56"/>
          <w:highlight w:val="yellow"/>
        </w:rPr>
      </w:pPr>
      <w:r w:rsidRPr="0066277F">
        <w:rPr>
          <w:rFonts w:ascii="Roboto" w:hAnsi="Roboto"/>
          <w:sz w:val="52"/>
          <w:szCs w:val="52"/>
          <w:highlight w:val="yellow"/>
        </w:rPr>
        <w:t>Commonly used in bridges, trusses, and other structures that require rotation but restrict translational movement.</w:t>
      </w:r>
    </w:p>
    <w:p w14:paraId="1E097A7B" w14:textId="729EB15E" w:rsidR="009F20DC" w:rsidRPr="0066277F" w:rsidRDefault="00FB797D" w:rsidP="002B1292">
      <w:pPr>
        <w:rPr>
          <w:rFonts w:ascii="Roboto" w:hAnsi="Roboto"/>
          <w:sz w:val="52"/>
          <w:szCs w:val="52"/>
          <w:highlight w:val="yellow"/>
        </w:rPr>
      </w:pPr>
      <w:r w:rsidRPr="0066277F">
        <w:rPr>
          <w:rFonts w:ascii="Roboto" w:hAnsi="Roboto"/>
          <w:sz w:val="56"/>
          <w:szCs w:val="56"/>
          <w:highlight w:val="yellow"/>
        </w:rPr>
        <w:t xml:space="preserve"> </w:t>
      </w:r>
    </w:p>
    <w:p w14:paraId="7AC50850" w14:textId="07867B94" w:rsidR="001220AF" w:rsidRPr="0066277F" w:rsidRDefault="00B729BF" w:rsidP="00092285">
      <w:pPr>
        <w:rPr>
          <w:rFonts w:ascii="Roboto" w:hAnsi="Roboto"/>
          <w:sz w:val="52"/>
          <w:szCs w:val="52"/>
          <w:highlight w:val="yellow"/>
        </w:rPr>
      </w:pPr>
      <w:r w:rsidRPr="0066277F">
        <w:rPr>
          <w:rFonts w:ascii="Roboto" w:hAnsi="Roboto"/>
          <w:sz w:val="72"/>
          <w:szCs w:val="72"/>
          <w:highlight w:val="yellow"/>
        </w:rPr>
        <w:t xml:space="preserve">3. </w:t>
      </w:r>
      <w:r w:rsidR="000D09DD" w:rsidRPr="0066277F">
        <w:rPr>
          <w:rFonts w:ascii="Roboto" w:hAnsi="Roboto"/>
          <w:sz w:val="72"/>
          <w:szCs w:val="72"/>
          <w:highlight w:val="yellow"/>
        </w:rPr>
        <w:t>Roller support</w:t>
      </w:r>
      <w:r w:rsidR="0083418B" w:rsidRPr="0066277F">
        <w:rPr>
          <w:rFonts w:ascii="Roboto" w:hAnsi="Roboto"/>
          <w:sz w:val="72"/>
          <w:szCs w:val="72"/>
          <w:highlight w:val="yellow"/>
        </w:rPr>
        <w:t xml:space="preserve">: </w:t>
      </w:r>
      <w:r w:rsidR="00CB3491" w:rsidRPr="0066277F">
        <w:rPr>
          <w:rFonts w:ascii="Roboto" w:hAnsi="Roboto"/>
          <w:sz w:val="52"/>
          <w:szCs w:val="52"/>
          <w:highlight w:val="yellow"/>
        </w:rPr>
        <w:t>A</w:t>
      </w:r>
      <w:r w:rsidR="00092285" w:rsidRPr="0066277F">
        <w:rPr>
          <w:rFonts w:ascii="Roboto" w:hAnsi="Roboto"/>
          <w:sz w:val="52"/>
          <w:szCs w:val="52"/>
          <w:highlight w:val="yellow"/>
        </w:rPr>
        <w:t xml:space="preserve">llows </w:t>
      </w:r>
      <w:r w:rsidR="00617C21" w:rsidRPr="0066277F">
        <w:rPr>
          <w:rFonts w:ascii="Roboto" w:hAnsi="Roboto"/>
          <w:sz w:val="52"/>
          <w:szCs w:val="52"/>
          <w:highlight w:val="yellow"/>
        </w:rPr>
        <w:t xml:space="preserve">rotation and translation in horizontal(x) direction </w:t>
      </w:r>
      <w:r w:rsidR="00092285" w:rsidRPr="0066277F">
        <w:rPr>
          <w:rFonts w:ascii="Roboto" w:hAnsi="Roboto"/>
          <w:sz w:val="52"/>
          <w:szCs w:val="52"/>
          <w:highlight w:val="yellow"/>
        </w:rPr>
        <w:t xml:space="preserve">but does not allow </w:t>
      </w:r>
      <w:r w:rsidR="00617C21" w:rsidRPr="0066277F">
        <w:rPr>
          <w:rFonts w:ascii="Roboto" w:hAnsi="Roboto"/>
          <w:sz w:val="52"/>
          <w:szCs w:val="52"/>
          <w:highlight w:val="yellow"/>
        </w:rPr>
        <w:t xml:space="preserve">translation in </w:t>
      </w:r>
      <w:r w:rsidR="00092285" w:rsidRPr="0066277F">
        <w:rPr>
          <w:rFonts w:ascii="Roboto" w:hAnsi="Roboto"/>
          <w:sz w:val="52"/>
          <w:szCs w:val="52"/>
          <w:highlight w:val="yellow"/>
        </w:rPr>
        <w:t>vertical</w:t>
      </w:r>
      <w:r w:rsidR="00617C21" w:rsidRPr="0066277F">
        <w:rPr>
          <w:rFonts w:ascii="Roboto" w:hAnsi="Roboto"/>
          <w:sz w:val="52"/>
          <w:szCs w:val="52"/>
          <w:highlight w:val="yellow"/>
        </w:rPr>
        <w:t>(y)</w:t>
      </w:r>
      <w:r w:rsidR="00092285" w:rsidRPr="0066277F">
        <w:rPr>
          <w:rFonts w:ascii="Roboto" w:hAnsi="Roboto"/>
          <w:sz w:val="52"/>
          <w:szCs w:val="52"/>
          <w:highlight w:val="yellow"/>
        </w:rPr>
        <w:t xml:space="preserve"> </w:t>
      </w:r>
      <w:r w:rsidR="00617C21" w:rsidRPr="0066277F">
        <w:rPr>
          <w:rFonts w:ascii="Roboto" w:hAnsi="Roboto"/>
          <w:sz w:val="52"/>
          <w:szCs w:val="52"/>
          <w:highlight w:val="yellow"/>
        </w:rPr>
        <w:t>direction</w:t>
      </w:r>
      <w:r w:rsidR="00092285" w:rsidRPr="0066277F">
        <w:rPr>
          <w:rFonts w:ascii="Roboto" w:hAnsi="Roboto"/>
          <w:sz w:val="52"/>
          <w:szCs w:val="52"/>
          <w:highlight w:val="yellow"/>
        </w:rPr>
        <w:t>.</w:t>
      </w:r>
    </w:p>
    <w:p w14:paraId="1A1B3A7C" w14:textId="6CC29707" w:rsidR="001220AF" w:rsidRPr="0066277F" w:rsidRDefault="001220AF" w:rsidP="00092285">
      <w:pPr>
        <w:rPr>
          <w:rFonts w:ascii="Roboto" w:hAnsi="Roboto"/>
          <w:sz w:val="52"/>
          <w:szCs w:val="52"/>
          <w:highlight w:val="yellow"/>
        </w:rPr>
      </w:pPr>
      <w:r w:rsidRPr="0066277F">
        <w:rPr>
          <w:rFonts w:ascii="Roboto" w:hAnsi="Roboto"/>
          <w:sz w:val="52"/>
          <w:szCs w:val="52"/>
          <w:highlight w:val="yellow"/>
        </w:rPr>
        <w:t>Produce o</w:t>
      </w:r>
      <w:r w:rsidR="00092285" w:rsidRPr="0066277F">
        <w:rPr>
          <w:rFonts w:ascii="Roboto" w:hAnsi="Roboto"/>
          <w:sz w:val="52"/>
          <w:szCs w:val="52"/>
          <w:highlight w:val="yellow"/>
        </w:rPr>
        <w:t xml:space="preserve">nly vertical </w:t>
      </w:r>
      <w:proofErr w:type="gramStart"/>
      <w:r w:rsidR="00092285" w:rsidRPr="0066277F">
        <w:rPr>
          <w:rFonts w:ascii="Roboto" w:hAnsi="Roboto"/>
          <w:sz w:val="52"/>
          <w:szCs w:val="52"/>
          <w:highlight w:val="yellow"/>
        </w:rPr>
        <w:t>reaction</w:t>
      </w:r>
      <w:r w:rsidRPr="0066277F">
        <w:rPr>
          <w:rFonts w:ascii="Roboto" w:hAnsi="Roboto"/>
          <w:sz w:val="52"/>
          <w:szCs w:val="52"/>
          <w:highlight w:val="yellow"/>
        </w:rPr>
        <w:t>(</w:t>
      </w:r>
      <w:proofErr w:type="gramEnd"/>
      <w:r w:rsidRPr="0066277F">
        <w:rPr>
          <w:rFonts w:ascii="Roboto" w:hAnsi="Roboto"/>
          <w:sz w:val="52"/>
          <w:szCs w:val="52"/>
          <w:highlight w:val="yellow"/>
        </w:rPr>
        <w:t>R</w:t>
      </w:r>
      <w:r w:rsidRPr="0066277F">
        <w:rPr>
          <w:rFonts w:ascii="Roboto" w:hAnsi="Roboto"/>
          <w:sz w:val="56"/>
          <w:szCs w:val="56"/>
          <w:highlight w:val="yellow"/>
        </w:rPr>
        <w:t>y</w:t>
      </w:r>
      <w:r w:rsidRPr="0066277F">
        <w:rPr>
          <w:rFonts w:ascii="Roboto" w:hAnsi="Roboto"/>
          <w:sz w:val="52"/>
          <w:szCs w:val="52"/>
          <w:highlight w:val="yellow"/>
        </w:rPr>
        <w:t>)</w:t>
      </w:r>
      <w:r w:rsidR="00092285" w:rsidRPr="0066277F">
        <w:rPr>
          <w:rFonts w:ascii="Roboto" w:hAnsi="Roboto"/>
          <w:sz w:val="52"/>
          <w:szCs w:val="52"/>
          <w:highlight w:val="yellow"/>
        </w:rPr>
        <w:t>. Represented in mechanics with a triangle having circles below it or just a circle.</w:t>
      </w:r>
      <w:r w:rsidR="00CB3491" w:rsidRPr="0066277F">
        <w:rPr>
          <w:rFonts w:ascii="Roboto" w:hAnsi="Roboto"/>
          <w:sz w:val="52"/>
          <w:szCs w:val="52"/>
          <w:highlight w:val="yellow"/>
        </w:rPr>
        <w:t xml:space="preserve"> </w:t>
      </w:r>
    </w:p>
    <w:p w14:paraId="73B97C7A" w14:textId="1F805A77" w:rsidR="00092285" w:rsidRPr="00861A52" w:rsidRDefault="00CB3491" w:rsidP="00092285">
      <w:pPr>
        <w:rPr>
          <w:rFonts w:ascii="Roboto" w:hAnsi="Roboto"/>
          <w:sz w:val="52"/>
          <w:szCs w:val="52"/>
        </w:rPr>
      </w:pPr>
      <w:r w:rsidRPr="0066277F">
        <w:rPr>
          <w:rFonts w:ascii="Roboto" w:hAnsi="Roboto"/>
          <w:sz w:val="52"/>
          <w:szCs w:val="52"/>
          <w:highlight w:val="yellow"/>
        </w:rPr>
        <w:t>Used</w:t>
      </w:r>
      <w:r w:rsidR="00092285" w:rsidRPr="0066277F">
        <w:rPr>
          <w:rFonts w:ascii="Roboto" w:hAnsi="Roboto"/>
          <w:sz w:val="52"/>
          <w:szCs w:val="52"/>
          <w:highlight w:val="yellow"/>
        </w:rPr>
        <w:t xml:space="preserve"> in bridges</w:t>
      </w:r>
      <w:r w:rsidRPr="0066277F">
        <w:rPr>
          <w:rFonts w:ascii="Roboto" w:hAnsi="Roboto"/>
          <w:sz w:val="52"/>
          <w:szCs w:val="52"/>
          <w:highlight w:val="yellow"/>
        </w:rPr>
        <w:t xml:space="preserve"> and large structure</w:t>
      </w:r>
      <w:r w:rsidR="00092285" w:rsidRPr="0066277F">
        <w:rPr>
          <w:rFonts w:ascii="Roboto" w:hAnsi="Roboto"/>
          <w:sz w:val="52"/>
          <w:szCs w:val="52"/>
          <w:highlight w:val="yellow"/>
        </w:rPr>
        <w:t xml:space="preserve"> which allows thermal expansion and contraction</w:t>
      </w:r>
      <w:r w:rsidRPr="0066277F">
        <w:rPr>
          <w:rFonts w:ascii="Roboto" w:hAnsi="Roboto"/>
          <w:sz w:val="52"/>
          <w:szCs w:val="52"/>
          <w:highlight w:val="yellow"/>
        </w:rPr>
        <w:t xml:space="preserve"> to distribute load</w:t>
      </w:r>
      <w:r w:rsidR="00092285" w:rsidRPr="0066277F">
        <w:rPr>
          <w:rFonts w:ascii="Roboto" w:hAnsi="Roboto"/>
          <w:sz w:val="52"/>
          <w:szCs w:val="52"/>
          <w:highlight w:val="yellow"/>
        </w:rPr>
        <w:t>.</w:t>
      </w:r>
    </w:p>
    <w:p w14:paraId="2C60A470" w14:textId="77777777" w:rsidR="00CC394A" w:rsidRPr="00861A52" w:rsidRDefault="00CC394A" w:rsidP="00092285">
      <w:pPr>
        <w:rPr>
          <w:rFonts w:ascii="Roboto" w:hAnsi="Roboto"/>
          <w:sz w:val="52"/>
          <w:szCs w:val="52"/>
        </w:rPr>
      </w:pPr>
    </w:p>
    <w:p w14:paraId="247960AF" w14:textId="7C202C0C" w:rsidR="00CC394A" w:rsidRDefault="00CC394A" w:rsidP="00092285">
      <w:pPr>
        <w:rPr>
          <w:rFonts w:ascii="Roboto" w:hAnsi="Roboto"/>
          <w:sz w:val="96"/>
          <w:szCs w:val="96"/>
        </w:rPr>
      </w:pPr>
      <w:r w:rsidRPr="00861A52">
        <w:rPr>
          <w:rFonts w:ascii="Roboto" w:hAnsi="Roboto"/>
          <w:sz w:val="96"/>
          <w:szCs w:val="96"/>
        </w:rPr>
        <w:t>Output parameter:</w:t>
      </w:r>
    </w:p>
    <w:p w14:paraId="00080B87" w14:textId="5C4C5A71" w:rsidR="0084065F" w:rsidRPr="00154584" w:rsidRDefault="0084065F" w:rsidP="0084065F">
      <w:pPr>
        <w:pStyle w:val="ListParagraph"/>
        <w:numPr>
          <w:ilvl w:val="0"/>
          <w:numId w:val="17"/>
        </w:numPr>
        <w:rPr>
          <w:rFonts w:ascii="Roboto" w:hAnsi="Roboto"/>
          <w:sz w:val="96"/>
          <w:szCs w:val="96"/>
          <w:highlight w:val="yellow"/>
        </w:rPr>
      </w:pPr>
      <w:r w:rsidRPr="0084065F">
        <w:rPr>
          <w:rFonts w:ascii="Roboto" w:hAnsi="Roboto"/>
          <w:sz w:val="96"/>
          <w:szCs w:val="96"/>
          <w:highlight w:val="yellow"/>
        </w:rPr>
        <w:lastRenderedPageBreak/>
        <w:t xml:space="preserve">Reaction forces: </w:t>
      </w:r>
      <w:r w:rsidRPr="0084065F">
        <w:rPr>
          <w:rFonts w:ascii="Roboto" w:hAnsi="Roboto"/>
          <w:sz w:val="52"/>
          <w:szCs w:val="52"/>
          <w:highlight w:val="yellow"/>
        </w:rPr>
        <w:t>forces exerted by a structure's supports or connections in response to applied loads.</w:t>
      </w:r>
      <w:r w:rsidRPr="0084065F">
        <w:rPr>
          <w:highlight w:val="yellow"/>
        </w:rPr>
        <w:t xml:space="preserve"> </w:t>
      </w:r>
      <w:r w:rsidRPr="0084065F">
        <w:rPr>
          <w:rFonts w:ascii="Roboto" w:hAnsi="Roboto"/>
          <w:sz w:val="52"/>
          <w:szCs w:val="52"/>
          <w:highlight w:val="yellow"/>
        </w:rPr>
        <w:t>These are the forces that balance the applied loads, ensuring that the structure remains in equilibrium and static.</w:t>
      </w:r>
    </w:p>
    <w:p w14:paraId="1B731001" w14:textId="128DB721" w:rsidR="00154584" w:rsidRDefault="00154584" w:rsidP="00154584">
      <w:pPr>
        <w:pStyle w:val="ListParagraph"/>
        <w:rPr>
          <w:rFonts w:ascii="Roboto" w:hAnsi="Roboto"/>
          <w:sz w:val="52"/>
          <w:szCs w:val="52"/>
          <w:highlight w:val="yellow"/>
        </w:rPr>
      </w:pPr>
      <w:r>
        <w:rPr>
          <w:rFonts w:ascii="Roboto" w:hAnsi="Roboto"/>
          <w:sz w:val="52"/>
          <w:szCs w:val="52"/>
          <w:highlight w:val="yellow"/>
        </w:rPr>
        <w:t>Reaction forces depend upon the type of support</w:t>
      </w:r>
    </w:p>
    <w:p w14:paraId="22070C44" w14:textId="7F4C7849" w:rsidR="00DA4102" w:rsidRPr="001E7E1D" w:rsidRDefault="00DA4102" w:rsidP="001E7E1D">
      <w:pPr>
        <w:pStyle w:val="ListParagraph"/>
        <w:numPr>
          <w:ilvl w:val="0"/>
          <w:numId w:val="19"/>
        </w:numPr>
        <w:rPr>
          <w:rFonts w:ascii="Roboto" w:hAnsi="Roboto"/>
          <w:sz w:val="56"/>
          <w:szCs w:val="56"/>
          <w:highlight w:val="yellow"/>
        </w:rPr>
      </w:pPr>
      <w:r w:rsidRPr="001E7E1D">
        <w:rPr>
          <w:rFonts w:ascii="Roboto" w:hAnsi="Roboto"/>
          <w:sz w:val="56"/>
          <w:szCs w:val="56"/>
          <w:highlight w:val="yellow"/>
        </w:rPr>
        <w:t xml:space="preserve">Fixed support </w:t>
      </w:r>
      <w:proofErr w:type="gramStart"/>
      <w:r w:rsidRPr="001E7E1D">
        <w:rPr>
          <w:rFonts w:ascii="Roboto" w:hAnsi="Roboto"/>
          <w:sz w:val="56"/>
          <w:szCs w:val="56"/>
          <w:highlight w:val="yellow"/>
        </w:rPr>
        <w:t>produce</w:t>
      </w:r>
      <w:proofErr w:type="gramEnd"/>
      <w:r w:rsidRPr="001E7E1D">
        <w:rPr>
          <w:rFonts w:ascii="Roboto" w:hAnsi="Roboto"/>
          <w:sz w:val="56"/>
          <w:szCs w:val="56"/>
          <w:highlight w:val="yellow"/>
        </w:rPr>
        <w:t xml:space="preserve"> r</w:t>
      </w:r>
      <w:commentRangeStart w:id="6"/>
      <w:r w:rsidRPr="001E7E1D">
        <w:rPr>
          <w:rFonts w:ascii="Roboto" w:hAnsi="Roboto"/>
          <w:sz w:val="56"/>
          <w:szCs w:val="56"/>
          <w:highlight w:val="yellow"/>
        </w:rPr>
        <w:t xml:space="preserve">eaction forces </w:t>
      </w:r>
      <w:commentRangeEnd w:id="6"/>
      <w:r w:rsidRPr="0066277F">
        <w:rPr>
          <w:rStyle w:val="CommentReference"/>
          <w:rFonts w:ascii="Roboto" w:hAnsi="Roboto"/>
          <w:highlight w:val="yellow"/>
        </w:rPr>
        <w:commentReference w:id="6"/>
      </w:r>
      <w:r w:rsidRPr="001E7E1D">
        <w:rPr>
          <w:rFonts w:ascii="Roboto" w:hAnsi="Roboto"/>
          <w:sz w:val="56"/>
          <w:szCs w:val="56"/>
          <w:highlight w:val="yellow"/>
        </w:rPr>
        <w:t xml:space="preserve">in </w:t>
      </w:r>
      <w:r w:rsidRPr="001E7E1D">
        <w:rPr>
          <w:rFonts w:ascii="Roboto" w:hAnsi="Roboto"/>
          <w:sz w:val="52"/>
          <w:szCs w:val="52"/>
          <w:highlight w:val="yellow"/>
        </w:rPr>
        <w:t>horizontal reaction (R</w:t>
      </w:r>
      <w:r w:rsidRPr="001E7E1D">
        <w:rPr>
          <w:rFonts w:ascii="Roboto" w:hAnsi="Roboto"/>
          <w:sz w:val="52"/>
          <w:szCs w:val="52"/>
          <w:highlight w:val="yellow"/>
          <w:vertAlign w:val="subscript"/>
        </w:rPr>
        <w:t>x</w:t>
      </w:r>
      <w:r w:rsidRPr="001E7E1D">
        <w:rPr>
          <w:rFonts w:ascii="Roboto" w:hAnsi="Roboto"/>
          <w:sz w:val="52"/>
          <w:szCs w:val="52"/>
          <w:highlight w:val="yellow"/>
        </w:rPr>
        <w:t>), vertical reaction (R</w:t>
      </w:r>
      <w:r w:rsidRPr="001E7E1D">
        <w:rPr>
          <w:rFonts w:ascii="Roboto" w:hAnsi="Roboto"/>
          <w:sz w:val="52"/>
          <w:szCs w:val="52"/>
          <w:highlight w:val="yellow"/>
          <w:vertAlign w:val="subscript"/>
        </w:rPr>
        <w:t>y</w:t>
      </w:r>
      <w:r w:rsidRPr="001E7E1D">
        <w:rPr>
          <w:rFonts w:ascii="Roboto" w:hAnsi="Roboto"/>
          <w:sz w:val="52"/>
          <w:szCs w:val="52"/>
          <w:highlight w:val="yellow"/>
        </w:rPr>
        <w:t>)</w:t>
      </w:r>
      <w:r w:rsidRPr="001E7E1D">
        <w:rPr>
          <w:rFonts w:ascii="Roboto" w:hAnsi="Roboto"/>
          <w:sz w:val="56"/>
          <w:szCs w:val="56"/>
          <w:highlight w:val="yellow"/>
        </w:rPr>
        <w:t xml:space="preserve"> and moment (</w:t>
      </w:r>
      <w:r w:rsidRPr="001E7E1D">
        <w:rPr>
          <w:rFonts w:ascii="Roboto" w:hAnsi="Roboto"/>
          <w:sz w:val="52"/>
          <w:szCs w:val="52"/>
          <w:highlight w:val="yellow"/>
        </w:rPr>
        <w:t>M</w:t>
      </w:r>
      <w:r w:rsidRPr="001E7E1D">
        <w:rPr>
          <w:rFonts w:ascii="Roboto" w:hAnsi="Roboto"/>
          <w:sz w:val="56"/>
          <w:szCs w:val="56"/>
          <w:highlight w:val="yellow"/>
        </w:rPr>
        <w:t>).</w:t>
      </w:r>
      <w:r w:rsidR="008D351F" w:rsidRPr="001E7E1D">
        <w:rPr>
          <w:rFonts w:ascii="Roboto" w:hAnsi="Roboto"/>
          <w:sz w:val="56"/>
          <w:szCs w:val="56"/>
          <w:highlight w:val="yellow"/>
        </w:rPr>
        <w:t xml:space="preserve"> because it </w:t>
      </w:r>
      <w:proofErr w:type="gramStart"/>
      <w:r w:rsidR="008D351F" w:rsidRPr="001E7E1D">
        <w:rPr>
          <w:rFonts w:ascii="Roboto" w:hAnsi="Roboto"/>
          <w:sz w:val="56"/>
          <w:szCs w:val="56"/>
          <w:highlight w:val="yellow"/>
        </w:rPr>
        <w:t>restrict</w:t>
      </w:r>
      <w:proofErr w:type="gramEnd"/>
      <w:r w:rsidR="008D351F" w:rsidRPr="001E7E1D">
        <w:rPr>
          <w:rFonts w:ascii="Roboto" w:hAnsi="Roboto"/>
          <w:sz w:val="56"/>
          <w:szCs w:val="56"/>
          <w:highlight w:val="yellow"/>
        </w:rPr>
        <w:t xml:space="preserve"> translation </w:t>
      </w:r>
      <w:proofErr w:type="spellStart"/>
      <w:r w:rsidR="00E15CB9" w:rsidRPr="0066277F">
        <w:rPr>
          <w:rFonts w:ascii="Roboto" w:hAnsi="Roboto"/>
          <w:sz w:val="56"/>
          <w:szCs w:val="56"/>
          <w:highlight w:val="yellow"/>
        </w:rPr>
        <w:t>translation</w:t>
      </w:r>
      <w:proofErr w:type="spellEnd"/>
      <w:r w:rsidR="00E15CB9" w:rsidRPr="0066277F">
        <w:rPr>
          <w:rFonts w:ascii="Roboto" w:hAnsi="Roboto"/>
          <w:sz w:val="56"/>
          <w:szCs w:val="56"/>
          <w:highlight w:val="yellow"/>
        </w:rPr>
        <w:t xml:space="preserve"> in both horizontal(x) and vertical(y) direction </w:t>
      </w:r>
      <w:r w:rsidR="008D351F" w:rsidRPr="001E7E1D">
        <w:rPr>
          <w:rFonts w:ascii="Roboto" w:hAnsi="Roboto"/>
          <w:sz w:val="56"/>
          <w:szCs w:val="56"/>
          <w:highlight w:val="yellow"/>
        </w:rPr>
        <w:t>as well as rotation</w:t>
      </w:r>
      <w:r w:rsidR="00907B67">
        <w:rPr>
          <w:rFonts w:ascii="Roboto" w:hAnsi="Roboto"/>
          <w:sz w:val="56"/>
          <w:szCs w:val="56"/>
          <w:highlight w:val="yellow"/>
        </w:rPr>
        <w:t>al movement.</w:t>
      </w:r>
    </w:p>
    <w:p w14:paraId="155764BA" w14:textId="2E448198" w:rsidR="00DA4102" w:rsidRPr="001E7E1D" w:rsidRDefault="00DA4102" w:rsidP="001E7E1D">
      <w:pPr>
        <w:pStyle w:val="ListParagraph"/>
        <w:numPr>
          <w:ilvl w:val="0"/>
          <w:numId w:val="19"/>
        </w:numPr>
        <w:rPr>
          <w:rFonts w:ascii="Roboto" w:hAnsi="Roboto"/>
          <w:sz w:val="56"/>
          <w:szCs w:val="56"/>
          <w:highlight w:val="yellow"/>
        </w:rPr>
      </w:pPr>
      <w:r w:rsidRPr="001E7E1D">
        <w:rPr>
          <w:rFonts w:ascii="Roboto" w:hAnsi="Roboto"/>
          <w:sz w:val="56"/>
          <w:szCs w:val="56"/>
          <w:highlight w:val="yellow"/>
        </w:rPr>
        <w:t>Pin support produce r</w:t>
      </w:r>
      <w:commentRangeStart w:id="7"/>
      <w:r w:rsidRPr="001E7E1D">
        <w:rPr>
          <w:rFonts w:ascii="Roboto" w:hAnsi="Roboto"/>
          <w:sz w:val="56"/>
          <w:szCs w:val="56"/>
          <w:highlight w:val="yellow"/>
        </w:rPr>
        <w:t xml:space="preserve">eaction forces </w:t>
      </w:r>
      <w:commentRangeEnd w:id="7"/>
      <w:r w:rsidRPr="0066277F">
        <w:rPr>
          <w:rStyle w:val="CommentReference"/>
          <w:rFonts w:ascii="Roboto" w:hAnsi="Roboto"/>
          <w:highlight w:val="yellow"/>
        </w:rPr>
        <w:commentReference w:id="7"/>
      </w:r>
      <w:r w:rsidRPr="001E7E1D">
        <w:rPr>
          <w:rFonts w:ascii="Roboto" w:hAnsi="Roboto"/>
          <w:sz w:val="56"/>
          <w:szCs w:val="56"/>
          <w:highlight w:val="yellow"/>
        </w:rPr>
        <w:t xml:space="preserve">in both </w:t>
      </w:r>
      <w:proofErr w:type="gramStart"/>
      <w:r w:rsidRPr="001E7E1D">
        <w:rPr>
          <w:rFonts w:ascii="Roboto" w:hAnsi="Roboto"/>
          <w:sz w:val="52"/>
          <w:szCs w:val="52"/>
          <w:highlight w:val="yellow"/>
        </w:rPr>
        <w:t>horizontal(</w:t>
      </w:r>
      <w:proofErr w:type="gramEnd"/>
      <w:r w:rsidRPr="001E7E1D">
        <w:rPr>
          <w:rFonts w:ascii="Roboto" w:hAnsi="Roboto"/>
          <w:sz w:val="52"/>
          <w:szCs w:val="52"/>
          <w:highlight w:val="yellow"/>
        </w:rPr>
        <w:t>R</w:t>
      </w:r>
      <w:r w:rsidRPr="001E7E1D">
        <w:rPr>
          <w:rFonts w:ascii="Roboto" w:hAnsi="Roboto"/>
          <w:sz w:val="52"/>
          <w:szCs w:val="52"/>
          <w:highlight w:val="yellow"/>
          <w:vertAlign w:val="subscript"/>
        </w:rPr>
        <w:t>x</w:t>
      </w:r>
      <w:r w:rsidRPr="001E7E1D">
        <w:rPr>
          <w:rFonts w:ascii="Roboto" w:hAnsi="Roboto"/>
          <w:sz w:val="52"/>
          <w:szCs w:val="52"/>
          <w:highlight w:val="yellow"/>
        </w:rPr>
        <w:t>), vertical(R</w:t>
      </w:r>
      <w:r w:rsidRPr="001E7E1D">
        <w:rPr>
          <w:rFonts w:ascii="Roboto" w:hAnsi="Roboto"/>
          <w:sz w:val="52"/>
          <w:szCs w:val="52"/>
          <w:highlight w:val="yellow"/>
          <w:vertAlign w:val="subscript"/>
        </w:rPr>
        <w:t>y</w:t>
      </w:r>
      <w:r w:rsidRPr="001E7E1D">
        <w:rPr>
          <w:rFonts w:ascii="Roboto" w:hAnsi="Roboto"/>
          <w:sz w:val="52"/>
          <w:szCs w:val="52"/>
          <w:highlight w:val="yellow"/>
        </w:rPr>
        <w:t>) reaction</w:t>
      </w:r>
      <w:r w:rsidR="002B553B" w:rsidRPr="001E7E1D">
        <w:rPr>
          <w:rFonts w:ascii="Roboto" w:hAnsi="Roboto"/>
          <w:sz w:val="52"/>
          <w:szCs w:val="52"/>
          <w:highlight w:val="yellow"/>
        </w:rPr>
        <w:t xml:space="preserve"> because it </w:t>
      </w:r>
      <w:r w:rsidR="002B553B" w:rsidRPr="001E7E1D">
        <w:rPr>
          <w:rFonts w:ascii="Roboto" w:hAnsi="Roboto"/>
          <w:sz w:val="56"/>
          <w:szCs w:val="56"/>
          <w:highlight w:val="yellow"/>
        </w:rPr>
        <w:t>restrict translation in both horizontal(x) and vertical(y) direction but allow rotation</w:t>
      </w:r>
    </w:p>
    <w:p w14:paraId="6455BCBF" w14:textId="74D14AC6" w:rsidR="00154584" w:rsidRPr="001E7E1D" w:rsidRDefault="007E7749" w:rsidP="001E7E1D">
      <w:pPr>
        <w:pStyle w:val="ListParagraph"/>
        <w:numPr>
          <w:ilvl w:val="0"/>
          <w:numId w:val="19"/>
        </w:numPr>
        <w:rPr>
          <w:rFonts w:ascii="Roboto" w:hAnsi="Roboto"/>
          <w:sz w:val="52"/>
          <w:szCs w:val="52"/>
          <w:highlight w:val="yellow"/>
        </w:rPr>
      </w:pPr>
      <w:r w:rsidRPr="001E7E1D">
        <w:rPr>
          <w:rFonts w:ascii="Roboto" w:hAnsi="Roboto"/>
          <w:sz w:val="52"/>
          <w:szCs w:val="52"/>
          <w:highlight w:val="yellow"/>
        </w:rPr>
        <w:t xml:space="preserve">Roller support: Produce only vertical </w:t>
      </w:r>
      <w:proofErr w:type="gramStart"/>
      <w:r w:rsidRPr="001E7E1D">
        <w:rPr>
          <w:rFonts w:ascii="Roboto" w:hAnsi="Roboto"/>
          <w:sz w:val="52"/>
          <w:szCs w:val="52"/>
          <w:highlight w:val="yellow"/>
        </w:rPr>
        <w:t>reaction(</w:t>
      </w:r>
      <w:proofErr w:type="gramEnd"/>
      <w:r w:rsidRPr="001E7E1D">
        <w:rPr>
          <w:rFonts w:ascii="Roboto" w:hAnsi="Roboto"/>
          <w:sz w:val="52"/>
          <w:szCs w:val="52"/>
          <w:highlight w:val="yellow"/>
        </w:rPr>
        <w:t>R</w:t>
      </w:r>
      <w:r w:rsidRPr="001E7E1D">
        <w:rPr>
          <w:rFonts w:ascii="Roboto" w:hAnsi="Roboto"/>
          <w:sz w:val="56"/>
          <w:szCs w:val="56"/>
          <w:highlight w:val="yellow"/>
        </w:rPr>
        <w:t>y</w:t>
      </w:r>
      <w:r w:rsidRPr="001E7E1D">
        <w:rPr>
          <w:rFonts w:ascii="Roboto" w:hAnsi="Roboto"/>
          <w:sz w:val="52"/>
          <w:szCs w:val="52"/>
          <w:highlight w:val="yellow"/>
        </w:rPr>
        <w:t>) because it allows rotation and translation in horizontal(x) direction but does not allow translation in vertical(y) direction</w:t>
      </w:r>
      <w:r w:rsidR="001710D2" w:rsidRPr="001E7E1D">
        <w:rPr>
          <w:rFonts w:ascii="Roboto" w:hAnsi="Roboto"/>
          <w:sz w:val="52"/>
          <w:szCs w:val="52"/>
          <w:highlight w:val="yellow"/>
        </w:rPr>
        <w:t>.</w:t>
      </w:r>
    </w:p>
    <w:p w14:paraId="677578EB" w14:textId="77777777" w:rsidR="00103D6D" w:rsidRDefault="001934F0" w:rsidP="006A5D16">
      <w:pPr>
        <w:pStyle w:val="ListParagraph"/>
        <w:numPr>
          <w:ilvl w:val="0"/>
          <w:numId w:val="17"/>
        </w:numPr>
        <w:rPr>
          <w:rFonts w:ascii="Roboto" w:hAnsi="Roboto"/>
          <w:sz w:val="52"/>
          <w:szCs w:val="52"/>
          <w:highlight w:val="yellow"/>
        </w:rPr>
      </w:pPr>
      <w:r w:rsidRPr="006A5D16">
        <w:rPr>
          <w:rFonts w:ascii="Roboto" w:hAnsi="Roboto"/>
          <w:sz w:val="96"/>
          <w:szCs w:val="96"/>
          <w:highlight w:val="yellow"/>
        </w:rPr>
        <w:t>Beam Deflection</w:t>
      </w:r>
      <w:r w:rsidR="00461AA2" w:rsidRPr="006A5D16">
        <w:rPr>
          <w:rFonts w:ascii="Roboto" w:hAnsi="Roboto"/>
          <w:sz w:val="96"/>
          <w:szCs w:val="96"/>
          <w:highlight w:val="yellow"/>
        </w:rPr>
        <w:t>:</w:t>
      </w:r>
      <w:r w:rsidR="00103D6D" w:rsidRPr="006A5D16">
        <w:rPr>
          <w:rFonts w:ascii="Roboto" w:hAnsi="Roboto"/>
          <w:sz w:val="96"/>
          <w:szCs w:val="96"/>
          <w:highlight w:val="yellow"/>
        </w:rPr>
        <w:t xml:space="preserve"> </w:t>
      </w:r>
      <w:r w:rsidR="00103D6D" w:rsidRPr="006A5D16">
        <w:rPr>
          <w:rFonts w:ascii="Roboto" w:hAnsi="Roboto"/>
          <w:sz w:val="52"/>
          <w:szCs w:val="52"/>
          <w:highlight w:val="yellow"/>
        </w:rPr>
        <w:t>Beam bends or sags when subjected to loads such as forces, moments, or even its own weight.</w:t>
      </w:r>
    </w:p>
    <w:p w14:paraId="4E959DB1" w14:textId="41C5B05E" w:rsidR="00CE749B" w:rsidRDefault="00CE749B" w:rsidP="00103D6D">
      <w:pPr>
        <w:rPr>
          <w:rFonts w:ascii="Roboto" w:hAnsi="Roboto"/>
          <w:sz w:val="52"/>
          <w:szCs w:val="52"/>
          <w:highlight w:val="yellow"/>
        </w:rPr>
      </w:pPr>
      <w:r>
        <w:rPr>
          <w:rFonts w:ascii="Roboto" w:hAnsi="Roboto"/>
          <w:sz w:val="52"/>
          <w:szCs w:val="52"/>
          <w:highlight w:val="yellow"/>
        </w:rPr>
        <w:t>Formula:</w:t>
      </w:r>
    </w:p>
    <w:p w14:paraId="323E5FAF" w14:textId="1FB5890D" w:rsidR="00CE749B" w:rsidRDefault="00C906DA" w:rsidP="00CE749B">
      <w:pPr>
        <w:rPr>
          <w:rFonts w:ascii="Roboto" w:hAnsi="Roboto"/>
          <w:sz w:val="72"/>
          <w:szCs w:val="72"/>
          <w:highlight w:val="red"/>
        </w:rPr>
      </w:pPr>
      <w:r w:rsidRPr="001932A6">
        <w:rPr>
          <w:rFonts w:ascii="Roboto" w:hAnsi="Roboto"/>
          <w:sz w:val="72"/>
          <w:szCs w:val="72"/>
          <w:highlight w:val="red"/>
        </w:rPr>
        <w:t xml:space="preserve">how to calculate </w:t>
      </w:r>
      <w:r>
        <w:rPr>
          <w:rFonts w:ascii="Roboto" w:hAnsi="Roboto"/>
          <w:sz w:val="72"/>
          <w:szCs w:val="72"/>
          <w:highlight w:val="red"/>
        </w:rPr>
        <w:t>beam deflection</w:t>
      </w:r>
      <w:r w:rsidR="00617AAC" w:rsidRPr="00CE66A9">
        <w:rPr>
          <w:rFonts w:ascii="Roboto" w:hAnsi="Roboto"/>
          <w:sz w:val="56"/>
          <w:szCs w:val="56"/>
          <w:highlight w:val="red"/>
        </w:rPr>
        <w:t>?</w:t>
      </w:r>
    </w:p>
    <w:p w14:paraId="3266ECFD" w14:textId="25CEDA7F" w:rsidR="00C906DA" w:rsidRPr="001932A6" w:rsidRDefault="00C906DA" w:rsidP="00C906DA">
      <w:pPr>
        <w:pStyle w:val="ListParagraph"/>
        <w:ind w:left="927"/>
        <w:rPr>
          <w:rFonts w:ascii="Roboto" w:hAnsi="Roboto"/>
          <w:color w:val="FF0000"/>
          <w:sz w:val="72"/>
          <w:szCs w:val="72"/>
          <w:highlight w:val="red"/>
        </w:rPr>
      </w:pPr>
      <w:r>
        <w:rPr>
          <w:rFonts w:ascii="Roboto" w:hAnsi="Roboto"/>
          <w:sz w:val="72"/>
          <w:szCs w:val="72"/>
          <w:highlight w:val="red"/>
        </w:rPr>
        <w:t>beam deflection</w:t>
      </w:r>
      <w:r w:rsidRPr="00C906DA">
        <w:rPr>
          <w:rFonts w:ascii="Roboto" w:hAnsi="Roboto"/>
          <w:sz w:val="72"/>
          <w:szCs w:val="72"/>
          <w:highlight w:val="red"/>
        </w:rPr>
        <w:t xml:space="preserve"> </w:t>
      </w:r>
      <w:r>
        <w:rPr>
          <w:rFonts w:ascii="Roboto" w:hAnsi="Roboto"/>
          <w:sz w:val="72"/>
          <w:szCs w:val="72"/>
          <w:highlight w:val="red"/>
        </w:rPr>
        <w:t>is calculated by using the formula:</w:t>
      </w:r>
    </w:p>
    <w:p w14:paraId="1DB9B0EA" w14:textId="319E6D2B" w:rsidR="00C906DA" w:rsidRPr="00CE749B" w:rsidRDefault="00C906DA" w:rsidP="00CE749B">
      <w:pPr>
        <w:rPr>
          <w:rFonts w:ascii="Roboto" w:hAnsi="Roboto"/>
          <w:sz w:val="72"/>
          <w:szCs w:val="72"/>
          <w:highlight w:val="yellow"/>
        </w:rPr>
      </w:pPr>
    </w:p>
    <w:p w14:paraId="1DE98FBF" w14:textId="77777777" w:rsidR="00CE749B" w:rsidRDefault="00CE749B" w:rsidP="00CE749B">
      <w:pPr>
        <w:ind w:left="1080"/>
        <w:rPr>
          <w:rFonts w:ascii="Roboto" w:hAnsi="Roboto"/>
          <w:sz w:val="52"/>
          <w:szCs w:val="52"/>
          <w:highlight w:val="yellow"/>
        </w:rPr>
      </w:pPr>
      <w:r w:rsidRPr="00CE749B">
        <w:rPr>
          <w:rFonts w:ascii="Roboto" w:hAnsi="Roboto"/>
          <w:sz w:val="52"/>
          <w:szCs w:val="52"/>
          <w:highlight w:val="yellow"/>
        </w:rPr>
        <w:t>δ = (FL</w:t>
      </w:r>
      <w:r w:rsidRPr="00CE749B">
        <w:rPr>
          <w:rFonts w:ascii="Roboto" w:hAnsi="Roboto"/>
          <w:sz w:val="52"/>
          <w:szCs w:val="52"/>
          <w:highlight w:val="yellow"/>
          <w:vertAlign w:val="superscript"/>
        </w:rPr>
        <w:t>3</w:t>
      </w:r>
      <w:r w:rsidRPr="00CE749B">
        <w:rPr>
          <w:rFonts w:ascii="Roboto" w:hAnsi="Roboto"/>
          <w:sz w:val="52"/>
          <w:szCs w:val="52"/>
          <w:highlight w:val="yellow"/>
        </w:rPr>
        <w:t>)/3EI</w:t>
      </w:r>
    </w:p>
    <w:p w14:paraId="47BB96DC" w14:textId="23371B40" w:rsidR="00EF2653" w:rsidRPr="001932A6" w:rsidRDefault="00EF2653" w:rsidP="00EF2653">
      <w:pPr>
        <w:pStyle w:val="ListParagraph"/>
        <w:ind w:left="927"/>
        <w:rPr>
          <w:rFonts w:ascii="Roboto" w:hAnsi="Roboto"/>
          <w:sz w:val="72"/>
          <w:szCs w:val="72"/>
          <w:highlight w:val="red"/>
        </w:rPr>
      </w:pPr>
      <w:r w:rsidRPr="001932A6">
        <w:rPr>
          <w:rFonts w:ascii="Roboto" w:hAnsi="Roboto"/>
          <w:sz w:val="56"/>
          <w:szCs w:val="56"/>
          <w:highlight w:val="red"/>
        </w:rPr>
        <w:t>What are the units of</w:t>
      </w:r>
      <w:r w:rsidRPr="003155E0">
        <w:rPr>
          <w:rFonts w:ascii="Roboto" w:hAnsi="Roboto"/>
          <w:sz w:val="56"/>
          <w:szCs w:val="56"/>
          <w:highlight w:val="red"/>
        </w:rPr>
        <w:t xml:space="preserve"> </w:t>
      </w:r>
      <w:r w:rsidRPr="003155E0">
        <w:rPr>
          <w:rFonts w:ascii="Roboto" w:hAnsi="Roboto"/>
          <w:sz w:val="96"/>
          <w:szCs w:val="96"/>
          <w:highlight w:val="red"/>
        </w:rPr>
        <w:t>Deflection</w:t>
      </w:r>
      <w:r w:rsidRPr="001932A6">
        <w:rPr>
          <w:rFonts w:ascii="Roboto" w:hAnsi="Roboto"/>
          <w:sz w:val="56"/>
          <w:szCs w:val="56"/>
          <w:highlight w:val="red"/>
        </w:rPr>
        <w:t>?</w:t>
      </w:r>
    </w:p>
    <w:p w14:paraId="02974679" w14:textId="6BF21169" w:rsidR="00EF2653" w:rsidRPr="00C86163" w:rsidRDefault="00EF2653" w:rsidP="00EF2653">
      <w:pPr>
        <w:pStyle w:val="ListParagraph"/>
        <w:ind w:left="927"/>
        <w:rPr>
          <w:rFonts w:ascii="Roboto" w:hAnsi="Roboto"/>
          <w:sz w:val="72"/>
          <w:szCs w:val="72"/>
          <w:highlight w:val="red"/>
        </w:rPr>
      </w:pPr>
      <w:r w:rsidRPr="00C86163">
        <w:rPr>
          <w:rFonts w:ascii="Roboto" w:hAnsi="Roboto"/>
          <w:sz w:val="56"/>
          <w:szCs w:val="56"/>
          <w:highlight w:val="red"/>
        </w:rPr>
        <w:t xml:space="preserve">S.I Units of load are </w:t>
      </w:r>
      <w:proofErr w:type="spellStart"/>
      <w:r w:rsidRPr="00EF2653">
        <w:rPr>
          <w:rFonts w:ascii="Roboto" w:hAnsi="Roboto"/>
          <w:sz w:val="72"/>
          <w:szCs w:val="72"/>
          <w:highlight w:val="red"/>
        </w:rPr>
        <w:t>millimeter</w:t>
      </w:r>
      <w:proofErr w:type="spellEnd"/>
      <w:r w:rsidRPr="00EF2653">
        <w:rPr>
          <w:rFonts w:ascii="Roboto" w:hAnsi="Roboto"/>
          <w:sz w:val="72"/>
          <w:szCs w:val="72"/>
          <w:highlight w:val="red"/>
        </w:rPr>
        <w:t xml:space="preserve"> (mm)</w:t>
      </w:r>
      <w:r w:rsidR="009C6FC2">
        <w:rPr>
          <w:rFonts w:ascii="Roboto" w:hAnsi="Roboto"/>
          <w:sz w:val="72"/>
          <w:szCs w:val="72"/>
          <w:highlight w:val="red"/>
        </w:rPr>
        <w:t>.</w:t>
      </w:r>
    </w:p>
    <w:p w14:paraId="00774D8D" w14:textId="184421EF" w:rsidR="00EF2653" w:rsidRPr="001932A6" w:rsidRDefault="00EF2653" w:rsidP="00EF2653">
      <w:pPr>
        <w:pStyle w:val="ListParagraph"/>
        <w:ind w:left="927"/>
        <w:rPr>
          <w:rFonts w:ascii="Roboto" w:hAnsi="Roboto"/>
          <w:sz w:val="72"/>
          <w:szCs w:val="72"/>
          <w:highlight w:val="red"/>
        </w:rPr>
      </w:pPr>
      <w:r w:rsidRPr="001932A6">
        <w:rPr>
          <w:rFonts w:ascii="Roboto" w:hAnsi="Roboto"/>
          <w:sz w:val="72"/>
          <w:szCs w:val="72"/>
          <w:highlight w:val="red"/>
        </w:rPr>
        <w:t xml:space="preserve">Imperial units of load is </w:t>
      </w:r>
      <w:proofErr w:type="spellStart"/>
      <w:r w:rsidRPr="00EF2653">
        <w:rPr>
          <w:rFonts w:ascii="Roboto" w:hAnsi="Roboto"/>
          <w:sz w:val="72"/>
          <w:szCs w:val="72"/>
          <w:highlight w:val="red"/>
        </w:rPr>
        <w:t>inche</w:t>
      </w:r>
      <w:proofErr w:type="spellEnd"/>
      <w:r w:rsidRPr="00EF2653">
        <w:rPr>
          <w:rFonts w:ascii="Roboto" w:hAnsi="Roboto"/>
          <w:sz w:val="72"/>
          <w:szCs w:val="72"/>
          <w:highlight w:val="red"/>
        </w:rPr>
        <w:t xml:space="preserve"> (in</w:t>
      </w:r>
      <w:proofErr w:type="gramStart"/>
      <w:r w:rsidRPr="00EF2653">
        <w:rPr>
          <w:rFonts w:ascii="Roboto" w:hAnsi="Roboto"/>
          <w:sz w:val="72"/>
          <w:szCs w:val="72"/>
          <w:highlight w:val="red"/>
        </w:rPr>
        <w:t>)</w:t>
      </w:r>
      <w:r w:rsidRPr="001932A6">
        <w:rPr>
          <w:rFonts w:ascii="Roboto" w:hAnsi="Roboto"/>
          <w:sz w:val="72"/>
          <w:szCs w:val="72"/>
          <w:highlight w:val="red"/>
        </w:rPr>
        <w:t xml:space="preserve"> .</w:t>
      </w:r>
      <w:proofErr w:type="gramEnd"/>
    </w:p>
    <w:p w14:paraId="4D5818C8" w14:textId="77777777" w:rsidR="00EF2653" w:rsidRPr="00CE749B" w:rsidRDefault="00EF2653" w:rsidP="00CE749B">
      <w:pPr>
        <w:ind w:left="1080"/>
        <w:rPr>
          <w:rFonts w:ascii="Roboto" w:hAnsi="Roboto"/>
          <w:sz w:val="52"/>
          <w:szCs w:val="52"/>
          <w:highlight w:val="yellow"/>
        </w:rPr>
      </w:pPr>
    </w:p>
    <w:p w14:paraId="243C5DB1" w14:textId="77777777" w:rsidR="00CE749B" w:rsidRPr="00CE749B" w:rsidRDefault="00CE749B" w:rsidP="00CE749B">
      <w:pPr>
        <w:ind w:left="1080"/>
        <w:rPr>
          <w:rFonts w:ascii="Roboto" w:hAnsi="Roboto"/>
          <w:sz w:val="52"/>
          <w:szCs w:val="52"/>
          <w:highlight w:val="yellow"/>
        </w:rPr>
      </w:pPr>
      <w:r w:rsidRPr="00CE749B">
        <w:rPr>
          <w:rFonts w:ascii="Roboto" w:hAnsi="Roboto"/>
          <w:sz w:val="52"/>
          <w:szCs w:val="52"/>
          <w:highlight w:val="yellow"/>
        </w:rPr>
        <w:t xml:space="preserve">δ is the deflection at the </w:t>
      </w:r>
      <w:proofErr w:type="spellStart"/>
      <w:r w:rsidRPr="00CE749B">
        <w:rPr>
          <w:rFonts w:ascii="Roboto" w:hAnsi="Roboto"/>
          <w:sz w:val="52"/>
          <w:szCs w:val="52"/>
          <w:highlight w:val="yellow"/>
        </w:rPr>
        <w:t>center</w:t>
      </w:r>
      <w:proofErr w:type="spellEnd"/>
      <w:r w:rsidRPr="00CE749B">
        <w:rPr>
          <w:rFonts w:ascii="Roboto" w:hAnsi="Roboto"/>
          <w:sz w:val="52"/>
          <w:szCs w:val="52"/>
          <w:highlight w:val="yellow"/>
        </w:rPr>
        <w:t xml:space="preserve"> of the beam</w:t>
      </w:r>
    </w:p>
    <w:p w14:paraId="3AE317D5" w14:textId="77777777" w:rsidR="00CE749B" w:rsidRPr="00CE749B" w:rsidRDefault="00CE749B" w:rsidP="00CE749B">
      <w:pPr>
        <w:tabs>
          <w:tab w:val="center" w:pos="11005"/>
        </w:tabs>
        <w:ind w:left="1080"/>
        <w:rPr>
          <w:rFonts w:ascii="Roboto" w:hAnsi="Roboto"/>
          <w:sz w:val="52"/>
          <w:szCs w:val="52"/>
          <w:highlight w:val="yellow"/>
        </w:rPr>
      </w:pPr>
      <w:r w:rsidRPr="00CE749B">
        <w:rPr>
          <w:rFonts w:ascii="Roboto" w:hAnsi="Roboto"/>
          <w:sz w:val="52"/>
          <w:szCs w:val="52"/>
          <w:highlight w:val="yellow"/>
        </w:rPr>
        <w:t>F is the applied load</w:t>
      </w:r>
      <w:r w:rsidRPr="00CE749B">
        <w:rPr>
          <w:rFonts w:ascii="Roboto" w:hAnsi="Roboto"/>
          <w:sz w:val="52"/>
          <w:szCs w:val="52"/>
          <w:highlight w:val="yellow"/>
        </w:rPr>
        <w:tab/>
      </w:r>
    </w:p>
    <w:p w14:paraId="351619A0" w14:textId="77777777" w:rsidR="00CE749B" w:rsidRPr="00CE749B" w:rsidRDefault="00CE749B" w:rsidP="00CE749B">
      <w:pPr>
        <w:ind w:left="1080"/>
        <w:rPr>
          <w:rFonts w:ascii="Roboto" w:hAnsi="Roboto"/>
          <w:sz w:val="52"/>
          <w:szCs w:val="52"/>
          <w:highlight w:val="yellow"/>
        </w:rPr>
      </w:pPr>
      <w:r w:rsidRPr="00CE749B">
        <w:rPr>
          <w:rFonts w:ascii="Roboto" w:hAnsi="Roboto"/>
          <w:sz w:val="52"/>
          <w:szCs w:val="52"/>
          <w:highlight w:val="yellow"/>
        </w:rPr>
        <w:t>L is the length of the beam</w:t>
      </w:r>
    </w:p>
    <w:p w14:paraId="2BE1E166" w14:textId="77777777" w:rsidR="00CE749B" w:rsidRPr="00CE749B" w:rsidRDefault="00CE749B" w:rsidP="00CE749B">
      <w:pPr>
        <w:ind w:left="1080"/>
        <w:rPr>
          <w:rFonts w:ascii="Roboto" w:hAnsi="Roboto"/>
          <w:sz w:val="52"/>
          <w:szCs w:val="52"/>
          <w:highlight w:val="yellow"/>
        </w:rPr>
      </w:pPr>
      <w:r w:rsidRPr="00CE749B">
        <w:rPr>
          <w:rFonts w:ascii="Roboto" w:hAnsi="Roboto"/>
          <w:sz w:val="52"/>
          <w:szCs w:val="52"/>
          <w:highlight w:val="yellow"/>
        </w:rPr>
        <w:t>E is the modulus of elasticity of the material</w:t>
      </w:r>
    </w:p>
    <w:p w14:paraId="1390CA78" w14:textId="77777777" w:rsidR="00CE749B" w:rsidRDefault="00CE749B" w:rsidP="00CE749B">
      <w:pPr>
        <w:ind w:left="1080"/>
        <w:rPr>
          <w:rFonts w:ascii="Roboto" w:hAnsi="Roboto"/>
          <w:sz w:val="52"/>
          <w:szCs w:val="52"/>
        </w:rPr>
      </w:pPr>
      <w:r w:rsidRPr="00CE749B">
        <w:rPr>
          <w:rFonts w:ascii="Roboto" w:hAnsi="Roboto"/>
          <w:sz w:val="52"/>
          <w:szCs w:val="52"/>
          <w:highlight w:val="yellow"/>
        </w:rPr>
        <w:t xml:space="preserve">I </w:t>
      </w:r>
      <w:proofErr w:type="gramStart"/>
      <w:r w:rsidRPr="00CE749B">
        <w:rPr>
          <w:rFonts w:ascii="Roboto" w:hAnsi="Roboto"/>
          <w:sz w:val="52"/>
          <w:szCs w:val="52"/>
          <w:highlight w:val="yellow"/>
        </w:rPr>
        <w:t>is</w:t>
      </w:r>
      <w:proofErr w:type="gramEnd"/>
      <w:r w:rsidRPr="00CE749B">
        <w:rPr>
          <w:rFonts w:ascii="Roboto" w:hAnsi="Roboto"/>
          <w:sz w:val="52"/>
          <w:szCs w:val="52"/>
          <w:highlight w:val="yellow"/>
        </w:rPr>
        <w:t xml:space="preserve"> the moment of inertia of the cross-sectional area of the beam</w:t>
      </w:r>
    </w:p>
    <w:p w14:paraId="2BC316CF" w14:textId="77777777" w:rsidR="00CE749B" w:rsidRDefault="00CE749B" w:rsidP="00CE749B">
      <w:pPr>
        <w:ind w:left="1080"/>
        <w:rPr>
          <w:rFonts w:ascii="Roboto" w:hAnsi="Roboto"/>
          <w:sz w:val="52"/>
          <w:szCs w:val="52"/>
        </w:rPr>
      </w:pPr>
    </w:p>
    <w:p w14:paraId="64D6A008" w14:textId="77777777" w:rsidR="00CE749B" w:rsidRPr="00CE749B" w:rsidRDefault="00CE749B" w:rsidP="00CE749B">
      <w:pPr>
        <w:rPr>
          <w:rFonts w:ascii="Roboto" w:hAnsi="Roboto"/>
          <w:sz w:val="72"/>
          <w:szCs w:val="72"/>
          <w:highlight w:val="yellow"/>
        </w:rPr>
      </w:pPr>
      <w:r w:rsidRPr="00CE749B">
        <w:rPr>
          <w:rFonts w:ascii="Roboto" w:hAnsi="Roboto"/>
          <w:sz w:val="72"/>
          <w:szCs w:val="72"/>
          <w:highlight w:val="yellow"/>
        </w:rPr>
        <w:t>Factors affecting Beam Deflection</w:t>
      </w:r>
    </w:p>
    <w:p w14:paraId="18C638F6" w14:textId="77777777" w:rsidR="00CE749B" w:rsidRPr="00CE749B" w:rsidRDefault="00CE749B" w:rsidP="00CE749B">
      <w:pPr>
        <w:pStyle w:val="ListParagraph"/>
        <w:numPr>
          <w:ilvl w:val="0"/>
          <w:numId w:val="14"/>
        </w:numPr>
        <w:rPr>
          <w:rFonts w:ascii="Roboto" w:hAnsi="Roboto"/>
          <w:sz w:val="52"/>
          <w:szCs w:val="52"/>
          <w:highlight w:val="yellow"/>
        </w:rPr>
      </w:pPr>
      <w:r w:rsidRPr="00CE749B">
        <w:rPr>
          <w:rFonts w:ascii="Roboto" w:hAnsi="Roboto"/>
          <w:sz w:val="72"/>
          <w:szCs w:val="72"/>
          <w:highlight w:val="yellow"/>
        </w:rPr>
        <w:t>Material Properties:</w:t>
      </w:r>
      <w:r w:rsidRPr="00CE749B">
        <w:rPr>
          <w:rFonts w:ascii="Roboto" w:hAnsi="Roboto"/>
          <w:sz w:val="52"/>
          <w:szCs w:val="52"/>
          <w:highlight w:val="yellow"/>
        </w:rPr>
        <w:t xml:space="preserve"> </w:t>
      </w:r>
      <w:r w:rsidRPr="00CE749B">
        <w:rPr>
          <w:rFonts w:ascii="Roboto" w:hAnsi="Roboto"/>
          <w:color w:val="4472C4" w:themeColor="accent1"/>
          <w:sz w:val="52"/>
          <w:szCs w:val="52"/>
          <w:highlight w:val="yellow"/>
        </w:rPr>
        <w:t>young’s modulus</w:t>
      </w:r>
      <w:commentRangeStart w:id="8"/>
      <w:r w:rsidRPr="00CE749B">
        <w:rPr>
          <w:rFonts w:ascii="Roboto" w:hAnsi="Roboto"/>
          <w:color w:val="4472C4" w:themeColor="accent1"/>
          <w:sz w:val="52"/>
          <w:szCs w:val="52"/>
          <w:highlight w:val="yellow"/>
        </w:rPr>
        <w:t xml:space="preserve"> (E</w:t>
      </w:r>
      <w:commentRangeEnd w:id="8"/>
      <w:r w:rsidRPr="00CE749B">
        <w:rPr>
          <w:rStyle w:val="CommentReference"/>
          <w:rFonts w:ascii="Roboto" w:hAnsi="Roboto"/>
          <w:color w:val="4472C4" w:themeColor="accent1"/>
          <w:highlight w:val="yellow"/>
        </w:rPr>
        <w:commentReference w:id="8"/>
      </w:r>
      <w:r w:rsidRPr="00CE749B">
        <w:rPr>
          <w:rFonts w:ascii="Roboto" w:hAnsi="Roboto"/>
          <w:color w:val="4472C4" w:themeColor="accent1"/>
          <w:sz w:val="52"/>
          <w:szCs w:val="52"/>
          <w:highlight w:val="yellow"/>
        </w:rPr>
        <w:t>)</w:t>
      </w:r>
      <w:commentRangeStart w:id="9"/>
      <w:r w:rsidRPr="00CE749B">
        <w:rPr>
          <w:rFonts w:ascii="Roboto" w:hAnsi="Roboto"/>
          <w:color w:val="4472C4" w:themeColor="accent1"/>
          <w:sz w:val="52"/>
          <w:szCs w:val="52"/>
          <w:highlight w:val="yellow"/>
        </w:rPr>
        <w:t xml:space="preserve"> </w:t>
      </w:r>
      <w:commentRangeEnd w:id="9"/>
      <w:r w:rsidRPr="00CE749B">
        <w:rPr>
          <w:rStyle w:val="CommentReference"/>
          <w:rFonts w:ascii="Roboto" w:hAnsi="Roboto"/>
          <w:color w:val="4472C4" w:themeColor="accent1"/>
          <w:highlight w:val="yellow"/>
        </w:rPr>
        <w:commentReference w:id="9"/>
      </w:r>
      <w:r w:rsidRPr="00CE749B">
        <w:rPr>
          <w:rFonts w:ascii="Roboto" w:hAnsi="Roboto"/>
          <w:sz w:val="52"/>
          <w:szCs w:val="52"/>
          <w:highlight w:val="yellow"/>
        </w:rPr>
        <w:t>of the material affect how much beam will deflect.</w:t>
      </w:r>
    </w:p>
    <w:p w14:paraId="0783F7FB" w14:textId="77777777" w:rsidR="00CE749B" w:rsidRPr="00CE749B" w:rsidRDefault="00CE749B" w:rsidP="00CE749B">
      <w:pPr>
        <w:pStyle w:val="ListParagraph"/>
        <w:numPr>
          <w:ilvl w:val="0"/>
          <w:numId w:val="14"/>
        </w:numPr>
        <w:rPr>
          <w:rFonts w:ascii="Roboto" w:hAnsi="Roboto"/>
          <w:sz w:val="52"/>
          <w:szCs w:val="52"/>
          <w:highlight w:val="yellow"/>
        </w:rPr>
      </w:pPr>
      <w:r w:rsidRPr="00CE749B">
        <w:rPr>
          <w:rFonts w:ascii="Roboto" w:hAnsi="Roboto"/>
          <w:sz w:val="72"/>
          <w:szCs w:val="72"/>
          <w:highlight w:val="yellow"/>
        </w:rPr>
        <w:lastRenderedPageBreak/>
        <w:t>Cross-Sectional Shape:</w:t>
      </w:r>
      <w:r w:rsidRPr="00CE749B">
        <w:rPr>
          <w:rFonts w:ascii="Roboto" w:hAnsi="Roboto"/>
          <w:sz w:val="52"/>
          <w:szCs w:val="52"/>
          <w:highlight w:val="yellow"/>
        </w:rPr>
        <w:t xml:space="preserve"> Cross-Sectional Shape with larger moments of inertia </w:t>
      </w:r>
      <w:proofErr w:type="gramStart"/>
      <w:r w:rsidRPr="00CE749B">
        <w:rPr>
          <w:rFonts w:ascii="Roboto" w:hAnsi="Roboto"/>
          <w:sz w:val="52"/>
          <w:szCs w:val="52"/>
          <w:highlight w:val="yellow"/>
        </w:rPr>
        <w:t>are</w:t>
      </w:r>
      <w:proofErr w:type="gramEnd"/>
      <w:r w:rsidRPr="00CE749B">
        <w:rPr>
          <w:rFonts w:ascii="Roboto" w:hAnsi="Roboto"/>
          <w:sz w:val="52"/>
          <w:szCs w:val="52"/>
          <w:highlight w:val="yellow"/>
        </w:rPr>
        <w:t xml:space="preserve"> stiffer and deflect less.</w:t>
      </w:r>
    </w:p>
    <w:p w14:paraId="6CCD1E04" w14:textId="77777777" w:rsidR="00CE749B" w:rsidRPr="00CE749B" w:rsidRDefault="00CE749B" w:rsidP="00CE749B">
      <w:pPr>
        <w:pStyle w:val="ListParagraph"/>
        <w:numPr>
          <w:ilvl w:val="0"/>
          <w:numId w:val="14"/>
        </w:numPr>
        <w:rPr>
          <w:rFonts w:ascii="Roboto" w:hAnsi="Roboto"/>
          <w:sz w:val="52"/>
          <w:szCs w:val="52"/>
          <w:highlight w:val="yellow"/>
        </w:rPr>
      </w:pPr>
      <w:r w:rsidRPr="00CE749B">
        <w:rPr>
          <w:rFonts w:ascii="Roboto" w:hAnsi="Roboto"/>
          <w:sz w:val="72"/>
          <w:szCs w:val="72"/>
          <w:highlight w:val="yellow"/>
        </w:rPr>
        <w:t>Length of the Beam:</w:t>
      </w:r>
      <w:r w:rsidRPr="00CE749B">
        <w:rPr>
          <w:rFonts w:ascii="Roboto" w:hAnsi="Roboto"/>
          <w:sz w:val="52"/>
          <w:szCs w:val="52"/>
          <w:highlight w:val="yellow"/>
        </w:rPr>
        <w:t xml:space="preserve"> Deflection is directly proportional to the beam's length.</w:t>
      </w:r>
    </w:p>
    <w:p w14:paraId="14056462" w14:textId="77777777" w:rsidR="00CE749B" w:rsidRPr="00CE749B" w:rsidRDefault="00CE749B" w:rsidP="00CE749B">
      <w:pPr>
        <w:pStyle w:val="ListParagraph"/>
        <w:numPr>
          <w:ilvl w:val="0"/>
          <w:numId w:val="14"/>
        </w:numPr>
        <w:rPr>
          <w:rFonts w:ascii="Roboto" w:hAnsi="Roboto"/>
          <w:sz w:val="52"/>
          <w:szCs w:val="52"/>
          <w:highlight w:val="yellow"/>
        </w:rPr>
      </w:pPr>
      <w:r w:rsidRPr="00CE749B">
        <w:rPr>
          <w:rFonts w:ascii="Roboto" w:hAnsi="Roboto"/>
          <w:sz w:val="72"/>
          <w:szCs w:val="72"/>
          <w:highlight w:val="yellow"/>
        </w:rPr>
        <w:t>Load type:</w:t>
      </w:r>
      <w:r w:rsidRPr="00CE749B">
        <w:rPr>
          <w:rFonts w:ascii="Roboto" w:hAnsi="Roboto"/>
          <w:sz w:val="52"/>
          <w:szCs w:val="52"/>
          <w:highlight w:val="yellow"/>
        </w:rPr>
        <w:t xml:space="preserve"> Amount &amp; distribution of load such as point load, uniformly distributed load, varying load affect the deflection.</w:t>
      </w:r>
    </w:p>
    <w:p w14:paraId="2DE8D0DB" w14:textId="77777777" w:rsidR="00CE749B" w:rsidRPr="00CE749B" w:rsidRDefault="00CE749B" w:rsidP="00CE749B">
      <w:pPr>
        <w:pStyle w:val="ListParagraph"/>
        <w:numPr>
          <w:ilvl w:val="0"/>
          <w:numId w:val="14"/>
        </w:numPr>
        <w:rPr>
          <w:rFonts w:ascii="Roboto" w:hAnsi="Roboto"/>
          <w:sz w:val="40"/>
          <w:szCs w:val="40"/>
          <w:highlight w:val="yellow"/>
        </w:rPr>
      </w:pPr>
      <w:r w:rsidRPr="00CE749B">
        <w:rPr>
          <w:rFonts w:ascii="Roboto" w:hAnsi="Roboto"/>
          <w:sz w:val="72"/>
          <w:szCs w:val="72"/>
          <w:highlight w:val="yellow"/>
        </w:rPr>
        <w:t>Support Conditions</w:t>
      </w:r>
      <w:r w:rsidRPr="00CE749B">
        <w:rPr>
          <w:rFonts w:ascii="Roboto" w:hAnsi="Roboto"/>
          <w:sz w:val="52"/>
          <w:szCs w:val="52"/>
          <w:highlight w:val="yellow"/>
        </w:rPr>
        <w:t>: Support such as Fixed, Roller each have different deflection characteristics due to their support constraints</w:t>
      </w:r>
      <w:r w:rsidRPr="00CE749B">
        <w:rPr>
          <w:rFonts w:ascii="Roboto" w:hAnsi="Roboto"/>
          <w:sz w:val="40"/>
          <w:szCs w:val="40"/>
          <w:highlight w:val="yellow"/>
        </w:rPr>
        <w:t xml:space="preserve">.  </w:t>
      </w:r>
    </w:p>
    <w:p w14:paraId="3ED3F7CF" w14:textId="77777777" w:rsidR="00CE749B" w:rsidRPr="00861A52" w:rsidRDefault="00CE749B" w:rsidP="00CE749B">
      <w:pPr>
        <w:ind w:left="1080"/>
        <w:rPr>
          <w:rFonts w:ascii="Roboto" w:hAnsi="Roboto"/>
          <w:sz w:val="52"/>
          <w:szCs w:val="52"/>
        </w:rPr>
      </w:pPr>
    </w:p>
    <w:p w14:paraId="5D0F6263" w14:textId="77777777" w:rsidR="00CE749B" w:rsidRPr="0066277F" w:rsidRDefault="00CE749B" w:rsidP="00103D6D">
      <w:pPr>
        <w:rPr>
          <w:rFonts w:ascii="Roboto" w:hAnsi="Roboto"/>
          <w:sz w:val="52"/>
          <w:szCs w:val="52"/>
          <w:highlight w:val="yellow"/>
        </w:rPr>
      </w:pPr>
    </w:p>
    <w:p w14:paraId="76EACC7F" w14:textId="77777777" w:rsidR="001934F0" w:rsidRPr="0066277F" w:rsidRDefault="001934F0" w:rsidP="001934F0">
      <w:pPr>
        <w:rPr>
          <w:rFonts w:ascii="Roboto" w:hAnsi="Roboto"/>
          <w:sz w:val="52"/>
          <w:szCs w:val="52"/>
          <w:highlight w:val="yellow"/>
        </w:rPr>
      </w:pPr>
      <w:r w:rsidRPr="0066277F">
        <w:rPr>
          <w:rFonts w:ascii="Roboto" w:hAnsi="Roboto" w:cs="Segoe UI"/>
          <w:color w:val="0D0D0D"/>
          <w:sz w:val="72"/>
          <w:szCs w:val="72"/>
          <w:highlight w:val="yellow"/>
          <w:shd w:val="clear" w:color="auto" w:fill="FFFFFF"/>
        </w:rPr>
        <w:t xml:space="preserve">Deflection diagram: </w:t>
      </w:r>
      <w:r w:rsidRPr="0066277F">
        <w:rPr>
          <w:rFonts w:ascii="Roboto" w:hAnsi="Roboto" w:cs="Segoe UI"/>
          <w:color w:val="0D0D0D"/>
          <w:sz w:val="52"/>
          <w:szCs w:val="52"/>
          <w:highlight w:val="yellow"/>
          <w:shd w:val="clear" w:color="auto" w:fill="FFFFFF"/>
        </w:rPr>
        <w:t>graphical representation of the displacement or deflection a beam or structure undergoes when subjected to external forces and moments</w:t>
      </w:r>
      <w:r w:rsidRPr="0066277F">
        <w:rPr>
          <w:rFonts w:ascii="Roboto" w:hAnsi="Roboto" w:cs="Segoe UI"/>
          <w:color w:val="0D0D0D"/>
          <w:sz w:val="72"/>
          <w:szCs w:val="72"/>
          <w:highlight w:val="yellow"/>
          <w:shd w:val="clear" w:color="auto" w:fill="FFFFFF"/>
        </w:rPr>
        <w:t>.</w:t>
      </w:r>
      <w:r w:rsidRPr="0066277F">
        <w:rPr>
          <w:rFonts w:ascii="Roboto" w:hAnsi="Roboto"/>
          <w:highlight w:val="yellow"/>
        </w:rPr>
        <w:t xml:space="preserve"> </w:t>
      </w:r>
      <w:r w:rsidRPr="0066277F">
        <w:rPr>
          <w:rFonts w:ascii="Roboto" w:hAnsi="Roboto"/>
          <w:sz w:val="52"/>
          <w:szCs w:val="52"/>
          <w:highlight w:val="yellow"/>
        </w:rPr>
        <w:t xml:space="preserve">Provides </w:t>
      </w:r>
      <w:r w:rsidRPr="0066277F">
        <w:rPr>
          <w:rFonts w:ascii="Roboto" w:hAnsi="Roboto" w:cs="Segoe UI"/>
          <w:color w:val="0D0D0D"/>
          <w:sz w:val="52"/>
          <w:szCs w:val="52"/>
          <w:highlight w:val="yellow"/>
          <w:shd w:val="clear" w:color="auto" w:fill="FFFFFF"/>
        </w:rPr>
        <w:t>essential information for engineers about the behaviour of a beam under load or ensure that structural elements can withstand expected loads without experiencing excessive deflection.</w:t>
      </w:r>
    </w:p>
    <w:p w14:paraId="2D30551F" w14:textId="5D727630" w:rsidR="009F20DC" w:rsidRDefault="005168B2" w:rsidP="006A5D16">
      <w:pPr>
        <w:pStyle w:val="ListParagraph"/>
        <w:numPr>
          <w:ilvl w:val="0"/>
          <w:numId w:val="18"/>
        </w:numPr>
        <w:rPr>
          <w:rFonts w:ascii="Roboto" w:hAnsi="Roboto"/>
          <w:sz w:val="52"/>
          <w:szCs w:val="52"/>
          <w:highlight w:val="yellow"/>
        </w:rPr>
      </w:pPr>
      <w:r w:rsidRPr="006A5D16">
        <w:rPr>
          <w:rFonts w:ascii="Roboto" w:hAnsi="Roboto"/>
          <w:sz w:val="96"/>
          <w:szCs w:val="96"/>
          <w:highlight w:val="yellow"/>
        </w:rPr>
        <w:t>Shear stress:</w:t>
      </w:r>
      <w:r w:rsidRPr="006A5D16">
        <w:rPr>
          <w:rFonts w:ascii="Roboto" w:hAnsi="Roboto"/>
          <w:sz w:val="52"/>
          <w:szCs w:val="52"/>
          <w:highlight w:val="yellow"/>
        </w:rPr>
        <w:t xml:space="preserve"> Internal force that acts parallel to the cross-sectional area of the beam. When a beam is subjected to </w:t>
      </w:r>
      <w:commentRangeStart w:id="10"/>
      <w:r w:rsidRPr="006A5D16">
        <w:rPr>
          <w:rFonts w:ascii="Roboto" w:hAnsi="Roboto"/>
          <w:sz w:val="52"/>
          <w:szCs w:val="52"/>
          <w:highlight w:val="yellow"/>
        </w:rPr>
        <w:t>transverse loads</w:t>
      </w:r>
      <w:commentRangeEnd w:id="10"/>
      <w:r w:rsidR="0045262E" w:rsidRPr="0066277F">
        <w:rPr>
          <w:rStyle w:val="CommentReference"/>
          <w:rFonts w:ascii="Roboto" w:hAnsi="Roboto"/>
          <w:highlight w:val="yellow"/>
        </w:rPr>
        <w:commentReference w:id="10"/>
      </w:r>
      <w:r w:rsidR="00F06557" w:rsidRPr="006A5D16">
        <w:rPr>
          <w:rFonts w:ascii="Roboto" w:hAnsi="Roboto"/>
          <w:highlight w:val="yellow"/>
        </w:rPr>
        <w:t xml:space="preserve"> </w:t>
      </w:r>
      <w:r w:rsidR="00F06557" w:rsidRPr="006A5D16">
        <w:rPr>
          <w:rFonts w:ascii="Roboto" w:hAnsi="Roboto"/>
          <w:sz w:val="52"/>
          <w:szCs w:val="52"/>
          <w:highlight w:val="yellow"/>
        </w:rPr>
        <w:t xml:space="preserve">causing one layer of the </w:t>
      </w:r>
      <w:r w:rsidR="00F06557" w:rsidRPr="006A5D16">
        <w:rPr>
          <w:rFonts w:ascii="Roboto" w:hAnsi="Roboto"/>
          <w:sz w:val="52"/>
          <w:szCs w:val="52"/>
          <w:highlight w:val="yellow"/>
        </w:rPr>
        <w:lastRenderedPageBreak/>
        <w:t>material to slide or deform relative to adjacent layers. Also defined as the force per unit area acting parallel to a plane within the material.</w:t>
      </w:r>
    </w:p>
    <w:p w14:paraId="6D825285" w14:textId="12576FC6" w:rsidR="00A87B74" w:rsidRPr="00A87B74" w:rsidRDefault="00A87B74" w:rsidP="002404D5">
      <w:pPr>
        <w:pStyle w:val="ListParagraph"/>
        <w:ind w:left="1069"/>
        <w:rPr>
          <w:rFonts w:ascii="Roboto" w:hAnsi="Roboto"/>
          <w:sz w:val="72"/>
          <w:szCs w:val="72"/>
          <w:highlight w:val="red"/>
        </w:rPr>
      </w:pPr>
      <w:r w:rsidRPr="00A87B74">
        <w:rPr>
          <w:rFonts w:ascii="Roboto" w:hAnsi="Roboto"/>
          <w:sz w:val="72"/>
          <w:szCs w:val="72"/>
          <w:highlight w:val="red"/>
        </w:rPr>
        <w:t xml:space="preserve">how to calculate </w:t>
      </w:r>
      <w:r w:rsidRPr="001932A6">
        <w:rPr>
          <w:rFonts w:ascii="Roboto" w:hAnsi="Roboto"/>
          <w:sz w:val="52"/>
          <w:szCs w:val="52"/>
          <w:highlight w:val="red"/>
        </w:rPr>
        <w:t>shear stress</w:t>
      </w:r>
      <w:r w:rsidR="00617AAC" w:rsidRPr="00CE66A9">
        <w:rPr>
          <w:rFonts w:ascii="Roboto" w:hAnsi="Roboto"/>
          <w:sz w:val="56"/>
          <w:szCs w:val="56"/>
          <w:highlight w:val="red"/>
        </w:rPr>
        <w:t>?</w:t>
      </w:r>
    </w:p>
    <w:p w14:paraId="3BA4B752" w14:textId="20A4EC9D" w:rsidR="00A87B74" w:rsidRPr="001932A6" w:rsidRDefault="00A87B74" w:rsidP="00A87B74">
      <w:pPr>
        <w:pStyle w:val="ListParagraph"/>
        <w:numPr>
          <w:ilvl w:val="0"/>
          <w:numId w:val="18"/>
        </w:numPr>
        <w:rPr>
          <w:rFonts w:ascii="Roboto" w:hAnsi="Roboto"/>
          <w:color w:val="FF0000"/>
          <w:sz w:val="72"/>
          <w:szCs w:val="72"/>
          <w:highlight w:val="red"/>
        </w:rPr>
      </w:pPr>
      <w:r w:rsidRPr="00A87B74">
        <w:rPr>
          <w:rFonts w:ascii="Roboto" w:hAnsi="Roboto"/>
          <w:sz w:val="72"/>
          <w:szCs w:val="72"/>
          <w:highlight w:val="red"/>
        </w:rPr>
        <w:t>shear stress</w:t>
      </w:r>
      <w:r w:rsidRPr="00A87B74">
        <w:rPr>
          <w:rFonts w:ascii="Roboto" w:hAnsi="Roboto"/>
          <w:sz w:val="72"/>
          <w:szCs w:val="72"/>
        </w:rPr>
        <w:t xml:space="preserve"> </w:t>
      </w:r>
      <w:r>
        <w:rPr>
          <w:rFonts w:ascii="Roboto" w:hAnsi="Roboto"/>
          <w:sz w:val="72"/>
          <w:szCs w:val="72"/>
          <w:highlight w:val="red"/>
        </w:rPr>
        <w:t>is calculated by using the formula:</w:t>
      </w:r>
    </w:p>
    <w:p w14:paraId="3EC7FACB" w14:textId="77777777" w:rsidR="00A87B74" w:rsidRPr="00A87B74" w:rsidRDefault="00A87B74" w:rsidP="00A87B74">
      <w:pPr>
        <w:rPr>
          <w:rFonts w:ascii="Roboto" w:hAnsi="Roboto"/>
          <w:sz w:val="52"/>
          <w:szCs w:val="52"/>
          <w:highlight w:val="yellow"/>
        </w:rPr>
      </w:pPr>
    </w:p>
    <w:p w14:paraId="77897743" w14:textId="4557940B" w:rsidR="007B5CD1" w:rsidRPr="0066277F" w:rsidRDefault="007B5CD1" w:rsidP="002B1292">
      <w:pPr>
        <w:rPr>
          <w:rFonts w:ascii="Roboto" w:hAnsi="Roboto"/>
          <w:sz w:val="72"/>
          <w:szCs w:val="72"/>
          <w:highlight w:val="yellow"/>
        </w:rPr>
      </w:pPr>
      <w:r w:rsidRPr="0066277F">
        <w:rPr>
          <w:rFonts w:ascii="Roboto" w:hAnsi="Roboto"/>
          <w:sz w:val="72"/>
          <w:szCs w:val="72"/>
          <w:highlight w:val="yellow"/>
        </w:rPr>
        <w:t xml:space="preserve">Formula </w:t>
      </w:r>
    </w:p>
    <w:p w14:paraId="2F23B1E4" w14:textId="58E1AF8D" w:rsidR="00011DE8" w:rsidRDefault="00011DE8" w:rsidP="00011DE8">
      <w:pPr>
        <w:rPr>
          <w:rFonts w:ascii="Roboto" w:hAnsi="Roboto"/>
          <w:sz w:val="52"/>
          <w:szCs w:val="52"/>
          <w:highlight w:val="yellow"/>
        </w:rPr>
      </w:pPr>
      <w:r w:rsidRPr="0066277F">
        <w:rPr>
          <w:rFonts w:ascii="Roboto" w:hAnsi="Roboto"/>
          <w:sz w:val="52"/>
          <w:szCs w:val="52"/>
          <w:highlight w:val="yellow"/>
        </w:rPr>
        <w:t xml:space="preserve">τ= </w:t>
      </w:r>
      <w:r w:rsidR="00FE56FB" w:rsidRPr="0066277F">
        <w:rPr>
          <w:rFonts w:ascii="Roboto" w:hAnsi="Roboto"/>
          <w:sz w:val="52"/>
          <w:szCs w:val="52"/>
          <w:highlight w:val="yellow"/>
        </w:rPr>
        <w:t>F</w:t>
      </w:r>
      <w:r w:rsidRPr="0066277F">
        <w:rPr>
          <w:rFonts w:ascii="Roboto" w:hAnsi="Roboto"/>
          <w:sz w:val="52"/>
          <w:szCs w:val="52"/>
          <w:highlight w:val="yellow"/>
        </w:rPr>
        <w:t>/</w:t>
      </w:r>
      <w:r w:rsidR="00FE56FB" w:rsidRPr="0066277F">
        <w:rPr>
          <w:rFonts w:ascii="Roboto" w:hAnsi="Roboto"/>
          <w:sz w:val="52"/>
          <w:szCs w:val="52"/>
          <w:highlight w:val="yellow"/>
        </w:rPr>
        <w:t>A</w:t>
      </w:r>
    </w:p>
    <w:p w14:paraId="70DB00AD" w14:textId="3F67AD50" w:rsidR="009935A7" w:rsidRPr="0066277F" w:rsidRDefault="009935A7" w:rsidP="00011DE8">
      <w:pPr>
        <w:rPr>
          <w:rFonts w:ascii="Roboto" w:hAnsi="Roboto"/>
          <w:sz w:val="52"/>
          <w:szCs w:val="52"/>
          <w:highlight w:val="yellow"/>
        </w:rPr>
      </w:pPr>
      <w:r>
        <w:rPr>
          <w:rFonts w:ascii="Roboto" w:hAnsi="Roboto"/>
          <w:sz w:val="72"/>
          <w:szCs w:val="72"/>
          <w:highlight w:val="red"/>
        </w:rPr>
        <w:t xml:space="preserve">what are the </w:t>
      </w:r>
      <w:r w:rsidRPr="001932A6">
        <w:rPr>
          <w:rFonts w:ascii="Roboto" w:hAnsi="Roboto"/>
          <w:sz w:val="72"/>
          <w:szCs w:val="72"/>
          <w:highlight w:val="red"/>
        </w:rPr>
        <w:t>unit</w:t>
      </w:r>
      <w:r w:rsidRPr="001932A6">
        <w:rPr>
          <w:rFonts w:ascii="Roboto" w:hAnsi="Roboto"/>
          <w:sz w:val="40"/>
          <w:szCs w:val="40"/>
          <w:highlight w:val="red"/>
        </w:rPr>
        <w:t xml:space="preserve"> </w:t>
      </w:r>
      <w:r w:rsidRPr="001932A6">
        <w:rPr>
          <w:rFonts w:ascii="Roboto" w:hAnsi="Roboto"/>
          <w:sz w:val="52"/>
          <w:szCs w:val="52"/>
          <w:highlight w:val="red"/>
        </w:rPr>
        <w:t>of</w:t>
      </w:r>
      <w:r>
        <w:rPr>
          <w:rFonts w:ascii="Roboto" w:hAnsi="Roboto"/>
          <w:sz w:val="52"/>
          <w:szCs w:val="52"/>
          <w:highlight w:val="red"/>
        </w:rPr>
        <w:t xml:space="preserve"> shear stress</w:t>
      </w:r>
      <w:r w:rsidR="00617AAC" w:rsidRPr="00CE66A9">
        <w:rPr>
          <w:rFonts w:ascii="Roboto" w:hAnsi="Roboto"/>
          <w:sz w:val="56"/>
          <w:szCs w:val="56"/>
          <w:highlight w:val="red"/>
        </w:rPr>
        <w:t>?</w:t>
      </w:r>
    </w:p>
    <w:p w14:paraId="076C460F" w14:textId="10FA433C" w:rsidR="00011DE8" w:rsidRDefault="00011DE8" w:rsidP="00011DE8">
      <w:pPr>
        <w:rPr>
          <w:rFonts w:ascii="Roboto" w:hAnsi="Roboto"/>
          <w:sz w:val="52"/>
          <w:szCs w:val="52"/>
          <w:highlight w:val="red"/>
        </w:rPr>
      </w:pPr>
      <w:r w:rsidRPr="0066277F">
        <w:rPr>
          <w:rFonts w:ascii="Roboto" w:hAnsi="Roboto"/>
          <w:sz w:val="72"/>
          <w:szCs w:val="72"/>
          <w:highlight w:val="yellow"/>
        </w:rPr>
        <w:t>​</w:t>
      </w:r>
      <w:r w:rsidR="007B5CD1" w:rsidRPr="001932A6">
        <w:rPr>
          <w:rFonts w:ascii="Roboto" w:hAnsi="Roboto"/>
          <w:sz w:val="72"/>
          <w:szCs w:val="72"/>
          <w:highlight w:val="red"/>
        </w:rPr>
        <w:t>SI unit</w:t>
      </w:r>
      <w:r w:rsidR="007B5CD1" w:rsidRPr="001932A6">
        <w:rPr>
          <w:rFonts w:ascii="Roboto" w:hAnsi="Roboto"/>
          <w:sz w:val="40"/>
          <w:szCs w:val="40"/>
          <w:highlight w:val="red"/>
        </w:rPr>
        <w:t xml:space="preserve"> </w:t>
      </w:r>
      <w:r w:rsidR="007B5CD1" w:rsidRPr="001932A6">
        <w:rPr>
          <w:rFonts w:ascii="Roboto" w:hAnsi="Roboto"/>
          <w:sz w:val="52"/>
          <w:szCs w:val="52"/>
          <w:highlight w:val="red"/>
        </w:rPr>
        <w:t>of shear stress is pascal (Pa) or newton per square meter (N/m²)</w:t>
      </w:r>
      <w:r w:rsidR="009C6FC2">
        <w:rPr>
          <w:rFonts w:ascii="Roboto" w:hAnsi="Roboto"/>
          <w:sz w:val="52"/>
          <w:szCs w:val="52"/>
          <w:highlight w:val="red"/>
        </w:rPr>
        <w:t>.</w:t>
      </w:r>
    </w:p>
    <w:p w14:paraId="42E1BA7C" w14:textId="17ED9859" w:rsidR="0070150E" w:rsidRPr="0066277F" w:rsidRDefault="0070150E" w:rsidP="00011DE8">
      <w:pPr>
        <w:rPr>
          <w:rFonts w:ascii="Roboto" w:hAnsi="Roboto"/>
          <w:sz w:val="40"/>
          <w:szCs w:val="40"/>
          <w:highlight w:val="yellow"/>
        </w:rPr>
      </w:pPr>
      <w:r>
        <w:rPr>
          <w:rFonts w:ascii="Roboto" w:hAnsi="Roboto"/>
          <w:sz w:val="72"/>
          <w:szCs w:val="72"/>
          <w:highlight w:val="red"/>
        </w:rPr>
        <w:t xml:space="preserve">Imperial </w:t>
      </w:r>
      <w:r w:rsidRPr="001932A6">
        <w:rPr>
          <w:rFonts w:ascii="Roboto" w:hAnsi="Roboto"/>
          <w:sz w:val="72"/>
          <w:szCs w:val="72"/>
          <w:highlight w:val="red"/>
        </w:rPr>
        <w:t>unit</w:t>
      </w:r>
      <w:r w:rsidRPr="001932A6">
        <w:rPr>
          <w:rFonts w:ascii="Roboto" w:hAnsi="Roboto"/>
          <w:sz w:val="40"/>
          <w:szCs w:val="40"/>
          <w:highlight w:val="red"/>
        </w:rPr>
        <w:t xml:space="preserve"> </w:t>
      </w:r>
      <w:r w:rsidRPr="001932A6">
        <w:rPr>
          <w:rFonts w:ascii="Roboto" w:hAnsi="Roboto"/>
          <w:sz w:val="52"/>
          <w:szCs w:val="52"/>
          <w:highlight w:val="red"/>
        </w:rPr>
        <w:t xml:space="preserve">of shear stress is </w:t>
      </w:r>
      <w:r w:rsidRPr="0070150E">
        <w:rPr>
          <w:rFonts w:ascii="Roboto" w:hAnsi="Roboto"/>
          <w:sz w:val="52"/>
          <w:szCs w:val="52"/>
          <w:highlight w:val="red"/>
        </w:rPr>
        <w:t>pounds per square inch (psi)</w:t>
      </w:r>
      <w:r w:rsidR="009C6FC2">
        <w:rPr>
          <w:rFonts w:ascii="Roboto" w:hAnsi="Roboto"/>
          <w:sz w:val="52"/>
          <w:szCs w:val="52"/>
          <w:highlight w:val="red"/>
        </w:rPr>
        <w:t>.</w:t>
      </w:r>
    </w:p>
    <w:p w14:paraId="7A6B5AB9" w14:textId="7B32E0DD" w:rsidR="000E0621" w:rsidRPr="0066277F" w:rsidRDefault="00D76C62" w:rsidP="00011DE8">
      <w:pPr>
        <w:rPr>
          <w:rFonts w:ascii="Roboto" w:hAnsi="Roboto"/>
          <w:sz w:val="72"/>
          <w:szCs w:val="72"/>
          <w:highlight w:val="yellow"/>
        </w:rPr>
      </w:pPr>
      <w:r w:rsidRPr="0066277F">
        <w:rPr>
          <w:rFonts w:ascii="Roboto" w:hAnsi="Roboto" w:cs="Segoe UI"/>
          <w:color w:val="0D0D0D"/>
          <w:sz w:val="72"/>
          <w:szCs w:val="72"/>
          <w:highlight w:val="yellow"/>
          <w:shd w:val="clear" w:color="auto" w:fill="FFFFFF"/>
        </w:rPr>
        <w:t>S</w:t>
      </w:r>
      <w:r w:rsidR="000E0621" w:rsidRPr="0066277F">
        <w:rPr>
          <w:rFonts w:ascii="Roboto" w:hAnsi="Roboto" w:cs="Segoe UI"/>
          <w:color w:val="0D0D0D"/>
          <w:sz w:val="72"/>
          <w:szCs w:val="72"/>
          <w:highlight w:val="yellow"/>
          <w:shd w:val="clear" w:color="auto" w:fill="FFFFFF"/>
        </w:rPr>
        <w:t xml:space="preserve">hear force diagram: </w:t>
      </w:r>
      <w:r w:rsidR="00AF6EA3" w:rsidRPr="0066277F">
        <w:rPr>
          <w:rFonts w:ascii="Roboto" w:hAnsi="Roboto" w:cs="Segoe UI"/>
          <w:color w:val="0D0D0D"/>
          <w:sz w:val="52"/>
          <w:szCs w:val="52"/>
          <w:highlight w:val="yellow"/>
          <w:shd w:val="clear" w:color="auto" w:fill="FFFFFF"/>
        </w:rPr>
        <w:t>G</w:t>
      </w:r>
      <w:r w:rsidR="000E0621" w:rsidRPr="0066277F">
        <w:rPr>
          <w:rFonts w:ascii="Roboto" w:hAnsi="Roboto" w:cs="Segoe UI"/>
          <w:color w:val="0D0D0D"/>
          <w:sz w:val="52"/>
          <w:szCs w:val="52"/>
          <w:highlight w:val="yellow"/>
          <w:shd w:val="clear" w:color="auto" w:fill="FFFFFF"/>
        </w:rPr>
        <w:t xml:space="preserve">raphical representation of the shear force variation along a beam or structural member's length when it is subjected to external loads. </w:t>
      </w:r>
      <w:r w:rsidR="00A04DC4" w:rsidRPr="0066277F">
        <w:rPr>
          <w:rFonts w:ascii="Roboto" w:hAnsi="Roboto" w:cs="Segoe UI"/>
          <w:color w:val="0D0D0D"/>
          <w:sz w:val="52"/>
          <w:szCs w:val="52"/>
          <w:highlight w:val="yellow"/>
          <w:shd w:val="clear" w:color="auto" w:fill="FFFFFF"/>
        </w:rPr>
        <w:t xml:space="preserve">Position of the beam plotted along the horizontal axis and the magnitude of shear force plotted along the vertical axis. </w:t>
      </w:r>
      <w:r w:rsidR="00431805" w:rsidRPr="0066277F">
        <w:rPr>
          <w:rFonts w:ascii="Roboto" w:hAnsi="Roboto" w:cs="Segoe UI"/>
          <w:color w:val="0D0D0D"/>
          <w:sz w:val="52"/>
          <w:szCs w:val="52"/>
          <w:highlight w:val="yellow"/>
          <w:shd w:val="clear" w:color="auto" w:fill="FFFFFF"/>
        </w:rPr>
        <w:t>useful</w:t>
      </w:r>
      <w:r w:rsidR="000E0621" w:rsidRPr="0066277F">
        <w:rPr>
          <w:rFonts w:ascii="Roboto" w:hAnsi="Roboto" w:cs="Segoe UI"/>
          <w:color w:val="0D0D0D"/>
          <w:sz w:val="52"/>
          <w:szCs w:val="52"/>
          <w:highlight w:val="yellow"/>
          <w:shd w:val="clear" w:color="auto" w:fill="FFFFFF"/>
        </w:rPr>
        <w:t xml:space="preserve"> tool for structural analysis and design because it </w:t>
      </w:r>
      <w:proofErr w:type="gramStart"/>
      <w:r w:rsidR="00026868" w:rsidRPr="0066277F">
        <w:rPr>
          <w:rFonts w:ascii="Roboto" w:hAnsi="Roboto" w:cs="Segoe UI"/>
          <w:color w:val="0D0D0D"/>
          <w:sz w:val="52"/>
          <w:szCs w:val="52"/>
          <w:highlight w:val="yellow"/>
          <w:shd w:val="clear" w:color="auto" w:fill="FFFFFF"/>
        </w:rPr>
        <w:t>help</w:t>
      </w:r>
      <w:proofErr w:type="gramEnd"/>
      <w:r w:rsidR="00026868" w:rsidRPr="0066277F">
        <w:rPr>
          <w:rFonts w:ascii="Roboto" w:hAnsi="Roboto" w:cs="Segoe UI"/>
          <w:color w:val="0D0D0D"/>
          <w:sz w:val="52"/>
          <w:szCs w:val="52"/>
          <w:highlight w:val="yellow"/>
          <w:shd w:val="clear" w:color="auto" w:fill="FFFFFF"/>
        </w:rPr>
        <w:t xml:space="preserve"> </w:t>
      </w:r>
      <w:r w:rsidR="00431805" w:rsidRPr="0066277F">
        <w:rPr>
          <w:rFonts w:ascii="Roboto" w:hAnsi="Roboto" w:cs="Segoe UI"/>
          <w:color w:val="0D0D0D"/>
          <w:sz w:val="52"/>
          <w:szCs w:val="52"/>
          <w:highlight w:val="yellow"/>
          <w:shd w:val="clear" w:color="auto" w:fill="FFFFFF"/>
        </w:rPr>
        <w:t>us</w:t>
      </w:r>
      <w:r w:rsidR="000E0621" w:rsidRPr="0066277F">
        <w:rPr>
          <w:rFonts w:ascii="Roboto" w:hAnsi="Roboto" w:cs="Segoe UI"/>
          <w:color w:val="0D0D0D"/>
          <w:sz w:val="52"/>
          <w:szCs w:val="52"/>
          <w:highlight w:val="yellow"/>
          <w:shd w:val="clear" w:color="auto" w:fill="FFFFFF"/>
        </w:rPr>
        <w:t xml:space="preserve"> to</w:t>
      </w:r>
      <w:r w:rsidR="00026868" w:rsidRPr="0066277F">
        <w:rPr>
          <w:rFonts w:ascii="Roboto" w:hAnsi="Roboto" w:cs="Segoe UI"/>
          <w:color w:val="0D0D0D"/>
          <w:sz w:val="52"/>
          <w:szCs w:val="52"/>
          <w:highlight w:val="yellow"/>
          <w:shd w:val="clear" w:color="auto" w:fill="FFFFFF"/>
        </w:rPr>
        <w:t xml:space="preserve"> determine the maximum shear force and its location</w:t>
      </w:r>
      <w:r w:rsidR="000E0621" w:rsidRPr="0066277F">
        <w:rPr>
          <w:rFonts w:ascii="Roboto" w:hAnsi="Roboto" w:cs="Segoe UI"/>
          <w:color w:val="0D0D0D"/>
          <w:sz w:val="52"/>
          <w:szCs w:val="52"/>
          <w:highlight w:val="yellow"/>
          <w:shd w:val="clear" w:color="auto" w:fill="FFFFFF"/>
        </w:rPr>
        <w:t xml:space="preserve"> </w:t>
      </w:r>
      <w:r w:rsidR="00026868" w:rsidRPr="0066277F">
        <w:rPr>
          <w:rFonts w:ascii="Roboto" w:hAnsi="Roboto" w:cs="Segoe UI"/>
          <w:color w:val="0D0D0D"/>
          <w:sz w:val="52"/>
          <w:szCs w:val="52"/>
          <w:highlight w:val="yellow"/>
          <w:shd w:val="clear" w:color="auto" w:fill="FFFFFF"/>
        </w:rPr>
        <w:t xml:space="preserve">and </w:t>
      </w:r>
      <w:r w:rsidR="000E0621" w:rsidRPr="0066277F">
        <w:rPr>
          <w:rFonts w:ascii="Roboto" w:hAnsi="Roboto" w:cs="Segoe UI"/>
          <w:color w:val="0D0D0D"/>
          <w:sz w:val="52"/>
          <w:szCs w:val="52"/>
          <w:highlight w:val="yellow"/>
          <w:shd w:val="clear" w:color="auto" w:fill="FFFFFF"/>
        </w:rPr>
        <w:t>how shear forces vary along a beam's length.</w:t>
      </w:r>
    </w:p>
    <w:p w14:paraId="5FC852D6" w14:textId="77777777" w:rsidR="00011DE8" w:rsidRPr="0066277F" w:rsidRDefault="00011DE8" w:rsidP="00011DE8">
      <w:pPr>
        <w:rPr>
          <w:rFonts w:ascii="Roboto" w:hAnsi="Roboto"/>
          <w:sz w:val="40"/>
          <w:szCs w:val="40"/>
          <w:highlight w:val="yellow"/>
        </w:rPr>
      </w:pPr>
      <w:r w:rsidRPr="0066277F">
        <w:rPr>
          <w:rFonts w:ascii="Roboto" w:hAnsi="Roboto"/>
          <w:sz w:val="40"/>
          <w:szCs w:val="40"/>
          <w:highlight w:val="yellow"/>
        </w:rPr>
        <w:t xml:space="preserve"> </w:t>
      </w:r>
    </w:p>
    <w:p w14:paraId="087A049A" w14:textId="77777777" w:rsidR="00D94A77" w:rsidRPr="0066277F" w:rsidRDefault="00D94A77" w:rsidP="00011DE8">
      <w:pPr>
        <w:rPr>
          <w:rFonts w:ascii="Roboto" w:hAnsi="Roboto"/>
          <w:sz w:val="40"/>
          <w:szCs w:val="40"/>
          <w:highlight w:val="yellow"/>
        </w:rPr>
      </w:pPr>
    </w:p>
    <w:p w14:paraId="6DE0DD0A" w14:textId="3519AA5E" w:rsidR="009F20DC" w:rsidRPr="006A5D16" w:rsidRDefault="00D94A77" w:rsidP="006A5D16">
      <w:pPr>
        <w:pStyle w:val="ListParagraph"/>
        <w:numPr>
          <w:ilvl w:val="0"/>
          <w:numId w:val="18"/>
        </w:numPr>
        <w:rPr>
          <w:rFonts w:ascii="Roboto" w:hAnsi="Roboto"/>
          <w:sz w:val="56"/>
          <w:szCs w:val="56"/>
          <w:highlight w:val="yellow"/>
        </w:rPr>
      </w:pPr>
      <w:bookmarkStart w:id="11" w:name="_Hlk175861511"/>
      <w:r w:rsidRPr="006A5D16">
        <w:rPr>
          <w:rFonts w:ascii="Roboto" w:hAnsi="Roboto"/>
          <w:sz w:val="96"/>
          <w:szCs w:val="96"/>
          <w:highlight w:val="yellow"/>
        </w:rPr>
        <w:t>Bending moment</w:t>
      </w:r>
      <w:bookmarkEnd w:id="11"/>
      <w:r w:rsidRPr="006A5D16">
        <w:rPr>
          <w:rFonts w:ascii="Roboto" w:hAnsi="Roboto"/>
          <w:sz w:val="96"/>
          <w:szCs w:val="96"/>
          <w:highlight w:val="yellow"/>
        </w:rPr>
        <w:t xml:space="preserve">: </w:t>
      </w:r>
      <w:r w:rsidRPr="006A5D16">
        <w:rPr>
          <w:rFonts w:ascii="Roboto" w:hAnsi="Roboto"/>
          <w:sz w:val="56"/>
          <w:szCs w:val="56"/>
          <w:highlight w:val="yellow"/>
        </w:rPr>
        <w:t>Measure of the internal bending forces experienced within a structural member, such as a beam or column, when subjected to external loads or moments.</w:t>
      </w:r>
    </w:p>
    <w:p w14:paraId="2B136AC0" w14:textId="3BD4011D" w:rsidR="00CE5584" w:rsidRPr="0066277F" w:rsidRDefault="006A5D16" w:rsidP="002B1292">
      <w:pPr>
        <w:rPr>
          <w:rFonts w:ascii="Roboto" w:hAnsi="Roboto"/>
          <w:sz w:val="72"/>
          <w:szCs w:val="72"/>
          <w:highlight w:val="yellow"/>
        </w:rPr>
      </w:pPr>
      <w:r>
        <w:rPr>
          <w:rFonts w:ascii="Roboto" w:hAnsi="Roboto"/>
          <w:sz w:val="72"/>
          <w:szCs w:val="72"/>
          <w:highlight w:val="yellow"/>
        </w:rPr>
        <w:t>S</w:t>
      </w:r>
      <w:r w:rsidR="00CE5584" w:rsidRPr="0066277F">
        <w:rPr>
          <w:rFonts w:ascii="Roboto" w:hAnsi="Roboto"/>
          <w:sz w:val="72"/>
          <w:szCs w:val="72"/>
          <w:highlight w:val="yellow"/>
        </w:rPr>
        <w:t>ign convention</w:t>
      </w:r>
    </w:p>
    <w:p w14:paraId="26846409" w14:textId="48CFF7EC" w:rsidR="00CE5584" w:rsidRPr="0066277F" w:rsidRDefault="00416BE9" w:rsidP="002B1292">
      <w:pPr>
        <w:rPr>
          <w:rFonts w:ascii="Roboto" w:hAnsi="Roboto"/>
          <w:sz w:val="56"/>
          <w:szCs w:val="56"/>
          <w:highlight w:val="yellow"/>
        </w:rPr>
      </w:pPr>
      <w:r w:rsidRPr="0066277F">
        <w:rPr>
          <w:rFonts w:ascii="Roboto" w:hAnsi="Roboto"/>
          <w:sz w:val="56"/>
          <w:szCs w:val="56"/>
          <w:highlight w:val="yellow"/>
        </w:rPr>
        <w:t xml:space="preserve">Sign convention helps to determine the type of bending (sagging or hogging) at a given section of the beam. </w:t>
      </w:r>
      <w:r w:rsidR="00CE5584" w:rsidRPr="0066277F">
        <w:rPr>
          <w:rFonts w:ascii="Roboto" w:hAnsi="Roboto"/>
          <w:sz w:val="56"/>
          <w:szCs w:val="56"/>
          <w:highlight w:val="yellow"/>
        </w:rPr>
        <w:t>Bending moments are considered positive when they cause concave bending on the top of the beam</w:t>
      </w:r>
      <w:r w:rsidR="00995AD1" w:rsidRPr="0066277F">
        <w:rPr>
          <w:rFonts w:ascii="Roboto" w:hAnsi="Roboto"/>
          <w:sz w:val="56"/>
          <w:szCs w:val="56"/>
          <w:highlight w:val="yellow"/>
        </w:rPr>
        <w:t xml:space="preserve"> called sagging</w:t>
      </w:r>
      <w:r w:rsidR="00CE5584" w:rsidRPr="0066277F">
        <w:rPr>
          <w:rFonts w:ascii="Roboto" w:hAnsi="Roboto"/>
          <w:sz w:val="56"/>
          <w:szCs w:val="56"/>
          <w:highlight w:val="yellow"/>
        </w:rPr>
        <w:t xml:space="preserve"> and convex bending on the bottom of the beam</w:t>
      </w:r>
      <w:r w:rsidR="00995AD1" w:rsidRPr="0066277F">
        <w:rPr>
          <w:rFonts w:ascii="Roboto" w:hAnsi="Roboto"/>
          <w:sz w:val="56"/>
          <w:szCs w:val="56"/>
          <w:highlight w:val="yellow"/>
        </w:rPr>
        <w:t xml:space="preserve"> called hogging</w:t>
      </w:r>
      <w:r w:rsidR="00CE5584" w:rsidRPr="0066277F">
        <w:rPr>
          <w:rFonts w:ascii="Roboto" w:hAnsi="Roboto"/>
          <w:sz w:val="56"/>
          <w:szCs w:val="56"/>
          <w:highlight w:val="yellow"/>
        </w:rPr>
        <w:t>.</w:t>
      </w:r>
      <w:bookmarkStart w:id="12" w:name="_Hlk162639750"/>
      <w:r w:rsidR="00443361" w:rsidRPr="0066277F">
        <w:rPr>
          <w:rFonts w:ascii="Roboto" w:hAnsi="Roboto"/>
          <w:sz w:val="56"/>
          <w:szCs w:val="56"/>
          <w:highlight w:val="yellow"/>
        </w:rPr>
        <w:t xml:space="preserve"> </w:t>
      </w:r>
      <w:bookmarkEnd w:id="12"/>
    </w:p>
    <w:p w14:paraId="1BDC1029" w14:textId="07709A40" w:rsidR="002404D5" w:rsidRPr="002404D5" w:rsidRDefault="002404D5" w:rsidP="002404D5">
      <w:pPr>
        <w:rPr>
          <w:rFonts w:ascii="Roboto" w:hAnsi="Roboto"/>
          <w:sz w:val="72"/>
          <w:szCs w:val="72"/>
          <w:highlight w:val="red"/>
        </w:rPr>
      </w:pPr>
      <w:r w:rsidRPr="002404D5">
        <w:rPr>
          <w:rFonts w:ascii="Roboto" w:hAnsi="Roboto"/>
          <w:sz w:val="72"/>
          <w:szCs w:val="72"/>
          <w:highlight w:val="red"/>
        </w:rPr>
        <w:t xml:space="preserve">how to calculate </w:t>
      </w:r>
      <w:r w:rsidRPr="002404D5">
        <w:rPr>
          <w:rFonts w:ascii="Roboto" w:hAnsi="Roboto"/>
          <w:sz w:val="52"/>
          <w:szCs w:val="52"/>
          <w:highlight w:val="red"/>
        </w:rPr>
        <w:t>Bending moment</w:t>
      </w:r>
      <w:r w:rsidR="00617AAC" w:rsidRPr="00CE66A9">
        <w:rPr>
          <w:rFonts w:ascii="Roboto" w:hAnsi="Roboto"/>
          <w:sz w:val="56"/>
          <w:szCs w:val="56"/>
          <w:highlight w:val="red"/>
        </w:rPr>
        <w:t>?</w:t>
      </w:r>
    </w:p>
    <w:p w14:paraId="5D4FA516" w14:textId="5EE525F2" w:rsidR="002404D5" w:rsidRDefault="002404D5" w:rsidP="002404D5">
      <w:pPr>
        <w:rPr>
          <w:rFonts w:ascii="Roboto" w:hAnsi="Roboto"/>
          <w:sz w:val="56"/>
          <w:szCs w:val="56"/>
          <w:highlight w:val="yellow"/>
        </w:rPr>
      </w:pPr>
      <w:r w:rsidRPr="002404D5">
        <w:rPr>
          <w:rFonts w:ascii="Roboto" w:hAnsi="Roboto"/>
          <w:sz w:val="72"/>
          <w:szCs w:val="72"/>
          <w:highlight w:val="red"/>
        </w:rPr>
        <w:t>Bending moment</w:t>
      </w:r>
      <w:r w:rsidRPr="002404D5">
        <w:rPr>
          <w:rFonts w:ascii="Roboto" w:hAnsi="Roboto"/>
          <w:sz w:val="72"/>
          <w:szCs w:val="72"/>
          <w:highlight w:val="red"/>
        </w:rPr>
        <w:t xml:space="preserve"> </w:t>
      </w:r>
      <w:r>
        <w:rPr>
          <w:rFonts w:ascii="Roboto" w:hAnsi="Roboto"/>
          <w:sz w:val="72"/>
          <w:szCs w:val="72"/>
          <w:highlight w:val="red"/>
        </w:rPr>
        <w:t xml:space="preserve">is calculated by using the </w:t>
      </w:r>
      <w:proofErr w:type="gramStart"/>
      <w:r>
        <w:rPr>
          <w:rFonts w:ascii="Roboto" w:hAnsi="Roboto"/>
          <w:sz w:val="72"/>
          <w:szCs w:val="72"/>
          <w:highlight w:val="red"/>
        </w:rPr>
        <w:t>formula</w:t>
      </w:r>
      <w:r w:rsidRPr="0066277F">
        <w:rPr>
          <w:rFonts w:ascii="Roboto" w:hAnsi="Roboto"/>
          <w:sz w:val="56"/>
          <w:szCs w:val="56"/>
          <w:highlight w:val="yellow"/>
        </w:rPr>
        <w:t xml:space="preserve"> </w:t>
      </w:r>
      <w:r w:rsidR="009C6FC2">
        <w:rPr>
          <w:rFonts w:ascii="Roboto" w:hAnsi="Roboto"/>
          <w:sz w:val="56"/>
          <w:szCs w:val="56"/>
          <w:highlight w:val="yellow"/>
        </w:rPr>
        <w:t>:</w:t>
      </w:r>
      <w:proofErr w:type="gramEnd"/>
    </w:p>
    <w:p w14:paraId="77E3840C" w14:textId="71080FB6" w:rsidR="005A2776" w:rsidRPr="0066277F" w:rsidRDefault="005A2776" w:rsidP="002404D5">
      <w:pPr>
        <w:rPr>
          <w:rFonts w:ascii="Roboto" w:hAnsi="Roboto"/>
          <w:sz w:val="56"/>
          <w:szCs w:val="56"/>
          <w:highlight w:val="yellow"/>
        </w:rPr>
      </w:pPr>
      <w:r w:rsidRPr="0066277F">
        <w:rPr>
          <w:rFonts w:ascii="Roboto" w:hAnsi="Roboto"/>
          <w:sz w:val="56"/>
          <w:szCs w:val="56"/>
          <w:highlight w:val="yellow"/>
        </w:rPr>
        <w:t>M=∑</w:t>
      </w:r>
      <w:proofErr w:type="spellStart"/>
      <w:r w:rsidRPr="0066277F">
        <w:rPr>
          <w:rFonts w:ascii="Roboto" w:hAnsi="Roboto"/>
          <w:sz w:val="56"/>
          <w:szCs w:val="56"/>
          <w:highlight w:val="yellow"/>
        </w:rPr>
        <w:t>F×d</w:t>
      </w:r>
      <w:proofErr w:type="spellEnd"/>
    </w:p>
    <w:p w14:paraId="1BD60C96" w14:textId="1003129B" w:rsidR="005A2776" w:rsidRPr="0066277F" w:rsidRDefault="005A2776" w:rsidP="005A2776">
      <w:pPr>
        <w:rPr>
          <w:rFonts w:ascii="Roboto" w:hAnsi="Roboto"/>
          <w:sz w:val="56"/>
          <w:szCs w:val="56"/>
          <w:highlight w:val="yellow"/>
        </w:rPr>
      </w:pPr>
      <w:r w:rsidRPr="0066277F">
        <w:rPr>
          <w:rFonts w:ascii="Roboto" w:hAnsi="Roboto"/>
          <w:sz w:val="56"/>
          <w:szCs w:val="56"/>
          <w:highlight w:val="yellow"/>
        </w:rPr>
        <w:t>where:</w:t>
      </w:r>
    </w:p>
    <w:p w14:paraId="05A1201F" w14:textId="146EE549" w:rsidR="005A2776" w:rsidRPr="0066277F" w:rsidRDefault="005A2776" w:rsidP="005A2776">
      <w:pPr>
        <w:rPr>
          <w:rFonts w:ascii="Roboto" w:hAnsi="Roboto"/>
          <w:sz w:val="56"/>
          <w:szCs w:val="56"/>
          <w:highlight w:val="yellow"/>
        </w:rPr>
      </w:pPr>
      <w:r w:rsidRPr="0066277F">
        <w:rPr>
          <w:rFonts w:ascii="Roboto" w:hAnsi="Roboto"/>
          <w:sz w:val="56"/>
          <w:szCs w:val="56"/>
          <w:highlight w:val="yellow"/>
        </w:rPr>
        <w:t>M = Bending moment at the point (in units of force times distance)</w:t>
      </w:r>
    </w:p>
    <w:p w14:paraId="46431E54" w14:textId="435DF655" w:rsidR="005A2776" w:rsidRPr="0066277F" w:rsidRDefault="005A2776" w:rsidP="005A2776">
      <w:pPr>
        <w:rPr>
          <w:rFonts w:ascii="Roboto" w:hAnsi="Roboto"/>
          <w:sz w:val="56"/>
          <w:szCs w:val="56"/>
          <w:highlight w:val="yellow"/>
        </w:rPr>
      </w:pPr>
      <w:r w:rsidRPr="0066277F">
        <w:rPr>
          <w:rFonts w:ascii="Roboto" w:hAnsi="Roboto"/>
          <w:sz w:val="56"/>
          <w:szCs w:val="56"/>
          <w:highlight w:val="yellow"/>
        </w:rPr>
        <w:t>F = Applied force perpendicular to the beam axis</w:t>
      </w:r>
    </w:p>
    <w:p w14:paraId="4235FDD3" w14:textId="17EF58E8" w:rsidR="005A2776" w:rsidRPr="0066277F" w:rsidRDefault="005A2776" w:rsidP="005A2776">
      <w:pPr>
        <w:rPr>
          <w:rFonts w:ascii="Roboto" w:hAnsi="Roboto"/>
          <w:sz w:val="56"/>
          <w:szCs w:val="56"/>
          <w:highlight w:val="yellow"/>
        </w:rPr>
      </w:pPr>
      <w:r w:rsidRPr="0066277F">
        <w:rPr>
          <w:rFonts w:ascii="Roboto" w:hAnsi="Roboto"/>
          <w:sz w:val="56"/>
          <w:szCs w:val="56"/>
          <w:highlight w:val="yellow"/>
        </w:rPr>
        <w:lastRenderedPageBreak/>
        <w:t>d = Perpendicular distance from the point to the line of action of the force</w:t>
      </w:r>
    </w:p>
    <w:p w14:paraId="7B6624CD" w14:textId="05DA47F8" w:rsidR="00861921" w:rsidRDefault="003D10BC" w:rsidP="003D10BC">
      <w:pPr>
        <w:rPr>
          <w:rFonts w:ascii="Roboto" w:hAnsi="Roboto"/>
          <w:sz w:val="72"/>
          <w:szCs w:val="72"/>
          <w:highlight w:val="yellow"/>
        </w:rPr>
      </w:pPr>
      <w:r w:rsidRPr="0066277F">
        <w:rPr>
          <w:rFonts w:ascii="Roboto" w:hAnsi="Roboto"/>
          <w:sz w:val="72"/>
          <w:szCs w:val="72"/>
          <w:highlight w:val="yellow"/>
        </w:rPr>
        <w:t>​</w:t>
      </w:r>
      <w:r w:rsidR="00861921" w:rsidRPr="00861921">
        <w:rPr>
          <w:rFonts w:ascii="Roboto" w:hAnsi="Roboto"/>
          <w:sz w:val="72"/>
          <w:szCs w:val="72"/>
          <w:highlight w:val="red"/>
        </w:rPr>
        <w:t xml:space="preserve"> </w:t>
      </w:r>
      <w:r w:rsidR="00861921">
        <w:rPr>
          <w:rFonts w:ascii="Roboto" w:hAnsi="Roboto"/>
          <w:sz w:val="72"/>
          <w:szCs w:val="72"/>
          <w:highlight w:val="red"/>
        </w:rPr>
        <w:t xml:space="preserve">what are the </w:t>
      </w:r>
      <w:r w:rsidR="00861921" w:rsidRPr="001932A6">
        <w:rPr>
          <w:rFonts w:ascii="Roboto" w:hAnsi="Roboto"/>
          <w:sz w:val="72"/>
          <w:szCs w:val="72"/>
          <w:highlight w:val="red"/>
        </w:rPr>
        <w:t>unit</w:t>
      </w:r>
      <w:r w:rsidR="00861921" w:rsidRPr="001932A6">
        <w:rPr>
          <w:rFonts w:ascii="Roboto" w:hAnsi="Roboto"/>
          <w:sz w:val="40"/>
          <w:szCs w:val="40"/>
          <w:highlight w:val="red"/>
        </w:rPr>
        <w:t xml:space="preserve"> </w:t>
      </w:r>
      <w:r w:rsidR="00861921" w:rsidRPr="001932A6">
        <w:rPr>
          <w:rFonts w:ascii="Roboto" w:hAnsi="Roboto"/>
          <w:sz w:val="52"/>
          <w:szCs w:val="52"/>
          <w:highlight w:val="red"/>
        </w:rPr>
        <w:t>of bending moment</w:t>
      </w:r>
      <w:r w:rsidR="00617AAC" w:rsidRPr="00CE66A9">
        <w:rPr>
          <w:rFonts w:ascii="Roboto" w:hAnsi="Roboto"/>
          <w:sz w:val="56"/>
          <w:szCs w:val="56"/>
          <w:highlight w:val="red"/>
        </w:rPr>
        <w:t>?</w:t>
      </w:r>
    </w:p>
    <w:p w14:paraId="323BCC96" w14:textId="5A433215" w:rsidR="003D10BC" w:rsidRDefault="003D10BC" w:rsidP="003D10BC">
      <w:pPr>
        <w:rPr>
          <w:rFonts w:ascii="Roboto" w:hAnsi="Roboto"/>
          <w:sz w:val="52"/>
          <w:szCs w:val="52"/>
          <w:highlight w:val="red"/>
        </w:rPr>
      </w:pPr>
      <w:r w:rsidRPr="001932A6">
        <w:rPr>
          <w:rFonts w:ascii="Roboto" w:hAnsi="Roboto"/>
          <w:sz w:val="72"/>
          <w:szCs w:val="72"/>
          <w:highlight w:val="red"/>
        </w:rPr>
        <w:t>SI unit</w:t>
      </w:r>
      <w:r w:rsidRPr="001932A6">
        <w:rPr>
          <w:rFonts w:ascii="Roboto" w:hAnsi="Roboto"/>
          <w:sz w:val="40"/>
          <w:szCs w:val="40"/>
          <w:highlight w:val="red"/>
        </w:rPr>
        <w:t xml:space="preserve"> </w:t>
      </w:r>
      <w:r w:rsidRPr="001932A6">
        <w:rPr>
          <w:rFonts w:ascii="Roboto" w:hAnsi="Roboto"/>
          <w:sz w:val="52"/>
          <w:szCs w:val="52"/>
          <w:highlight w:val="red"/>
        </w:rPr>
        <w:t>of bending moment is newton meter (Nm)</w:t>
      </w:r>
      <w:r w:rsidR="009C6FC2">
        <w:rPr>
          <w:rFonts w:ascii="Roboto" w:hAnsi="Roboto"/>
          <w:sz w:val="52"/>
          <w:szCs w:val="52"/>
          <w:highlight w:val="red"/>
        </w:rPr>
        <w:t>.</w:t>
      </w:r>
    </w:p>
    <w:p w14:paraId="419615DB" w14:textId="15D65337" w:rsidR="00F02653" w:rsidRPr="0066277F" w:rsidRDefault="00F02653" w:rsidP="003D10BC">
      <w:pPr>
        <w:rPr>
          <w:rFonts w:ascii="Roboto" w:hAnsi="Roboto"/>
          <w:sz w:val="40"/>
          <w:szCs w:val="40"/>
          <w:highlight w:val="yellow"/>
        </w:rPr>
      </w:pPr>
      <w:r>
        <w:rPr>
          <w:rFonts w:ascii="Roboto" w:hAnsi="Roboto"/>
          <w:sz w:val="72"/>
          <w:szCs w:val="72"/>
          <w:highlight w:val="red"/>
        </w:rPr>
        <w:t xml:space="preserve">Imperial </w:t>
      </w:r>
      <w:r w:rsidRPr="001932A6">
        <w:rPr>
          <w:rFonts w:ascii="Roboto" w:hAnsi="Roboto"/>
          <w:sz w:val="72"/>
          <w:szCs w:val="72"/>
          <w:highlight w:val="red"/>
        </w:rPr>
        <w:t>unit</w:t>
      </w:r>
      <w:r w:rsidRPr="001932A6">
        <w:rPr>
          <w:rFonts w:ascii="Roboto" w:hAnsi="Roboto"/>
          <w:sz w:val="40"/>
          <w:szCs w:val="40"/>
          <w:highlight w:val="red"/>
        </w:rPr>
        <w:t xml:space="preserve"> </w:t>
      </w:r>
      <w:r w:rsidRPr="001932A6">
        <w:rPr>
          <w:rFonts w:ascii="Roboto" w:hAnsi="Roboto"/>
          <w:sz w:val="52"/>
          <w:szCs w:val="52"/>
          <w:highlight w:val="red"/>
        </w:rPr>
        <w:t xml:space="preserve">of bending moment </w:t>
      </w:r>
      <w:r w:rsidRPr="00F02653">
        <w:rPr>
          <w:rFonts w:ascii="Roboto" w:hAnsi="Roboto"/>
          <w:sz w:val="52"/>
          <w:szCs w:val="52"/>
          <w:highlight w:val="red"/>
        </w:rPr>
        <w:t>i</w:t>
      </w:r>
      <w:r w:rsidRPr="00F02653">
        <w:rPr>
          <w:rFonts w:ascii="Roboto" w:hAnsi="Roboto"/>
          <w:sz w:val="52"/>
          <w:szCs w:val="52"/>
          <w:highlight w:val="red"/>
        </w:rPr>
        <w:t>s</w:t>
      </w:r>
      <w:r>
        <w:rPr>
          <w:rFonts w:ascii="Roboto" w:hAnsi="Roboto"/>
          <w:sz w:val="52"/>
          <w:szCs w:val="52"/>
          <w:highlight w:val="red"/>
        </w:rPr>
        <w:t xml:space="preserve"> </w:t>
      </w:r>
      <w:r w:rsidRPr="00F02653">
        <w:rPr>
          <w:rFonts w:ascii="Roboto" w:hAnsi="Roboto"/>
          <w:sz w:val="52"/>
          <w:szCs w:val="52"/>
          <w:highlight w:val="red"/>
        </w:rPr>
        <w:t>pound-feet</w:t>
      </w:r>
      <w:r w:rsidRPr="00F02653">
        <w:rPr>
          <w:rFonts w:ascii="Roboto" w:hAnsi="Roboto"/>
          <w:sz w:val="52"/>
          <w:szCs w:val="52"/>
          <w:highlight w:val="red"/>
        </w:rPr>
        <w:t xml:space="preserve"> </w:t>
      </w:r>
      <w:r>
        <w:rPr>
          <w:rFonts w:ascii="Roboto" w:hAnsi="Roboto"/>
          <w:sz w:val="52"/>
          <w:szCs w:val="52"/>
          <w:highlight w:val="red"/>
        </w:rPr>
        <w:t>(</w:t>
      </w:r>
      <w:r w:rsidRPr="00F02653">
        <w:rPr>
          <w:rFonts w:ascii="Roboto" w:hAnsi="Roboto"/>
          <w:sz w:val="52"/>
          <w:szCs w:val="52"/>
          <w:highlight w:val="red"/>
        </w:rPr>
        <w:t>lb-ft</w:t>
      </w:r>
      <w:r w:rsidRPr="00F02653">
        <w:rPr>
          <w:rFonts w:ascii="Roboto" w:hAnsi="Roboto"/>
          <w:sz w:val="40"/>
          <w:szCs w:val="40"/>
          <w:highlight w:val="red"/>
        </w:rPr>
        <w:t>)</w:t>
      </w:r>
      <w:r w:rsidR="009C6FC2">
        <w:rPr>
          <w:rFonts w:ascii="Roboto" w:hAnsi="Roboto"/>
          <w:sz w:val="40"/>
          <w:szCs w:val="40"/>
          <w:highlight w:val="red"/>
        </w:rPr>
        <w:t>.</w:t>
      </w:r>
    </w:p>
    <w:p w14:paraId="27097E37" w14:textId="77777777" w:rsidR="003D10BC" w:rsidRPr="0066277F" w:rsidRDefault="003D10BC" w:rsidP="005A2776">
      <w:pPr>
        <w:rPr>
          <w:rFonts w:ascii="Roboto" w:hAnsi="Roboto"/>
          <w:sz w:val="56"/>
          <w:szCs w:val="56"/>
          <w:highlight w:val="yellow"/>
        </w:rPr>
      </w:pPr>
    </w:p>
    <w:p w14:paraId="35B2A483" w14:textId="5FB49E97" w:rsidR="002C1C8A" w:rsidRPr="00861A52" w:rsidRDefault="002C1C8A" w:rsidP="002B1292">
      <w:pPr>
        <w:rPr>
          <w:rFonts w:ascii="Roboto" w:hAnsi="Roboto"/>
          <w:sz w:val="56"/>
          <w:szCs w:val="56"/>
        </w:rPr>
      </w:pPr>
      <w:r w:rsidRPr="0066277F">
        <w:rPr>
          <w:rFonts w:ascii="Roboto" w:hAnsi="Roboto"/>
          <w:sz w:val="72"/>
          <w:szCs w:val="72"/>
          <w:highlight w:val="yellow"/>
        </w:rPr>
        <w:t>Bending moment diagram:</w:t>
      </w:r>
      <w:r w:rsidRPr="0066277F">
        <w:rPr>
          <w:rFonts w:ascii="Roboto" w:hAnsi="Roboto"/>
          <w:highlight w:val="yellow"/>
        </w:rPr>
        <w:t xml:space="preserve"> </w:t>
      </w:r>
      <w:r w:rsidRPr="0066277F">
        <w:rPr>
          <w:rFonts w:ascii="Roboto" w:hAnsi="Roboto"/>
          <w:sz w:val="56"/>
          <w:szCs w:val="56"/>
          <w:highlight w:val="yellow"/>
        </w:rPr>
        <w:t xml:space="preserve">graphical representation of how the bending moment varies along the length of the structural member. Plotted between the length of the member along the horizontal axis and the magnitude of the bending moment along the vertical axis. Bending moment diagrams are essential for </w:t>
      </w:r>
      <w:proofErr w:type="spellStart"/>
      <w:r w:rsidRPr="0066277F">
        <w:rPr>
          <w:rFonts w:ascii="Roboto" w:hAnsi="Roboto"/>
          <w:sz w:val="56"/>
          <w:szCs w:val="56"/>
          <w:highlight w:val="yellow"/>
        </w:rPr>
        <w:t>analyzing</w:t>
      </w:r>
      <w:proofErr w:type="spellEnd"/>
      <w:r w:rsidRPr="0066277F">
        <w:rPr>
          <w:rFonts w:ascii="Roboto" w:hAnsi="Roboto"/>
          <w:sz w:val="56"/>
          <w:szCs w:val="56"/>
          <w:highlight w:val="yellow"/>
        </w:rPr>
        <w:t xml:space="preserve"> the </w:t>
      </w:r>
      <w:proofErr w:type="spellStart"/>
      <w:r w:rsidRPr="0066277F">
        <w:rPr>
          <w:rFonts w:ascii="Roboto" w:hAnsi="Roboto"/>
          <w:sz w:val="56"/>
          <w:szCs w:val="56"/>
          <w:highlight w:val="yellow"/>
        </w:rPr>
        <w:t>behavior</w:t>
      </w:r>
      <w:proofErr w:type="spellEnd"/>
      <w:r w:rsidRPr="0066277F">
        <w:rPr>
          <w:rFonts w:ascii="Roboto" w:hAnsi="Roboto"/>
          <w:sz w:val="56"/>
          <w:szCs w:val="56"/>
          <w:highlight w:val="yellow"/>
        </w:rPr>
        <w:t xml:space="preserve"> of the member under load and for designing structures to resist bending stresses.</w:t>
      </w:r>
    </w:p>
    <w:p w14:paraId="35CD177B" w14:textId="635190E1" w:rsidR="00991361" w:rsidRPr="00861A52" w:rsidRDefault="00991361" w:rsidP="002B1292">
      <w:pPr>
        <w:rPr>
          <w:rFonts w:ascii="Roboto" w:hAnsi="Roboto"/>
          <w:sz w:val="96"/>
          <w:szCs w:val="96"/>
        </w:rPr>
      </w:pPr>
    </w:p>
    <w:sectPr w:rsidR="00991361" w:rsidRPr="00861A52" w:rsidSect="008A4E06">
      <w:pgSz w:w="23811" w:h="16838" w:orient="landscape" w:code="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imanshu Gupta" w:date="2024-03-20T21:33:00Z" w:initials="HG">
    <w:p w14:paraId="2DCECA06" w14:textId="77777777" w:rsidR="00DE2EBA" w:rsidRDefault="00DE2EBA" w:rsidP="00DE2EBA">
      <w:pPr>
        <w:pStyle w:val="CommentText"/>
        <w:rPr>
          <w:rFonts w:ascii="Segoe UI" w:hAnsi="Segoe UI" w:cs="Segoe UI"/>
          <w:color w:val="0D0D0D"/>
          <w:shd w:val="clear" w:color="auto" w:fill="FFFFFF"/>
        </w:rPr>
      </w:pPr>
      <w:r>
        <w:rPr>
          <w:rStyle w:val="CommentReference"/>
        </w:rPr>
        <w:annotationRef/>
      </w:r>
      <w:r>
        <w:rPr>
          <w:rStyle w:val="CommentReference"/>
        </w:rPr>
        <w:annotationRef/>
      </w:r>
      <w:r>
        <w:rPr>
          <w:rFonts w:ascii="Segoe UI" w:hAnsi="Segoe UI" w:cs="Segoe UI"/>
          <w:color w:val="0D0D0D"/>
          <w:shd w:val="clear" w:color="auto" w:fill="FFFFFF"/>
        </w:rPr>
        <w:t xml:space="preserve">Material property (pop </w:t>
      </w:r>
      <w:proofErr w:type="gramStart"/>
      <w:r>
        <w:rPr>
          <w:rFonts w:ascii="Segoe UI" w:hAnsi="Segoe UI" w:cs="Segoe UI"/>
          <w:color w:val="0D0D0D"/>
          <w:shd w:val="clear" w:color="auto" w:fill="FFFFFF"/>
        </w:rPr>
        <w:t>up)(</w:t>
      </w:r>
      <w:proofErr w:type="gramEnd"/>
      <w:r>
        <w:rPr>
          <w:rFonts w:ascii="Segoe UI" w:hAnsi="Segoe UI" w:cs="Segoe UI"/>
          <w:color w:val="0D0D0D"/>
          <w:shd w:val="clear" w:color="auto" w:fill="FFFFFF"/>
        </w:rPr>
        <w:t>varies from material to material) which indicates how much a material will deform when subjected to load. Materials having high elastic modulus can resist deformation more effectively, while with a low elastic modulus are more flexible and deform more easily under the same load.</w:t>
      </w:r>
    </w:p>
    <w:p w14:paraId="71291341" w14:textId="77777777" w:rsidR="00DE2EBA" w:rsidRDefault="00DE2EBA" w:rsidP="00DE2EBA">
      <w:pPr>
        <w:pStyle w:val="CommentText"/>
      </w:pPr>
    </w:p>
  </w:comment>
  <w:comment w:id="1" w:author="Himanshu Gupta" w:date="2024-03-20T21:29:00Z" w:initials="HG">
    <w:p w14:paraId="4FD4A4F7" w14:textId="77777777" w:rsidR="00DE2EBA" w:rsidRDefault="00DE2EBA" w:rsidP="00DE2EBA">
      <w:pPr>
        <w:pStyle w:val="CommentText"/>
      </w:pPr>
      <w:r>
        <w:rPr>
          <w:rStyle w:val="CommentReference"/>
        </w:rPr>
        <w:annotationRef/>
      </w:r>
      <w:r w:rsidRPr="00C13063">
        <w:t xml:space="preserve">denotes the stress level at which </w:t>
      </w:r>
      <w:r>
        <w:t xml:space="preserve">plastic deformation </w:t>
      </w:r>
      <w:proofErr w:type="gramStart"/>
      <w:r>
        <w:t>starts(</w:t>
      </w:r>
      <w:proofErr w:type="gramEnd"/>
      <w:r>
        <w:t>pop up)(</w:t>
      </w:r>
      <w:r w:rsidRPr="005907FE">
        <w:rPr>
          <w:rFonts w:ascii="Segoe UI" w:hAnsi="Segoe UI" w:cs="Segoe UI"/>
          <w:color w:val="0D0D0D"/>
          <w:shd w:val="clear" w:color="auto" w:fill="FFFFFF"/>
        </w:rPr>
        <w:t xml:space="preserve"> </w:t>
      </w:r>
      <w:r>
        <w:rPr>
          <w:rFonts w:ascii="Segoe UI" w:hAnsi="Segoe UI" w:cs="Segoe UI"/>
          <w:color w:val="0D0D0D"/>
          <w:shd w:val="clear" w:color="auto" w:fill="FFFFFF"/>
        </w:rPr>
        <w:t>permanent</w:t>
      </w:r>
      <w:r w:rsidRPr="00AE2D54">
        <w:rPr>
          <w:rFonts w:ascii="Segoe UI" w:hAnsi="Segoe UI" w:cs="Segoe UI"/>
          <w:color w:val="0D0D0D"/>
          <w:shd w:val="clear" w:color="auto" w:fill="FFFFFF"/>
        </w:rPr>
        <w:t xml:space="preserve"> </w:t>
      </w:r>
      <w:r>
        <w:rPr>
          <w:rFonts w:ascii="Segoe UI" w:hAnsi="Segoe UI" w:cs="Segoe UI"/>
          <w:color w:val="0D0D0D"/>
          <w:shd w:val="clear" w:color="auto" w:fill="FFFFFF"/>
        </w:rPr>
        <w:t>changes in shape even after the load is removed.</w:t>
      </w:r>
      <w:r>
        <w:t>)</w:t>
      </w:r>
      <w:r w:rsidRPr="00C13063">
        <w:t>.</w:t>
      </w:r>
    </w:p>
  </w:comment>
  <w:comment w:id="2" w:author="Himanshu Gupta" w:date="2024-03-24T21:25:00Z" w:initials="HG">
    <w:p w14:paraId="7063DC55" w14:textId="0B3AF270" w:rsidR="00026BAD" w:rsidRDefault="00026BAD">
      <w:pPr>
        <w:pStyle w:val="CommentText"/>
      </w:pPr>
      <w:r>
        <w:rPr>
          <w:rStyle w:val="CommentReference"/>
        </w:rPr>
        <w:annotationRef/>
      </w:r>
      <w:r w:rsidR="001D7F17">
        <w:rPr>
          <w:rFonts w:ascii="Lato" w:hAnsi="Lato"/>
          <w:color w:val="4A4E57"/>
          <w:shd w:val="clear" w:color="auto" w:fill="FFFFFF"/>
        </w:rPr>
        <w:t xml:space="preserve">opposite </w:t>
      </w:r>
      <w:r>
        <w:rPr>
          <w:rFonts w:ascii="Lato" w:hAnsi="Lato"/>
          <w:color w:val="4A4E57"/>
          <w:shd w:val="clear" w:color="auto" w:fill="FFFFFF"/>
        </w:rPr>
        <w:t>forces that generates in a response to applied loads</w:t>
      </w:r>
      <w:r w:rsidR="00D2371A">
        <w:rPr>
          <w:rFonts w:ascii="Lato" w:hAnsi="Lato"/>
          <w:color w:val="4A4E57"/>
          <w:shd w:val="clear" w:color="auto" w:fill="FFFFFF"/>
        </w:rPr>
        <w:t xml:space="preserve"> at point of supports</w:t>
      </w:r>
      <w:r>
        <w:rPr>
          <w:rFonts w:ascii="Lato" w:hAnsi="Lato"/>
          <w:color w:val="4A4E57"/>
          <w:shd w:val="clear" w:color="auto" w:fill="FFFFFF"/>
        </w:rPr>
        <w:t>. Th</w:t>
      </w:r>
      <w:r w:rsidR="001E67A1">
        <w:rPr>
          <w:rFonts w:ascii="Lato" w:hAnsi="Lato"/>
          <w:color w:val="4A4E57"/>
          <w:shd w:val="clear" w:color="auto" w:fill="FFFFFF"/>
        </w:rPr>
        <w:t xml:space="preserve">ese are </w:t>
      </w:r>
      <w:r>
        <w:rPr>
          <w:rFonts w:ascii="Lato" w:hAnsi="Lato"/>
          <w:color w:val="4A4E57"/>
          <w:shd w:val="clear" w:color="auto" w:fill="FFFFFF"/>
        </w:rPr>
        <w:t>the forces that balance the applied loads, ensuring that the structure remains in equilibrium and static</w:t>
      </w:r>
      <w:r w:rsidR="00462E6D">
        <w:rPr>
          <w:rFonts w:ascii="Lato" w:hAnsi="Lato"/>
          <w:color w:val="4A4E57"/>
          <w:shd w:val="clear" w:color="auto" w:fill="FFFFFF"/>
        </w:rPr>
        <w:t>.</w:t>
      </w:r>
    </w:p>
  </w:comment>
  <w:comment w:id="3" w:author="Himanshu Gupta" w:date="2024-03-24T21:25:00Z" w:initials="HG">
    <w:p w14:paraId="6F22FB38" w14:textId="77777777" w:rsidR="00217EFF" w:rsidRDefault="00217EFF" w:rsidP="00217EFF">
      <w:pPr>
        <w:pStyle w:val="CommentText"/>
      </w:pPr>
      <w:r>
        <w:rPr>
          <w:rStyle w:val="CommentReference"/>
        </w:rPr>
        <w:annotationRef/>
      </w:r>
      <w:r>
        <w:rPr>
          <w:rFonts w:ascii="Lato" w:hAnsi="Lato"/>
          <w:color w:val="4A4E57"/>
          <w:shd w:val="clear" w:color="auto" w:fill="FFFFFF"/>
        </w:rPr>
        <w:t xml:space="preserve">opposite forces that generates in a response to applied loads at point of supports. </w:t>
      </w:r>
      <w:bookmarkStart w:id="4" w:name="_Hlk169119467"/>
      <w:bookmarkStart w:id="5" w:name="_Hlk169119597"/>
      <w:r>
        <w:rPr>
          <w:rFonts w:ascii="Lato" w:hAnsi="Lato"/>
          <w:color w:val="4A4E57"/>
          <w:shd w:val="clear" w:color="auto" w:fill="FFFFFF"/>
        </w:rPr>
        <w:t>These are the forces that balance the applied loads, ensuring that the structure remains in equilibrium and static.</w:t>
      </w:r>
      <w:bookmarkEnd w:id="4"/>
    </w:p>
    <w:bookmarkEnd w:id="5"/>
  </w:comment>
  <w:comment w:id="6" w:author="Himanshu Gupta" w:date="2024-03-24T21:25:00Z" w:initials="HG">
    <w:p w14:paraId="036E51CB" w14:textId="77777777" w:rsidR="00DA4102" w:rsidRDefault="00DA4102" w:rsidP="00DA4102">
      <w:pPr>
        <w:pStyle w:val="CommentText"/>
      </w:pPr>
      <w:r>
        <w:rPr>
          <w:rStyle w:val="CommentReference"/>
        </w:rPr>
        <w:annotationRef/>
      </w:r>
      <w:r>
        <w:rPr>
          <w:rFonts w:ascii="Lato" w:hAnsi="Lato"/>
          <w:color w:val="4A4E57"/>
          <w:shd w:val="clear" w:color="auto" w:fill="FFFFFF"/>
        </w:rPr>
        <w:t>opposite forces that generates in a response to applied loads at point of supports. These are the forces that balance the applied loads, ensuring that the structure remains in equilibrium and static.</w:t>
      </w:r>
    </w:p>
  </w:comment>
  <w:comment w:id="7" w:author="Himanshu Gupta" w:date="2024-03-24T21:25:00Z" w:initials="HG">
    <w:p w14:paraId="54BFF774" w14:textId="77777777" w:rsidR="00DA4102" w:rsidRDefault="00DA4102" w:rsidP="00DA4102">
      <w:pPr>
        <w:pStyle w:val="CommentText"/>
      </w:pPr>
      <w:r>
        <w:rPr>
          <w:rStyle w:val="CommentReference"/>
        </w:rPr>
        <w:annotationRef/>
      </w:r>
      <w:r>
        <w:rPr>
          <w:rFonts w:ascii="Lato" w:hAnsi="Lato"/>
          <w:color w:val="4A4E57"/>
          <w:shd w:val="clear" w:color="auto" w:fill="FFFFFF"/>
        </w:rPr>
        <w:t>opposite forces that generates in a response to applied loads at point of supports. These are the forces that balance the applied loads, ensuring that the structure remains in equilibrium and static.</w:t>
      </w:r>
    </w:p>
  </w:comment>
  <w:comment w:id="8" w:author="Himanshu Gupta" w:date="2024-03-20T21:33:00Z" w:initials="HG">
    <w:p w14:paraId="57A11F73" w14:textId="77777777" w:rsidR="00CE749B" w:rsidRDefault="00CE749B" w:rsidP="00CE749B">
      <w:pPr>
        <w:pStyle w:val="CommentText"/>
        <w:rPr>
          <w:rFonts w:ascii="Segoe UI" w:hAnsi="Segoe UI" w:cs="Segoe UI"/>
          <w:color w:val="0D0D0D"/>
          <w:shd w:val="clear" w:color="auto" w:fill="FFFFFF"/>
        </w:rPr>
      </w:pPr>
      <w:r>
        <w:rPr>
          <w:rStyle w:val="CommentReference"/>
        </w:rPr>
        <w:annotationRef/>
      </w:r>
      <w:r>
        <w:rPr>
          <w:rStyle w:val="CommentReference"/>
        </w:rPr>
        <w:annotationRef/>
      </w:r>
      <w:r>
        <w:rPr>
          <w:rFonts w:ascii="Segoe UI" w:hAnsi="Segoe UI" w:cs="Segoe UI"/>
          <w:color w:val="0D0D0D"/>
          <w:shd w:val="clear" w:color="auto" w:fill="FFFFFF"/>
        </w:rPr>
        <w:t xml:space="preserve">Material property (pop </w:t>
      </w:r>
      <w:proofErr w:type="gramStart"/>
      <w:r>
        <w:rPr>
          <w:rFonts w:ascii="Segoe UI" w:hAnsi="Segoe UI" w:cs="Segoe UI"/>
          <w:color w:val="0D0D0D"/>
          <w:shd w:val="clear" w:color="auto" w:fill="FFFFFF"/>
        </w:rPr>
        <w:t>up)(</w:t>
      </w:r>
      <w:proofErr w:type="gramEnd"/>
      <w:r>
        <w:rPr>
          <w:rFonts w:ascii="Segoe UI" w:hAnsi="Segoe UI" w:cs="Segoe UI"/>
          <w:color w:val="0D0D0D"/>
          <w:shd w:val="clear" w:color="auto" w:fill="FFFFFF"/>
        </w:rPr>
        <w:t>varies from material to material) which indicates how much a material will deform when subjected to load. Materials having high elastic modulus can resist deformation more effectively, while with a low elastic modulus are more flexible and deform more easily under the same load.</w:t>
      </w:r>
    </w:p>
    <w:p w14:paraId="5B4059F7" w14:textId="77777777" w:rsidR="00CE749B" w:rsidRDefault="00CE749B" w:rsidP="00CE749B">
      <w:pPr>
        <w:pStyle w:val="CommentText"/>
      </w:pPr>
    </w:p>
  </w:comment>
  <w:comment w:id="9" w:author="Himanshu Gupta" w:date="2024-03-20T21:29:00Z" w:initials="HG">
    <w:p w14:paraId="4EC834BE" w14:textId="77777777" w:rsidR="00CE749B" w:rsidRDefault="00CE749B" w:rsidP="00CE749B">
      <w:pPr>
        <w:pStyle w:val="CommentText"/>
      </w:pPr>
      <w:r>
        <w:rPr>
          <w:rStyle w:val="CommentReference"/>
        </w:rPr>
        <w:annotationRef/>
      </w:r>
      <w:r w:rsidRPr="00C13063">
        <w:t xml:space="preserve">denotes the stress level at which </w:t>
      </w:r>
      <w:r>
        <w:t xml:space="preserve">plastic deformation </w:t>
      </w:r>
      <w:proofErr w:type="gramStart"/>
      <w:r>
        <w:t>starts(</w:t>
      </w:r>
      <w:proofErr w:type="gramEnd"/>
      <w:r>
        <w:t>pop up)(</w:t>
      </w:r>
      <w:r w:rsidRPr="005907FE">
        <w:rPr>
          <w:rFonts w:ascii="Segoe UI" w:hAnsi="Segoe UI" w:cs="Segoe UI"/>
          <w:color w:val="0D0D0D"/>
          <w:shd w:val="clear" w:color="auto" w:fill="FFFFFF"/>
        </w:rPr>
        <w:t xml:space="preserve"> </w:t>
      </w:r>
      <w:r>
        <w:rPr>
          <w:rFonts w:ascii="Segoe UI" w:hAnsi="Segoe UI" w:cs="Segoe UI"/>
          <w:color w:val="0D0D0D"/>
          <w:shd w:val="clear" w:color="auto" w:fill="FFFFFF"/>
        </w:rPr>
        <w:t>permanent</w:t>
      </w:r>
      <w:r w:rsidRPr="00AE2D54">
        <w:rPr>
          <w:rFonts w:ascii="Segoe UI" w:hAnsi="Segoe UI" w:cs="Segoe UI"/>
          <w:color w:val="0D0D0D"/>
          <w:shd w:val="clear" w:color="auto" w:fill="FFFFFF"/>
        </w:rPr>
        <w:t xml:space="preserve"> </w:t>
      </w:r>
      <w:r>
        <w:rPr>
          <w:rFonts w:ascii="Segoe UI" w:hAnsi="Segoe UI" w:cs="Segoe UI"/>
          <w:color w:val="0D0D0D"/>
          <w:shd w:val="clear" w:color="auto" w:fill="FFFFFF"/>
        </w:rPr>
        <w:t>changes in shape even after the load is removed.</w:t>
      </w:r>
      <w:r>
        <w:t>)</w:t>
      </w:r>
      <w:r w:rsidRPr="00C13063">
        <w:t>.</w:t>
      </w:r>
    </w:p>
  </w:comment>
  <w:comment w:id="10" w:author="Himanshu Gupta" w:date="2024-03-26T19:51:00Z" w:initials="HG">
    <w:p w14:paraId="4BB2E485" w14:textId="727A106F" w:rsidR="0045262E" w:rsidRDefault="0045262E">
      <w:pPr>
        <w:pStyle w:val="CommentText"/>
      </w:pPr>
      <w:r>
        <w:rPr>
          <w:rStyle w:val="CommentReference"/>
        </w:rPr>
        <w:annotationRef/>
      </w:r>
      <w:r w:rsidRPr="005168B2">
        <w:rPr>
          <w:sz w:val="52"/>
          <w:szCs w:val="52"/>
        </w:rPr>
        <w:t>loads applied perpendicular to the longitudinal axis of the beam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291341" w15:done="0"/>
  <w15:commentEx w15:paraId="4FD4A4F7" w15:done="0"/>
  <w15:commentEx w15:paraId="7063DC55" w15:done="0"/>
  <w15:commentEx w15:paraId="6F22FB38" w15:done="0"/>
  <w15:commentEx w15:paraId="036E51CB" w15:done="0"/>
  <w15:commentEx w15:paraId="54BFF774" w15:done="0"/>
  <w15:commentEx w15:paraId="5B4059F7" w15:done="0"/>
  <w15:commentEx w15:paraId="4EC834BE" w15:done="0"/>
  <w15:commentEx w15:paraId="4BB2E4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4DD0CF" w16cex:dateUtc="2024-03-20T16:03:00Z"/>
  <w16cex:commentExtensible w16cex:durableId="666B234D" w16cex:dateUtc="2024-03-20T15:59:00Z"/>
  <w16cex:commentExtensible w16cex:durableId="51C7D2EE" w16cex:dateUtc="2024-03-24T15:55:00Z"/>
  <w16cex:commentExtensible w16cex:durableId="0DC94B35" w16cex:dateUtc="2024-03-24T15:55:00Z"/>
  <w16cex:commentExtensible w16cex:durableId="5CF588E8" w16cex:dateUtc="2024-03-24T15:55:00Z"/>
  <w16cex:commentExtensible w16cex:durableId="61E62B87" w16cex:dateUtc="2024-03-24T15:55:00Z"/>
  <w16cex:commentExtensible w16cex:durableId="5BF53AA1" w16cex:dateUtc="2024-03-20T16:03:00Z"/>
  <w16cex:commentExtensible w16cex:durableId="6CD65DB4" w16cex:dateUtc="2024-03-20T15:59:00Z"/>
  <w16cex:commentExtensible w16cex:durableId="1D60A59F" w16cex:dateUtc="2024-03-26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291341" w16cid:durableId="274DD0CF"/>
  <w16cid:commentId w16cid:paraId="4FD4A4F7" w16cid:durableId="666B234D"/>
  <w16cid:commentId w16cid:paraId="7063DC55" w16cid:durableId="51C7D2EE"/>
  <w16cid:commentId w16cid:paraId="6F22FB38" w16cid:durableId="0DC94B35"/>
  <w16cid:commentId w16cid:paraId="036E51CB" w16cid:durableId="5CF588E8"/>
  <w16cid:commentId w16cid:paraId="54BFF774" w16cid:durableId="61E62B87"/>
  <w16cid:commentId w16cid:paraId="5B4059F7" w16cid:durableId="5BF53AA1"/>
  <w16cid:commentId w16cid:paraId="4EC834BE" w16cid:durableId="6CD65DB4"/>
  <w16cid:commentId w16cid:paraId="4BB2E485" w16cid:durableId="1D60A5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3706"/>
    <w:multiLevelType w:val="hybridMultilevel"/>
    <w:tmpl w:val="5C440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35442"/>
    <w:multiLevelType w:val="hybridMultilevel"/>
    <w:tmpl w:val="8A58E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F34489"/>
    <w:multiLevelType w:val="hybridMultilevel"/>
    <w:tmpl w:val="125CA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B64B52"/>
    <w:multiLevelType w:val="hybridMultilevel"/>
    <w:tmpl w:val="C1BCF42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1AEC0FDB"/>
    <w:multiLevelType w:val="hybridMultilevel"/>
    <w:tmpl w:val="6D1A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B259E7"/>
    <w:multiLevelType w:val="multilevel"/>
    <w:tmpl w:val="7EC60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C3015"/>
    <w:multiLevelType w:val="hybridMultilevel"/>
    <w:tmpl w:val="9C1A1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AD0441"/>
    <w:multiLevelType w:val="hybridMultilevel"/>
    <w:tmpl w:val="CDB89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462202"/>
    <w:multiLevelType w:val="hybridMultilevel"/>
    <w:tmpl w:val="67F20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44379F"/>
    <w:multiLevelType w:val="hybridMultilevel"/>
    <w:tmpl w:val="FCFCE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E1B"/>
    <w:multiLevelType w:val="hybridMultilevel"/>
    <w:tmpl w:val="8BB87AC2"/>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26A1D59"/>
    <w:multiLevelType w:val="hybridMultilevel"/>
    <w:tmpl w:val="34C857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89F36FC"/>
    <w:multiLevelType w:val="multilevel"/>
    <w:tmpl w:val="23FA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A73F7"/>
    <w:multiLevelType w:val="hybridMultilevel"/>
    <w:tmpl w:val="4C722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8D24F6"/>
    <w:multiLevelType w:val="hybridMultilevel"/>
    <w:tmpl w:val="373E8EF4"/>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5" w15:restartNumberingAfterBreak="0">
    <w:nsid w:val="5C9A4C29"/>
    <w:multiLevelType w:val="hybridMultilevel"/>
    <w:tmpl w:val="11E49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4805B2"/>
    <w:multiLevelType w:val="hybridMultilevel"/>
    <w:tmpl w:val="7DE09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33774A"/>
    <w:multiLevelType w:val="hybridMultilevel"/>
    <w:tmpl w:val="CDB89B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0C20E42"/>
    <w:multiLevelType w:val="hybridMultilevel"/>
    <w:tmpl w:val="5412A5B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7F5132"/>
    <w:multiLevelType w:val="hybridMultilevel"/>
    <w:tmpl w:val="49E4FC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FE244A2"/>
    <w:multiLevelType w:val="hybridMultilevel"/>
    <w:tmpl w:val="63529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5556420">
    <w:abstractNumId w:val="1"/>
  </w:num>
  <w:num w:numId="2" w16cid:durableId="1727490206">
    <w:abstractNumId w:val="6"/>
  </w:num>
  <w:num w:numId="3" w16cid:durableId="2001957471">
    <w:abstractNumId w:val="0"/>
  </w:num>
  <w:num w:numId="4" w16cid:durableId="148907120">
    <w:abstractNumId w:val="2"/>
  </w:num>
  <w:num w:numId="5" w16cid:durableId="393938219">
    <w:abstractNumId w:val="16"/>
  </w:num>
  <w:num w:numId="6" w16cid:durableId="597913298">
    <w:abstractNumId w:val="8"/>
  </w:num>
  <w:num w:numId="7" w16cid:durableId="128597280">
    <w:abstractNumId w:val="11"/>
  </w:num>
  <w:num w:numId="8" w16cid:durableId="902563166">
    <w:abstractNumId w:val="7"/>
  </w:num>
  <w:num w:numId="9" w16cid:durableId="309790710">
    <w:abstractNumId w:val="17"/>
  </w:num>
  <w:num w:numId="10" w16cid:durableId="176432015">
    <w:abstractNumId w:val="14"/>
  </w:num>
  <w:num w:numId="11" w16cid:durableId="1257641425">
    <w:abstractNumId w:val="9"/>
  </w:num>
  <w:num w:numId="12" w16cid:durableId="81415969">
    <w:abstractNumId w:val="15"/>
  </w:num>
  <w:num w:numId="13" w16cid:durableId="827863242">
    <w:abstractNumId w:val="19"/>
  </w:num>
  <w:num w:numId="14" w16cid:durableId="259531779">
    <w:abstractNumId w:val="10"/>
  </w:num>
  <w:num w:numId="15" w16cid:durableId="1446849475">
    <w:abstractNumId w:val="3"/>
  </w:num>
  <w:num w:numId="16" w16cid:durableId="300498957">
    <w:abstractNumId w:val="20"/>
  </w:num>
  <w:num w:numId="17" w16cid:durableId="1298686362">
    <w:abstractNumId w:val="4"/>
  </w:num>
  <w:num w:numId="18" w16cid:durableId="1371564542">
    <w:abstractNumId w:val="18"/>
  </w:num>
  <w:num w:numId="19" w16cid:durableId="576138257">
    <w:abstractNumId w:val="13"/>
  </w:num>
  <w:num w:numId="20" w16cid:durableId="1463036467">
    <w:abstractNumId w:val="5"/>
  </w:num>
  <w:num w:numId="21" w16cid:durableId="11636626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imanshu Gupta">
    <w15:presenceInfo w15:providerId="Windows Live" w15:userId="f826a884be239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A5"/>
    <w:rsid w:val="00001FE3"/>
    <w:rsid w:val="00005213"/>
    <w:rsid w:val="00011DE8"/>
    <w:rsid w:val="00025060"/>
    <w:rsid w:val="00026868"/>
    <w:rsid w:val="00026BAD"/>
    <w:rsid w:val="00037DD3"/>
    <w:rsid w:val="00053D0B"/>
    <w:rsid w:val="00056CFA"/>
    <w:rsid w:val="00061A0F"/>
    <w:rsid w:val="000708BF"/>
    <w:rsid w:val="0007174D"/>
    <w:rsid w:val="00080F7C"/>
    <w:rsid w:val="00092285"/>
    <w:rsid w:val="00094166"/>
    <w:rsid w:val="000A1A99"/>
    <w:rsid w:val="000A3109"/>
    <w:rsid w:val="000A384C"/>
    <w:rsid w:val="000A5206"/>
    <w:rsid w:val="000A79E6"/>
    <w:rsid w:val="000B5FFC"/>
    <w:rsid w:val="000B607E"/>
    <w:rsid w:val="000C0A02"/>
    <w:rsid w:val="000C73F3"/>
    <w:rsid w:val="000D09DD"/>
    <w:rsid w:val="000E0621"/>
    <w:rsid w:val="000E4B69"/>
    <w:rsid w:val="000E5626"/>
    <w:rsid w:val="000E67FD"/>
    <w:rsid w:val="000E6DDD"/>
    <w:rsid w:val="000F2A19"/>
    <w:rsid w:val="000F4E01"/>
    <w:rsid w:val="00101120"/>
    <w:rsid w:val="001014E8"/>
    <w:rsid w:val="00103BD7"/>
    <w:rsid w:val="00103D6D"/>
    <w:rsid w:val="001138BF"/>
    <w:rsid w:val="001220AF"/>
    <w:rsid w:val="00126410"/>
    <w:rsid w:val="001410C8"/>
    <w:rsid w:val="0014132E"/>
    <w:rsid w:val="00144280"/>
    <w:rsid w:val="00147978"/>
    <w:rsid w:val="0015147A"/>
    <w:rsid w:val="00154584"/>
    <w:rsid w:val="001657EB"/>
    <w:rsid w:val="00165D9E"/>
    <w:rsid w:val="001710D2"/>
    <w:rsid w:val="00173297"/>
    <w:rsid w:val="001857F7"/>
    <w:rsid w:val="001932A6"/>
    <w:rsid w:val="001934F0"/>
    <w:rsid w:val="001A1AA5"/>
    <w:rsid w:val="001A5662"/>
    <w:rsid w:val="001A7424"/>
    <w:rsid w:val="001B071E"/>
    <w:rsid w:val="001C0BCA"/>
    <w:rsid w:val="001D4526"/>
    <w:rsid w:val="001D7F17"/>
    <w:rsid w:val="001E3C44"/>
    <w:rsid w:val="001E485A"/>
    <w:rsid w:val="001E622B"/>
    <w:rsid w:val="001E67A1"/>
    <w:rsid w:val="001E7D31"/>
    <w:rsid w:val="001E7E1D"/>
    <w:rsid w:val="001F3458"/>
    <w:rsid w:val="001F5054"/>
    <w:rsid w:val="002013C6"/>
    <w:rsid w:val="00203783"/>
    <w:rsid w:val="0020680D"/>
    <w:rsid w:val="00214537"/>
    <w:rsid w:val="00217EFF"/>
    <w:rsid w:val="00227C61"/>
    <w:rsid w:val="002362D2"/>
    <w:rsid w:val="002404D5"/>
    <w:rsid w:val="00244A34"/>
    <w:rsid w:val="00257076"/>
    <w:rsid w:val="00261D28"/>
    <w:rsid w:val="00263BA0"/>
    <w:rsid w:val="00272B4B"/>
    <w:rsid w:val="00273D97"/>
    <w:rsid w:val="00275849"/>
    <w:rsid w:val="00275883"/>
    <w:rsid w:val="00284913"/>
    <w:rsid w:val="00287C4D"/>
    <w:rsid w:val="00297367"/>
    <w:rsid w:val="002A03C2"/>
    <w:rsid w:val="002A0FEE"/>
    <w:rsid w:val="002A5895"/>
    <w:rsid w:val="002A741F"/>
    <w:rsid w:val="002B034D"/>
    <w:rsid w:val="002B1292"/>
    <w:rsid w:val="002B553B"/>
    <w:rsid w:val="002B6E73"/>
    <w:rsid w:val="002B73EA"/>
    <w:rsid w:val="002C06F1"/>
    <w:rsid w:val="002C1C8A"/>
    <w:rsid w:val="002C33AE"/>
    <w:rsid w:val="002C5B6A"/>
    <w:rsid w:val="002D3846"/>
    <w:rsid w:val="002D4D6B"/>
    <w:rsid w:val="002D595F"/>
    <w:rsid w:val="002E1CF3"/>
    <w:rsid w:val="002E5B8C"/>
    <w:rsid w:val="002E612B"/>
    <w:rsid w:val="003050C5"/>
    <w:rsid w:val="00314B77"/>
    <w:rsid w:val="003155E0"/>
    <w:rsid w:val="0034615A"/>
    <w:rsid w:val="003466B8"/>
    <w:rsid w:val="00350A18"/>
    <w:rsid w:val="00356D77"/>
    <w:rsid w:val="00357DFD"/>
    <w:rsid w:val="00361951"/>
    <w:rsid w:val="00365198"/>
    <w:rsid w:val="00367FF1"/>
    <w:rsid w:val="003725A2"/>
    <w:rsid w:val="00375D8B"/>
    <w:rsid w:val="003904EB"/>
    <w:rsid w:val="003A0B81"/>
    <w:rsid w:val="003B1D68"/>
    <w:rsid w:val="003C7432"/>
    <w:rsid w:val="003C74CC"/>
    <w:rsid w:val="003D10BC"/>
    <w:rsid w:val="003D3086"/>
    <w:rsid w:val="003D60DD"/>
    <w:rsid w:val="003E0F62"/>
    <w:rsid w:val="003E1A0B"/>
    <w:rsid w:val="003E23F2"/>
    <w:rsid w:val="003E6607"/>
    <w:rsid w:val="003E7AD2"/>
    <w:rsid w:val="003F0EAF"/>
    <w:rsid w:val="003F39CD"/>
    <w:rsid w:val="004014AA"/>
    <w:rsid w:val="00405604"/>
    <w:rsid w:val="00407070"/>
    <w:rsid w:val="0041028C"/>
    <w:rsid w:val="004166AF"/>
    <w:rsid w:val="00416BE9"/>
    <w:rsid w:val="004209AE"/>
    <w:rsid w:val="00421386"/>
    <w:rsid w:val="00422EE2"/>
    <w:rsid w:val="00425E90"/>
    <w:rsid w:val="00431805"/>
    <w:rsid w:val="0043497B"/>
    <w:rsid w:val="0044096F"/>
    <w:rsid w:val="00443361"/>
    <w:rsid w:val="00444707"/>
    <w:rsid w:val="0045262E"/>
    <w:rsid w:val="00461AA2"/>
    <w:rsid w:val="00462C1D"/>
    <w:rsid w:val="00462E6D"/>
    <w:rsid w:val="004647D4"/>
    <w:rsid w:val="00471A57"/>
    <w:rsid w:val="00471F43"/>
    <w:rsid w:val="004723F9"/>
    <w:rsid w:val="004761BE"/>
    <w:rsid w:val="00476F3A"/>
    <w:rsid w:val="0048514F"/>
    <w:rsid w:val="00487997"/>
    <w:rsid w:val="004B47B6"/>
    <w:rsid w:val="004B4B11"/>
    <w:rsid w:val="004B54E8"/>
    <w:rsid w:val="004B61F3"/>
    <w:rsid w:val="004C0FA2"/>
    <w:rsid w:val="004C247F"/>
    <w:rsid w:val="004D0BCB"/>
    <w:rsid w:val="004D4EBD"/>
    <w:rsid w:val="004D5CAC"/>
    <w:rsid w:val="004E02A3"/>
    <w:rsid w:val="004E3013"/>
    <w:rsid w:val="004E3C84"/>
    <w:rsid w:val="004E7ACE"/>
    <w:rsid w:val="004F4CB5"/>
    <w:rsid w:val="004F5589"/>
    <w:rsid w:val="004F7437"/>
    <w:rsid w:val="0051305D"/>
    <w:rsid w:val="005168B2"/>
    <w:rsid w:val="00520ACD"/>
    <w:rsid w:val="00522AC9"/>
    <w:rsid w:val="00525598"/>
    <w:rsid w:val="00531E9A"/>
    <w:rsid w:val="00532DD9"/>
    <w:rsid w:val="00547169"/>
    <w:rsid w:val="00551531"/>
    <w:rsid w:val="00552D43"/>
    <w:rsid w:val="0055399B"/>
    <w:rsid w:val="00564E7D"/>
    <w:rsid w:val="00576E85"/>
    <w:rsid w:val="00587A8D"/>
    <w:rsid w:val="005907FE"/>
    <w:rsid w:val="005937EA"/>
    <w:rsid w:val="005A2776"/>
    <w:rsid w:val="005B5132"/>
    <w:rsid w:val="005C26E6"/>
    <w:rsid w:val="005C2C78"/>
    <w:rsid w:val="005D0986"/>
    <w:rsid w:val="005D5813"/>
    <w:rsid w:val="005D6A5A"/>
    <w:rsid w:val="005E24AC"/>
    <w:rsid w:val="0061307F"/>
    <w:rsid w:val="00613B65"/>
    <w:rsid w:val="00617AAC"/>
    <w:rsid w:val="00617C21"/>
    <w:rsid w:val="0062082F"/>
    <w:rsid w:val="006222D8"/>
    <w:rsid w:val="00634399"/>
    <w:rsid w:val="006462B3"/>
    <w:rsid w:val="0066277F"/>
    <w:rsid w:val="00667432"/>
    <w:rsid w:val="00682CE6"/>
    <w:rsid w:val="006852E5"/>
    <w:rsid w:val="006853F5"/>
    <w:rsid w:val="006A5D16"/>
    <w:rsid w:val="006A7AC5"/>
    <w:rsid w:val="006A7C48"/>
    <w:rsid w:val="006B0039"/>
    <w:rsid w:val="006B2F43"/>
    <w:rsid w:val="006B3D60"/>
    <w:rsid w:val="006C09F8"/>
    <w:rsid w:val="006C36D4"/>
    <w:rsid w:val="006C563E"/>
    <w:rsid w:val="006D2C4A"/>
    <w:rsid w:val="006D3D67"/>
    <w:rsid w:val="006D6891"/>
    <w:rsid w:val="006D74B7"/>
    <w:rsid w:val="006D7C13"/>
    <w:rsid w:val="006E1FED"/>
    <w:rsid w:val="006F4084"/>
    <w:rsid w:val="006F4C9C"/>
    <w:rsid w:val="006F6DF5"/>
    <w:rsid w:val="007010B6"/>
    <w:rsid w:val="0070150E"/>
    <w:rsid w:val="00702068"/>
    <w:rsid w:val="00706487"/>
    <w:rsid w:val="007115C3"/>
    <w:rsid w:val="00715955"/>
    <w:rsid w:val="007208B1"/>
    <w:rsid w:val="0073469C"/>
    <w:rsid w:val="007404EF"/>
    <w:rsid w:val="00742850"/>
    <w:rsid w:val="00745454"/>
    <w:rsid w:val="007478AF"/>
    <w:rsid w:val="0075169F"/>
    <w:rsid w:val="007520EE"/>
    <w:rsid w:val="00755172"/>
    <w:rsid w:val="0076284D"/>
    <w:rsid w:val="0076574F"/>
    <w:rsid w:val="007725DC"/>
    <w:rsid w:val="00780DF6"/>
    <w:rsid w:val="00781DBE"/>
    <w:rsid w:val="0078295A"/>
    <w:rsid w:val="00790F76"/>
    <w:rsid w:val="00795C9D"/>
    <w:rsid w:val="00797E15"/>
    <w:rsid w:val="007A6448"/>
    <w:rsid w:val="007B5CD1"/>
    <w:rsid w:val="007B6868"/>
    <w:rsid w:val="007D27C5"/>
    <w:rsid w:val="007E7749"/>
    <w:rsid w:val="007F19DB"/>
    <w:rsid w:val="00805C60"/>
    <w:rsid w:val="00810504"/>
    <w:rsid w:val="00813A0D"/>
    <w:rsid w:val="00815A62"/>
    <w:rsid w:val="0082019D"/>
    <w:rsid w:val="00826204"/>
    <w:rsid w:val="008275A3"/>
    <w:rsid w:val="008301A9"/>
    <w:rsid w:val="00831E5C"/>
    <w:rsid w:val="0083312B"/>
    <w:rsid w:val="008338B3"/>
    <w:rsid w:val="008340F5"/>
    <w:rsid w:val="0083418B"/>
    <w:rsid w:val="00836C81"/>
    <w:rsid w:val="008376B5"/>
    <w:rsid w:val="0084065F"/>
    <w:rsid w:val="00841B1F"/>
    <w:rsid w:val="00845860"/>
    <w:rsid w:val="00861921"/>
    <w:rsid w:val="00861A52"/>
    <w:rsid w:val="00874594"/>
    <w:rsid w:val="00875F23"/>
    <w:rsid w:val="00875FE8"/>
    <w:rsid w:val="00876485"/>
    <w:rsid w:val="00881FC1"/>
    <w:rsid w:val="00883938"/>
    <w:rsid w:val="0089063D"/>
    <w:rsid w:val="008A0BD6"/>
    <w:rsid w:val="008A479B"/>
    <w:rsid w:val="008A4E06"/>
    <w:rsid w:val="008D351F"/>
    <w:rsid w:val="008D4D8D"/>
    <w:rsid w:val="008E1F0F"/>
    <w:rsid w:val="008E340C"/>
    <w:rsid w:val="008F21B7"/>
    <w:rsid w:val="00900BAB"/>
    <w:rsid w:val="00907B67"/>
    <w:rsid w:val="009119E6"/>
    <w:rsid w:val="00917C32"/>
    <w:rsid w:val="009217CD"/>
    <w:rsid w:val="00924B17"/>
    <w:rsid w:val="00941B44"/>
    <w:rsid w:val="0095193A"/>
    <w:rsid w:val="00952862"/>
    <w:rsid w:val="00957E54"/>
    <w:rsid w:val="00963585"/>
    <w:rsid w:val="0096446D"/>
    <w:rsid w:val="00966FDB"/>
    <w:rsid w:val="00973DBA"/>
    <w:rsid w:val="009870EE"/>
    <w:rsid w:val="00987F8A"/>
    <w:rsid w:val="00991361"/>
    <w:rsid w:val="009935A7"/>
    <w:rsid w:val="00995AD1"/>
    <w:rsid w:val="009A423E"/>
    <w:rsid w:val="009B4455"/>
    <w:rsid w:val="009C23C9"/>
    <w:rsid w:val="009C6FC2"/>
    <w:rsid w:val="009D0367"/>
    <w:rsid w:val="009D03D4"/>
    <w:rsid w:val="009D18A5"/>
    <w:rsid w:val="009D50BF"/>
    <w:rsid w:val="009E18BF"/>
    <w:rsid w:val="009E7937"/>
    <w:rsid w:val="009F0FE0"/>
    <w:rsid w:val="009F20DC"/>
    <w:rsid w:val="009F3666"/>
    <w:rsid w:val="00A00F15"/>
    <w:rsid w:val="00A04DC4"/>
    <w:rsid w:val="00A11F56"/>
    <w:rsid w:val="00A167BC"/>
    <w:rsid w:val="00A21DB8"/>
    <w:rsid w:val="00A2657C"/>
    <w:rsid w:val="00A30D7E"/>
    <w:rsid w:val="00A43D90"/>
    <w:rsid w:val="00A55671"/>
    <w:rsid w:val="00A62979"/>
    <w:rsid w:val="00A6297E"/>
    <w:rsid w:val="00A73257"/>
    <w:rsid w:val="00A76F68"/>
    <w:rsid w:val="00A8788D"/>
    <w:rsid w:val="00A87B74"/>
    <w:rsid w:val="00AA077B"/>
    <w:rsid w:val="00AA2AE7"/>
    <w:rsid w:val="00AA4BA6"/>
    <w:rsid w:val="00AB1965"/>
    <w:rsid w:val="00AC30CA"/>
    <w:rsid w:val="00AD5BEF"/>
    <w:rsid w:val="00AD5ED7"/>
    <w:rsid w:val="00AD6C00"/>
    <w:rsid w:val="00AE2D54"/>
    <w:rsid w:val="00AE3308"/>
    <w:rsid w:val="00AE524C"/>
    <w:rsid w:val="00AF315F"/>
    <w:rsid w:val="00AF6EA3"/>
    <w:rsid w:val="00B03B30"/>
    <w:rsid w:val="00B21A0D"/>
    <w:rsid w:val="00B22B18"/>
    <w:rsid w:val="00B31B40"/>
    <w:rsid w:val="00B31E62"/>
    <w:rsid w:val="00B3425C"/>
    <w:rsid w:val="00B3480B"/>
    <w:rsid w:val="00B47C8A"/>
    <w:rsid w:val="00B544DB"/>
    <w:rsid w:val="00B63ACA"/>
    <w:rsid w:val="00B729BF"/>
    <w:rsid w:val="00B835A4"/>
    <w:rsid w:val="00B84592"/>
    <w:rsid w:val="00B873FF"/>
    <w:rsid w:val="00B96347"/>
    <w:rsid w:val="00BA3E61"/>
    <w:rsid w:val="00BC2754"/>
    <w:rsid w:val="00BC5015"/>
    <w:rsid w:val="00BE0FDF"/>
    <w:rsid w:val="00BE4DA0"/>
    <w:rsid w:val="00BE5776"/>
    <w:rsid w:val="00BE7155"/>
    <w:rsid w:val="00C0255D"/>
    <w:rsid w:val="00C02A44"/>
    <w:rsid w:val="00C13063"/>
    <w:rsid w:val="00C15621"/>
    <w:rsid w:val="00C21965"/>
    <w:rsid w:val="00C32125"/>
    <w:rsid w:val="00C47C8E"/>
    <w:rsid w:val="00C508AA"/>
    <w:rsid w:val="00C55E84"/>
    <w:rsid w:val="00C573D9"/>
    <w:rsid w:val="00C633E5"/>
    <w:rsid w:val="00C64BC7"/>
    <w:rsid w:val="00C664A1"/>
    <w:rsid w:val="00C74EF7"/>
    <w:rsid w:val="00C77404"/>
    <w:rsid w:val="00C8128A"/>
    <w:rsid w:val="00C8568B"/>
    <w:rsid w:val="00C86163"/>
    <w:rsid w:val="00C86519"/>
    <w:rsid w:val="00C906DA"/>
    <w:rsid w:val="00CB3491"/>
    <w:rsid w:val="00CB4B47"/>
    <w:rsid w:val="00CB5F79"/>
    <w:rsid w:val="00CC0A87"/>
    <w:rsid w:val="00CC394A"/>
    <w:rsid w:val="00CD355D"/>
    <w:rsid w:val="00CD4A0D"/>
    <w:rsid w:val="00CE5584"/>
    <w:rsid w:val="00CE6032"/>
    <w:rsid w:val="00CE66A9"/>
    <w:rsid w:val="00CE749B"/>
    <w:rsid w:val="00CF2659"/>
    <w:rsid w:val="00CF36A3"/>
    <w:rsid w:val="00D013A2"/>
    <w:rsid w:val="00D023C7"/>
    <w:rsid w:val="00D03F2D"/>
    <w:rsid w:val="00D0428A"/>
    <w:rsid w:val="00D13F5F"/>
    <w:rsid w:val="00D16013"/>
    <w:rsid w:val="00D2371A"/>
    <w:rsid w:val="00D30EED"/>
    <w:rsid w:val="00D409EB"/>
    <w:rsid w:val="00D42278"/>
    <w:rsid w:val="00D42937"/>
    <w:rsid w:val="00D43874"/>
    <w:rsid w:val="00D52C1D"/>
    <w:rsid w:val="00D53A8F"/>
    <w:rsid w:val="00D548BE"/>
    <w:rsid w:val="00D76497"/>
    <w:rsid w:val="00D76C62"/>
    <w:rsid w:val="00D94875"/>
    <w:rsid w:val="00D94A77"/>
    <w:rsid w:val="00DA07CF"/>
    <w:rsid w:val="00DA2B63"/>
    <w:rsid w:val="00DA4102"/>
    <w:rsid w:val="00DB25E6"/>
    <w:rsid w:val="00DC2DC0"/>
    <w:rsid w:val="00DC6D6A"/>
    <w:rsid w:val="00DC7E05"/>
    <w:rsid w:val="00DD29D4"/>
    <w:rsid w:val="00DD45E3"/>
    <w:rsid w:val="00DE0E5C"/>
    <w:rsid w:val="00DE2573"/>
    <w:rsid w:val="00DE2EBA"/>
    <w:rsid w:val="00DE616F"/>
    <w:rsid w:val="00E0624F"/>
    <w:rsid w:val="00E07216"/>
    <w:rsid w:val="00E10798"/>
    <w:rsid w:val="00E1099B"/>
    <w:rsid w:val="00E11CC1"/>
    <w:rsid w:val="00E12E1A"/>
    <w:rsid w:val="00E15CB9"/>
    <w:rsid w:val="00E2278F"/>
    <w:rsid w:val="00E23AF0"/>
    <w:rsid w:val="00E24C77"/>
    <w:rsid w:val="00E24F23"/>
    <w:rsid w:val="00E32B60"/>
    <w:rsid w:val="00E41F3C"/>
    <w:rsid w:val="00E6306C"/>
    <w:rsid w:val="00E66105"/>
    <w:rsid w:val="00E667AD"/>
    <w:rsid w:val="00E73297"/>
    <w:rsid w:val="00E94C37"/>
    <w:rsid w:val="00E96B03"/>
    <w:rsid w:val="00EA3E16"/>
    <w:rsid w:val="00EC6A08"/>
    <w:rsid w:val="00ED4FA5"/>
    <w:rsid w:val="00ED6E10"/>
    <w:rsid w:val="00EE673D"/>
    <w:rsid w:val="00EF0AAA"/>
    <w:rsid w:val="00EF2653"/>
    <w:rsid w:val="00F02653"/>
    <w:rsid w:val="00F03C90"/>
    <w:rsid w:val="00F06557"/>
    <w:rsid w:val="00F239AF"/>
    <w:rsid w:val="00F2546C"/>
    <w:rsid w:val="00F26E5B"/>
    <w:rsid w:val="00F476E5"/>
    <w:rsid w:val="00F55169"/>
    <w:rsid w:val="00F67E3C"/>
    <w:rsid w:val="00F81850"/>
    <w:rsid w:val="00F9181E"/>
    <w:rsid w:val="00F9679C"/>
    <w:rsid w:val="00F97BB7"/>
    <w:rsid w:val="00FA0C17"/>
    <w:rsid w:val="00FA1E2B"/>
    <w:rsid w:val="00FB0460"/>
    <w:rsid w:val="00FB797D"/>
    <w:rsid w:val="00FD53BA"/>
    <w:rsid w:val="00FE3EB0"/>
    <w:rsid w:val="00FE513A"/>
    <w:rsid w:val="00FE56FB"/>
    <w:rsid w:val="00FF3F3A"/>
    <w:rsid w:val="00FF5533"/>
    <w:rsid w:val="00FF7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D784"/>
  <w15:chartTrackingRefBased/>
  <w15:docId w15:val="{957B165D-C15C-49E1-B215-0BC0BF3A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308"/>
    <w:pPr>
      <w:ind w:left="720"/>
      <w:contextualSpacing/>
    </w:pPr>
  </w:style>
  <w:style w:type="character" w:customStyle="1" w:styleId="mord">
    <w:name w:val="mord"/>
    <w:basedOn w:val="DefaultParagraphFont"/>
    <w:rsid w:val="00BE5776"/>
  </w:style>
  <w:style w:type="character" w:customStyle="1" w:styleId="vlist-s">
    <w:name w:val="vlist-s"/>
    <w:basedOn w:val="DefaultParagraphFont"/>
    <w:rsid w:val="00BE5776"/>
  </w:style>
  <w:style w:type="character" w:customStyle="1" w:styleId="mrel">
    <w:name w:val="mrel"/>
    <w:basedOn w:val="DefaultParagraphFont"/>
    <w:rsid w:val="00BE5776"/>
  </w:style>
  <w:style w:type="character" w:styleId="CommentReference">
    <w:name w:val="annotation reference"/>
    <w:basedOn w:val="DefaultParagraphFont"/>
    <w:uiPriority w:val="99"/>
    <w:semiHidden/>
    <w:unhideWhenUsed/>
    <w:rsid w:val="003F39CD"/>
    <w:rPr>
      <w:sz w:val="16"/>
      <w:szCs w:val="16"/>
    </w:rPr>
  </w:style>
  <w:style w:type="paragraph" w:styleId="CommentText">
    <w:name w:val="annotation text"/>
    <w:basedOn w:val="Normal"/>
    <w:link w:val="CommentTextChar"/>
    <w:uiPriority w:val="99"/>
    <w:semiHidden/>
    <w:unhideWhenUsed/>
    <w:rsid w:val="003F39CD"/>
    <w:pPr>
      <w:spacing w:line="240" w:lineRule="auto"/>
    </w:pPr>
    <w:rPr>
      <w:sz w:val="20"/>
      <w:szCs w:val="20"/>
    </w:rPr>
  </w:style>
  <w:style w:type="character" w:customStyle="1" w:styleId="CommentTextChar">
    <w:name w:val="Comment Text Char"/>
    <w:basedOn w:val="DefaultParagraphFont"/>
    <w:link w:val="CommentText"/>
    <w:uiPriority w:val="99"/>
    <w:semiHidden/>
    <w:rsid w:val="003F39CD"/>
    <w:rPr>
      <w:sz w:val="20"/>
      <w:szCs w:val="20"/>
    </w:rPr>
  </w:style>
  <w:style w:type="paragraph" w:styleId="CommentSubject">
    <w:name w:val="annotation subject"/>
    <w:basedOn w:val="CommentText"/>
    <w:next w:val="CommentText"/>
    <w:link w:val="CommentSubjectChar"/>
    <w:uiPriority w:val="99"/>
    <w:semiHidden/>
    <w:unhideWhenUsed/>
    <w:rsid w:val="003F39CD"/>
    <w:rPr>
      <w:b/>
      <w:bCs/>
    </w:rPr>
  </w:style>
  <w:style w:type="character" w:customStyle="1" w:styleId="CommentSubjectChar">
    <w:name w:val="Comment Subject Char"/>
    <w:basedOn w:val="CommentTextChar"/>
    <w:link w:val="CommentSubject"/>
    <w:uiPriority w:val="99"/>
    <w:semiHidden/>
    <w:rsid w:val="003F39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557925">
      <w:bodyDiv w:val="1"/>
      <w:marLeft w:val="0"/>
      <w:marRight w:val="0"/>
      <w:marTop w:val="0"/>
      <w:marBottom w:val="0"/>
      <w:divBdr>
        <w:top w:val="none" w:sz="0" w:space="0" w:color="auto"/>
        <w:left w:val="none" w:sz="0" w:space="0" w:color="auto"/>
        <w:bottom w:val="none" w:sz="0" w:space="0" w:color="auto"/>
        <w:right w:val="none" w:sz="0" w:space="0" w:color="auto"/>
      </w:divBdr>
    </w:div>
    <w:div w:id="273562208">
      <w:bodyDiv w:val="1"/>
      <w:marLeft w:val="0"/>
      <w:marRight w:val="0"/>
      <w:marTop w:val="0"/>
      <w:marBottom w:val="0"/>
      <w:divBdr>
        <w:top w:val="none" w:sz="0" w:space="0" w:color="auto"/>
        <w:left w:val="none" w:sz="0" w:space="0" w:color="auto"/>
        <w:bottom w:val="none" w:sz="0" w:space="0" w:color="auto"/>
        <w:right w:val="none" w:sz="0" w:space="0" w:color="auto"/>
      </w:divBdr>
    </w:div>
    <w:div w:id="465590903">
      <w:bodyDiv w:val="1"/>
      <w:marLeft w:val="0"/>
      <w:marRight w:val="0"/>
      <w:marTop w:val="0"/>
      <w:marBottom w:val="0"/>
      <w:divBdr>
        <w:top w:val="none" w:sz="0" w:space="0" w:color="auto"/>
        <w:left w:val="none" w:sz="0" w:space="0" w:color="auto"/>
        <w:bottom w:val="none" w:sz="0" w:space="0" w:color="auto"/>
        <w:right w:val="none" w:sz="0" w:space="0" w:color="auto"/>
      </w:divBdr>
    </w:div>
    <w:div w:id="504134161">
      <w:bodyDiv w:val="1"/>
      <w:marLeft w:val="0"/>
      <w:marRight w:val="0"/>
      <w:marTop w:val="0"/>
      <w:marBottom w:val="0"/>
      <w:divBdr>
        <w:top w:val="none" w:sz="0" w:space="0" w:color="auto"/>
        <w:left w:val="none" w:sz="0" w:space="0" w:color="auto"/>
        <w:bottom w:val="none" w:sz="0" w:space="0" w:color="auto"/>
        <w:right w:val="none" w:sz="0" w:space="0" w:color="auto"/>
      </w:divBdr>
    </w:div>
    <w:div w:id="687147278">
      <w:bodyDiv w:val="1"/>
      <w:marLeft w:val="0"/>
      <w:marRight w:val="0"/>
      <w:marTop w:val="0"/>
      <w:marBottom w:val="0"/>
      <w:divBdr>
        <w:top w:val="none" w:sz="0" w:space="0" w:color="auto"/>
        <w:left w:val="none" w:sz="0" w:space="0" w:color="auto"/>
        <w:bottom w:val="none" w:sz="0" w:space="0" w:color="auto"/>
        <w:right w:val="none" w:sz="0" w:space="0" w:color="auto"/>
      </w:divBdr>
    </w:div>
    <w:div w:id="693724148">
      <w:bodyDiv w:val="1"/>
      <w:marLeft w:val="0"/>
      <w:marRight w:val="0"/>
      <w:marTop w:val="0"/>
      <w:marBottom w:val="0"/>
      <w:divBdr>
        <w:top w:val="none" w:sz="0" w:space="0" w:color="auto"/>
        <w:left w:val="none" w:sz="0" w:space="0" w:color="auto"/>
        <w:bottom w:val="none" w:sz="0" w:space="0" w:color="auto"/>
        <w:right w:val="none" w:sz="0" w:space="0" w:color="auto"/>
      </w:divBdr>
    </w:div>
    <w:div w:id="810438539">
      <w:bodyDiv w:val="1"/>
      <w:marLeft w:val="0"/>
      <w:marRight w:val="0"/>
      <w:marTop w:val="0"/>
      <w:marBottom w:val="0"/>
      <w:divBdr>
        <w:top w:val="none" w:sz="0" w:space="0" w:color="auto"/>
        <w:left w:val="none" w:sz="0" w:space="0" w:color="auto"/>
        <w:bottom w:val="none" w:sz="0" w:space="0" w:color="auto"/>
        <w:right w:val="none" w:sz="0" w:space="0" w:color="auto"/>
      </w:divBdr>
    </w:div>
    <w:div w:id="955022969">
      <w:bodyDiv w:val="1"/>
      <w:marLeft w:val="0"/>
      <w:marRight w:val="0"/>
      <w:marTop w:val="0"/>
      <w:marBottom w:val="0"/>
      <w:divBdr>
        <w:top w:val="none" w:sz="0" w:space="0" w:color="auto"/>
        <w:left w:val="none" w:sz="0" w:space="0" w:color="auto"/>
        <w:bottom w:val="none" w:sz="0" w:space="0" w:color="auto"/>
        <w:right w:val="none" w:sz="0" w:space="0" w:color="auto"/>
      </w:divBdr>
    </w:div>
    <w:div w:id="970751604">
      <w:bodyDiv w:val="1"/>
      <w:marLeft w:val="0"/>
      <w:marRight w:val="0"/>
      <w:marTop w:val="0"/>
      <w:marBottom w:val="0"/>
      <w:divBdr>
        <w:top w:val="none" w:sz="0" w:space="0" w:color="auto"/>
        <w:left w:val="none" w:sz="0" w:space="0" w:color="auto"/>
        <w:bottom w:val="none" w:sz="0" w:space="0" w:color="auto"/>
        <w:right w:val="none" w:sz="0" w:space="0" w:color="auto"/>
      </w:divBdr>
    </w:div>
    <w:div w:id="996959937">
      <w:bodyDiv w:val="1"/>
      <w:marLeft w:val="0"/>
      <w:marRight w:val="0"/>
      <w:marTop w:val="0"/>
      <w:marBottom w:val="0"/>
      <w:divBdr>
        <w:top w:val="none" w:sz="0" w:space="0" w:color="auto"/>
        <w:left w:val="none" w:sz="0" w:space="0" w:color="auto"/>
        <w:bottom w:val="none" w:sz="0" w:space="0" w:color="auto"/>
        <w:right w:val="none" w:sz="0" w:space="0" w:color="auto"/>
      </w:divBdr>
    </w:div>
    <w:div w:id="1026368230">
      <w:bodyDiv w:val="1"/>
      <w:marLeft w:val="0"/>
      <w:marRight w:val="0"/>
      <w:marTop w:val="0"/>
      <w:marBottom w:val="0"/>
      <w:divBdr>
        <w:top w:val="none" w:sz="0" w:space="0" w:color="auto"/>
        <w:left w:val="none" w:sz="0" w:space="0" w:color="auto"/>
        <w:bottom w:val="none" w:sz="0" w:space="0" w:color="auto"/>
        <w:right w:val="none" w:sz="0" w:space="0" w:color="auto"/>
      </w:divBdr>
    </w:div>
    <w:div w:id="1062404433">
      <w:bodyDiv w:val="1"/>
      <w:marLeft w:val="0"/>
      <w:marRight w:val="0"/>
      <w:marTop w:val="0"/>
      <w:marBottom w:val="0"/>
      <w:divBdr>
        <w:top w:val="none" w:sz="0" w:space="0" w:color="auto"/>
        <w:left w:val="none" w:sz="0" w:space="0" w:color="auto"/>
        <w:bottom w:val="none" w:sz="0" w:space="0" w:color="auto"/>
        <w:right w:val="none" w:sz="0" w:space="0" w:color="auto"/>
      </w:divBdr>
    </w:div>
    <w:div w:id="1090854128">
      <w:bodyDiv w:val="1"/>
      <w:marLeft w:val="0"/>
      <w:marRight w:val="0"/>
      <w:marTop w:val="0"/>
      <w:marBottom w:val="0"/>
      <w:divBdr>
        <w:top w:val="none" w:sz="0" w:space="0" w:color="auto"/>
        <w:left w:val="none" w:sz="0" w:space="0" w:color="auto"/>
        <w:bottom w:val="none" w:sz="0" w:space="0" w:color="auto"/>
        <w:right w:val="none" w:sz="0" w:space="0" w:color="auto"/>
      </w:divBdr>
    </w:div>
    <w:div w:id="1345937906">
      <w:bodyDiv w:val="1"/>
      <w:marLeft w:val="0"/>
      <w:marRight w:val="0"/>
      <w:marTop w:val="0"/>
      <w:marBottom w:val="0"/>
      <w:divBdr>
        <w:top w:val="none" w:sz="0" w:space="0" w:color="auto"/>
        <w:left w:val="none" w:sz="0" w:space="0" w:color="auto"/>
        <w:bottom w:val="none" w:sz="0" w:space="0" w:color="auto"/>
        <w:right w:val="none" w:sz="0" w:space="0" w:color="auto"/>
      </w:divBdr>
    </w:div>
    <w:div w:id="1347250529">
      <w:bodyDiv w:val="1"/>
      <w:marLeft w:val="0"/>
      <w:marRight w:val="0"/>
      <w:marTop w:val="0"/>
      <w:marBottom w:val="0"/>
      <w:divBdr>
        <w:top w:val="none" w:sz="0" w:space="0" w:color="auto"/>
        <w:left w:val="none" w:sz="0" w:space="0" w:color="auto"/>
        <w:bottom w:val="none" w:sz="0" w:space="0" w:color="auto"/>
        <w:right w:val="none" w:sz="0" w:space="0" w:color="auto"/>
      </w:divBdr>
    </w:div>
    <w:div w:id="1353192224">
      <w:bodyDiv w:val="1"/>
      <w:marLeft w:val="0"/>
      <w:marRight w:val="0"/>
      <w:marTop w:val="0"/>
      <w:marBottom w:val="0"/>
      <w:divBdr>
        <w:top w:val="none" w:sz="0" w:space="0" w:color="auto"/>
        <w:left w:val="none" w:sz="0" w:space="0" w:color="auto"/>
        <w:bottom w:val="none" w:sz="0" w:space="0" w:color="auto"/>
        <w:right w:val="none" w:sz="0" w:space="0" w:color="auto"/>
      </w:divBdr>
    </w:div>
    <w:div w:id="1412242378">
      <w:bodyDiv w:val="1"/>
      <w:marLeft w:val="0"/>
      <w:marRight w:val="0"/>
      <w:marTop w:val="0"/>
      <w:marBottom w:val="0"/>
      <w:divBdr>
        <w:top w:val="none" w:sz="0" w:space="0" w:color="auto"/>
        <w:left w:val="none" w:sz="0" w:space="0" w:color="auto"/>
        <w:bottom w:val="none" w:sz="0" w:space="0" w:color="auto"/>
        <w:right w:val="none" w:sz="0" w:space="0" w:color="auto"/>
      </w:divBdr>
    </w:div>
    <w:div w:id="1481843891">
      <w:bodyDiv w:val="1"/>
      <w:marLeft w:val="0"/>
      <w:marRight w:val="0"/>
      <w:marTop w:val="0"/>
      <w:marBottom w:val="0"/>
      <w:divBdr>
        <w:top w:val="none" w:sz="0" w:space="0" w:color="auto"/>
        <w:left w:val="none" w:sz="0" w:space="0" w:color="auto"/>
        <w:bottom w:val="none" w:sz="0" w:space="0" w:color="auto"/>
        <w:right w:val="none" w:sz="0" w:space="0" w:color="auto"/>
      </w:divBdr>
    </w:div>
    <w:div w:id="1520466575">
      <w:bodyDiv w:val="1"/>
      <w:marLeft w:val="0"/>
      <w:marRight w:val="0"/>
      <w:marTop w:val="0"/>
      <w:marBottom w:val="0"/>
      <w:divBdr>
        <w:top w:val="none" w:sz="0" w:space="0" w:color="auto"/>
        <w:left w:val="none" w:sz="0" w:space="0" w:color="auto"/>
        <w:bottom w:val="none" w:sz="0" w:space="0" w:color="auto"/>
        <w:right w:val="none" w:sz="0" w:space="0" w:color="auto"/>
      </w:divBdr>
    </w:div>
    <w:div w:id="1529492179">
      <w:bodyDiv w:val="1"/>
      <w:marLeft w:val="0"/>
      <w:marRight w:val="0"/>
      <w:marTop w:val="0"/>
      <w:marBottom w:val="0"/>
      <w:divBdr>
        <w:top w:val="none" w:sz="0" w:space="0" w:color="auto"/>
        <w:left w:val="none" w:sz="0" w:space="0" w:color="auto"/>
        <w:bottom w:val="none" w:sz="0" w:space="0" w:color="auto"/>
        <w:right w:val="none" w:sz="0" w:space="0" w:color="auto"/>
      </w:divBdr>
    </w:div>
    <w:div w:id="1571191838">
      <w:bodyDiv w:val="1"/>
      <w:marLeft w:val="0"/>
      <w:marRight w:val="0"/>
      <w:marTop w:val="0"/>
      <w:marBottom w:val="0"/>
      <w:divBdr>
        <w:top w:val="none" w:sz="0" w:space="0" w:color="auto"/>
        <w:left w:val="none" w:sz="0" w:space="0" w:color="auto"/>
        <w:bottom w:val="none" w:sz="0" w:space="0" w:color="auto"/>
        <w:right w:val="none" w:sz="0" w:space="0" w:color="auto"/>
      </w:divBdr>
    </w:div>
    <w:div w:id="193193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D928-5B41-4328-9EE3-F2B5FF21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13</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1225</cp:revision>
  <dcterms:created xsi:type="dcterms:W3CDTF">2024-03-15T17:38:00Z</dcterms:created>
  <dcterms:modified xsi:type="dcterms:W3CDTF">2024-08-29T16:36:00Z</dcterms:modified>
</cp:coreProperties>
</file>