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2.0097255706787" w:lineRule="auto"/>
        <w:ind w:left="0" w:right="0" w:firstLine="0"/>
        <w:jc w:val="left"/>
        <w:rPr>
          <w:rFonts w:ascii="Arial" w:cs="Arial" w:eastAsia="Arial" w:hAnsi="Arial"/>
          <w:b w:val="1"/>
          <w:i w:val="0"/>
          <w:smallCaps w:val="0"/>
          <w:strike w:val="0"/>
          <w:color w:val="000000"/>
          <w:sz w:val="76"/>
          <w:szCs w:val="76"/>
          <w:u w:val="none"/>
          <w:shd w:fill="auto" w:val="clear"/>
          <w:vertAlign w:val="baseline"/>
        </w:rPr>
      </w:pPr>
      <w:r w:rsidDel="00000000" w:rsidR="00000000" w:rsidRPr="00000000">
        <w:rPr>
          <w:rFonts w:ascii="Arial" w:cs="Arial" w:eastAsia="Arial" w:hAnsi="Arial"/>
          <w:b w:val="1"/>
          <w:i w:val="0"/>
          <w:smallCaps w:val="0"/>
          <w:strike w:val="0"/>
          <w:color w:val="000000"/>
          <w:sz w:val="76"/>
          <w:szCs w:val="76"/>
          <w:u w:val="none"/>
          <w:shd w:fill="auto" w:val="clear"/>
          <w:vertAlign w:val="baseline"/>
          <w:rtl w:val="0"/>
        </w:rPr>
        <w:t xml:space="preserve">An Investigation into How Movie Ratings Vary  Following a Movie’s Release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51.30859375"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TEAM 11 | CITADEL DATA OPEN WEST COAST REGIONAL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5.50048828125" w:line="240" w:lineRule="auto"/>
        <w:ind w:left="0" w:right="0" w:firstLine="0"/>
        <w:jc w:val="left"/>
        <w:rPr>
          <w:rFonts w:ascii="Helvetica Neue" w:cs="Helvetica Neue" w:eastAsia="Helvetica Neue" w:hAnsi="Helvetica Neue"/>
          <w:b w:val="1"/>
          <w:i w:val="0"/>
          <w:smallCaps w:val="0"/>
          <w:strike w:val="0"/>
          <w:color w:val="004d80"/>
          <w:sz w:val="52"/>
          <w:szCs w:val="5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52"/>
          <w:szCs w:val="52"/>
          <w:u w:val="none"/>
          <w:shd w:fill="auto" w:val="clear"/>
          <w:vertAlign w:val="baseline"/>
          <w:rtl w:val="0"/>
        </w:rPr>
        <w:t xml:space="preserve">Summary of Insights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1.38427734375" w:line="240" w:lineRule="auto"/>
        <w:ind w:left="0" w:right="0" w:firstLine="0"/>
        <w:jc w:val="left"/>
        <w:rPr>
          <w:rFonts w:ascii="Arial" w:cs="Arial" w:eastAsia="Arial" w:hAnsi="Arial"/>
          <w:b w:val="0"/>
          <w:i w:val="0"/>
          <w:smallCaps w:val="0"/>
          <w:strike w:val="0"/>
          <w:color w:val="3f3f3f"/>
          <w:sz w:val="40"/>
          <w:szCs w:val="40"/>
          <w:u w:val="none"/>
          <w:shd w:fill="auto" w:val="clear"/>
          <w:vertAlign w:val="baseline"/>
        </w:rPr>
        <w:sectPr>
          <w:pgSz w:h="21600" w:w="38400"/>
          <w:pgMar w:bottom="0" w:top="1440" w:left="828.0120086669922" w:right="7567.12158203125" w:header="0" w:footer="720"/>
          <w:pgNumType w:start="1"/>
          <w:cols w:equalWidth="0" w:num="2">
            <w:col w:space="0" w:w="15002.432861328125"/>
            <w:col w:space="0" w:w="15002.432861328125"/>
          </w:cols>
        </w:sectPr>
      </w:pPr>
      <w:r w:rsidDel="00000000" w:rsidR="00000000" w:rsidRPr="00000000">
        <w:rPr>
          <w:rFonts w:ascii="Arial" w:cs="Arial" w:eastAsia="Arial" w:hAnsi="Arial"/>
          <w:b w:val="0"/>
          <w:i w:val="0"/>
          <w:smallCaps w:val="0"/>
          <w:strike w:val="0"/>
          <w:color w:val="558ed5"/>
          <w:sz w:val="40"/>
          <w:szCs w:val="40"/>
          <w:u w:val="none"/>
          <w:shd w:fill="auto" w:val="clear"/>
          <w:vertAlign w:val="baseline"/>
          <w:rtl w:val="0"/>
        </w:rPr>
        <w:t xml:space="preserve">&gt;</w:t>
      </w:r>
      <w:r w:rsidDel="00000000" w:rsidR="00000000" w:rsidRPr="00000000">
        <w:rPr>
          <w:rFonts w:ascii="Arial" w:cs="Arial" w:eastAsia="Arial" w:hAnsi="Arial"/>
          <w:b w:val="0"/>
          <w:i w:val="0"/>
          <w:smallCaps w:val="0"/>
          <w:strike w:val="0"/>
          <w:color w:val="3f3f3f"/>
          <w:sz w:val="40"/>
          <w:szCs w:val="40"/>
          <w:u w:val="none"/>
          <w:shd w:fill="auto" w:val="clear"/>
          <w:vertAlign w:val="baseline"/>
          <w:rtl w:val="0"/>
        </w:rPr>
        <w:t xml:space="preserve">The monthly average ratings of a movie tends to decrease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77.919921875" w:line="240" w:lineRule="auto"/>
        <w:ind w:left="0" w:right="0" w:firstLine="0"/>
        <w:jc w:val="left"/>
        <w:rPr>
          <w:rFonts w:ascii="Helvetica Neue" w:cs="Helvetica Neue" w:eastAsia="Helvetica Neue" w:hAnsi="Helvetica Neue"/>
          <w:b w:val="0"/>
          <w:i w:val="0"/>
          <w:smallCaps w:val="0"/>
          <w:strike w:val="0"/>
          <w:color w:val="ffffff"/>
          <w:sz w:val="50"/>
          <w:szCs w:val="5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50"/>
          <w:szCs w:val="50"/>
          <w:u w:val="none"/>
          <w:shd w:fill="auto" w:val="clear"/>
          <w:vertAlign w:val="baseline"/>
          <w:rtl w:val="0"/>
        </w:rPr>
        <w:t xml:space="preserve">BACKGROUND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ffffff"/>
          <w:sz w:val="50"/>
          <w:szCs w:val="50"/>
          <w:u w:val="none"/>
          <w:shd w:fill="auto" w:val="clear"/>
          <w:vertAlign w:val="baseline"/>
        </w:rPr>
        <w:sectPr>
          <w:type w:val="continuous"/>
          <w:pgSz w:h="21600" w:w="38400"/>
          <w:pgMar w:bottom="0" w:top="1440" w:left="3706.1422729492188" w:right="1313.1591796875" w:header="0" w:footer="720"/>
          <w:cols w:equalWidth="0" w:num="2">
            <w:col w:space="0" w:w="16690.34912109375"/>
            <w:col w:space="0" w:w="16690.34912109375"/>
          </w:cols>
        </w:sectPr>
      </w:pPr>
      <w:r w:rsidDel="00000000" w:rsidR="00000000" w:rsidRPr="00000000">
        <w:rPr>
          <w:rFonts w:ascii="Helvetica Neue" w:cs="Helvetica Neue" w:eastAsia="Helvetica Neue" w:hAnsi="Helvetica Neue"/>
          <w:b w:val="0"/>
          <w:i w:val="0"/>
          <w:smallCaps w:val="0"/>
          <w:strike w:val="0"/>
          <w:color w:val="ffffff"/>
          <w:sz w:val="50"/>
          <w:szCs w:val="50"/>
          <w:u w:val="none"/>
          <w:shd w:fill="auto" w:val="clear"/>
          <w:vertAlign w:val="baseline"/>
          <w:rtl w:val="0"/>
        </w:rPr>
        <w:t xml:space="preserve">MODEL 1: HOW DO MONTHLY AVERAGE RATINGS DEPEND ON TIME AFTER RELEASE AND CONSUMER PROFILE?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68.402099609375" w:line="202.9990911483764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Consumers read product ratings and reviews all the time to make  informed consumption decisions. As the film industry enters a Second  Golden Age with the emergence of streaming giants, movie ratings are  playing an increasingly prominent role in consumer choice.  Nevertheless, these ratings are inherently inconsistent across  reviewers. In particular, More importantly. How might we better  understand the evolution of consumers’ perception of a movie  following its release?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558ed5"/>
          <w:sz w:val="40"/>
          <w:szCs w:val="40"/>
          <w:u w:val="none"/>
          <w:shd w:fill="auto" w:val="clear"/>
          <w:vertAlign w:val="baseline"/>
          <w:rtl w:val="0"/>
        </w:rPr>
        <w:t xml:space="preserve">&gt;</w:t>
      </w:r>
      <w:r w:rsidDel="00000000" w:rsidR="00000000" w:rsidRPr="00000000">
        <w:rPr>
          <w:rFonts w:ascii="Arial" w:cs="Arial" w:eastAsia="Arial" w:hAnsi="Arial"/>
          <w:b w:val="1"/>
          <w:i w:val="0"/>
          <w:smallCaps w:val="0"/>
          <w:strike w:val="0"/>
          <w:color w:val="3f3f3f"/>
          <w:sz w:val="40"/>
          <w:szCs w:val="40"/>
          <w:u w:val="none"/>
          <w:shd w:fill="auto" w:val="clear"/>
          <w:vertAlign w:val="baseline"/>
          <w:rtl w:val="0"/>
        </w:rPr>
        <w:t xml:space="preserve">MODEL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862060546875" w:line="202.9987621307373"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We ran a multilinear regression model for movies  released during and after 1996 using the following  equation.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1.873779296875" w:line="240" w:lineRule="auto"/>
        <w:ind w:left="0" w:right="0" w:firstLine="0"/>
        <w:jc w:val="left"/>
        <w:rPr>
          <w:rFonts w:ascii="Arial" w:cs="Arial" w:eastAsia="Arial" w:hAnsi="Arial"/>
          <w:b w:val="0"/>
          <w:i w:val="1"/>
          <w:smallCaps w:val="0"/>
          <w:strike w:val="0"/>
          <w:color w:val="000000"/>
          <w:sz w:val="35.5"/>
          <w:szCs w:val="35.5"/>
          <w:u w:val="none"/>
          <w:shd w:fill="auto" w:val="clear"/>
          <w:vertAlign w:val="baseline"/>
        </w:rPr>
      </w:pP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59.16666666666667"/>
          <w:szCs w:val="59.16666666666667"/>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59.16666666666667"/>
          <w:szCs w:val="59.16666666666667"/>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59.16666666666667"/>
          <w:szCs w:val="59.16666666666667"/>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9.16666666666667"/>
          <w:szCs w:val="59.1666666666666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59.16666666666667"/>
          <w:szCs w:val="59.1666666666666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9.16666666666667"/>
          <w:szCs w:val="59.1666666666666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59.16666666666667"/>
          <w:szCs w:val="59.16666666666667"/>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5"/>
          <w:szCs w:val="35.5"/>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493896484375" w:line="240" w:lineRule="auto"/>
        <w:ind w:left="0" w:right="0" w:firstLine="0"/>
        <w:jc w:val="left"/>
        <w:rPr>
          <w:rFonts w:ascii="Arial" w:cs="Arial" w:eastAsia="Arial" w:hAnsi="Arial"/>
          <w:b w:val="0"/>
          <w:i w:val="1"/>
          <w:smallCaps w:val="0"/>
          <w:strike w:val="0"/>
          <w:color w:val="000000"/>
          <w:sz w:val="26.979999542236328"/>
          <w:szCs w:val="26.97999954223632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44.96666590372722"/>
          <w:szCs w:val="44.96666590372722"/>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6.979999542236328"/>
          <w:szCs w:val="26.979999542236328"/>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monthly mean rating of a specific movie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0.040283203125" w:line="240" w:lineRule="auto"/>
        <w:ind w:left="0" w:right="0" w:firstLine="0"/>
        <w:jc w:val="left"/>
        <w:rPr>
          <w:rFonts w:ascii="Arial" w:cs="Arial" w:eastAsia="Arial" w:hAnsi="Arial"/>
          <w:b w:val="1"/>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558ed5"/>
          <w:sz w:val="40"/>
          <w:szCs w:val="40"/>
          <w:u w:val="none"/>
          <w:shd w:fill="auto" w:val="clear"/>
          <w:vertAlign w:val="baseline"/>
          <w:rtl w:val="0"/>
        </w:rPr>
        <w:t xml:space="preserve">&gt;</w:t>
      </w:r>
      <w:r w:rsidDel="00000000" w:rsidR="00000000" w:rsidRPr="00000000">
        <w:rPr>
          <w:rFonts w:ascii="Arial" w:cs="Arial" w:eastAsia="Arial" w:hAnsi="Arial"/>
          <w:b w:val="1"/>
          <w:i w:val="0"/>
          <w:smallCaps w:val="0"/>
          <w:strike w:val="0"/>
          <w:color w:val="3f3f3f"/>
          <w:sz w:val="40"/>
          <w:szCs w:val="40"/>
          <w:u w:val="none"/>
          <w:shd w:fill="auto" w:val="clear"/>
          <w:vertAlign w:val="baseline"/>
          <w:rtl w:val="0"/>
        </w:rPr>
        <w:t xml:space="preserve">OUTCOME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16.520996093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6.27929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9.6203613281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4.560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2.2790527343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10058593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0.379638671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4.560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3.459472656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37.866668701171875"/>
          <w:szCs w:val="37.866668701171875"/>
          <w:u w:val="none"/>
          <w:shd w:fill="auto" w:val="clear"/>
          <w:vertAlign w:val="subscript"/>
          <w:rtl w:val="0"/>
        </w:rPr>
        <w:t xml:space="preserve">1 </w:t>
      </w:r>
      <w:r w:rsidDel="00000000" w:rsidR="00000000" w:rsidRPr="00000000">
        <w:rPr>
          <w:rFonts w:ascii="Helvetica Neue" w:cs="Helvetica Neue" w:eastAsia="Helvetica Neue" w:hAnsi="Helvetica Neue"/>
          <w:b w:val="0"/>
          <w:i w:val="0"/>
          <w:smallCaps w:val="0"/>
          <w:strike w:val="0"/>
          <w:color w:val="000000"/>
          <w:sz w:val="43.333333333333336"/>
          <w:szCs w:val="43.333333333333336"/>
          <w:u w:val="none"/>
          <w:shd w:fill="auto" w:val="clear"/>
          <w:vertAlign w:val="subscript"/>
          <w:rtl w:val="0"/>
        </w:rPr>
        <w:t xml:space="preserve">Distribution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37.866668701171875"/>
          <w:szCs w:val="37.866668701171875"/>
          <w:u w:val="none"/>
          <w:shd w:fill="auto" w:val="clear"/>
          <w:vertAlign w:val="subscript"/>
          <w:rtl w:val="0"/>
        </w:rPr>
        <w:t xml:space="preserve">2 </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Distribution </w:t>
      </w:r>
      <w:r w:rsidDel="00000000" w:rsidR="00000000" w:rsidRPr="00000000">
        <w:drawing>
          <wp:anchor allowOverlap="1" behindDoc="0" distB="19050" distT="19050" distL="19050" distR="19050" hidden="0" layoutInCell="1" locked="0" relativeHeight="0" simplePos="0">
            <wp:simplePos x="0" y="0"/>
            <wp:positionH relativeFrom="column">
              <wp:posOffset>3032328</wp:posOffset>
            </wp:positionH>
            <wp:positionV relativeFrom="paragraph">
              <wp:posOffset>196269</wp:posOffset>
            </wp:positionV>
            <wp:extent cx="3484364" cy="2286615"/>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84364" cy="22866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199505</wp:posOffset>
            </wp:positionV>
            <wp:extent cx="3484363" cy="2286615"/>
            <wp:effectExtent b="0" l="0" r="0" t="0"/>
            <wp:wrapSquare wrapText="right" distB="19050" distT="19050" distL="19050" distR="1905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84363" cy="2286615"/>
                    </a:xfrm>
                    <a:prstGeom prst="rect"/>
                    <a:ln/>
                  </pic:spPr>
                </pic:pic>
              </a:graphicData>
            </a:graphic>
          </wp:anchor>
        </w:draw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43.6535644531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6.2805175781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9.6191406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4.560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2790527343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8.10058593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0.379638671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4.560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3.459472656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9.110107421875" w:line="240" w:lineRule="auto"/>
        <w:ind w:left="0" w:right="0" w:firstLine="0"/>
        <w:jc w:val="left"/>
        <w:rPr>
          <w:rFonts w:ascii="Arial" w:cs="Arial" w:eastAsia="Arial" w:hAnsi="Arial"/>
          <w:b w:val="1"/>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558ed5"/>
          <w:sz w:val="40"/>
          <w:szCs w:val="40"/>
          <w:u w:val="none"/>
          <w:shd w:fill="auto" w:val="clear"/>
          <w:vertAlign w:val="baseline"/>
          <w:rtl w:val="0"/>
        </w:rPr>
        <w:t xml:space="preserve">&gt;</w:t>
      </w:r>
      <w:r w:rsidDel="00000000" w:rsidR="00000000" w:rsidRPr="00000000">
        <w:rPr>
          <w:rFonts w:ascii="Arial" w:cs="Arial" w:eastAsia="Arial" w:hAnsi="Arial"/>
          <w:b w:val="1"/>
          <w:i w:val="0"/>
          <w:smallCaps w:val="0"/>
          <w:strike w:val="0"/>
          <w:color w:val="3f3f3f"/>
          <w:sz w:val="40"/>
          <w:szCs w:val="40"/>
          <w:u w:val="none"/>
          <w:shd w:fill="auto" w:val="clear"/>
          <w:vertAlign w:val="baseline"/>
          <w:rtl w:val="0"/>
        </w:rPr>
        <w:t xml:space="preserve">DISCUSSION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8.258056640625" w:line="202.9987621307373"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sectPr>
          <w:type w:val="continuous"/>
          <w:pgSz w:h="21600" w:w="38400"/>
          <w:pgMar w:bottom="0" w:top="1440" w:left="515.4777908325195" w:right="743.51806640625" w:header="0" w:footer="720"/>
          <w:cols w:equalWidth="0" w:num="5">
            <w:col w:space="0" w:w="7428.20068359375"/>
            <w:col w:space="0" w:w="7428.20068359375"/>
            <w:col w:space="0" w:w="7428.20068359375"/>
            <w:col w:space="0" w:w="7428.20068359375"/>
            <w:col w:space="0" w:w="7428.20068359375"/>
          </w:cols>
        </w:sect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Both of our predictors have high  statistical significance across our  movies dataset. In particular, the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88.271484375" w:line="240" w:lineRule="auto"/>
        <w:ind w:left="0.556640625" w:right="0" w:firstLine="0"/>
        <w:jc w:val="left"/>
        <w:rPr>
          <w:rFonts w:ascii="Arial" w:cs="Arial" w:eastAsia="Arial" w:hAnsi="Arial"/>
          <w:b w:val="0"/>
          <w:i w:val="0"/>
          <w:smallCaps w:val="0"/>
          <w:strike w:val="0"/>
          <w:color w:val="000000"/>
          <w:sz w:val="24.139999389648438"/>
          <w:szCs w:val="24.13999938964843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0.233332316080734"/>
          <w:szCs w:val="40.23333231608073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139999389648438"/>
          <w:szCs w:val="24.139999389648438"/>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5.141658782959" w:lineRule="auto"/>
        <w:ind w:left="0" w:right="0" w:firstLine="437.9833984375"/>
        <w:jc w:val="left"/>
        <w:rPr>
          <w:rFonts w:ascii="Arial" w:cs="Arial" w:eastAsia="Arial" w:hAnsi="Arial"/>
          <w:b w:val="0"/>
          <w:i w:val="0"/>
          <w:smallCaps w:val="0"/>
          <w:strike w:val="0"/>
          <w:color w:val="000000"/>
          <w:sz w:val="22.720001220703125"/>
          <w:szCs w:val="22.7200012207031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number of months since the movie was first rated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7.866668701171875"/>
          <w:szCs w:val="37.86666870117187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720001220703125"/>
          <w:szCs w:val="22.720001220703125"/>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02.99952030181885" w:lineRule="auto"/>
        <w:ind w:left="450.291748046875" w:right="400.750732421875" w:firstLine="8.3203125"/>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mean user rating (across all movies rated by  each user) across users who rated the movie  in the given month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35.12939453125" w:line="240" w:lineRule="auto"/>
        <w:ind w:left="0" w:right="2055.05126953125" w:firstLine="0"/>
        <w:jc w:val="righ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Coefficient value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6.74560546875" w:line="202.9987621307373" w:lineRule="auto"/>
        <w:ind w:left="983.6181640625" w:right="0" w:firstLine="3.839111328125"/>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For the impact of time elapsed since movie  release, there is an almost even split on the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19.334716796875" w:line="240" w:lineRule="auto"/>
        <w:ind w:left="0" w:right="2178.76953125" w:firstLine="0"/>
        <w:jc w:val="righ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Coefficient value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0.067138671875" w:line="202.9987621307373" w:lineRule="auto"/>
        <w:ind w:left="716.728515625" w:right="32.16552734375" w:firstLine="12.16064453125"/>
        <w:jc w:val="left"/>
        <w:rPr>
          <w:rFonts w:ascii="Helvetica Neue" w:cs="Helvetica Neue" w:eastAsia="Helvetica Neue" w:hAnsi="Helvetica Neue"/>
          <w:b w:val="0"/>
          <w:i w:val="0"/>
          <w:smallCaps w:val="0"/>
          <w:strike w:val="0"/>
          <w:color w:val="000000"/>
          <w:sz w:val="32"/>
          <w:szCs w:val="32"/>
          <w:u w:val="none"/>
          <w:shd w:fill="auto" w:val="clear"/>
          <w:vertAlign w:val="baseline"/>
        </w:rPr>
        <w:sectPr>
          <w:type w:val="continuous"/>
          <w:pgSz w:h="21600" w:w="38400"/>
          <w:pgMar w:bottom="0" w:top="1440" w:left="11493.751220703125" w:right="5638.41552734375" w:header="0" w:footer="720"/>
          <w:cols w:equalWidth="0" w:num="3">
            <w:col w:space="0" w:w="7089.27734375"/>
            <w:col w:space="0" w:w="7089.27734375"/>
            <w:col w:space="0" w:w="7089.27734375"/>
          </w:cols>
        </w:sect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For the impact of user rating profile, the  coefficient is generally positive, suggesting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3.485107421875" w:line="240" w:lineRule="auto"/>
        <w:ind w:left="0" w:right="0" w:firstLine="0"/>
        <w:jc w:val="left"/>
        <w:rPr>
          <w:rFonts w:ascii="Helvetica Neue" w:cs="Helvetica Neue" w:eastAsia="Helvetica Neue" w:hAnsi="Helvetica Neue"/>
          <w:b w:val="1"/>
          <w:i w:val="0"/>
          <w:smallCaps w:val="0"/>
          <w:strike w:val="0"/>
          <w:color w:val="004d8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40"/>
          <w:szCs w:val="40"/>
          <w:u w:val="none"/>
          <w:shd w:fill="auto" w:val="clear"/>
          <w:vertAlign w:val="baseline"/>
          <w:rtl w:val="0"/>
        </w:rPr>
        <w:t xml:space="preserve">Motivation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8.162841796875" w:line="202.9983758926391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While one would presume most  consumers tend to watch movies  within a year or two after its release,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9825439453125"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we found that a bulk of consumers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6.660156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0.0799560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3.85009765625"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actually continue watching movies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0.0402832031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0.0799560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6.660156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29956054687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9.92712020874023"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Rating Count After Movie Release Date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drawing>
          <wp:inline distB="19050" distT="19050" distL="19050" distR="19050">
            <wp:extent cx="2670768" cy="167005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0768" cy="167005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02.9983758926391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In short, we are using time elapsed and overall user  rating behavior (predictors) to predict a movie’s monthly  ratings.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1.650390625" w:line="202.99856185913086"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direction of this impact, with a slightly  negative skew, suggesting that monthly  ratings decrease slightly over time. This  distribution also suggests that impact may  vary across movies.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9.1748046875" w:line="202.99901962280273"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sectPr>
          <w:type w:val="continuous"/>
          <w:pgSz w:h="21600" w:w="38400"/>
          <w:pgMar w:bottom="0" w:top="1440" w:left="599.2057800292969" w:right="5638.41796875" w:header="0" w:footer="720"/>
          <w:cols w:equalWidth="0" w:num="5">
            <w:col w:space="0" w:w="6432.4749755859375"/>
            <w:col w:space="0" w:w="6432.4749755859375"/>
            <w:col w:space="0" w:w="6432.4749755859375"/>
            <w:col w:space="0" w:w="6432.4749755859375"/>
            <w:col w:space="0" w:w="6432.4749755859375"/>
          </w:cols>
        </w:sect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that the rating of most movies are in line with  people’s expectations. We can also see that  there is an uneven distribution near 1.0,  suggests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33.37646484375"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many years after (right). These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3.420410156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0.059814453125" w:line="240" w:lineRule="auto"/>
        <w:ind w:left="0" w:right="0" w:firstLine="0"/>
        <w:jc w:val="left"/>
        <w:rPr>
          <w:rFonts w:ascii="Helvetica Neue" w:cs="Helvetica Neue" w:eastAsia="Helvetica Neue" w:hAnsi="Helvetica Neue"/>
          <w:b w:val="0"/>
          <w:i w:val="0"/>
          <w:smallCaps w:val="0"/>
          <w:strike w:val="0"/>
          <w:color w:val="00000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3.4454345703125"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distributions also seem to vary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across genres (bottom).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Months after movie release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1055908203125" w:line="240" w:lineRule="auto"/>
        <w:ind w:left="0" w:right="0" w:firstLine="0"/>
        <w:jc w:val="left"/>
        <w:rPr>
          <w:rFonts w:ascii="Helvetica Neue" w:cs="Helvetica Neue" w:eastAsia="Helvetica Neue" w:hAnsi="Helvetica Neue"/>
          <w:b w:val="0"/>
          <w:i w:val="0"/>
          <w:smallCaps w:val="0"/>
          <w:strike w:val="0"/>
          <w:color w:val="ffffff"/>
          <w:sz w:val="50"/>
          <w:szCs w:val="5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50"/>
          <w:szCs w:val="50"/>
          <w:u w:val="none"/>
          <w:shd w:fill="auto" w:val="clear"/>
          <w:vertAlign w:val="baseline"/>
          <w:rtl w:val="0"/>
        </w:rPr>
        <w:t xml:space="preserve">MODEL 2: DO MOVIE FEATURES DETERMINE THEIR RATING TRENDS OVER TIME?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49.47265625" w:line="240" w:lineRule="auto"/>
        <w:ind w:left="0" w:right="0" w:firstLine="0"/>
        <w:jc w:val="left"/>
        <w:rPr>
          <w:rFonts w:ascii="Arial" w:cs="Arial" w:eastAsia="Arial" w:hAnsi="Arial"/>
          <w:b w:val="1"/>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558ed5"/>
          <w:sz w:val="40"/>
          <w:szCs w:val="40"/>
          <w:u w:val="none"/>
          <w:shd w:fill="auto" w:val="clear"/>
          <w:vertAlign w:val="baseline"/>
          <w:rtl w:val="0"/>
        </w:rPr>
        <w:t xml:space="preserve">&gt;</w:t>
      </w:r>
      <w:r w:rsidDel="00000000" w:rsidR="00000000" w:rsidRPr="00000000">
        <w:rPr>
          <w:rFonts w:ascii="Arial" w:cs="Arial" w:eastAsia="Arial" w:hAnsi="Arial"/>
          <w:b w:val="1"/>
          <w:i w:val="0"/>
          <w:smallCaps w:val="0"/>
          <w:strike w:val="0"/>
          <w:color w:val="3f3f3f"/>
          <w:sz w:val="40"/>
          <w:szCs w:val="40"/>
          <w:u w:val="none"/>
          <w:shd w:fill="auto" w:val="clear"/>
          <w:vertAlign w:val="baseline"/>
          <w:rtl w:val="0"/>
        </w:rPr>
        <w:t xml:space="preserve">MODEL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6"/>
          <w:szCs w:val="26"/>
          <w:u w:val="none"/>
          <w:shd w:fill="auto" w:val="clear"/>
          <w:vertAlign w:val="baseline"/>
          <w:rtl w:val="0"/>
        </w:rPr>
        <w:t xml:space="preserve">Hidden Decision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43.0780029296875" w:line="240" w:lineRule="auto"/>
        <w:ind w:left="0" w:right="0" w:firstLine="0"/>
        <w:jc w:val="left"/>
        <w:rPr>
          <w:rFonts w:ascii="Arial" w:cs="Arial" w:eastAsia="Arial" w:hAnsi="Arial"/>
          <w:b w:val="1"/>
          <w:i w:val="0"/>
          <w:smallCaps w:val="0"/>
          <w:strike w:val="0"/>
          <w:color w:val="3f3f3f"/>
          <w:sz w:val="40"/>
          <w:szCs w:val="40"/>
          <w:u w:val="none"/>
          <w:shd w:fill="auto" w:val="clear"/>
          <w:vertAlign w:val="baseline"/>
        </w:rPr>
        <w:sectPr>
          <w:type w:val="continuous"/>
          <w:pgSz w:h="21600" w:w="38400"/>
          <w:pgMar w:bottom="0" w:top="1440" w:left="609.4457626342773" w:right="3745.39794921875" w:header="0" w:footer="720"/>
          <w:cols w:equalWidth="0" w:num="3">
            <w:col w:space="0" w:w="11348.385009765625"/>
            <w:col w:space="0" w:w="11348.385009765625"/>
            <w:col w:space="0" w:w="11348.385009765625"/>
          </w:cols>
        </w:sectPr>
      </w:pPr>
      <w:r w:rsidDel="00000000" w:rsidR="00000000" w:rsidRPr="00000000">
        <w:rPr>
          <w:rFonts w:ascii="Arial" w:cs="Arial" w:eastAsia="Arial" w:hAnsi="Arial"/>
          <w:b w:val="0"/>
          <w:i w:val="0"/>
          <w:smallCaps w:val="0"/>
          <w:strike w:val="0"/>
          <w:color w:val="558ed5"/>
          <w:sz w:val="40"/>
          <w:szCs w:val="40"/>
          <w:u w:val="none"/>
          <w:shd w:fill="auto" w:val="clear"/>
          <w:vertAlign w:val="baseline"/>
          <w:rtl w:val="0"/>
        </w:rPr>
        <w:t xml:space="preserve">&gt;</w:t>
      </w:r>
      <w:r w:rsidDel="00000000" w:rsidR="00000000" w:rsidRPr="00000000">
        <w:rPr>
          <w:rFonts w:ascii="Arial" w:cs="Arial" w:eastAsia="Arial" w:hAnsi="Arial"/>
          <w:b w:val="1"/>
          <w:i w:val="0"/>
          <w:smallCaps w:val="0"/>
          <w:strike w:val="0"/>
          <w:color w:val="3f3f3f"/>
          <w:sz w:val="40"/>
          <w:szCs w:val="40"/>
          <w:u w:val="none"/>
          <w:shd w:fill="auto" w:val="clear"/>
          <w:vertAlign w:val="baseline"/>
          <w:rtl w:val="0"/>
        </w:rPr>
        <w:t xml:space="preserve">DISCUSSION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10.04330158233643" w:lineRule="auto"/>
        <w:ind w:left="0" w:right="0" w:firstLine="0"/>
        <w:jc w:val="left"/>
        <w:rPr>
          <w:rFonts w:ascii="Helvetica Neue" w:cs="Helvetica Neue" w:eastAsia="Helvetica Neue" w:hAnsi="Helvetica Neue"/>
          <w:b w:val="0"/>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3f3f3f"/>
          <w:sz w:val="40"/>
          <w:szCs w:val="40"/>
          <w:u w:val="none"/>
          <w:shd w:fill="auto" w:val="clear"/>
          <w:vertAlign w:val="baseline"/>
        </w:rPr>
        <w:drawing>
          <wp:inline distB="19050" distT="19050" distL="19050" distR="19050">
            <wp:extent cx="2865904" cy="198189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65904" cy="1981894"/>
                    </a:xfrm>
                    <a:prstGeom prst="rect"/>
                    <a:ln/>
                  </pic:spPr>
                </pic:pic>
              </a:graphicData>
            </a:graphic>
          </wp:inline>
        </w:drawing>
      </w:r>
      <w:r w:rsidDel="00000000" w:rsidR="00000000" w:rsidRPr="00000000">
        <w:rPr>
          <w:rFonts w:ascii="Arial" w:cs="Arial" w:eastAsia="Arial" w:hAnsi="Arial"/>
          <w:b w:val="1"/>
          <w:i w:val="0"/>
          <w:smallCaps w:val="0"/>
          <w:strike w:val="0"/>
          <w:color w:val="3f3f3f"/>
          <w:sz w:val="40"/>
          <w:szCs w:val="40"/>
          <w:u w:val="none"/>
          <w:shd w:fill="auto" w:val="clear"/>
          <w:vertAlign w:val="baseline"/>
        </w:rPr>
        <w:drawing>
          <wp:inline distB="19050" distT="19050" distL="19050" distR="19050">
            <wp:extent cx="2865905" cy="198189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65905" cy="1981893"/>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000000"/>
          <w:sz w:val="26"/>
          <w:szCs w:val="26"/>
          <w:u w:val="none"/>
          <w:shd w:fill="auto" w:val="clear"/>
          <w:vertAlign w:val="baseline"/>
          <w:rtl w:val="0"/>
        </w:rPr>
        <w:t xml:space="preserve">Movie Features  </w:t>
      </w:r>
      <w:r w:rsidDel="00000000" w:rsidR="00000000" w:rsidRPr="00000000">
        <w:rPr>
          <w:rFonts w:ascii="Helvetica Neue" w:cs="Helvetica Neue" w:eastAsia="Helvetica Neue" w:hAnsi="Helvetica Neue"/>
          <w:b w:val="0"/>
          <w:i w:val="0"/>
          <w:smallCaps w:val="0"/>
          <w:strike w:val="0"/>
          <w:color w:val="ffffff"/>
          <w:sz w:val="50"/>
          <w:szCs w:val="50"/>
          <w:u w:val="none"/>
          <w:shd w:fill="auto" w:val="clear"/>
          <w:vertAlign w:val="baseline"/>
          <w:rtl w:val="0"/>
        </w:rPr>
        <w:t xml:space="preserve">DATA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22.1893310546875" w:line="240" w:lineRule="auto"/>
        <w:ind w:left="0"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Features for ~60,000 Movies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
          <w:szCs w:val="30"/>
          <w:u w:val="none"/>
          <w:shd w:fill="auto" w:val="clear"/>
          <w:vertAlign w:val="baseline"/>
          <w:rtl w:val="0"/>
        </w:rPr>
        <w:t xml:space="preserve">Industry metadata such as genre, budget, profit margin,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
          <w:szCs w:val="30"/>
          <w:u w:val="none"/>
          <w:shd w:fill="auto" w:val="clear"/>
          <w:vertAlign w:val="baseline"/>
          <w:rtl w:val="0"/>
        </w:rPr>
        <w:t xml:space="preserve">runtime, year released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11.3360595703125" w:line="211.7694854736328" w:lineRule="auto"/>
        <w:ind w:left="0" w:right="0" w:firstLine="0"/>
        <w:jc w:val="left"/>
        <w:rPr>
          <w:rFonts w:ascii="Helvetica Neue" w:cs="Helvetica Neue" w:eastAsia="Helvetica Neue" w:hAnsi="Helvetica Neue"/>
          <w:b w:val="0"/>
          <w:i w:val="1"/>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43.333333333333336"/>
          <w:szCs w:val="43.333333333333336"/>
          <w:u w:val="none"/>
          <w:shd w:fill="auto" w:val="clear"/>
          <w:vertAlign w:val="superscript"/>
          <w:rtl w:val="0"/>
        </w:rPr>
        <w:t xml:space="preserve">Layers </w:t>
      </w:r>
      <w:r w:rsidDel="00000000" w:rsidR="00000000" w:rsidRPr="00000000">
        <w:rPr>
          <w:rFonts w:ascii="Helvetica Neue" w:cs="Helvetica Neue" w:eastAsia="Helvetica Neue" w:hAnsi="Helvetica Neue"/>
          <w:b w:val="0"/>
          <w:i w:val="1"/>
          <w:smallCaps w:val="0"/>
          <w:strike w:val="0"/>
          <w:color w:val="000000"/>
          <w:sz w:val="26"/>
          <w:szCs w:val="26"/>
          <w:u w:val="none"/>
          <w:shd w:fill="auto" w:val="clear"/>
          <w:vertAlign w:val="baseline"/>
          <w:rtl w:val="0"/>
        </w:rPr>
        <w:t xml:space="preserve">Rating Trends </w:t>
      </w:r>
      <w:r w:rsidDel="00000000" w:rsidR="00000000" w:rsidRPr="00000000">
        <w:rPr>
          <w:rFonts w:ascii="Helvetica Neue" w:cs="Helvetica Neue" w:eastAsia="Helvetica Neue" w:hAnsi="Helvetica Neue"/>
          <w:b w:val="0"/>
          <w:i w:val="1"/>
          <w:smallCaps w:val="0"/>
          <w:strike w:val="0"/>
          <w:color w:val="000000"/>
          <w:sz w:val="26"/>
          <w:szCs w:val="26"/>
          <w:u w:val="none"/>
          <w:shd w:fill="auto" w:val="clear"/>
          <w:vertAlign w:val="baseline"/>
        </w:rPr>
        <w:drawing>
          <wp:inline distB="19050" distT="19050" distL="19050" distR="19050">
            <wp:extent cx="2985728" cy="297245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85728" cy="297245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91.099853515625" w:line="202.99904823303223"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Based on the insights from the first model, we  decided to further investigate the impact of time  elapsed on monthly movie ratings, this time  emphasizing the movie features as a predictor  for the monthly rating trends over time.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3.3251953125" w:line="202.9987621307373"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We selected two particular characteristics in  evaluating rating trends over time: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1.238403320312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558ed5"/>
          <w:sz w:val="32"/>
          <w:szCs w:val="3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Total variance in ratings over time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90820312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insulated against random noise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2.657470703125" w:line="236.95335388183594"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558ed5"/>
          <w:sz w:val="32"/>
          <w:szCs w:val="3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Net rating change (magnitude and  direction) over a specific time period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54.54193115234375" w:line="240" w:lineRule="auto"/>
        <w:ind w:left="0"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558ed5"/>
          <w:sz w:val="28.799999237060547"/>
          <w:szCs w:val="28.79999923706054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E.g. This is a movie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93.724365234375" w:line="202.9987621307373"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Using the various features for our movies, we ran  a neural network in an attempt to predict the  rating trends based on movie features.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1.754150390625" w:line="240" w:lineRule="auto"/>
        <w:ind w:left="0" w:right="0" w:firstLine="0"/>
        <w:jc w:val="left"/>
        <w:rPr>
          <w:rFonts w:ascii="Arial" w:cs="Arial" w:eastAsia="Arial" w:hAnsi="Arial"/>
          <w:b w:val="1"/>
          <w:i w:val="0"/>
          <w:smallCaps w:val="0"/>
          <w:strike w:val="0"/>
          <w:color w:val="3f3f3f"/>
          <w:sz w:val="40"/>
          <w:szCs w:val="40"/>
          <w:u w:val="none"/>
          <w:shd w:fill="auto" w:val="clear"/>
          <w:vertAlign w:val="baseline"/>
        </w:rPr>
        <w:sectPr>
          <w:type w:val="continuous"/>
          <w:pgSz w:h="21600" w:w="38400"/>
          <w:pgMar w:bottom="0" w:top="1440" w:left="341.50516510009766" w:right="6746.8115234375" w:header="0" w:footer="720"/>
          <w:cols w:equalWidth="0" w:num="4">
            <w:col w:space="0" w:w="7827.9205322265625"/>
            <w:col w:space="0" w:w="7827.9205322265625"/>
            <w:col w:space="0" w:w="7827.9205322265625"/>
            <w:col w:space="0" w:w="7827.9205322265625"/>
          </w:cols>
        </w:sectPr>
      </w:pPr>
      <w:r w:rsidDel="00000000" w:rsidR="00000000" w:rsidRPr="00000000">
        <w:rPr>
          <w:rFonts w:ascii="Arial" w:cs="Arial" w:eastAsia="Arial" w:hAnsi="Arial"/>
          <w:b w:val="0"/>
          <w:i w:val="0"/>
          <w:smallCaps w:val="0"/>
          <w:strike w:val="0"/>
          <w:color w:val="558ed5"/>
          <w:sz w:val="40"/>
          <w:szCs w:val="40"/>
          <w:u w:val="none"/>
          <w:shd w:fill="auto" w:val="clear"/>
          <w:vertAlign w:val="baseline"/>
          <w:rtl w:val="0"/>
        </w:rPr>
        <w:t xml:space="preserve">&gt;</w:t>
      </w:r>
      <w:r w:rsidDel="00000000" w:rsidR="00000000" w:rsidRPr="00000000">
        <w:rPr>
          <w:rFonts w:ascii="Arial" w:cs="Arial" w:eastAsia="Arial" w:hAnsi="Arial"/>
          <w:b w:val="1"/>
          <w:i w:val="0"/>
          <w:smallCaps w:val="0"/>
          <w:strike w:val="0"/>
          <w:color w:val="3f3f3f"/>
          <w:sz w:val="40"/>
          <w:szCs w:val="40"/>
          <w:u w:val="none"/>
          <w:shd w:fill="auto" w:val="clear"/>
          <w:vertAlign w:val="baseline"/>
          <w:rtl w:val="0"/>
        </w:rPr>
        <w:t xml:space="preserve">OUTCOME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83.84033203125" w:line="272.2254467010498"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~28,000,000 User Rating Data from MovieLens </w:t>
      </w:r>
      <w:r w:rsidDel="00000000" w:rsidR="00000000" w:rsidRPr="00000000">
        <w:rPr>
          <w:rFonts w:ascii="Helvetica Neue" w:cs="Helvetica Neue" w:eastAsia="Helvetica Neue" w:hAnsi="Helvetica Neue"/>
          <w:b w:val="0"/>
          <w:i w:val="0"/>
          <w:smallCaps w:val="0"/>
          <w:strike w:val="0"/>
          <w:color w:val="000000"/>
          <w:sz w:val="30"/>
          <w:szCs w:val="30"/>
          <w:u w:val="none"/>
          <w:shd w:fill="auto" w:val="clear"/>
          <w:vertAlign w:val="baseline"/>
          <w:rtl w:val="0"/>
        </w:rPr>
        <w:t xml:space="preserve">Unique user ratings for movies with timestamp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04.4647216796875" w:line="207.88915157318115"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1,128 “Genome Tags” for ~13,000 Movies </w:t>
      </w:r>
      <w:r w:rsidDel="00000000" w:rsidR="00000000" w:rsidRPr="00000000">
        <w:rPr>
          <w:rFonts w:ascii="Helvetica Neue" w:cs="Helvetica Neue" w:eastAsia="Helvetica Neue" w:hAnsi="Helvetica Neue"/>
          <w:b w:val="0"/>
          <w:i w:val="0"/>
          <w:smallCaps w:val="0"/>
          <w:strike w:val="0"/>
          <w:color w:val="000000"/>
          <w:sz w:val="30"/>
          <w:szCs w:val="30"/>
          <w:u w:val="none"/>
          <w:shd w:fill="auto" w:val="clear"/>
          <w:vertAlign w:val="baseline"/>
          <w:rtl w:val="0"/>
        </w:rPr>
        <w:t xml:space="preserve">Each tag-movie pair has a relevance score based on  user feedback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5.10986328125" w:line="202.99877643585205"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Simplified illustration of our artificial  neural network, which we use to  predict monthly rating trends using  movie features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36.01684093475342" w:lineRule="auto"/>
        <w:ind w:left="0"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sectPr>
          <w:type w:val="continuous"/>
          <w:pgSz w:h="21600" w:w="38400"/>
          <w:pgMar w:bottom="0" w:top="1440" w:left="2102.934112548828" w:right="14218.27880859375" w:header="0" w:footer="720"/>
          <w:cols w:equalWidth="0" w:num="3">
            <w:col w:space="0" w:w="7359.5953369140625"/>
            <w:col w:space="0" w:w="7359.5953369140625"/>
            <w:col w:space="0" w:w="7359.5953369140625"/>
          </w:cols>
        </w:sect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with high variability  (compare blue and  black lines) and  negative net rating  change (red line).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-236354</wp:posOffset>
            </wp:positionV>
            <wp:extent cx="2281829" cy="155645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81829" cy="1556455"/>
                    </a:xfrm>
                    <a:prstGeom prst="rect"/>
                    <a:ln/>
                  </pic:spPr>
                </pic:pic>
              </a:graphicData>
            </a:graphic>
          </wp:anchor>
        </w:drawing>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729.9128150939941" w:lineRule="auto"/>
        <w:ind w:left="0" w:right="0" w:firstLine="0"/>
        <w:jc w:val="left"/>
        <w:rPr>
          <w:rFonts w:ascii="Helvetica Neue" w:cs="Helvetica Neue" w:eastAsia="Helvetica Neue" w:hAnsi="Helvetica Neue"/>
          <w:b w:val="0"/>
          <w:i w:val="0"/>
          <w:smallCaps w:val="0"/>
          <w:strike w:val="0"/>
          <w:color w:val="000000"/>
          <w:sz w:val="66"/>
          <w:szCs w:val="66"/>
          <w:u w:val="none"/>
          <w:shd w:fill="auto" w:val="clear"/>
          <w:vertAlign w:val="baseline"/>
        </w:rPr>
        <w:sectPr>
          <w:type w:val="continuous"/>
          <w:pgSz w:h="21600" w:w="38400"/>
          <w:pgMar w:bottom="0" w:top="1440" w:left="1440" w:right="1440" w:header="0" w:footer="720"/>
          <w:cols w:equalWidth="0" w:num="1">
            <w:col w:space="0" w:w="35520"/>
          </w:cols>
        </w:sectPr>
      </w:pPr>
      <w:r w:rsidDel="00000000" w:rsidR="00000000" w:rsidRPr="00000000">
        <w:rPr>
          <w:rFonts w:ascii="Helvetica Neue" w:cs="Helvetica Neue" w:eastAsia="Helvetica Neue" w:hAnsi="Helvetica Neue"/>
          <w:b w:val="1"/>
          <w:i w:val="0"/>
          <w:smallCaps w:val="0"/>
          <w:strike w:val="0"/>
          <w:color w:val="000000"/>
          <w:sz w:val="110"/>
          <w:szCs w:val="110"/>
          <w:u w:val="none"/>
          <w:shd w:fill="auto" w:val="clear"/>
          <w:vertAlign w:val="superscript"/>
          <w:rtl w:val="0"/>
        </w:rPr>
        <w:t xml:space="preserve">- </w:t>
      </w:r>
      <w:r w:rsidDel="00000000" w:rsidR="00000000" w:rsidRPr="00000000">
        <w:rPr>
          <w:rFonts w:ascii="Helvetica Neue" w:cs="Helvetica Neue" w:eastAsia="Helvetica Neue" w:hAnsi="Helvetica Neue"/>
          <w:b w:val="1"/>
          <w:i w:val="0"/>
          <w:smallCaps w:val="0"/>
          <w:strike w:val="0"/>
          <w:color w:val="000000"/>
          <w:sz w:val="66"/>
          <w:szCs w:val="66"/>
          <w:u w:val="none"/>
          <w:shd w:fill="auto" w:val="clear"/>
          <w:vertAlign w:val="baseline"/>
          <w:rtl w:val="0"/>
        </w:rPr>
        <w:t xml:space="preserve">Trend </w:t>
      </w:r>
      <w:r w:rsidDel="00000000" w:rsidR="00000000" w:rsidRPr="00000000">
        <w:rPr>
          <w:rFonts w:ascii="Helvetica Neue" w:cs="Helvetica Neue" w:eastAsia="Helvetica Neue" w:hAnsi="Helvetica Neue"/>
          <w:b w:val="0"/>
          <w:i w:val="0"/>
          <w:smallCaps w:val="0"/>
          <w:strike w:val="0"/>
          <w:color w:val="000000"/>
          <w:sz w:val="66"/>
          <w:szCs w:val="66"/>
          <w:u w:val="none"/>
          <w:shd w:fill="auto" w:val="clear"/>
          <w:vertAlign w:val="baseline"/>
          <w:rtl w:val="0"/>
        </w:rPr>
        <w:t xml:space="preserve">Movie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5839.45556640625" w:line="240" w:lineRule="auto"/>
        <w:ind w:left="0" w:right="0" w:firstLine="0"/>
        <w:jc w:val="left"/>
        <w:rPr>
          <w:rFonts w:ascii="Helvetica Neue" w:cs="Helvetica Neue" w:eastAsia="Helvetica Neue" w:hAnsi="Helvetica Neue"/>
          <w:b w:val="0"/>
          <w:i w:val="0"/>
          <w:smallCaps w:val="0"/>
          <w:strike w:val="0"/>
          <w:color w:val="000000"/>
          <w:sz w:val="66"/>
          <w:szCs w:val="66"/>
          <w:u w:val="none"/>
          <w:shd w:fill="auto" w:val="clear"/>
          <w:vertAlign w:val="baseline"/>
        </w:rPr>
      </w:pPr>
      <w:r w:rsidDel="00000000" w:rsidR="00000000" w:rsidRPr="00000000">
        <w:rPr>
          <w:rtl w:val="0"/>
        </w:rPr>
      </w:r>
    </w:p>
    <w:sectPr>
      <w:type w:val="continuous"/>
      <w:pgSz w:h="21600" w:w="38400"/>
      <w:pgMar w:bottom="0" w:top="1440" w:left="0" w:right="743.51806640625" w:header="0" w:footer="720"/>
      <w:cols w:equalWidth="0" w:num="1">
        <w:col w:space="0" w:w="37656.4819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