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479B" w:rsidRPr="00DB7790" w:rsidRDefault="000D479B" w:rsidP="000D479B">
      <w:pPr>
        <w:pStyle w:val="Heading1"/>
        <w:spacing w:before="1"/>
        <w:jc w:val="center"/>
        <w:rPr>
          <w:color w:val="943634" w:themeColor="accent2" w:themeShade="BF"/>
          <w:sz w:val="32"/>
          <w:szCs w:val="32"/>
        </w:rPr>
      </w:pPr>
      <w:r w:rsidRPr="00DB7790">
        <w:rPr>
          <w:color w:val="943634" w:themeColor="accent2" w:themeShade="BF"/>
          <w:sz w:val="32"/>
          <w:szCs w:val="32"/>
        </w:rPr>
        <w:t>ANAND SUMMER SCHOOL</w:t>
      </w:r>
    </w:p>
    <w:p w:rsidR="000D479B" w:rsidRDefault="000D479B">
      <w:pPr>
        <w:pStyle w:val="Heading1"/>
        <w:spacing w:before="1"/>
        <w:rPr>
          <w:sz w:val="32"/>
          <w:szCs w:val="32"/>
        </w:rPr>
      </w:pPr>
    </w:p>
    <w:p w:rsidR="0060240F" w:rsidRPr="00AE5107" w:rsidRDefault="008D2525" w:rsidP="000D2AF7">
      <w:pPr>
        <w:pStyle w:val="Heading1"/>
        <w:spacing w:before="1"/>
        <w:rPr>
          <w:color w:val="403152" w:themeColor="accent4" w:themeShade="80"/>
          <w:sz w:val="30"/>
          <w:szCs w:val="32"/>
        </w:rPr>
      </w:pPr>
      <w:r w:rsidRPr="00DB7790">
        <w:rPr>
          <w:color w:val="403152" w:themeColor="accent4" w:themeShade="80"/>
          <w:sz w:val="30"/>
          <w:szCs w:val="32"/>
        </w:rPr>
        <w:t>Course Name:</w:t>
      </w:r>
      <w:r w:rsidR="000D2AF7" w:rsidRPr="00DB7790">
        <w:rPr>
          <w:color w:val="403152" w:themeColor="accent4" w:themeShade="80"/>
          <w:sz w:val="30"/>
          <w:szCs w:val="32"/>
        </w:rPr>
        <w:t xml:space="preserve"> </w:t>
      </w:r>
      <w:r w:rsidR="00AE5107" w:rsidRPr="00AE5107">
        <w:rPr>
          <w:color w:val="403152" w:themeColor="accent4" w:themeShade="80"/>
          <w:sz w:val="30"/>
          <w:szCs w:val="32"/>
        </w:rPr>
        <w:t>Solar Energy-A Beginning of New Era</w:t>
      </w:r>
    </w:p>
    <w:p w:rsidR="000D2AF7" w:rsidRDefault="000D2AF7" w:rsidP="000D2AF7">
      <w:pPr>
        <w:pStyle w:val="Heading1"/>
        <w:spacing w:before="1"/>
        <w:rPr>
          <w:sz w:val="30"/>
        </w:rPr>
      </w:pPr>
    </w:p>
    <w:tbl>
      <w:tblPr>
        <w:tblStyle w:val="MediumGrid1-Accent4"/>
        <w:tblW w:w="0" w:type="auto"/>
        <w:tblLook w:val="04A0"/>
      </w:tblPr>
      <w:tblGrid>
        <w:gridCol w:w="3348"/>
        <w:gridCol w:w="7470"/>
      </w:tblGrid>
      <w:tr w:rsidR="000D2AF7" w:rsidTr="00D50B9B">
        <w:trPr>
          <w:cnfStyle w:val="100000000000"/>
        </w:trPr>
        <w:tc>
          <w:tcPr>
            <w:cnfStyle w:val="001000000000"/>
            <w:tcW w:w="3348" w:type="dxa"/>
          </w:tcPr>
          <w:p w:rsidR="000D2AF7" w:rsidRDefault="00AE5107" w:rsidP="000D2AF7">
            <w:pPr>
              <w:pStyle w:val="Heading1"/>
              <w:spacing w:before="1"/>
              <w:ind w:left="0"/>
              <w:jc w:val="center"/>
              <w:outlineLvl w:val="0"/>
              <w:rPr>
                <w:sz w:val="30"/>
              </w:rPr>
            </w:pPr>
            <w:r>
              <w:rPr>
                <w:noProof/>
              </w:rPr>
              <w:drawing>
                <wp:inline distT="0" distB="0" distL="0" distR="0">
                  <wp:extent cx="1943100" cy="18859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b="26400"/>
                          <a:stretch>
                            <a:fillRect/>
                          </a:stretch>
                        </pic:blipFill>
                        <pic:spPr bwMode="auto">
                          <a:xfrm>
                            <a:off x="0" y="0"/>
                            <a:ext cx="1943100" cy="1885950"/>
                          </a:xfrm>
                          <a:prstGeom prst="rect">
                            <a:avLst/>
                          </a:prstGeom>
                          <a:noFill/>
                          <a:ln w="9525">
                            <a:noFill/>
                            <a:miter lim="800000"/>
                            <a:headEnd/>
                            <a:tailEnd/>
                          </a:ln>
                        </pic:spPr>
                      </pic:pic>
                    </a:graphicData>
                  </a:graphic>
                </wp:inline>
              </w:drawing>
            </w:r>
          </w:p>
        </w:tc>
        <w:tc>
          <w:tcPr>
            <w:tcW w:w="7470" w:type="dxa"/>
          </w:tcPr>
          <w:p w:rsidR="00D50B9B" w:rsidRDefault="00D50B9B" w:rsidP="00D50B9B">
            <w:pPr>
              <w:pStyle w:val="Heading1"/>
              <w:outlineLvl w:val="0"/>
              <w:cnfStyle w:val="100000000000"/>
              <w:rPr>
                <w:sz w:val="28"/>
                <w:szCs w:val="28"/>
              </w:rPr>
            </w:pPr>
            <w:r w:rsidRPr="00D50B9B">
              <w:rPr>
                <w:sz w:val="28"/>
                <w:szCs w:val="28"/>
              </w:rPr>
              <w:t xml:space="preserve">Mentor: </w:t>
            </w:r>
          </w:p>
          <w:p w:rsidR="00D50B9B" w:rsidRPr="00D50B9B" w:rsidRDefault="00D50B9B" w:rsidP="00D50B9B">
            <w:pPr>
              <w:pStyle w:val="Heading1"/>
              <w:cnfStyle w:val="100000000000"/>
              <w:rPr>
                <w:sz w:val="28"/>
                <w:szCs w:val="28"/>
              </w:rPr>
            </w:pPr>
          </w:p>
          <w:p w:rsidR="00D50B9B" w:rsidRPr="00D50B9B" w:rsidRDefault="00D50B9B" w:rsidP="00D50B9B">
            <w:pPr>
              <w:pStyle w:val="Heading1"/>
              <w:cnfStyle w:val="100000000000"/>
              <w:rPr>
                <w:sz w:val="24"/>
                <w:szCs w:val="24"/>
              </w:rPr>
            </w:pPr>
            <w:r w:rsidRPr="00D50B9B">
              <w:rPr>
                <w:sz w:val="24"/>
                <w:szCs w:val="24"/>
              </w:rPr>
              <w:t xml:space="preserve">Prof. Anil </w:t>
            </w:r>
            <w:proofErr w:type="spellStart"/>
            <w:r w:rsidRPr="00D50B9B">
              <w:rPr>
                <w:sz w:val="24"/>
                <w:szCs w:val="24"/>
              </w:rPr>
              <w:t>Dhawan</w:t>
            </w:r>
            <w:proofErr w:type="spellEnd"/>
            <w:r w:rsidRPr="00D50B9B">
              <w:rPr>
                <w:sz w:val="24"/>
                <w:szCs w:val="24"/>
              </w:rPr>
              <w:t>; Head – Applied Sciences</w:t>
            </w:r>
          </w:p>
          <w:p w:rsidR="00D50B9B" w:rsidRPr="00D50B9B" w:rsidRDefault="00D50B9B" w:rsidP="00D50B9B">
            <w:pPr>
              <w:pStyle w:val="Heading1"/>
              <w:cnfStyle w:val="100000000000"/>
              <w:rPr>
                <w:sz w:val="24"/>
                <w:szCs w:val="24"/>
              </w:rPr>
            </w:pPr>
            <w:proofErr w:type="spellStart"/>
            <w:proofErr w:type="gramStart"/>
            <w:r w:rsidRPr="00D50B9B">
              <w:rPr>
                <w:sz w:val="24"/>
                <w:szCs w:val="24"/>
              </w:rPr>
              <w:t>Ph.D</w:t>
            </w:r>
            <w:proofErr w:type="spellEnd"/>
            <w:r w:rsidRPr="00D50B9B">
              <w:rPr>
                <w:sz w:val="24"/>
                <w:szCs w:val="24"/>
              </w:rPr>
              <w:t xml:space="preserve"> (</w:t>
            </w:r>
            <w:proofErr w:type="spellStart"/>
            <w:r w:rsidRPr="00D50B9B">
              <w:rPr>
                <w:sz w:val="24"/>
                <w:szCs w:val="24"/>
              </w:rPr>
              <w:t>Phy</w:t>
            </w:r>
            <w:proofErr w:type="spellEnd"/>
            <w:r w:rsidRPr="00D50B9B">
              <w:rPr>
                <w:sz w:val="24"/>
                <w:szCs w:val="24"/>
              </w:rPr>
              <w:t>), M.Sc. (</w:t>
            </w:r>
            <w:proofErr w:type="spellStart"/>
            <w:r w:rsidRPr="00D50B9B">
              <w:rPr>
                <w:sz w:val="24"/>
                <w:szCs w:val="24"/>
              </w:rPr>
              <w:t>Phy</w:t>
            </w:r>
            <w:proofErr w:type="spellEnd"/>
            <w:r w:rsidRPr="00D50B9B">
              <w:rPr>
                <w:sz w:val="24"/>
                <w:szCs w:val="24"/>
              </w:rPr>
              <w:t>) COSIST, B.Sc.</w:t>
            </w:r>
            <w:proofErr w:type="gramEnd"/>
          </w:p>
          <w:p w:rsidR="00D50B9B" w:rsidRPr="00D50B9B" w:rsidRDefault="00D50B9B" w:rsidP="00D50B9B">
            <w:pPr>
              <w:pStyle w:val="Heading1"/>
              <w:cnfStyle w:val="100000000000"/>
              <w:rPr>
                <w:sz w:val="24"/>
                <w:szCs w:val="24"/>
              </w:rPr>
            </w:pPr>
            <w:r w:rsidRPr="00D50B9B">
              <w:rPr>
                <w:sz w:val="24"/>
                <w:szCs w:val="24"/>
              </w:rPr>
              <w:t>20+ Yrs. Experience in Academia &amp; Research</w:t>
            </w:r>
          </w:p>
          <w:p w:rsidR="00D50B9B" w:rsidRPr="00D50B9B" w:rsidRDefault="00D50B9B" w:rsidP="00D50B9B">
            <w:pPr>
              <w:pStyle w:val="Heading1"/>
              <w:cnfStyle w:val="100000000000"/>
              <w:rPr>
                <w:sz w:val="24"/>
                <w:szCs w:val="24"/>
              </w:rPr>
            </w:pPr>
            <w:r w:rsidRPr="00D50B9B">
              <w:rPr>
                <w:sz w:val="24"/>
                <w:szCs w:val="24"/>
              </w:rPr>
              <w:t>40+ National &amp; International Publications (inclusive of conferences) &amp; 1 Book</w:t>
            </w:r>
          </w:p>
          <w:p w:rsidR="000D2AF7" w:rsidRPr="000D2AF7" w:rsidRDefault="00D50B9B" w:rsidP="00D50B9B">
            <w:pPr>
              <w:pStyle w:val="Heading1"/>
              <w:cnfStyle w:val="100000000000"/>
              <w:rPr>
                <w:sz w:val="28"/>
                <w:szCs w:val="28"/>
              </w:rPr>
            </w:pPr>
            <w:r w:rsidRPr="00D50B9B">
              <w:rPr>
                <w:sz w:val="24"/>
                <w:szCs w:val="24"/>
              </w:rPr>
              <w:t xml:space="preserve">1 Major project of Rs. 25.00 Lac from DAE, Govt. India 1 Project from IUAC-DAE, </w:t>
            </w:r>
            <w:proofErr w:type="spellStart"/>
            <w:r w:rsidRPr="00D50B9B">
              <w:rPr>
                <w:sz w:val="24"/>
                <w:szCs w:val="24"/>
              </w:rPr>
              <w:t>Govt</w:t>
            </w:r>
            <w:proofErr w:type="spellEnd"/>
            <w:r w:rsidRPr="00D50B9B">
              <w:rPr>
                <w:sz w:val="24"/>
                <w:szCs w:val="24"/>
              </w:rPr>
              <w:t xml:space="preserve"> </w:t>
            </w:r>
            <w:proofErr w:type="gramStart"/>
            <w:r w:rsidRPr="00D50B9B">
              <w:rPr>
                <w:sz w:val="24"/>
                <w:szCs w:val="24"/>
              </w:rPr>
              <w:t>Of</w:t>
            </w:r>
            <w:proofErr w:type="gramEnd"/>
            <w:r w:rsidRPr="00D50B9B">
              <w:rPr>
                <w:sz w:val="24"/>
                <w:szCs w:val="24"/>
              </w:rPr>
              <w:t xml:space="preserve"> India with 3 shift of Beam Time</w:t>
            </w:r>
            <w:r w:rsidR="000D2AF7" w:rsidRPr="000D2AF7">
              <w:rPr>
                <w:sz w:val="28"/>
                <w:szCs w:val="28"/>
              </w:rPr>
              <w:t xml:space="preserve">                                      </w:t>
            </w:r>
          </w:p>
          <w:p w:rsidR="000D2AF7" w:rsidRPr="000D2AF7" w:rsidRDefault="000D2AF7" w:rsidP="000D2AF7">
            <w:pPr>
              <w:pStyle w:val="Heading1"/>
              <w:spacing w:before="1"/>
              <w:ind w:left="0"/>
              <w:outlineLvl w:val="0"/>
              <w:cnfStyle w:val="100000000000"/>
              <w:rPr>
                <w:sz w:val="28"/>
                <w:szCs w:val="28"/>
              </w:rPr>
            </w:pPr>
          </w:p>
        </w:tc>
      </w:tr>
    </w:tbl>
    <w:p w:rsidR="000D2AF7" w:rsidRPr="000D2AF7" w:rsidRDefault="00CB207D" w:rsidP="000D2AF7">
      <w:pPr>
        <w:pStyle w:val="BodyText"/>
        <w:spacing w:before="182"/>
        <w:ind w:left="460"/>
      </w:pPr>
      <w:r>
        <w:rPr>
          <w:noProof/>
        </w:rPr>
        <w:t xml:space="preserve">                             </w:t>
      </w:r>
    </w:p>
    <w:p w:rsidR="0060240F" w:rsidRPr="0091157C" w:rsidRDefault="008D2525">
      <w:pPr>
        <w:pStyle w:val="Heading1"/>
        <w:spacing w:before="195"/>
        <w:rPr>
          <w:sz w:val="28"/>
          <w:szCs w:val="28"/>
        </w:rPr>
      </w:pPr>
      <w:r w:rsidRPr="0091157C">
        <w:rPr>
          <w:sz w:val="28"/>
          <w:szCs w:val="28"/>
        </w:rPr>
        <w:t>Course Objective:</w:t>
      </w:r>
    </w:p>
    <w:p w:rsidR="0060240F" w:rsidRPr="00F27CE9" w:rsidRDefault="00F27CE9">
      <w:pPr>
        <w:pStyle w:val="BodyText"/>
        <w:spacing w:before="191" w:line="259" w:lineRule="auto"/>
        <w:ind w:left="100" w:right="127" w:firstLine="326"/>
        <w:rPr>
          <w:color w:val="37393B"/>
        </w:rPr>
      </w:pPr>
      <w:proofErr w:type="gramStart"/>
      <w:r w:rsidRPr="00F27CE9">
        <w:rPr>
          <w:color w:val="37393B"/>
        </w:rPr>
        <w:t>Solar Energy the Ultimate Renewable energy in the current perspective.</w:t>
      </w:r>
      <w:proofErr w:type="gramEnd"/>
      <w:r w:rsidRPr="00F27CE9">
        <w:rPr>
          <w:color w:val="37393B"/>
        </w:rPr>
        <w:t xml:space="preserve"> The conceptual part related to the working of the solar cells. The role of different solar cells and solar panels will be studied. </w:t>
      </w:r>
      <w:proofErr w:type="gramStart"/>
      <w:r w:rsidRPr="00F27CE9">
        <w:rPr>
          <w:color w:val="37393B"/>
        </w:rPr>
        <w:t xml:space="preserve">Applications of solar Energy and the current role of </w:t>
      </w:r>
      <w:proofErr w:type="spellStart"/>
      <w:r w:rsidRPr="00F27CE9">
        <w:rPr>
          <w:color w:val="37393B"/>
        </w:rPr>
        <w:t>Nano</w:t>
      </w:r>
      <w:proofErr w:type="spellEnd"/>
      <w:r w:rsidRPr="00F27CE9">
        <w:rPr>
          <w:color w:val="37393B"/>
        </w:rPr>
        <w:t>-Technology in improving the efficiency of solar cells.</w:t>
      </w:r>
      <w:proofErr w:type="gramEnd"/>
    </w:p>
    <w:p w:rsidR="005C28FE" w:rsidRPr="000D2AF7" w:rsidRDefault="005C28FE" w:rsidP="005C28FE">
      <w:pPr>
        <w:pStyle w:val="BodyText"/>
        <w:spacing w:before="182"/>
        <w:ind w:left="460"/>
      </w:pPr>
      <w:r>
        <w:rPr>
          <w:noProof/>
        </w:rPr>
        <w:t xml:space="preserve">                </w:t>
      </w:r>
    </w:p>
    <w:p w:rsidR="005C28FE" w:rsidRPr="0091157C" w:rsidRDefault="005C28FE" w:rsidP="005C28FE">
      <w:pPr>
        <w:pStyle w:val="Heading1"/>
        <w:spacing w:before="195"/>
        <w:rPr>
          <w:sz w:val="28"/>
          <w:szCs w:val="28"/>
        </w:rPr>
      </w:pPr>
      <w:r>
        <w:rPr>
          <w:sz w:val="28"/>
          <w:szCs w:val="28"/>
        </w:rPr>
        <w:t>Outcomes of the Course</w:t>
      </w:r>
      <w:r w:rsidRPr="0091157C">
        <w:rPr>
          <w:sz w:val="28"/>
          <w:szCs w:val="28"/>
        </w:rPr>
        <w:t>:</w:t>
      </w:r>
    </w:p>
    <w:p w:rsidR="005C28FE" w:rsidRPr="00F27CE9" w:rsidRDefault="00C66048" w:rsidP="005C28FE">
      <w:pPr>
        <w:pStyle w:val="BodyText"/>
        <w:spacing w:before="191" w:line="259" w:lineRule="auto"/>
        <w:ind w:left="100" w:right="127" w:firstLine="326"/>
        <w:rPr>
          <w:color w:val="37393B"/>
        </w:rPr>
      </w:pPr>
      <w:r w:rsidRPr="00C66048">
        <w:rPr>
          <w:color w:val="37393B"/>
        </w:rPr>
        <w:t xml:space="preserve">Become learned about Solar energy its generation, its uses and its future in coming years. Students will get the basic knowledge about the functioning of Solar cells and use of solar panels Different generation of solar cells and role of </w:t>
      </w:r>
      <w:proofErr w:type="spellStart"/>
      <w:r w:rsidRPr="00C66048">
        <w:rPr>
          <w:color w:val="37393B"/>
        </w:rPr>
        <w:t>Nano</w:t>
      </w:r>
      <w:proofErr w:type="spellEnd"/>
      <w:r w:rsidRPr="00C66048">
        <w:rPr>
          <w:color w:val="37393B"/>
        </w:rPr>
        <w:t>-Technology in improving the efficiency of solar cells to a great extent leading to the- beginning of the new era !!!!!</w:t>
      </w:r>
    </w:p>
    <w:p w:rsidR="005C28FE" w:rsidRPr="000D2AF7" w:rsidRDefault="005C28FE" w:rsidP="005C28FE">
      <w:pPr>
        <w:pStyle w:val="BodyText"/>
        <w:spacing w:before="182"/>
        <w:ind w:left="460"/>
      </w:pPr>
      <w:r>
        <w:rPr>
          <w:noProof/>
        </w:rPr>
        <w:t xml:space="preserve">                </w:t>
      </w:r>
    </w:p>
    <w:p w:rsidR="005C28FE" w:rsidRPr="0091157C" w:rsidRDefault="005C28FE" w:rsidP="005C28FE">
      <w:pPr>
        <w:pStyle w:val="Heading1"/>
        <w:spacing w:before="195"/>
        <w:rPr>
          <w:sz w:val="28"/>
          <w:szCs w:val="28"/>
        </w:rPr>
      </w:pPr>
      <w:r>
        <w:rPr>
          <w:sz w:val="28"/>
          <w:szCs w:val="28"/>
        </w:rPr>
        <w:t>Weekly Activities</w:t>
      </w:r>
      <w:r w:rsidRPr="0091157C">
        <w:rPr>
          <w:sz w:val="28"/>
          <w:szCs w:val="28"/>
        </w:rPr>
        <w:t>:</w:t>
      </w:r>
    </w:p>
    <w:p w:rsidR="006469AF" w:rsidRPr="006469AF" w:rsidRDefault="006469AF" w:rsidP="006469AF">
      <w:pPr>
        <w:spacing w:before="120" w:after="120"/>
        <w:rPr>
          <w:sz w:val="24"/>
          <w:szCs w:val="24"/>
        </w:rPr>
      </w:pPr>
      <w:r w:rsidRPr="006469AF">
        <w:rPr>
          <w:sz w:val="24"/>
          <w:szCs w:val="24"/>
        </w:rPr>
        <w:t xml:space="preserve"> Week 1</w:t>
      </w:r>
    </w:p>
    <w:p w:rsidR="006469AF" w:rsidRPr="006469AF" w:rsidRDefault="006469AF" w:rsidP="006469AF">
      <w:pPr>
        <w:rPr>
          <w:sz w:val="24"/>
          <w:szCs w:val="24"/>
        </w:rPr>
      </w:pPr>
      <w:r w:rsidRPr="006469AF">
        <w:rPr>
          <w:sz w:val="24"/>
          <w:szCs w:val="24"/>
        </w:rPr>
        <w:t xml:space="preserve">Basics about Solar energy, Solar cells- Materials -Content for the </w:t>
      </w:r>
      <w:proofErr w:type="gramStart"/>
      <w:r w:rsidRPr="006469AF">
        <w:rPr>
          <w:sz w:val="24"/>
          <w:szCs w:val="24"/>
        </w:rPr>
        <w:t>Solar</w:t>
      </w:r>
      <w:proofErr w:type="gramEnd"/>
      <w:r w:rsidRPr="006469AF">
        <w:rPr>
          <w:sz w:val="24"/>
          <w:szCs w:val="24"/>
        </w:rPr>
        <w:t xml:space="preserve"> energy, Solar cells formation through Clips and videos</w:t>
      </w:r>
    </w:p>
    <w:p w:rsidR="006469AF" w:rsidRPr="006469AF" w:rsidRDefault="006469AF" w:rsidP="006469AF">
      <w:pPr>
        <w:spacing w:before="120" w:after="120"/>
        <w:rPr>
          <w:sz w:val="24"/>
          <w:szCs w:val="24"/>
        </w:rPr>
      </w:pPr>
      <w:r w:rsidRPr="006469AF">
        <w:rPr>
          <w:sz w:val="24"/>
          <w:szCs w:val="24"/>
        </w:rPr>
        <w:t>Week 2</w:t>
      </w:r>
    </w:p>
    <w:p w:rsidR="006469AF" w:rsidRPr="006469AF" w:rsidRDefault="006469AF" w:rsidP="006469AF">
      <w:pPr>
        <w:rPr>
          <w:sz w:val="24"/>
          <w:szCs w:val="24"/>
        </w:rPr>
      </w:pPr>
      <w:r w:rsidRPr="006469AF">
        <w:rPr>
          <w:sz w:val="24"/>
          <w:szCs w:val="24"/>
        </w:rPr>
        <w:t>Conceptual part related to working of the solar cells, Types of Solar cells in regards of the Physics involved in it-Materials-Through videos; Role of nanotechnology in improving the efficiency of solar cells and its scope-Materials-Through content, clips, relevant videos and live demonstration of its working in the Lab.</w:t>
      </w:r>
    </w:p>
    <w:p w:rsidR="005C28FE" w:rsidRDefault="005C28FE" w:rsidP="005C28FE">
      <w:pPr>
        <w:pStyle w:val="BodyText"/>
        <w:spacing w:before="191" w:line="259" w:lineRule="auto"/>
        <w:ind w:left="100" w:right="127" w:firstLine="326"/>
        <w:rPr>
          <w:color w:val="37393B"/>
          <w:sz w:val="21"/>
        </w:rPr>
      </w:pPr>
    </w:p>
    <w:p w:rsidR="005C28FE" w:rsidRDefault="005C28FE" w:rsidP="005C28FE">
      <w:pPr>
        <w:pStyle w:val="BodyText"/>
        <w:spacing w:before="191" w:line="259" w:lineRule="auto"/>
        <w:ind w:left="100" w:right="127" w:firstLine="326"/>
        <w:rPr>
          <w:color w:val="37393B"/>
          <w:sz w:val="21"/>
        </w:rPr>
      </w:pPr>
    </w:p>
    <w:sectPr w:rsidR="005C28FE" w:rsidSect="00192E13">
      <w:pgSz w:w="12240" w:h="15840"/>
      <w:pgMar w:top="144" w:right="720" w:bottom="144" w:left="720" w:header="720" w:footer="720" w:gutter="0"/>
      <w:cols w:space="720"/>
    </w:sectPr>
  </w:body>
</w:document>
</file>

<file path=word/fontTable.xml><?xml version="1.0" encoding="utf-8"?>
<w:fonts xmlns:r="http://schemas.openxmlformats.org/officeDocument/2006/relationships" xmlns:w="http://schemas.openxmlformats.org/wordprocessingml/2006/main">
  <w:font w:name="Carlito">
    <w:altName w:val="Arial"/>
    <w:charset w:val="00"/>
    <w:family w:val="swiss"/>
    <w:pitch w:val="variable"/>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C337A3"/>
    <w:multiLevelType w:val="hybridMultilevel"/>
    <w:tmpl w:val="420E65C2"/>
    <w:lvl w:ilvl="0" w:tplc="4EDE124A">
      <w:start w:val="1"/>
      <w:numFmt w:val="decimal"/>
      <w:lvlText w:val="%1."/>
      <w:lvlJc w:val="left"/>
      <w:pPr>
        <w:ind w:left="820" w:hanging="360"/>
      </w:pPr>
      <w:rPr>
        <w:rFonts w:ascii="Carlito" w:eastAsia="Carlito" w:hAnsi="Carlito" w:cs="Carlito" w:hint="default"/>
        <w:spacing w:val="-3"/>
        <w:w w:val="100"/>
        <w:sz w:val="24"/>
        <w:szCs w:val="24"/>
        <w:lang w:val="en-US" w:eastAsia="en-US" w:bidi="ar-SA"/>
      </w:rPr>
    </w:lvl>
    <w:lvl w:ilvl="1" w:tplc="0C80065A">
      <w:numFmt w:val="bullet"/>
      <w:lvlText w:val="•"/>
      <w:lvlJc w:val="left"/>
      <w:pPr>
        <w:ind w:left="1656" w:hanging="360"/>
      </w:pPr>
      <w:rPr>
        <w:rFonts w:hint="default"/>
        <w:lang w:val="en-US" w:eastAsia="en-US" w:bidi="ar-SA"/>
      </w:rPr>
    </w:lvl>
    <w:lvl w:ilvl="2" w:tplc="2BA844B2">
      <w:numFmt w:val="bullet"/>
      <w:lvlText w:val="•"/>
      <w:lvlJc w:val="left"/>
      <w:pPr>
        <w:ind w:left="2492" w:hanging="360"/>
      </w:pPr>
      <w:rPr>
        <w:rFonts w:hint="default"/>
        <w:lang w:val="en-US" w:eastAsia="en-US" w:bidi="ar-SA"/>
      </w:rPr>
    </w:lvl>
    <w:lvl w:ilvl="3" w:tplc="B3CACAF4">
      <w:numFmt w:val="bullet"/>
      <w:lvlText w:val="•"/>
      <w:lvlJc w:val="left"/>
      <w:pPr>
        <w:ind w:left="3328" w:hanging="360"/>
      </w:pPr>
      <w:rPr>
        <w:rFonts w:hint="default"/>
        <w:lang w:val="en-US" w:eastAsia="en-US" w:bidi="ar-SA"/>
      </w:rPr>
    </w:lvl>
    <w:lvl w:ilvl="4" w:tplc="78246C44">
      <w:numFmt w:val="bullet"/>
      <w:lvlText w:val="•"/>
      <w:lvlJc w:val="left"/>
      <w:pPr>
        <w:ind w:left="4164" w:hanging="360"/>
      </w:pPr>
      <w:rPr>
        <w:rFonts w:hint="default"/>
        <w:lang w:val="en-US" w:eastAsia="en-US" w:bidi="ar-SA"/>
      </w:rPr>
    </w:lvl>
    <w:lvl w:ilvl="5" w:tplc="E8DCD13E">
      <w:numFmt w:val="bullet"/>
      <w:lvlText w:val="•"/>
      <w:lvlJc w:val="left"/>
      <w:pPr>
        <w:ind w:left="5000" w:hanging="360"/>
      </w:pPr>
      <w:rPr>
        <w:rFonts w:hint="default"/>
        <w:lang w:val="en-US" w:eastAsia="en-US" w:bidi="ar-SA"/>
      </w:rPr>
    </w:lvl>
    <w:lvl w:ilvl="6" w:tplc="C896D2FE">
      <w:numFmt w:val="bullet"/>
      <w:lvlText w:val="•"/>
      <w:lvlJc w:val="left"/>
      <w:pPr>
        <w:ind w:left="5836" w:hanging="360"/>
      </w:pPr>
      <w:rPr>
        <w:rFonts w:hint="default"/>
        <w:lang w:val="en-US" w:eastAsia="en-US" w:bidi="ar-SA"/>
      </w:rPr>
    </w:lvl>
    <w:lvl w:ilvl="7" w:tplc="F7A037AC">
      <w:numFmt w:val="bullet"/>
      <w:lvlText w:val="•"/>
      <w:lvlJc w:val="left"/>
      <w:pPr>
        <w:ind w:left="6672" w:hanging="360"/>
      </w:pPr>
      <w:rPr>
        <w:rFonts w:hint="default"/>
        <w:lang w:val="en-US" w:eastAsia="en-US" w:bidi="ar-SA"/>
      </w:rPr>
    </w:lvl>
    <w:lvl w:ilvl="8" w:tplc="4EF8D588">
      <w:numFmt w:val="bullet"/>
      <w:lvlText w:val="•"/>
      <w:lvlJc w:val="left"/>
      <w:pPr>
        <w:ind w:left="7508" w:hanging="360"/>
      </w:pPr>
      <w:rPr>
        <w:rFonts w:hint="default"/>
        <w:lang w:val="en-US" w:eastAsia="en-US" w:bidi="ar-SA"/>
      </w:rPr>
    </w:lvl>
  </w:abstractNum>
  <w:abstractNum w:abstractNumId="1">
    <w:nsid w:val="26302ECA"/>
    <w:multiLevelType w:val="hybridMultilevel"/>
    <w:tmpl w:val="7B62E900"/>
    <w:lvl w:ilvl="0" w:tplc="0409000F">
      <w:start w:val="1"/>
      <w:numFmt w:val="decimal"/>
      <w:lvlText w:val="%1."/>
      <w:lvlJc w:val="left"/>
      <w:pPr>
        <w:ind w:left="1180" w:hanging="360"/>
      </w:p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2">
    <w:nsid w:val="2DA97A39"/>
    <w:multiLevelType w:val="hybridMultilevel"/>
    <w:tmpl w:val="73D88F30"/>
    <w:lvl w:ilvl="0" w:tplc="0409000F">
      <w:start w:val="1"/>
      <w:numFmt w:val="decimal"/>
      <w:lvlText w:val="%1."/>
      <w:lvlJc w:val="left"/>
      <w:pPr>
        <w:ind w:left="820" w:hanging="360"/>
      </w:pPr>
      <w:rPr>
        <w:rFonts w:hint="default"/>
        <w:w w:val="100"/>
        <w:sz w:val="22"/>
        <w:szCs w:val="22"/>
        <w:lang w:val="en-US" w:eastAsia="en-US" w:bidi="ar-SA"/>
      </w:rPr>
    </w:lvl>
    <w:lvl w:ilvl="1" w:tplc="F1FE3EFA">
      <w:numFmt w:val="bullet"/>
      <w:lvlText w:val="•"/>
      <w:lvlJc w:val="left"/>
      <w:pPr>
        <w:ind w:left="1656" w:hanging="360"/>
      </w:pPr>
      <w:rPr>
        <w:rFonts w:hint="default"/>
        <w:lang w:val="en-US" w:eastAsia="en-US" w:bidi="ar-SA"/>
      </w:rPr>
    </w:lvl>
    <w:lvl w:ilvl="2" w:tplc="5EA4327C">
      <w:numFmt w:val="bullet"/>
      <w:lvlText w:val="•"/>
      <w:lvlJc w:val="left"/>
      <w:pPr>
        <w:ind w:left="2492" w:hanging="360"/>
      </w:pPr>
      <w:rPr>
        <w:rFonts w:hint="default"/>
        <w:lang w:val="en-US" w:eastAsia="en-US" w:bidi="ar-SA"/>
      </w:rPr>
    </w:lvl>
    <w:lvl w:ilvl="3" w:tplc="3D46332C">
      <w:numFmt w:val="bullet"/>
      <w:lvlText w:val="•"/>
      <w:lvlJc w:val="left"/>
      <w:pPr>
        <w:ind w:left="3328" w:hanging="360"/>
      </w:pPr>
      <w:rPr>
        <w:rFonts w:hint="default"/>
        <w:lang w:val="en-US" w:eastAsia="en-US" w:bidi="ar-SA"/>
      </w:rPr>
    </w:lvl>
    <w:lvl w:ilvl="4" w:tplc="7D5CCBC6">
      <w:numFmt w:val="bullet"/>
      <w:lvlText w:val="•"/>
      <w:lvlJc w:val="left"/>
      <w:pPr>
        <w:ind w:left="4164" w:hanging="360"/>
      </w:pPr>
      <w:rPr>
        <w:rFonts w:hint="default"/>
        <w:lang w:val="en-US" w:eastAsia="en-US" w:bidi="ar-SA"/>
      </w:rPr>
    </w:lvl>
    <w:lvl w:ilvl="5" w:tplc="E4182410">
      <w:numFmt w:val="bullet"/>
      <w:lvlText w:val="•"/>
      <w:lvlJc w:val="left"/>
      <w:pPr>
        <w:ind w:left="5000" w:hanging="360"/>
      </w:pPr>
      <w:rPr>
        <w:rFonts w:hint="default"/>
        <w:lang w:val="en-US" w:eastAsia="en-US" w:bidi="ar-SA"/>
      </w:rPr>
    </w:lvl>
    <w:lvl w:ilvl="6" w:tplc="D72AE656">
      <w:numFmt w:val="bullet"/>
      <w:lvlText w:val="•"/>
      <w:lvlJc w:val="left"/>
      <w:pPr>
        <w:ind w:left="5836" w:hanging="360"/>
      </w:pPr>
      <w:rPr>
        <w:rFonts w:hint="default"/>
        <w:lang w:val="en-US" w:eastAsia="en-US" w:bidi="ar-SA"/>
      </w:rPr>
    </w:lvl>
    <w:lvl w:ilvl="7" w:tplc="F7C02862">
      <w:numFmt w:val="bullet"/>
      <w:lvlText w:val="•"/>
      <w:lvlJc w:val="left"/>
      <w:pPr>
        <w:ind w:left="6672" w:hanging="360"/>
      </w:pPr>
      <w:rPr>
        <w:rFonts w:hint="default"/>
        <w:lang w:val="en-US" w:eastAsia="en-US" w:bidi="ar-SA"/>
      </w:rPr>
    </w:lvl>
    <w:lvl w:ilvl="8" w:tplc="C3448C64">
      <w:numFmt w:val="bullet"/>
      <w:lvlText w:val="•"/>
      <w:lvlJc w:val="left"/>
      <w:pPr>
        <w:ind w:left="7508" w:hanging="360"/>
      </w:pPr>
      <w:rPr>
        <w:rFonts w:hint="default"/>
        <w:lang w:val="en-US" w:eastAsia="en-US" w:bidi="ar-SA"/>
      </w:rPr>
    </w:lvl>
  </w:abstractNum>
  <w:abstractNum w:abstractNumId="3">
    <w:nsid w:val="4C5B79B2"/>
    <w:multiLevelType w:val="hybridMultilevel"/>
    <w:tmpl w:val="C6C4F474"/>
    <w:lvl w:ilvl="0" w:tplc="0409000F">
      <w:start w:val="1"/>
      <w:numFmt w:val="decimal"/>
      <w:lvlText w:val="%1."/>
      <w:lvlJc w:val="left"/>
      <w:pPr>
        <w:ind w:left="1180" w:hanging="360"/>
      </w:p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4">
    <w:nsid w:val="4D48762F"/>
    <w:multiLevelType w:val="hybridMultilevel"/>
    <w:tmpl w:val="6B343494"/>
    <w:lvl w:ilvl="0" w:tplc="04090001">
      <w:start w:val="1"/>
      <w:numFmt w:val="bullet"/>
      <w:lvlText w:val=""/>
      <w:lvlJc w:val="left"/>
      <w:pPr>
        <w:ind w:left="820" w:hanging="360"/>
      </w:pPr>
      <w:rPr>
        <w:rFonts w:ascii="Symbol" w:hAnsi="Symbol" w:hint="default"/>
        <w:w w:val="100"/>
        <w:sz w:val="22"/>
        <w:szCs w:val="22"/>
        <w:lang w:val="en-US" w:eastAsia="en-US" w:bidi="ar-SA"/>
      </w:rPr>
    </w:lvl>
    <w:lvl w:ilvl="1" w:tplc="F1FE3EFA">
      <w:numFmt w:val="bullet"/>
      <w:lvlText w:val="•"/>
      <w:lvlJc w:val="left"/>
      <w:pPr>
        <w:ind w:left="1656" w:hanging="360"/>
      </w:pPr>
      <w:rPr>
        <w:rFonts w:hint="default"/>
        <w:lang w:val="en-US" w:eastAsia="en-US" w:bidi="ar-SA"/>
      </w:rPr>
    </w:lvl>
    <w:lvl w:ilvl="2" w:tplc="5EA4327C">
      <w:numFmt w:val="bullet"/>
      <w:lvlText w:val="•"/>
      <w:lvlJc w:val="left"/>
      <w:pPr>
        <w:ind w:left="2492" w:hanging="360"/>
      </w:pPr>
      <w:rPr>
        <w:rFonts w:hint="default"/>
        <w:lang w:val="en-US" w:eastAsia="en-US" w:bidi="ar-SA"/>
      </w:rPr>
    </w:lvl>
    <w:lvl w:ilvl="3" w:tplc="3D46332C">
      <w:numFmt w:val="bullet"/>
      <w:lvlText w:val="•"/>
      <w:lvlJc w:val="left"/>
      <w:pPr>
        <w:ind w:left="3328" w:hanging="360"/>
      </w:pPr>
      <w:rPr>
        <w:rFonts w:hint="default"/>
        <w:lang w:val="en-US" w:eastAsia="en-US" w:bidi="ar-SA"/>
      </w:rPr>
    </w:lvl>
    <w:lvl w:ilvl="4" w:tplc="7D5CCBC6">
      <w:numFmt w:val="bullet"/>
      <w:lvlText w:val="•"/>
      <w:lvlJc w:val="left"/>
      <w:pPr>
        <w:ind w:left="4164" w:hanging="360"/>
      </w:pPr>
      <w:rPr>
        <w:rFonts w:hint="default"/>
        <w:lang w:val="en-US" w:eastAsia="en-US" w:bidi="ar-SA"/>
      </w:rPr>
    </w:lvl>
    <w:lvl w:ilvl="5" w:tplc="E4182410">
      <w:numFmt w:val="bullet"/>
      <w:lvlText w:val="•"/>
      <w:lvlJc w:val="left"/>
      <w:pPr>
        <w:ind w:left="5000" w:hanging="360"/>
      </w:pPr>
      <w:rPr>
        <w:rFonts w:hint="default"/>
        <w:lang w:val="en-US" w:eastAsia="en-US" w:bidi="ar-SA"/>
      </w:rPr>
    </w:lvl>
    <w:lvl w:ilvl="6" w:tplc="D72AE656">
      <w:numFmt w:val="bullet"/>
      <w:lvlText w:val="•"/>
      <w:lvlJc w:val="left"/>
      <w:pPr>
        <w:ind w:left="5836" w:hanging="360"/>
      </w:pPr>
      <w:rPr>
        <w:rFonts w:hint="default"/>
        <w:lang w:val="en-US" w:eastAsia="en-US" w:bidi="ar-SA"/>
      </w:rPr>
    </w:lvl>
    <w:lvl w:ilvl="7" w:tplc="F7C02862">
      <w:numFmt w:val="bullet"/>
      <w:lvlText w:val="•"/>
      <w:lvlJc w:val="left"/>
      <w:pPr>
        <w:ind w:left="6672" w:hanging="360"/>
      </w:pPr>
      <w:rPr>
        <w:rFonts w:hint="default"/>
        <w:lang w:val="en-US" w:eastAsia="en-US" w:bidi="ar-SA"/>
      </w:rPr>
    </w:lvl>
    <w:lvl w:ilvl="8" w:tplc="C3448C64">
      <w:numFmt w:val="bullet"/>
      <w:lvlText w:val="•"/>
      <w:lvlJc w:val="left"/>
      <w:pPr>
        <w:ind w:left="7508" w:hanging="360"/>
      </w:pPr>
      <w:rPr>
        <w:rFonts w:hint="default"/>
        <w:lang w:val="en-US" w:eastAsia="en-US" w:bidi="ar-SA"/>
      </w:rPr>
    </w:lvl>
  </w:abstractNum>
  <w:abstractNum w:abstractNumId="5">
    <w:nsid w:val="4DAD2760"/>
    <w:multiLevelType w:val="hybridMultilevel"/>
    <w:tmpl w:val="8912FF78"/>
    <w:lvl w:ilvl="0" w:tplc="04090001">
      <w:start w:val="1"/>
      <w:numFmt w:val="bullet"/>
      <w:lvlText w:val=""/>
      <w:lvlJc w:val="left"/>
      <w:pPr>
        <w:ind w:left="820" w:hanging="360"/>
      </w:pPr>
      <w:rPr>
        <w:rFonts w:ascii="Symbol" w:hAnsi="Symbol" w:hint="default"/>
        <w:spacing w:val="-3"/>
        <w:w w:val="100"/>
        <w:sz w:val="24"/>
        <w:szCs w:val="24"/>
        <w:lang w:val="en-US" w:eastAsia="en-US" w:bidi="ar-SA"/>
      </w:rPr>
    </w:lvl>
    <w:lvl w:ilvl="1" w:tplc="0C80065A">
      <w:numFmt w:val="bullet"/>
      <w:lvlText w:val="•"/>
      <w:lvlJc w:val="left"/>
      <w:pPr>
        <w:ind w:left="1656" w:hanging="360"/>
      </w:pPr>
      <w:rPr>
        <w:rFonts w:hint="default"/>
        <w:lang w:val="en-US" w:eastAsia="en-US" w:bidi="ar-SA"/>
      </w:rPr>
    </w:lvl>
    <w:lvl w:ilvl="2" w:tplc="2BA844B2">
      <w:numFmt w:val="bullet"/>
      <w:lvlText w:val="•"/>
      <w:lvlJc w:val="left"/>
      <w:pPr>
        <w:ind w:left="2492" w:hanging="360"/>
      </w:pPr>
      <w:rPr>
        <w:rFonts w:hint="default"/>
        <w:lang w:val="en-US" w:eastAsia="en-US" w:bidi="ar-SA"/>
      </w:rPr>
    </w:lvl>
    <w:lvl w:ilvl="3" w:tplc="B3CACAF4">
      <w:numFmt w:val="bullet"/>
      <w:lvlText w:val="•"/>
      <w:lvlJc w:val="left"/>
      <w:pPr>
        <w:ind w:left="3328" w:hanging="360"/>
      </w:pPr>
      <w:rPr>
        <w:rFonts w:hint="default"/>
        <w:lang w:val="en-US" w:eastAsia="en-US" w:bidi="ar-SA"/>
      </w:rPr>
    </w:lvl>
    <w:lvl w:ilvl="4" w:tplc="78246C44">
      <w:numFmt w:val="bullet"/>
      <w:lvlText w:val="•"/>
      <w:lvlJc w:val="left"/>
      <w:pPr>
        <w:ind w:left="4164" w:hanging="360"/>
      </w:pPr>
      <w:rPr>
        <w:rFonts w:hint="default"/>
        <w:lang w:val="en-US" w:eastAsia="en-US" w:bidi="ar-SA"/>
      </w:rPr>
    </w:lvl>
    <w:lvl w:ilvl="5" w:tplc="E8DCD13E">
      <w:numFmt w:val="bullet"/>
      <w:lvlText w:val="•"/>
      <w:lvlJc w:val="left"/>
      <w:pPr>
        <w:ind w:left="5000" w:hanging="360"/>
      </w:pPr>
      <w:rPr>
        <w:rFonts w:hint="default"/>
        <w:lang w:val="en-US" w:eastAsia="en-US" w:bidi="ar-SA"/>
      </w:rPr>
    </w:lvl>
    <w:lvl w:ilvl="6" w:tplc="C896D2FE">
      <w:numFmt w:val="bullet"/>
      <w:lvlText w:val="•"/>
      <w:lvlJc w:val="left"/>
      <w:pPr>
        <w:ind w:left="5836" w:hanging="360"/>
      </w:pPr>
      <w:rPr>
        <w:rFonts w:hint="default"/>
        <w:lang w:val="en-US" w:eastAsia="en-US" w:bidi="ar-SA"/>
      </w:rPr>
    </w:lvl>
    <w:lvl w:ilvl="7" w:tplc="F7A037AC">
      <w:numFmt w:val="bullet"/>
      <w:lvlText w:val="•"/>
      <w:lvlJc w:val="left"/>
      <w:pPr>
        <w:ind w:left="6672" w:hanging="360"/>
      </w:pPr>
      <w:rPr>
        <w:rFonts w:hint="default"/>
        <w:lang w:val="en-US" w:eastAsia="en-US" w:bidi="ar-SA"/>
      </w:rPr>
    </w:lvl>
    <w:lvl w:ilvl="8" w:tplc="4EF8D588">
      <w:numFmt w:val="bullet"/>
      <w:lvlText w:val="•"/>
      <w:lvlJc w:val="left"/>
      <w:pPr>
        <w:ind w:left="7508" w:hanging="360"/>
      </w:pPr>
      <w:rPr>
        <w:rFonts w:hint="default"/>
        <w:lang w:val="en-US" w:eastAsia="en-US" w:bidi="ar-SA"/>
      </w:rPr>
    </w:lvl>
  </w:abstractNum>
  <w:abstractNum w:abstractNumId="6">
    <w:nsid w:val="74733C76"/>
    <w:multiLevelType w:val="hybridMultilevel"/>
    <w:tmpl w:val="BD608F94"/>
    <w:lvl w:ilvl="0" w:tplc="A1C81E26">
      <w:start w:val="1"/>
      <w:numFmt w:val="decimal"/>
      <w:lvlText w:val="%1."/>
      <w:lvlJc w:val="left"/>
      <w:pPr>
        <w:ind w:left="820" w:hanging="360"/>
      </w:pPr>
      <w:rPr>
        <w:rFonts w:ascii="Carlito" w:eastAsia="Carlito" w:hAnsi="Carlito" w:cs="Carlito" w:hint="default"/>
        <w:w w:val="100"/>
        <w:sz w:val="22"/>
        <w:szCs w:val="22"/>
        <w:lang w:val="en-US" w:eastAsia="en-US" w:bidi="ar-SA"/>
      </w:rPr>
    </w:lvl>
    <w:lvl w:ilvl="1" w:tplc="F1FE3EFA">
      <w:numFmt w:val="bullet"/>
      <w:lvlText w:val="•"/>
      <w:lvlJc w:val="left"/>
      <w:pPr>
        <w:ind w:left="1656" w:hanging="360"/>
      </w:pPr>
      <w:rPr>
        <w:rFonts w:hint="default"/>
        <w:lang w:val="en-US" w:eastAsia="en-US" w:bidi="ar-SA"/>
      </w:rPr>
    </w:lvl>
    <w:lvl w:ilvl="2" w:tplc="5EA4327C">
      <w:numFmt w:val="bullet"/>
      <w:lvlText w:val="•"/>
      <w:lvlJc w:val="left"/>
      <w:pPr>
        <w:ind w:left="2492" w:hanging="360"/>
      </w:pPr>
      <w:rPr>
        <w:rFonts w:hint="default"/>
        <w:lang w:val="en-US" w:eastAsia="en-US" w:bidi="ar-SA"/>
      </w:rPr>
    </w:lvl>
    <w:lvl w:ilvl="3" w:tplc="3D46332C">
      <w:numFmt w:val="bullet"/>
      <w:lvlText w:val="•"/>
      <w:lvlJc w:val="left"/>
      <w:pPr>
        <w:ind w:left="3328" w:hanging="360"/>
      </w:pPr>
      <w:rPr>
        <w:rFonts w:hint="default"/>
        <w:lang w:val="en-US" w:eastAsia="en-US" w:bidi="ar-SA"/>
      </w:rPr>
    </w:lvl>
    <w:lvl w:ilvl="4" w:tplc="7D5CCBC6">
      <w:numFmt w:val="bullet"/>
      <w:lvlText w:val="•"/>
      <w:lvlJc w:val="left"/>
      <w:pPr>
        <w:ind w:left="4164" w:hanging="360"/>
      </w:pPr>
      <w:rPr>
        <w:rFonts w:hint="default"/>
        <w:lang w:val="en-US" w:eastAsia="en-US" w:bidi="ar-SA"/>
      </w:rPr>
    </w:lvl>
    <w:lvl w:ilvl="5" w:tplc="E4182410">
      <w:numFmt w:val="bullet"/>
      <w:lvlText w:val="•"/>
      <w:lvlJc w:val="left"/>
      <w:pPr>
        <w:ind w:left="5000" w:hanging="360"/>
      </w:pPr>
      <w:rPr>
        <w:rFonts w:hint="default"/>
        <w:lang w:val="en-US" w:eastAsia="en-US" w:bidi="ar-SA"/>
      </w:rPr>
    </w:lvl>
    <w:lvl w:ilvl="6" w:tplc="D72AE656">
      <w:numFmt w:val="bullet"/>
      <w:lvlText w:val="•"/>
      <w:lvlJc w:val="left"/>
      <w:pPr>
        <w:ind w:left="5836" w:hanging="360"/>
      </w:pPr>
      <w:rPr>
        <w:rFonts w:hint="default"/>
        <w:lang w:val="en-US" w:eastAsia="en-US" w:bidi="ar-SA"/>
      </w:rPr>
    </w:lvl>
    <w:lvl w:ilvl="7" w:tplc="F7C02862">
      <w:numFmt w:val="bullet"/>
      <w:lvlText w:val="•"/>
      <w:lvlJc w:val="left"/>
      <w:pPr>
        <w:ind w:left="6672" w:hanging="360"/>
      </w:pPr>
      <w:rPr>
        <w:rFonts w:hint="default"/>
        <w:lang w:val="en-US" w:eastAsia="en-US" w:bidi="ar-SA"/>
      </w:rPr>
    </w:lvl>
    <w:lvl w:ilvl="8" w:tplc="C3448C64">
      <w:numFmt w:val="bullet"/>
      <w:lvlText w:val="•"/>
      <w:lvlJc w:val="left"/>
      <w:pPr>
        <w:ind w:left="7508" w:hanging="360"/>
      </w:pPr>
      <w:rPr>
        <w:rFonts w:hint="default"/>
        <w:lang w:val="en-US" w:eastAsia="en-US" w:bidi="ar-SA"/>
      </w:rPr>
    </w:lvl>
  </w:abstractNum>
  <w:num w:numId="1">
    <w:abstractNumId w:val="6"/>
  </w:num>
  <w:num w:numId="2">
    <w:abstractNumId w:val="0"/>
  </w:num>
  <w:num w:numId="3">
    <w:abstractNumId w:val="5"/>
  </w:num>
  <w:num w:numId="4">
    <w:abstractNumId w:val="3"/>
  </w:num>
  <w:num w:numId="5">
    <w:abstractNumId w:val="4"/>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oNotDisplayPageBoundaries/>
  <w:proofState w:spelling="clean" w:grammar="clean"/>
  <w:defaultTabStop w:val="720"/>
  <w:drawingGridHorizontalSpacing w:val="110"/>
  <w:displayHorizontalDrawingGridEvery w:val="2"/>
  <w:characterSpacingControl w:val="doNotCompress"/>
  <w:compat>
    <w:ulTrailSpace/>
    <w:shapeLayoutLikeWW8/>
  </w:compat>
  <w:rsids>
    <w:rsidRoot w:val="0060240F"/>
    <w:rsid w:val="000B6FAC"/>
    <w:rsid w:val="000C3B36"/>
    <w:rsid w:val="000D2AF7"/>
    <w:rsid w:val="000D479B"/>
    <w:rsid w:val="00167423"/>
    <w:rsid w:val="00192E13"/>
    <w:rsid w:val="003169A7"/>
    <w:rsid w:val="00450701"/>
    <w:rsid w:val="00597CB5"/>
    <w:rsid w:val="005C28FE"/>
    <w:rsid w:val="005C552C"/>
    <w:rsid w:val="0060240F"/>
    <w:rsid w:val="006306AC"/>
    <w:rsid w:val="006469AF"/>
    <w:rsid w:val="00654702"/>
    <w:rsid w:val="00695334"/>
    <w:rsid w:val="00715484"/>
    <w:rsid w:val="007833DE"/>
    <w:rsid w:val="008B2C83"/>
    <w:rsid w:val="008D2525"/>
    <w:rsid w:val="008D78B1"/>
    <w:rsid w:val="008E32BD"/>
    <w:rsid w:val="0091157C"/>
    <w:rsid w:val="009332C0"/>
    <w:rsid w:val="009E627D"/>
    <w:rsid w:val="00AE5107"/>
    <w:rsid w:val="00C66048"/>
    <w:rsid w:val="00CB207D"/>
    <w:rsid w:val="00D279F5"/>
    <w:rsid w:val="00D50B9B"/>
    <w:rsid w:val="00D55147"/>
    <w:rsid w:val="00DB7790"/>
    <w:rsid w:val="00E13A9F"/>
    <w:rsid w:val="00E84A86"/>
    <w:rsid w:val="00EE3111"/>
    <w:rsid w:val="00F27C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0240F"/>
    <w:rPr>
      <w:rFonts w:ascii="Carlito" w:eastAsia="Carlito" w:hAnsi="Carlito" w:cs="Carlito"/>
    </w:rPr>
  </w:style>
  <w:style w:type="paragraph" w:styleId="Heading1">
    <w:name w:val="heading 1"/>
    <w:basedOn w:val="Normal"/>
    <w:uiPriority w:val="1"/>
    <w:qFormat/>
    <w:rsid w:val="0060240F"/>
    <w:pPr>
      <w:ind w:left="100"/>
      <w:outlineLvl w:val="0"/>
    </w:pPr>
    <w:rPr>
      <w:b/>
      <w:bCs/>
      <w:sz w:val="36"/>
      <w:szCs w:val="36"/>
    </w:rPr>
  </w:style>
  <w:style w:type="paragraph" w:styleId="Heading2">
    <w:name w:val="heading 2"/>
    <w:basedOn w:val="Normal"/>
    <w:uiPriority w:val="1"/>
    <w:qFormat/>
    <w:rsid w:val="0060240F"/>
    <w:pPr>
      <w:spacing w:before="183"/>
      <w:ind w:right="7631"/>
      <w:jc w:val="right"/>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0240F"/>
    <w:pPr>
      <w:ind w:left="820"/>
    </w:pPr>
    <w:rPr>
      <w:sz w:val="24"/>
      <w:szCs w:val="24"/>
    </w:rPr>
  </w:style>
  <w:style w:type="paragraph" w:styleId="ListParagraph">
    <w:name w:val="List Paragraph"/>
    <w:basedOn w:val="Normal"/>
    <w:uiPriority w:val="1"/>
    <w:qFormat/>
    <w:rsid w:val="0060240F"/>
    <w:pPr>
      <w:spacing w:before="190"/>
      <w:ind w:left="820" w:hanging="361"/>
    </w:pPr>
  </w:style>
  <w:style w:type="paragraph" w:customStyle="1" w:styleId="TableParagraph">
    <w:name w:val="Table Paragraph"/>
    <w:basedOn w:val="Normal"/>
    <w:uiPriority w:val="1"/>
    <w:qFormat/>
    <w:rsid w:val="0060240F"/>
  </w:style>
  <w:style w:type="paragraph" w:styleId="BalloonText">
    <w:name w:val="Balloon Text"/>
    <w:basedOn w:val="Normal"/>
    <w:link w:val="BalloonTextChar"/>
    <w:uiPriority w:val="99"/>
    <w:semiHidden/>
    <w:unhideWhenUsed/>
    <w:rsid w:val="00450701"/>
    <w:rPr>
      <w:rFonts w:ascii="Tahoma" w:hAnsi="Tahoma" w:cs="Tahoma"/>
      <w:sz w:val="16"/>
      <w:szCs w:val="16"/>
    </w:rPr>
  </w:style>
  <w:style w:type="character" w:customStyle="1" w:styleId="BalloonTextChar">
    <w:name w:val="Balloon Text Char"/>
    <w:basedOn w:val="DefaultParagraphFont"/>
    <w:link w:val="BalloonText"/>
    <w:uiPriority w:val="99"/>
    <w:semiHidden/>
    <w:rsid w:val="00450701"/>
    <w:rPr>
      <w:rFonts w:ascii="Tahoma" w:eastAsia="Carlito" w:hAnsi="Tahoma" w:cs="Tahoma"/>
      <w:sz w:val="16"/>
      <w:szCs w:val="16"/>
    </w:rPr>
  </w:style>
  <w:style w:type="table" w:styleId="TableGrid">
    <w:name w:val="Table Grid"/>
    <w:basedOn w:val="TableNormal"/>
    <w:uiPriority w:val="59"/>
    <w:rsid w:val="000D2AF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2">
    <w:name w:val="Light Shading Accent 2"/>
    <w:basedOn w:val="TableNormal"/>
    <w:uiPriority w:val="60"/>
    <w:rsid w:val="00DB7790"/>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2-Accent6">
    <w:name w:val="Medium Shading 2 Accent 6"/>
    <w:basedOn w:val="TableNormal"/>
    <w:uiPriority w:val="64"/>
    <w:rsid w:val="00DB779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DB779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Accent4">
    <w:name w:val="Medium Grid 1 Accent 4"/>
    <w:basedOn w:val="TableNormal"/>
    <w:uiPriority w:val="67"/>
    <w:rsid w:val="000C3B36"/>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Anand</cp:lastModifiedBy>
  <cp:revision>52</cp:revision>
  <dcterms:created xsi:type="dcterms:W3CDTF">2021-06-21T11:21:00Z</dcterms:created>
  <dcterms:modified xsi:type="dcterms:W3CDTF">2022-05-20T04:58:00Z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2021-05-22T00:00:00Z</vt:filetime>
  </property>
  <property fmtid="{D5CDD505-2E9C-101B-9397-08002B2CF9AE}" pid="3" name="Creator">
    <vt:lpwstr>Microsoft® Office Word 2007</vt:lpwstr>
  </property>
  <property fmtid="{D5CDD505-2E9C-101B-9397-08002B2CF9AE}" pid="4" name="LastSaved">
    <vt:filetime>2021-06-21T00:00:00Z</vt:filetime>
  </property>
</Properties>
</file>