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9B" w:rsidRPr="00DB7790" w:rsidRDefault="000D479B" w:rsidP="000D479B">
      <w:pPr>
        <w:pStyle w:val="Heading1"/>
        <w:spacing w:before="1"/>
        <w:jc w:val="center"/>
        <w:rPr>
          <w:color w:val="943634" w:themeColor="accent2" w:themeShade="BF"/>
          <w:sz w:val="32"/>
          <w:szCs w:val="32"/>
        </w:rPr>
      </w:pPr>
      <w:r w:rsidRPr="00DB7790">
        <w:rPr>
          <w:color w:val="943634" w:themeColor="accent2" w:themeShade="BF"/>
          <w:sz w:val="32"/>
          <w:szCs w:val="32"/>
        </w:rPr>
        <w:t>ANAND SUMMER SCHOOL</w:t>
      </w:r>
    </w:p>
    <w:p w:rsidR="000D479B" w:rsidRDefault="000D479B">
      <w:pPr>
        <w:pStyle w:val="Heading1"/>
        <w:spacing w:before="1"/>
        <w:rPr>
          <w:sz w:val="32"/>
          <w:szCs w:val="32"/>
        </w:rPr>
      </w:pPr>
    </w:p>
    <w:p w:rsidR="0060240F" w:rsidRPr="00DB7790" w:rsidRDefault="008D2525" w:rsidP="000D2AF7">
      <w:pPr>
        <w:pStyle w:val="Heading1"/>
        <w:spacing w:before="1"/>
        <w:rPr>
          <w:color w:val="403152" w:themeColor="accent4" w:themeShade="80"/>
          <w:sz w:val="30"/>
        </w:rPr>
      </w:pPr>
      <w:r w:rsidRPr="00DB7790">
        <w:rPr>
          <w:color w:val="403152" w:themeColor="accent4" w:themeShade="80"/>
          <w:sz w:val="30"/>
          <w:szCs w:val="32"/>
        </w:rPr>
        <w:t>Course Name:</w:t>
      </w:r>
      <w:r w:rsidR="000D2AF7" w:rsidRPr="00DB7790">
        <w:rPr>
          <w:color w:val="403152" w:themeColor="accent4" w:themeShade="80"/>
          <w:sz w:val="30"/>
          <w:szCs w:val="32"/>
        </w:rPr>
        <w:t xml:space="preserve"> </w:t>
      </w:r>
      <w:r w:rsidR="00884906" w:rsidRPr="00884906">
        <w:rPr>
          <w:color w:val="403152" w:themeColor="accent4" w:themeShade="80"/>
          <w:sz w:val="30"/>
        </w:rPr>
        <w:t>Introduction of Data Analysis</w:t>
      </w:r>
    </w:p>
    <w:p w:rsidR="000D2AF7" w:rsidRDefault="000D2AF7" w:rsidP="000D2AF7">
      <w:pPr>
        <w:pStyle w:val="Heading1"/>
        <w:spacing w:before="1"/>
        <w:rPr>
          <w:sz w:val="30"/>
        </w:rPr>
      </w:pPr>
    </w:p>
    <w:tbl>
      <w:tblPr>
        <w:tblStyle w:val="MediumGrid1-Accent4"/>
        <w:tblW w:w="0" w:type="auto"/>
        <w:tblLook w:val="04A0"/>
      </w:tblPr>
      <w:tblGrid>
        <w:gridCol w:w="4338"/>
        <w:gridCol w:w="6480"/>
      </w:tblGrid>
      <w:tr w:rsidR="000D2AF7" w:rsidTr="00B11359">
        <w:trPr>
          <w:cnfStyle w:val="100000000000"/>
        </w:trPr>
        <w:tc>
          <w:tcPr>
            <w:cnfStyle w:val="001000000000"/>
            <w:tcW w:w="4338" w:type="dxa"/>
          </w:tcPr>
          <w:p w:rsidR="000D2AF7" w:rsidRDefault="00B11359" w:rsidP="000D2AF7">
            <w:pPr>
              <w:pStyle w:val="Heading1"/>
              <w:spacing w:before="1"/>
              <w:ind w:left="0"/>
              <w:jc w:val="center"/>
              <w:outlineLvl w:val="0"/>
              <w:rPr>
                <w:sz w:val="30"/>
              </w:rPr>
            </w:pPr>
            <w:r>
              <w:rPr>
                <w:b w:val="0"/>
                <w:bCs w:val="0"/>
                <w:noProof/>
                <w:sz w:val="30"/>
              </w:rPr>
              <w:drawing>
                <wp:inline distT="0" distB="0" distL="0" distR="0">
                  <wp:extent cx="1219200" cy="990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b="20000"/>
                          <a:stretch>
                            <a:fillRect/>
                          </a:stretch>
                        </pic:blipFill>
                        <pic:spPr bwMode="auto">
                          <a:xfrm>
                            <a:off x="0" y="0"/>
                            <a:ext cx="1219200" cy="990600"/>
                          </a:xfrm>
                          <a:prstGeom prst="rect">
                            <a:avLst/>
                          </a:prstGeom>
                          <a:noFill/>
                          <a:ln w="9525">
                            <a:noFill/>
                            <a:miter lim="800000"/>
                            <a:headEnd/>
                            <a:tailEnd/>
                          </a:ln>
                        </pic:spPr>
                      </pic:pic>
                    </a:graphicData>
                  </a:graphic>
                </wp:inline>
              </w:drawing>
            </w:r>
          </w:p>
        </w:tc>
        <w:tc>
          <w:tcPr>
            <w:tcW w:w="6480" w:type="dxa"/>
          </w:tcPr>
          <w:p w:rsidR="000D2AF7" w:rsidRPr="000D2AF7" w:rsidRDefault="000D2AF7" w:rsidP="000D2AF7">
            <w:pPr>
              <w:pStyle w:val="Heading1"/>
              <w:outlineLvl w:val="0"/>
              <w:cnfStyle w:val="100000000000"/>
              <w:rPr>
                <w:sz w:val="28"/>
                <w:szCs w:val="28"/>
              </w:rPr>
            </w:pPr>
            <w:r w:rsidRPr="000D2AF7">
              <w:rPr>
                <w:sz w:val="28"/>
                <w:szCs w:val="28"/>
              </w:rPr>
              <w:t>Mentor:</w:t>
            </w:r>
          </w:p>
          <w:p w:rsidR="00B6564C" w:rsidRDefault="00B6564C" w:rsidP="00B6564C">
            <w:pPr>
              <w:pStyle w:val="BodyText"/>
              <w:numPr>
                <w:ilvl w:val="0"/>
                <w:numId w:val="8"/>
              </w:numPr>
              <w:spacing w:before="194"/>
              <w:cnfStyle w:val="100000000000"/>
              <w:rPr>
                <w:sz w:val="28"/>
                <w:szCs w:val="28"/>
              </w:rPr>
            </w:pPr>
            <w:r w:rsidRPr="00B6564C">
              <w:rPr>
                <w:sz w:val="28"/>
                <w:szCs w:val="28"/>
              </w:rPr>
              <w:t xml:space="preserve">Prof. Bhavana Mathur </w:t>
            </w:r>
          </w:p>
          <w:p w:rsidR="000D2AF7" w:rsidRPr="000D2AF7" w:rsidRDefault="00B6564C" w:rsidP="00B6564C">
            <w:pPr>
              <w:pStyle w:val="BodyText"/>
              <w:spacing w:before="194"/>
              <w:cnfStyle w:val="100000000000"/>
              <w:rPr>
                <w:sz w:val="28"/>
                <w:szCs w:val="28"/>
              </w:rPr>
            </w:pPr>
            <w:r w:rsidRPr="00B6564C">
              <w:rPr>
                <w:sz w:val="28"/>
                <w:szCs w:val="28"/>
              </w:rPr>
              <w:t>Experience: 19+ years</w:t>
            </w:r>
            <w:r w:rsidR="000D2AF7" w:rsidRPr="000D2AF7">
              <w:rPr>
                <w:sz w:val="28"/>
                <w:szCs w:val="28"/>
              </w:rPr>
              <w:t xml:space="preserve">                                         </w:t>
            </w:r>
          </w:p>
          <w:p w:rsidR="000D2AF7" w:rsidRPr="000D2AF7" w:rsidRDefault="000D2AF7" w:rsidP="000D2AF7">
            <w:pPr>
              <w:pStyle w:val="Heading1"/>
              <w:spacing w:before="1"/>
              <w:ind w:left="0"/>
              <w:outlineLvl w:val="0"/>
              <w:cnfStyle w:val="100000000000"/>
              <w:rPr>
                <w:sz w:val="28"/>
                <w:szCs w:val="28"/>
              </w:rPr>
            </w:pPr>
          </w:p>
        </w:tc>
      </w:tr>
      <w:tr w:rsidR="003A45B5" w:rsidTr="00B11359">
        <w:trPr>
          <w:cnfStyle w:val="000000100000"/>
        </w:trPr>
        <w:tc>
          <w:tcPr>
            <w:cnfStyle w:val="001000000000"/>
            <w:tcW w:w="4338" w:type="dxa"/>
          </w:tcPr>
          <w:p w:rsidR="003A45B5" w:rsidRPr="000D2AF7" w:rsidRDefault="00B11359" w:rsidP="000D2AF7">
            <w:pPr>
              <w:pStyle w:val="Heading1"/>
              <w:spacing w:before="1"/>
              <w:ind w:left="0"/>
              <w:jc w:val="center"/>
              <w:outlineLvl w:val="0"/>
              <w:rPr>
                <w:noProof/>
                <w:sz w:val="30"/>
              </w:rPr>
            </w:pPr>
            <w:r>
              <w:rPr>
                <w:b w:val="0"/>
                <w:bCs w:val="0"/>
                <w:noProof/>
                <w:sz w:val="30"/>
              </w:rPr>
              <w:drawing>
                <wp:inline distT="0" distB="0" distL="0" distR="0">
                  <wp:extent cx="1069643" cy="1085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069643" cy="1085850"/>
                          </a:xfrm>
                          <a:prstGeom prst="rect">
                            <a:avLst/>
                          </a:prstGeom>
                          <a:noFill/>
                          <a:ln w="9525">
                            <a:noFill/>
                            <a:miter lim="800000"/>
                            <a:headEnd/>
                            <a:tailEnd/>
                          </a:ln>
                        </pic:spPr>
                      </pic:pic>
                    </a:graphicData>
                  </a:graphic>
                </wp:inline>
              </w:drawing>
            </w:r>
          </w:p>
        </w:tc>
        <w:tc>
          <w:tcPr>
            <w:tcW w:w="6480" w:type="dxa"/>
          </w:tcPr>
          <w:p w:rsidR="003A45B5" w:rsidRPr="000D2AF7" w:rsidRDefault="003A45B5" w:rsidP="003A45B5">
            <w:pPr>
              <w:pStyle w:val="Heading1"/>
              <w:outlineLvl w:val="0"/>
              <w:cnfStyle w:val="000000100000"/>
              <w:rPr>
                <w:sz w:val="28"/>
                <w:szCs w:val="28"/>
              </w:rPr>
            </w:pPr>
            <w:r w:rsidRPr="000D2AF7">
              <w:rPr>
                <w:sz w:val="28"/>
                <w:szCs w:val="28"/>
              </w:rPr>
              <w:t>Mentor:</w:t>
            </w:r>
          </w:p>
          <w:p w:rsidR="003A45B5" w:rsidRDefault="003A45B5" w:rsidP="003A45B5">
            <w:pPr>
              <w:pStyle w:val="BodyText"/>
              <w:numPr>
                <w:ilvl w:val="0"/>
                <w:numId w:val="9"/>
              </w:numPr>
              <w:spacing w:before="194"/>
              <w:cnfStyle w:val="000000100000"/>
              <w:rPr>
                <w:sz w:val="28"/>
                <w:szCs w:val="28"/>
              </w:rPr>
            </w:pPr>
            <w:r w:rsidRPr="003A45B5">
              <w:rPr>
                <w:sz w:val="28"/>
                <w:szCs w:val="28"/>
              </w:rPr>
              <w:t>Mr. Ravi Prakash Sharma</w:t>
            </w:r>
            <w:r w:rsidRPr="00B6564C">
              <w:rPr>
                <w:sz w:val="28"/>
                <w:szCs w:val="28"/>
              </w:rPr>
              <w:t xml:space="preserve"> </w:t>
            </w:r>
          </w:p>
          <w:p w:rsidR="003A45B5" w:rsidRPr="000D2AF7" w:rsidRDefault="003A45B5" w:rsidP="003A45B5">
            <w:pPr>
              <w:pStyle w:val="BodyText"/>
              <w:spacing w:before="194"/>
              <w:cnfStyle w:val="000000100000"/>
              <w:rPr>
                <w:sz w:val="28"/>
                <w:szCs w:val="28"/>
              </w:rPr>
            </w:pPr>
            <w:r w:rsidRPr="00B6564C">
              <w:rPr>
                <w:sz w:val="28"/>
                <w:szCs w:val="28"/>
              </w:rPr>
              <w:t>Experience: 1</w:t>
            </w:r>
            <w:r>
              <w:rPr>
                <w:sz w:val="28"/>
                <w:szCs w:val="28"/>
              </w:rPr>
              <w:t>0</w:t>
            </w:r>
            <w:r w:rsidRPr="00B6564C">
              <w:rPr>
                <w:sz w:val="28"/>
                <w:szCs w:val="28"/>
              </w:rPr>
              <w:t>+ years</w:t>
            </w:r>
            <w:r w:rsidRPr="000D2AF7">
              <w:rPr>
                <w:sz w:val="28"/>
                <w:szCs w:val="28"/>
              </w:rPr>
              <w:t xml:space="preserve">                                         </w:t>
            </w:r>
          </w:p>
          <w:p w:rsidR="003A45B5" w:rsidRPr="000D2AF7" w:rsidRDefault="003A45B5" w:rsidP="000D2AF7">
            <w:pPr>
              <w:pStyle w:val="Heading1"/>
              <w:outlineLvl w:val="0"/>
              <w:cnfStyle w:val="000000100000"/>
              <w:rPr>
                <w:sz w:val="28"/>
                <w:szCs w:val="28"/>
              </w:rPr>
            </w:pPr>
          </w:p>
        </w:tc>
      </w:tr>
      <w:tr w:rsidR="003A45B5" w:rsidTr="00B11359">
        <w:tc>
          <w:tcPr>
            <w:cnfStyle w:val="001000000000"/>
            <w:tcW w:w="4338" w:type="dxa"/>
          </w:tcPr>
          <w:p w:rsidR="003A45B5" w:rsidRPr="000D2AF7" w:rsidRDefault="00B11359" w:rsidP="000D2AF7">
            <w:pPr>
              <w:pStyle w:val="Heading1"/>
              <w:spacing w:before="1"/>
              <w:ind w:left="0"/>
              <w:jc w:val="center"/>
              <w:outlineLvl w:val="0"/>
              <w:rPr>
                <w:noProof/>
                <w:sz w:val="30"/>
              </w:rPr>
            </w:pPr>
            <w:r>
              <w:rPr>
                <w:b w:val="0"/>
                <w:bCs w:val="0"/>
                <w:noProof/>
                <w:sz w:val="30"/>
              </w:rPr>
              <w:drawing>
                <wp:inline distT="0" distB="0" distL="0" distR="0">
                  <wp:extent cx="1162050" cy="10813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169988" cy="1088739"/>
                          </a:xfrm>
                          <a:prstGeom prst="rect">
                            <a:avLst/>
                          </a:prstGeom>
                          <a:noFill/>
                          <a:ln w="9525">
                            <a:noFill/>
                            <a:miter lim="800000"/>
                            <a:headEnd/>
                            <a:tailEnd/>
                          </a:ln>
                        </pic:spPr>
                      </pic:pic>
                    </a:graphicData>
                  </a:graphic>
                </wp:inline>
              </w:drawing>
            </w:r>
          </w:p>
        </w:tc>
        <w:tc>
          <w:tcPr>
            <w:tcW w:w="6480" w:type="dxa"/>
          </w:tcPr>
          <w:p w:rsidR="003A45B5" w:rsidRPr="000D2AF7" w:rsidRDefault="003A45B5" w:rsidP="003A45B5">
            <w:pPr>
              <w:pStyle w:val="Heading1"/>
              <w:outlineLvl w:val="0"/>
              <w:cnfStyle w:val="000000000000"/>
              <w:rPr>
                <w:sz w:val="28"/>
                <w:szCs w:val="28"/>
              </w:rPr>
            </w:pPr>
            <w:r w:rsidRPr="000D2AF7">
              <w:rPr>
                <w:sz w:val="28"/>
                <w:szCs w:val="28"/>
              </w:rPr>
              <w:t>Mentor:</w:t>
            </w:r>
          </w:p>
          <w:p w:rsidR="003A45B5" w:rsidRDefault="003A45B5" w:rsidP="003A45B5">
            <w:pPr>
              <w:pStyle w:val="BodyText"/>
              <w:numPr>
                <w:ilvl w:val="0"/>
                <w:numId w:val="10"/>
              </w:numPr>
              <w:spacing w:before="194"/>
              <w:cnfStyle w:val="000000000000"/>
              <w:rPr>
                <w:sz w:val="28"/>
                <w:szCs w:val="28"/>
              </w:rPr>
            </w:pPr>
            <w:r w:rsidRPr="003A45B5">
              <w:rPr>
                <w:sz w:val="28"/>
                <w:szCs w:val="28"/>
              </w:rPr>
              <w:t>Mr. Sourabh Jain</w:t>
            </w:r>
            <w:r w:rsidRPr="00B6564C">
              <w:rPr>
                <w:sz w:val="28"/>
                <w:szCs w:val="28"/>
              </w:rPr>
              <w:t xml:space="preserve"> </w:t>
            </w:r>
          </w:p>
          <w:p w:rsidR="003A45B5" w:rsidRPr="000D2AF7" w:rsidRDefault="003A45B5" w:rsidP="003A45B5">
            <w:pPr>
              <w:pStyle w:val="BodyText"/>
              <w:spacing w:before="194"/>
              <w:cnfStyle w:val="000000000000"/>
              <w:rPr>
                <w:sz w:val="28"/>
                <w:szCs w:val="28"/>
              </w:rPr>
            </w:pPr>
            <w:r w:rsidRPr="00B6564C">
              <w:rPr>
                <w:sz w:val="28"/>
                <w:szCs w:val="28"/>
              </w:rPr>
              <w:t xml:space="preserve">Experience: </w:t>
            </w:r>
            <w:r>
              <w:rPr>
                <w:sz w:val="28"/>
                <w:szCs w:val="28"/>
              </w:rPr>
              <w:t>8</w:t>
            </w:r>
            <w:r w:rsidRPr="00B6564C">
              <w:rPr>
                <w:sz w:val="28"/>
                <w:szCs w:val="28"/>
              </w:rPr>
              <w:t>+ years</w:t>
            </w:r>
            <w:r w:rsidRPr="000D2AF7">
              <w:rPr>
                <w:sz w:val="28"/>
                <w:szCs w:val="28"/>
              </w:rPr>
              <w:t xml:space="preserve">                                         </w:t>
            </w:r>
          </w:p>
          <w:p w:rsidR="003A45B5" w:rsidRPr="000D2AF7" w:rsidRDefault="003A45B5" w:rsidP="000D2AF7">
            <w:pPr>
              <w:pStyle w:val="Heading1"/>
              <w:outlineLvl w:val="0"/>
              <w:cnfStyle w:val="000000000000"/>
              <w:rPr>
                <w:sz w:val="28"/>
                <w:szCs w:val="28"/>
              </w:rPr>
            </w:pPr>
          </w:p>
        </w:tc>
      </w:tr>
    </w:tbl>
    <w:p w:rsidR="000D2AF7" w:rsidRPr="000D2AF7" w:rsidRDefault="00CB207D" w:rsidP="000D2AF7">
      <w:pPr>
        <w:pStyle w:val="BodyText"/>
        <w:spacing w:before="182"/>
        <w:ind w:left="460"/>
      </w:pPr>
      <w:r>
        <w:rPr>
          <w:noProof/>
        </w:rPr>
        <w:t xml:space="preserve">                             </w:t>
      </w:r>
    </w:p>
    <w:p w:rsidR="0060240F" w:rsidRPr="0091157C" w:rsidRDefault="008D2525">
      <w:pPr>
        <w:pStyle w:val="Heading1"/>
        <w:spacing w:before="195"/>
        <w:rPr>
          <w:sz w:val="28"/>
          <w:szCs w:val="28"/>
        </w:rPr>
      </w:pPr>
      <w:r w:rsidRPr="0091157C">
        <w:rPr>
          <w:sz w:val="28"/>
          <w:szCs w:val="28"/>
        </w:rPr>
        <w:t>Course Objective:</w:t>
      </w:r>
    </w:p>
    <w:p w:rsidR="00AC454E" w:rsidRPr="000D2AF7" w:rsidRDefault="00CA7C4C" w:rsidP="00CB716B">
      <w:pPr>
        <w:pStyle w:val="BodyText"/>
        <w:spacing w:before="191" w:line="259" w:lineRule="auto"/>
        <w:ind w:left="100" w:right="127" w:firstLine="326"/>
      </w:pPr>
      <w:r w:rsidRPr="00CA7C4C">
        <w:rPr>
          <w:color w:val="37393B"/>
        </w:rPr>
        <w:t>Data analysis is the process of assigning meaning to the collected information and determining the conclusions, significance, and implications of the findings. Data analysis is important in research as it helps the researchers straightforwardly interpret the data to derive insights from it.</w:t>
      </w:r>
      <w:r w:rsidR="00AC454E">
        <w:rPr>
          <w:noProof/>
        </w:rPr>
        <w:t xml:space="preserve">                             </w:t>
      </w:r>
    </w:p>
    <w:p w:rsidR="00AC454E" w:rsidRPr="0091157C" w:rsidRDefault="00AC454E" w:rsidP="00AC454E">
      <w:pPr>
        <w:pStyle w:val="Heading1"/>
        <w:spacing w:before="195"/>
        <w:rPr>
          <w:sz w:val="28"/>
          <w:szCs w:val="28"/>
        </w:rPr>
      </w:pPr>
      <w:r w:rsidRPr="00AC454E">
        <w:rPr>
          <w:sz w:val="28"/>
          <w:szCs w:val="28"/>
        </w:rPr>
        <w:t>Outcomes of the Courses</w:t>
      </w:r>
      <w:r w:rsidRPr="0091157C">
        <w:rPr>
          <w:sz w:val="28"/>
          <w:szCs w:val="28"/>
        </w:rPr>
        <w:t>:</w:t>
      </w:r>
    </w:p>
    <w:p w:rsidR="00AC454E" w:rsidRPr="000D2AF7" w:rsidRDefault="00853619" w:rsidP="00CB716B">
      <w:pPr>
        <w:pStyle w:val="BodyText"/>
        <w:spacing w:before="191" w:line="259" w:lineRule="auto"/>
        <w:ind w:left="100" w:right="127" w:firstLine="326"/>
      </w:pPr>
      <w:r w:rsidRPr="00853619">
        <w:rPr>
          <w:color w:val="37393B"/>
        </w:rPr>
        <w:t>Through this course students will develop the ability to build and</w:t>
      </w:r>
      <w:r>
        <w:rPr>
          <w:color w:val="37393B"/>
        </w:rPr>
        <w:t xml:space="preserve"> </w:t>
      </w:r>
      <w:r w:rsidRPr="00853619">
        <w:rPr>
          <w:color w:val="37393B"/>
        </w:rPr>
        <w:t>assess data-based models. Students will execute statistical analyses with professional statistical software. Students will demonstrate skill in data management.</w:t>
      </w:r>
      <w:r w:rsidR="00AC454E">
        <w:rPr>
          <w:noProof/>
        </w:rPr>
        <w:t xml:space="preserve">                             </w:t>
      </w:r>
    </w:p>
    <w:p w:rsidR="00AC454E" w:rsidRDefault="00CC1FDE" w:rsidP="003243AC">
      <w:pPr>
        <w:pStyle w:val="Heading1"/>
        <w:spacing w:before="195"/>
        <w:rPr>
          <w:color w:val="37393B"/>
          <w:sz w:val="21"/>
        </w:rPr>
      </w:pPr>
      <w:r w:rsidRPr="00CC1FDE">
        <w:rPr>
          <w:sz w:val="28"/>
          <w:szCs w:val="28"/>
        </w:rPr>
        <w:t>Weekly Activities:</w:t>
      </w:r>
      <w:r w:rsidR="003243AC">
        <w:rPr>
          <w:color w:val="37393B"/>
          <w:sz w:val="21"/>
        </w:rPr>
        <w:t xml:space="preserve"> </w:t>
      </w:r>
    </w:p>
    <w:p w:rsidR="008E32BD" w:rsidRDefault="008E32BD">
      <w:pPr>
        <w:pStyle w:val="BodyText"/>
        <w:spacing w:before="191" w:line="259" w:lineRule="auto"/>
        <w:ind w:left="100" w:right="127" w:firstLine="326"/>
        <w:rPr>
          <w:color w:val="37393B"/>
          <w:sz w:val="21"/>
        </w:rPr>
      </w:pPr>
    </w:p>
    <w:tbl>
      <w:tblPr>
        <w:tblStyle w:val="LightShading-Accent2"/>
        <w:tblW w:w="0" w:type="auto"/>
        <w:tblLayout w:type="fixed"/>
        <w:tblLook w:val="04A0"/>
      </w:tblPr>
      <w:tblGrid>
        <w:gridCol w:w="5138"/>
        <w:gridCol w:w="5778"/>
      </w:tblGrid>
      <w:tr w:rsidR="000D2AF7" w:rsidTr="00DB7790">
        <w:trPr>
          <w:cnfStyle w:val="100000000000"/>
        </w:trPr>
        <w:tc>
          <w:tcPr>
            <w:cnfStyle w:val="001000000000"/>
            <w:tcW w:w="5138" w:type="dxa"/>
          </w:tcPr>
          <w:p w:rsidR="00B90980" w:rsidRPr="00B90980" w:rsidRDefault="00B90980" w:rsidP="00B90980">
            <w:pPr>
              <w:pStyle w:val="Heading1"/>
              <w:outlineLvl w:val="0"/>
              <w:rPr>
                <w:sz w:val="28"/>
                <w:szCs w:val="28"/>
              </w:rPr>
            </w:pPr>
            <w:r w:rsidRPr="00B90980">
              <w:rPr>
                <w:sz w:val="28"/>
                <w:szCs w:val="28"/>
              </w:rPr>
              <w:t xml:space="preserve">Week 1 </w:t>
            </w:r>
          </w:p>
          <w:p w:rsidR="00B90980" w:rsidRPr="00B90980" w:rsidRDefault="00B90980" w:rsidP="00B90980">
            <w:pPr>
              <w:pStyle w:val="Heading1"/>
              <w:outlineLvl w:val="0"/>
              <w:rPr>
                <w:sz w:val="22"/>
                <w:szCs w:val="22"/>
              </w:rPr>
            </w:pPr>
            <w:r w:rsidRPr="00B90980">
              <w:rPr>
                <w:sz w:val="22"/>
                <w:szCs w:val="22"/>
              </w:rPr>
              <w:t xml:space="preserve">1. Introduction to Data Analysis and its importance, Introduction and scope of MS-Excel </w:t>
            </w:r>
          </w:p>
          <w:p w:rsidR="00B90980" w:rsidRPr="00B90980" w:rsidRDefault="00B90980" w:rsidP="00B90980">
            <w:pPr>
              <w:pStyle w:val="Heading1"/>
              <w:outlineLvl w:val="0"/>
              <w:rPr>
                <w:sz w:val="22"/>
                <w:szCs w:val="22"/>
              </w:rPr>
            </w:pPr>
            <w:r w:rsidRPr="00B90980">
              <w:rPr>
                <w:sz w:val="22"/>
                <w:szCs w:val="22"/>
              </w:rPr>
              <w:t xml:space="preserve">2. Basic Command and tools of MS-Excel (Formats, Insert, Page Layout, Page setup, </w:t>
            </w:r>
          </w:p>
          <w:p w:rsidR="00B90980" w:rsidRPr="00B90980" w:rsidRDefault="00B90980" w:rsidP="00B90980">
            <w:pPr>
              <w:pStyle w:val="Heading1"/>
              <w:outlineLvl w:val="0"/>
              <w:rPr>
                <w:sz w:val="22"/>
                <w:szCs w:val="22"/>
              </w:rPr>
            </w:pPr>
            <w:r w:rsidRPr="00B90980">
              <w:rPr>
                <w:sz w:val="22"/>
                <w:szCs w:val="22"/>
              </w:rPr>
              <w:t xml:space="preserve">Formulas, Print Etc.) </w:t>
            </w:r>
          </w:p>
          <w:p w:rsidR="00B90980" w:rsidRPr="00B90980" w:rsidRDefault="00B90980" w:rsidP="00B90980">
            <w:pPr>
              <w:pStyle w:val="Heading1"/>
              <w:outlineLvl w:val="0"/>
              <w:rPr>
                <w:sz w:val="22"/>
                <w:szCs w:val="22"/>
              </w:rPr>
            </w:pPr>
            <w:r w:rsidRPr="00B90980">
              <w:rPr>
                <w:sz w:val="22"/>
                <w:szCs w:val="22"/>
              </w:rPr>
              <w:t xml:space="preserve">3. Advance tools of MS-Excel (VLOOKUP, HLOOKUP Etc.) </w:t>
            </w:r>
          </w:p>
          <w:p w:rsidR="00B90980" w:rsidRPr="00B90980" w:rsidRDefault="00B90980" w:rsidP="00B90980">
            <w:pPr>
              <w:pStyle w:val="Heading1"/>
              <w:outlineLvl w:val="0"/>
              <w:rPr>
                <w:sz w:val="22"/>
                <w:szCs w:val="22"/>
              </w:rPr>
            </w:pPr>
            <w:r w:rsidRPr="00B90980">
              <w:rPr>
                <w:sz w:val="22"/>
                <w:szCs w:val="22"/>
              </w:rPr>
              <w:t xml:space="preserve">4. Practice session </w:t>
            </w:r>
          </w:p>
          <w:p w:rsidR="000D2AF7" w:rsidRDefault="00B90980" w:rsidP="00B90980">
            <w:pPr>
              <w:pStyle w:val="Heading1"/>
              <w:outlineLvl w:val="0"/>
              <w:rPr>
                <w:sz w:val="21"/>
              </w:rPr>
            </w:pPr>
            <w:r w:rsidRPr="00B90980">
              <w:rPr>
                <w:sz w:val="22"/>
                <w:szCs w:val="22"/>
              </w:rPr>
              <w:t>5. Basic introduction and Scope of Data Handling</w:t>
            </w:r>
          </w:p>
        </w:tc>
        <w:tc>
          <w:tcPr>
            <w:tcW w:w="5778" w:type="dxa"/>
          </w:tcPr>
          <w:p w:rsidR="00B90980" w:rsidRPr="00B90980" w:rsidRDefault="00B90980" w:rsidP="00B90980">
            <w:pPr>
              <w:pStyle w:val="Heading1"/>
              <w:spacing w:before="27"/>
              <w:outlineLvl w:val="0"/>
              <w:cnfStyle w:val="100000000000"/>
              <w:rPr>
                <w:sz w:val="30"/>
              </w:rPr>
            </w:pPr>
            <w:r w:rsidRPr="00B90980">
              <w:rPr>
                <w:sz w:val="28"/>
                <w:szCs w:val="28"/>
              </w:rPr>
              <w:t>Week</w:t>
            </w:r>
            <w:r w:rsidRPr="00B90980">
              <w:rPr>
                <w:sz w:val="30"/>
              </w:rPr>
              <w:t xml:space="preserve"> 2 </w:t>
            </w:r>
          </w:p>
          <w:p w:rsidR="00B90980" w:rsidRPr="00B90980" w:rsidRDefault="00B90980" w:rsidP="00B90980">
            <w:pPr>
              <w:pStyle w:val="Heading1"/>
              <w:spacing w:before="27"/>
              <w:outlineLvl w:val="0"/>
              <w:cnfStyle w:val="100000000000"/>
              <w:rPr>
                <w:sz w:val="22"/>
                <w:szCs w:val="22"/>
              </w:rPr>
            </w:pPr>
            <w:r w:rsidRPr="00B90980">
              <w:rPr>
                <w:sz w:val="22"/>
                <w:szCs w:val="22"/>
              </w:rPr>
              <w:t xml:space="preserve">1. Types of Charts used in excel based on application (Column, Bar, Histogram, Line, Area, </w:t>
            </w:r>
          </w:p>
          <w:p w:rsidR="00B90980" w:rsidRPr="00B90980" w:rsidRDefault="00B90980" w:rsidP="00B90980">
            <w:pPr>
              <w:pStyle w:val="Heading1"/>
              <w:spacing w:before="27"/>
              <w:outlineLvl w:val="0"/>
              <w:cnfStyle w:val="100000000000"/>
              <w:rPr>
                <w:sz w:val="22"/>
                <w:szCs w:val="22"/>
              </w:rPr>
            </w:pPr>
            <w:r w:rsidRPr="00B90980">
              <w:rPr>
                <w:sz w:val="22"/>
                <w:szCs w:val="22"/>
              </w:rPr>
              <w:t xml:space="preserve">Pie, Scatter Etc.) </w:t>
            </w:r>
          </w:p>
          <w:p w:rsidR="00B90980" w:rsidRPr="00B90980" w:rsidRDefault="00B90980" w:rsidP="00B90980">
            <w:pPr>
              <w:pStyle w:val="Heading1"/>
              <w:spacing w:before="27"/>
              <w:outlineLvl w:val="0"/>
              <w:cnfStyle w:val="100000000000"/>
              <w:rPr>
                <w:sz w:val="22"/>
                <w:szCs w:val="22"/>
              </w:rPr>
            </w:pPr>
            <w:r w:rsidRPr="00B90980">
              <w:rPr>
                <w:sz w:val="22"/>
                <w:szCs w:val="22"/>
              </w:rPr>
              <w:t xml:space="preserve">2. Central Tendency, Mean, Mode, Median used in MS-Excel. </w:t>
            </w:r>
          </w:p>
          <w:p w:rsidR="00B90980" w:rsidRPr="00B90980" w:rsidRDefault="00B90980" w:rsidP="00B90980">
            <w:pPr>
              <w:pStyle w:val="Heading1"/>
              <w:spacing w:before="27"/>
              <w:outlineLvl w:val="0"/>
              <w:cnfStyle w:val="100000000000"/>
              <w:rPr>
                <w:sz w:val="22"/>
                <w:szCs w:val="22"/>
              </w:rPr>
            </w:pPr>
            <w:r w:rsidRPr="00B90980">
              <w:rPr>
                <w:sz w:val="22"/>
                <w:szCs w:val="22"/>
              </w:rPr>
              <w:t xml:space="preserve">3. Statistical and Exploratory data Analysis </w:t>
            </w:r>
          </w:p>
          <w:p w:rsidR="00B90980" w:rsidRPr="00B90980" w:rsidRDefault="00B90980" w:rsidP="00B90980">
            <w:pPr>
              <w:pStyle w:val="Heading1"/>
              <w:spacing w:before="27"/>
              <w:outlineLvl w:val="0"/>
              <w:cnfStyle w:val="100000000000"/>
              <w:rPr>
                <w:sz w:val="22"/>
                <w:szCs w:val="22"/>
              </w:rPr>
            </w:pPr>
            <w:r w:rsidRPr="00B90980">
              <w:rPr>
                <w:sz w:val="22"/>
                <w:szCs w:val="22"/>
              </w:rPr>
              <w:t xml:space="preserve">4. Correlation, Regression Analysis, ANOVA </w:t>
            </w:r>
          </w:p>
          <w:p w:rsidR="000D2AF7" w:rsidRDefault="00B90980" w:rsidP="00B90980">
            <w:pPr>
              <w:pStyle w:val="Heading1"/>
              <w:spacing w:before="27"/>
              <w:outlineLvl w:val="0"/>
              <w:cnfStyle w:val="100000000000"/>
              <w:rPr>
                <w:sz w:val="21"/>
              </w:rPr>
            </w:pPr>
            <w:r w:rsidRPr="00B90980">
              <w:rPr>
                <w:sz w:val="22"/>
                <w:szCs w:val="22"/>
              </w:rPr>
              <w:t>5. Quiz</w:t>
            </w:r>
            <w:r w:rsidRPr="00B90980">
              <w:rPr>
                <w:sz w:val="30"/>
              </w:rPr>
              <w:t xml:space="preserve"> </w:t>
            </w:r>
          </w:p>
        </w:tc>
      </w:tr>
    </w:tbl>
    <w:p w:rsidR="0060240F" w:rsidRDefault="0060240F" w:rsidP="00D768EA">
      <w:pPr>
        <w:pStyle w:val="BodyText"/>
        <w:spacing w:before="191" w:line="259" w:lineRule="auto"/>
        <w:ind w:left="100" w:right="127" w:firstLine="326"/>
        <w:rPr>
          <w:sz w:val="31"/>
        </w:rPr>
      </w:pPr>
    </w:p>
    <w:sectPr w:rsidR="0060240F" w:rsidSect="00192E13">
      <w:pgSz w:w="12240" w:h="15840"/>
      <w:pgMar w:top="144" w:right="720" w:bottom="144"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337A3"/>
    <w:multiLevelType w:val="hybridMultilevel"/>
    <w:tmpl w:val="420E65C2"/>
    <w:lvl w:ilvl="0" w:tplc="4EDE124A">
      <w:start w:val="1"/>
      <w:numFmt w:val="decimal"/>
      <w:lvlText w:val="%1."/>
      <w:lvlJc w:val="left"/>
      <w:pPr>
        <w:ind w:left="820" w:hanging="360"/>
        <w:jc w:val="left"/>
      </w:pPr>
      <w:rPr>
        <w:rFonts w:ascii="Carlito" w:eastAsia="Carlito" w:hAnsi="Carlito" w:cs="Carlito"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1">
    <w:nsid w:val="26302ECA"/>
    <w:multiLevelType w:val="hybridMultilevel"/>
    <w:tmpl w:val="7B62E900"/>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2DA97A39"/>
    <w:multiLevelType w:val="hybridMultilevel"/>
    <w:tmpl w:val="73D88F30"/>
    <w:lvl w:ilvl="0" w:tplc="0409000F">
      <w:start w:val="1"/>
      <w:numFmt w:val="decimal"/>
      <w:lvlText w:val="%1."/>
      <w:lvlJc w:val="left"/>
      <w:pPr>
        <w:ind w:left="820" w:hanging="360"/>
        <w:jc w:val="left"/>
      </w:pPr>
      <w:rPr>
        <w:rFonts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3">
    <w:nsid w:val="43402DA8"/>
    <w:multiLevelType w:val="hybridMultilevel"/>
    <w:tmpl w:val="36D011E2"/>
    <w:lvl w:ilvl="0" w:tplc="B32E714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nsid w:val="4C5B79B2"/>
    <w:multiLevelType w:val="hybridMultilevel"/>
    <w:tmpl w:val="C6C4F47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nsid w:val="4D48762F"/>
    <w:multiLevelType w:val="hybridMultilevel"/>
    <w:tmpl w:val="6B343494"/>
    <w:lvl w:ilvl="0" w:tplc="04090001">
      <w:start w:val="1"/>
      <w:numFmt w:val="bullet"/>
      <w:lvlText w:val=""/>
      <w:lvlJc w:val="left"/>
      <w:pPr>
        <w:ind w:left="820" w:hanging="360"/>
        <w:jc w:val="left"/>
      </w:pPr>
      <w:rPr>
        <w:rFonts w:ascii="Symbol" w:hAnsi="Symbol"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6">
    <w:nsid w:val="4DAD2760"/>
    <w:multiLevelType w:val="hybridMultilevel"/>
    <w:tmpl w:val="8912FF78"/>
    <w:lvl w:ilvl="0" w:tplc="04090001">
      <w:start w:val="1"/>
      <w:numFmt w:val="bullet"/>
      <w:lvlText w:val=""/>
      <w:lvlJc w:val="left"/>
      <w:pPr>
        <w:ind w:left="820" w:hanging="360"/>
        <w:jc w:val="left"/>
      </w:pPr>
      <w:rPr>
        <w:rFonts w:ascii="Symbol" w:hAnsi="Symbol"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7">
    <w:nsid w:val="73DC15D2"/>
    <w:multiLevelType w:val="hybridMultilevel"/>
    <w:tmpl w:val="36D011E2"/>
    <w:lvl w:ilvl="0" w:tplc="B32E714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nsid w:val="74733C76"/>
    <w:multiLevelType w:val="hybridMultilevel"/>
    <w:tmpl w:val="BD608F94"/>
    <w:lvl w:ilvl="0" w:tplc="A1C81E26">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9">
    <w:nsid w:val="7D690548"/>
    <w:multiLevelType w:val="hybridMultilevel"/>
    <w:tmpl w:val="36D011E2"/>
    <w:lvl w:ilvl="0" w:tplc="B32E714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8"/>
  </w:num>
  <w:num w:numId="2">
    <w:abstractNumId w:val="0"/>
  </w:num>
  <w:num w:numId="3">
    <w:abstractNumId w:val="6"/>
  </w:num>
  <w:num w:numId="4">
    <w:abstractNumId w:val="4"/>
  </w:num>
  <w:num w:numId="5">
    <w:abstractNumId w:val="5"/>
  </w:num>
  <w:num w:numId="6">
    <w:abstractNumId w:val="2"/>
  </w:num>
  <w:num w:numId="7">
    <w:abstractNumId w:val="1"/>
  </w:num>
  <w:num w:numId="8">
    <w:abstractNumId w:val="7"/>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DisplayPageBoundaries/>
  <w:defaultTabStop w:val="720"/>
  <w:drawingGridHorizontalSpacing w:val="110"/>
  <w:displayHorizontalDrawingGridEvery w:val="2"/>
  <w:characterSpacingControl w:val="doNotCompress"/>
  <w:compat>
    <w:ulTrailSpace/>
    <w:shapeLayoutLikeWW8/>
  </w:compat>
  <w:rsids>
    <w:rsidRoot w:val="0060240F"/>
    <w:rsid w:val="00023FA7"/>
    <w:rsid w:val="000B6FAC"/>
    <w:rsid w:val="000C3B36"/>
    <w:rsid w:val="000D2AF7"/>
    <w:rsid w:val="000D479B"/>
    <w:rsid w:val="00167423"/>
    <w:rsid w:val="00192E13"/>
    <w:rsid w:val="003169A7"/>
    <w:rsid w:val="003243AC"/>
    <w:rsid w:val="003A45B5"/>
    <w:rsid w:val="00450701"/>
    <w:rsid w:val="00597CB5"/>
    <w:rsid w:val="005C552C"/>
    <w:rsid w:val="0060240F"/>
    <w:rsid w:val="006306AC"/>
    <w:rsid w:val="00654702"/>
    <w:rsid w:val="00695334"/>
    <w:rsid w:val="00715484"/>
    <w:rsid w:val="007251B8"/>
    <w:rsid w:val="007833DE"/>
    <w:rsid w:val="00853619"/>
    <w:rsid w:val="00884906"/>
    <w:rsid w:val="008B2C83"/>
    <w:rsid w:val="008D2525"/>
    <w:rsid w:val="008D78B1"/>
    <w:rsid w:val="008E32BD"/>
    <w:rsid w:val="0091157C"/>
    <w:rsid w:val="009332C0"/>
    <w:rsid w:val="009E627D"/>
    <w:rsid w:val="00AC454E"/>
    <w:rsid w:val="00B11359"/>
    <w:rsid w:val="00B6564C"/>
    <w:rsid w:val="00B90980"/>
    <w:rsid w:val="00C537F9"/>
    <w:rsid w:val="00CA7C4C"/>
    <w:rsid w:val="00CB207D"/>
    <w:rsid w:val="00CB716B"/>
    <w:rsid w:val="00CC1FDE"/>
    <w:rsid w:val="00D279F5"/>
    <w:rsid w:val="00D768EA"/>
    <w:rsid w:val="00DB7790"/>
    <w:rsid w:val="00E13A9F"/>
    <w:rsid w:val="00E84A86"/>
    <w:rsid w:val="00EE3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240F"/>
    <w:rPr>
      <w:rFonts w:ascii="Carlito" w:eastAsia="Carlito" w:hAnsi="Carlito" w:cs="Carlito"/>
    </w:rPr>
  </w:style>
  <w:style w:type="paragraph" w:styleId="Heading1">
    <w:name w:val="heading 1"/>
    <w:basedOn w:val="Normal"/>
    <w:uiPriority w:val="1"/>
    <w:qFormat/>
    <w:rsid w:val="0060240F"/>
    <w:pPr>
      <w:ind w:left="100"/>
      <w:outlineLvl w:val="0"/>
    </w:pPr>
    <w:rPr>
      <w:b/>
      <w:bCs/>
      <w:sz w:val="36"/>
      <w:szCs w:val="36"/>
    </w:rPr>
  </w:style>
  <w:style w:type="paragraph" w:styleId="Heading2">
    <w:name w:val="heading 2"/>
    <w:basedOn w:val="Normal"/>
    <w:uiPriority w:val="1"/>
    <w:qFormat/>
    <w:rsid w:val="0060240F"/>
    <w:pPr>
      <w:spacing w:before="183"/>
      <w:ind w:right="7631"/>
      <w:jc w:val="right"/>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240F"/>
    <w:pPr>
      <w:ind w:left="820"/>
    </w:pPr>
    <w:rPr>
      <w:sz w:val="24"/>
      <w:szCs w:val="24"/>
    </w:rPr>
  </w:style>
  <w:style w:type="paragraph" w:styleId="ListParagraph">
    <w:name w:val="List Paragraph"/>
    <w:basedOn w:val="Normal"/>
    <w:uiPriority w:val="1"/>
    <w:qFormat/>
    <w:rsid w:val="0060240F"/>
    <w:pPr>
      <w:spacing w:before="190"/>
      <w:ind w:left="820" w:hanging="361"/>
    </w:pPr>
  </w:style>
  <w:style w:type="paragraph" w:customStyle="1" w:styleId="TableParagraph">
    <w:name w:val="Table Paragraph"/>
    <w:basedOn w:val="Normal"/>
    <w:uiPriority w:val="1"/>
    <w:qFormat/>
    <w:rsid w:val="0060240F"/>
  </w:style>
  <w:style w:type="paragraph" w:styleId="BalloonText">
    <w:name w:val="Balloon Text"/>
    <w:basedOn w:val="Normal"/>
    <w:link w:val="BalloonTextChar"/>
    <w:uiPriority w:val="99"/>
    <w:semiHidden/>
    <w:unhideWhenUsed/>
    <w:rsid w:val="00450701"/>
    <w:rPr>
      <w:rFonts w:ascii="Tahoma" w:hAnsi="Tahoma" w:cs="Tahoma"/>
      <w:sz w:val="16"/>
      <w:szCs w:val="16"/>
    </w:rPr>
  </w:style>
  <w:style w:type="character" w:customStyle="1" w:styleId="BalloonTextChar">
    <w:name w:val="Balloon Text Char"/>
    <w:basedOn w:val="DefaultParagraphFont"/>
    <w:link w:val="BalloonText"/>
    <w:uiPriority w:val="99"/>
    <w:semiHidden/>
    <w:rsid w:val="00450701"/>
    <w:rPr>
      <w:rFonts w:ascii="Tahoma" w:eastAsia="Carlito" w:hAnsi="Tahoma" w:cs="Tahoma"/>
      <w:sz w:val="16"/>
      <w:szCs w:val="16"/>
    </w:rPr>
  </w:style>
  <w:style w:type="table" w:styleId="TableGrid">
    <w:name w:val="Table Grid"/>
    <w:basedOn w:val="TableNormal"/>
    <w:uiPriority w:val="59"/>
    <w:rsid w:val="000D2A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DB779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0C3B3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59</cp:revision>
  <dcterms:created xsi:type="dcterms:W3CDTF">2021-06-21T11:21:00Z</dcterms:created>
  <dcterms:modified xsi:type="dcterms:W3CDTF">2022-05-20T08:21:00Z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2021-05-22T00:00:00Z</vt:filetime>
  </property>
  <property fmtid="{D5CDD505-2E9C-101B-9397-08002B2CF9AE}" pid="3" name="Creator">
    <vt:lpwstr>Microsoft® Office Word 2007</vt:lpwstr>
  </property>
  <property fmtid="{D5CDD505-2E9C-101B-9397-08002B2CF9AE}" pid="4" name="LastSaved">
    <vt:filetime>2021-06-21T00:00:00Z</vt:filetime>
  </property>
</Properties>
</file>