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KNOWLEDGE-HUB</w:t>
      </w:r>
    </w:p>
    <w:p>
      <w:pPr>
        <w:spacing w:after="300"/>
        <w:jc w:val="center"/>
      </w:pPr>
      <w:r>
        <w:rPr>
          <w:rFonts w:ascii="Arial" w:cs="Arial" w:eastAsia="Arial" w:hAnsi="Arial"/>
          <w:color w:val="2E5D8C"/>
          <w:sz w:val="30"/>
          <w:szCs w:val="30"/>
        </w:rPr>
        <w:t xml:space="preserve">Step 3: Keycloak IAM — OAuth2 / OIDC / JWT / RBAC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Hands-On Guide with Full Source Code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Duration: 4 Days | Keycloak 26, Spring Security 6, OAuth2, OIDC, JWT</w:t>
      </w:r>
    </w:p>
    <w:p>
      <w:r>
        <w:r>
          <w:br w:type="page"/>
        </w:r>
      </w:r>
    </w:p>
    <w:p>
      <w:pPr>
        <w:pStyle w:val="Heading1"/>
      </w:pPr>
      <w:r>
        <w:t xml:space="preserve">1. Step 19 Overview — React + Backend Integration (Deep)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18-ல் React UI components build செய்தோம். இப்போது backend services-உடன் deep integration செய்ய வேண்டும்: GraphQL queries (one request, exact data), WebSocket real-time notifications (new comment → instant alert), Server-Sent Events for live analytics updates, comprehensive error boundaries, file upload with presigned URLs, and environment configuration for dev/staging/production. இந்த step frontend-ஐ fully functional production application-ஆக transform செய்கிறது.</w:t>
      </w:r>
    </w:p>
    <w:p>
      <w:pPr>
        <w:spacing w:after="200"/>
      </w:pPr>
    </w:p>
    <w:p>
      <w:pPr>
        <w:pStyle w:val="Heading2"/>
      </w:pPr>
      <w:r>
        <w:t xml:space="preserve">1.1 REST vs GraphQL from Frontend Perspective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 (Step 18): axios.get('/api/v1/articles/123') → fixed response shape. Every article returns ALL fields. Frontend needs 5 fields but gets 30. For list page: 12 articles × 30 fields = wasted bandwidth on mobile.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GraphQL (this step): request EXACTLY what you need. List page: { title, summary, author.name }. Detail page: { title, content, author, comments, category }. Same endpoint, different data shape per page. Mobile gets less data, desktop gets more.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2. Apollo Client — GraphQL Integration</w:t>
      </w:r>
    </w:p>
    <w:p>
      <w:pPr>
        <w:spacing w:after="200"/>
      </w:pPr>
    </w:p>
    <w:p>
      <w:pPr>
        <w:pStyle w:val="Heading2"/>
      </w:pPr>
      <w:r>
        <w:t xml:space="preserve">2.1 Setup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services/graphqlClient.ts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ApolloClient, InMemoryCache, createHttpLink, from } from '@apollo/client';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setContext } from '@apollo/client/link/context';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onError } from '@apollo/client/link/error';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getToken, refreshToken } from './authService';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HTTP link: points to API Gateway's GraphQL endpoint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httpLink = createHttpLink({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uri: `${import.meta.env.VITE_API_URL}/graphql`,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^^^ Single endpoint for ALL GraphQL queries and mutations.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Unlike REST: no /articles, /users, /categories endpoints.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Auth link: attach JWT to every GraphQL request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authLink = setContext(async (_, { headers })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await refreshToken();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token = getToken();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headers: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...headers,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authorization: token ? `Bearer ${token}` : '',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^^^ Same pattern as Axios interceptor but for Apollo.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Every GraphQL request: auto-refresh + attach token.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Error link: global error handling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errorLink = onError(({ graphQLErrors, networkError })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if (graphQLErrors)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graphQLErrors.forEach(({ message, locations, path })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console.error(`[GraphQL error]: ${message}, Path: ${path}`);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if (message.includes('Unauthorized'))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window.location.href = '/login';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if (networkError)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console.error(`[Network error]: ${networkError}`);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toast.error('Network error. Check your connection.');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Apollo Client instance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const apolloClient = new ApolloClient({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link: from([errorLink, authLink, httpLink]),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^^^ Link chain: errorLink → authLink → httpLink.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Request flows: auth adds token → httpLink sends.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// Response flows: errorLink catches errors first.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cache: new InMemoryCache({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typePolicies: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Article: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keyFields: ['id'],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Cache articles by id. Same article fetched in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list and detail page: cached once, shared.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Query: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fields: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articles: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keyArgs: ['filter'],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merge(existing, incoming)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return incoming;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defaultOptions: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watchQuery: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fetchPolicy: 'cache-and-network',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^^^ Show cached data immediately, fetch fresh in background.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User sees instant response, data updated silently.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Same concept as React Query staleTime.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});</w:t>
      </w:r>
    </w:p>
    <w:p>
      <w:pPr>
        <w:spacing w:after="200"/>
      </w:pPr>
    </w:p>
    <w:p>
      <w:pPr>
        <w:pStyle w:val="Heading2"/>
      </w:pPr>
      <w:r>
        <w:t xml:space="preserve">2.2 GraphQL Queries + Hooks</w:t>
      </w: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hooks/useArticlesGQL.ts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gql, useQuery, useMutation } from '@apollo/client';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Article list query — request ONLY needed fields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GET_ARTICLES = gql`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query GetArticles($filter: ArticleFilter)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articles(filter: $filter)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content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title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summary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readingTime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tags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author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displayName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avatarUrl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pageInfo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totalPages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currentPage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hasNext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`;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^^^ NO content field (saves 10KB per article).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NO commentCount, NO rating (not needed on list page).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ONLY author.displayName and avatarUrl (not email, not role).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REST returns everything. GraphQL returns exactly this.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Article detail query — full data, single request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GET_ARTICLE_DETAIL = gql`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query GetArticle($id: ID!)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article(id: $id)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title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content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summary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wordCount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readingTime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tags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publishedAt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author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displayName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email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avatarUrl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category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name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path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commentCount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averageRating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`;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^^^ ONE query gets article + author + category + stats.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REST equivalent: 4 separate API calls.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GraphQL Gateway resolves from 4 services, returns unified response.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function useArticlesGQL(filter: ArticleFilter)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useQuery(GET_ARTICLES,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variables: { filter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notifyOnNetworkStatusChange: true,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Component re-renders on loading state changes.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Without this: loading stays true during background refetch.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function useArticleDetail(id: string)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useQuery(GET_ARTICLE_DETAIL,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variables: { id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skip: !id,  // Don't query if id is empty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Create article mutation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const CREATE_ARTICLE = gql`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mutation CreateArticle($input: ArticleInput!)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createArticle(input: $input)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id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title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status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`;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function useCreateArticleGQL()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useMutation(CREATE_ARTICLE,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refetchQueries: [{ query: GET_ARTICLES }],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After mutation: refetch article list automatically.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Same concept as React Query invalidateQueries.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onCompleted: () =&gt; toast.success('Article created!'),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onError: (err) =&gt; toast.error(err.message),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3. WebSocket — Real-time Notifications</w:t>
      </w:r>
    </w:p>
    <w:p>
      <w:pPr>
        <w:spacing w:after="200"/>
      </w:pPr>
    </w:p>
    <w:p>
      <w:pPr>
        <w:pStyle w:val="Heading2"/>
      </w:pPr>
      <w:r>
        <w:t xml:space="preserve">3.1 ஏன் WebSocket?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 is request-response: client asks, server answers. Server CANNOT push data to client unprompted. Polling (check every 5 seconds) wastes resources. WebSocket: persistent bidirectional connection. Server pushes instantly when events happen. New comment on your article → notification appears in &lt; 1 second.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HTTP Polling (BAD):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Client → Server: "Any notifications?" (every 5 seconds)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Server → Client: "No." × 99 times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Server → Client: "Yes, 1 notification." (1 time)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100 requests for 1 notification. 99% wasted.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WebSocket (GOOD):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Client ↔ Server: connection established once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... silence ...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Server → Client: "New comment on your article!" (instant push)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1 message for 1 notification. Zero waste.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hooks/useNotifications.ts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useEffect, useRef, useState, useCallback } from 'react';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getToken } from '../services/authService';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interface Notification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id: string;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type: 'COMMENT' | 'LIKE' | 'MENTION' | 'REVIEW';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message: string;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articleId?: string;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createdAt: string;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read: boolean;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function useNotifications()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[notifications, setNotifications] = useState&lt;Notification[]&gt;([]);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[unreadCount, setUnreadCount] = useState(0);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wsRef = useRef&lt;WebSocket | null&gt;(null);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reconnectRef = useRef&lt;NodeJS.Timeout&gt;();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connect = useCallback(()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const token = getToken();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(!token) return;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const wsUrl = `${import.meta.env.VITE_WS_URL}/ws/notifications?token=${token}`;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WebSocket URL with JWT for authentication.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WebSocket doesn't support Authorization header directly.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Options: query param (simple), Sec-WebSocket-Protocol (complex).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Query param is common for SPAs.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const ws = new WebSocket(wsUrl);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ws.onopen = ()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console.log('WebSocket connected');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Clear any reconnection timer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if (reconnectRef.current) clearTimeout(reconnectRef.current);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ws.onmessage = (event)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const notification: Notification = JSON.parse(event.data);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setNotifications(prev =&gt; [notification, ...prev]);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setUnreadCount(prev =&gt; prev + 1);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Show toast for new notifications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toast(notification.message,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icon: getNotificationIcon(notification.type),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duration: 5000,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ws.onclose = (event)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console.log('WebSocket closed:', event.code);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Auto-reconnect with exponential backoff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if (event.code !== 1000)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reconnectRef.current = setTimeout(() =&gt; connect(), 3000);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Reconnect after 3 seconds if abnormal close.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Production: exponential backoff (3s, 6s, 12s, 24s, max 60s).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Prevents thundering herd when server restarts.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ws.onerror = (error)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console.error('WebSocket error:', error);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ws.close();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wsRef.current = ws;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}, []);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useEffect(()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connect();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()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wsRef.current?.close(1000, 'Component unmount');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if (reconnectRef.current) clearTimeout(reconnectRef.current);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Cleanup: close WebSocket when component unmounts.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Code 1000 = normal closure (don't trigger reconnect).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}, [connect]);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markAsRead = (id: string)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setNotifications(prev =&gt;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prev.map(n =&gt; n.id === id ? { ...n, read: true } : n));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setUnreadCount(prev =&gt; Math.max(0, prev - 1));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Also call REST API to persist read status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api.put(`/api/v1/notifications/${id}/read`);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{ notifications, unreadCount, markAsRead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200"/>
      </w:pPr>
    </w:p>
    <w:p>
      <w:pPr>
        <w:shd w:fill="E3F2FD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color w:val="0D47A1"/>
          <w:sz w:val="22"/>
          <w:szCs w:val="22"/>
        </w:rPr>
        <w:t xml:space="preserve">Interview: 'WebSocket vs SSE vs Polling?' Polling: client repeatedly requests server. Simple but wasteful — 99% empty responses. SSE (Server-Sent Events): server pushes to client over HTTP. One-directional. Good for live feeds, analytics. WebSocket: bidirectional persistent connection. Client and server both send anytime. Best for: chat, notifications, collaborative editing. We use WebSocket for notifications (server→client push) and SSE for live analytics dashboard (continuous data stream).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4. Server-Sent Events — Live Analytics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hooks/useLiveAnalytics.ts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function useLiveAnalytics()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[liveData, setLiveData] = useState&lt;LiveAnalytics | null&gt;(null);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useEffect(()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const token = getToken();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const eventSource = new EventSource(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`${import.meta.env.VITE_API_URL}/api/v1/analytics/live?token=${token}`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^^^ EventSource: native browser API for SSE.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Server sends events continuously. Connection stays open.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Unlike WebSocket: one-directional (server → client only).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Simpler than WebSocket for read-only data streams.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eventSource.onmessage = (event)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const data: LiveAnalytics = JSON.parse(event.data);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setLiveData(data);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eventSource.addEventListener('trending-update', (event)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Custom event type for trending changes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const trending = JSON.parse(event.data);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setLiveData(prev =&gt; prev ? { ...prev, trending } : null);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eventSource.onerror = ()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eventSource.close();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Browser auto-reconnects SSE. If server is down,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EventSource retries with increasing delay.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() =&gt; eventSource.close();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}, []);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liveData;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Analytics dashboard shows: active users NOW, views per minute,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trending articles updating live — all via SSE stream.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5. File Upload — Presigned URL Flow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hooks/useFileUpload.ts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function useFileUpload()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[progress, setProgress] = useState(0);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[uploading, setUploading] = useState(false);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 upload = async (file: File, articleId: string): Promise&lt;string&gt;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setUploading(true);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setProgress(0);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try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Step 1: Get presigned URL from Media Service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const { data } = await api.post('/api/v1/media/upload-url',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filename: file.name,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contentType: file.type,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fileSize: file.size,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articleId,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Returns: { id, uploadUrl, expiresAt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Step 2: Upload DIRECTLY to S3/MinIO (not through our servers)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await axios.put(data.uploadUrl, file,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headers: { 'Content-Type': file.type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onUploadProgress: (progressEvent)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const pct = Math.round(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(progressEvent.loaded * 100) / (progressEvent.total || 1));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setProgress(pct);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},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^^^ Track upload progress for UI progress bar.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Note: this request goes to S3, NOT to our API.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// No Authorization header needed — presigned URL has embedded auth.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// Step 3: Confirm upload with Media Service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await api.post(`/api/v1/media/${data.id}/confirm`);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toast.success('File uploaded successfully');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return data.id;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 catch (err)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toast.error('Upload failed');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throw err;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 finally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setUploading(false);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return { upload, progress, uploading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Component usage: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const { upload, progress, uploading } = useFileUpload();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&lt;input type="file" onChange={(e) =&gt; upload(e.target.files[0], articleId)} /&gt;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{uploading &amp;&amp; &lt;ProgressBar value={progress} /&gt;}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6. Error Boundaries — Graceful Error Handling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components/common/ErrorBoundary.tsx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import { Component, ErrorInfo, ReactNode } from 'react';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interface Props { children: ReactNode; fallback?: ReactNode;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interface State { hasError: boolean; error: Error | null;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export class ErrorBoundary extends Component&lt;Props, State&gt;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constructor(props: Props)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super(props);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this.state = { hasError: false, error: null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static getDerivedStateFromError(error: Error): State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{ hasError: true, error };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componentDidCatch(error: Error, errorInfo: ErrorInfo)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console.error('ErrorBoundary caught:', error, errorInfo);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Production: send to error tracking (Sentry, DataDog)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errorReportingService.captureException(error, errorInfo);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render()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if (this.state.hasError)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return this.props.fallback || (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&lt;div className="flex flex-col items-center justify-center h-64"&gt;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&lt;h2 className="text-xl font-semibold text-gray-700"&gt;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Something went wrong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&lt;/h2&gt;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&lt;p className="text-gray-500 mt-2"&gt;{this.state.error?.message}&lt;/p&gt;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&lt;button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onClick={() =&gt; this.setState({ hasError: false, error: null })}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className="mt-4 px-4 py-2 bg-blue-600 text-white rounded-lg"&gt;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Try Again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&lt;/button&gt;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&lt;/div&gt;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return this.props.children;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^^^ ErrorBoundary catches JavaScript errors in child components.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Without it: one component error → entire app crashes (white screen).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With it: error contained to that section, rest of app works.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Usage: wrap sections independently: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&lt;ErrorBoundary&gt;&lt;ArticleDetail /&gt;&lt;/ErrorBoundary&gt;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&lt;ErrorBoundary&gt;&lt;Sidebar /&gt;&lt;/ErrorBoundary&gt;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Article crashes → sidebar still works.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NOTE: ErrorBoundary is a CLASS component.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React doesn't support error boundaries as hooks (yet).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7. Environment Configuration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.env.development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VITE_API_URL=http://localhost:8080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VITE_WS_URL=ws://localhost:8080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VITE_KEYCLOAK_URL=http://localhost:8180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VITE_ENVIRONMENT=development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.env.staging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VITE_API_URL=https://staging-api.knowledgehub.com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VITE_WS_URL=wss://staging-api.knowledgehub.com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VITE_KEYCLOAK_URL=https://staging-auth.knowledgehub.com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VITE_ENVIRONMENT=staging</w:t>
      </w:r>
    </w:p>
    <w:p>
      <w:pPr>
        <w:spacing w:after="200"/>
      </w:pPr>
    </w:p>
    <w:p>
      <w:pPr>
        <w:shd w:fill="263238" w:val="clear"/>
        <w:spacing w:before="160" w:after="8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📄 </w:t>
      </w:r>
      <w:r>
        <w:rPr>
          <w:rFonts w:ascii="Consolas" w:cs="Consolas" w:eastAsia="Consolas" w:hAnsi="Consolas"/>
          <w:b/>
          <w:bCs/>
          <w:color w:val="80CBC4"/>
          <w:sz w:val="19"/>
          <w:szCs w:val="19"/>
        </w:rPr>
        <w:t xml:space="preserve">.env.production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VITE_API_URL=https://api.knowledgehub.com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VITE_WS_URL=wss://api.knowledgehub.com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VITE_KEYCLOAK_URL=https://auth.knowledgehub.com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VITE_ENVIRONMENT=production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Vite reads .env files automatically based on mode: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npm run dev       → .env.development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npm run build     → .env.production (default)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npm run build -- --mode staging → .env.staging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VITE_ prefix required: only VITE_ prefixed vars are exposed to client code.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Security: VITE_SECRET_KEY would be in client bundle (visible!).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NEVER put actual secrets in .env files for frontend.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Access in code: import.meta.env.VITE_API_URL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NOT process.env (that's Node.js, not Vite).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8. React Query + Apollo — When to Use Which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Decision matrix: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GraphQL query/mutation → Apollo Client (useQuery, useMutation from @apollo)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Article CRUD via GraphQL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Search via GraphQL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Complex nested queries (article + author + category)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REST endpoint → React Query (useQuery, useMutation from @tanstack)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File upload (presigned URLs — REST)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AI chat (RAG Q&amp;A — REST, streaming response)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Health checks, simple CRUD that doesn't need GraphQL flexibility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Both coexist in the same app. Not competing — complementary.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GraphQL for complex data fetching. REST for operations.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Providers wrapping: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&lt;ApolloProvider client={apolloClient}&gt;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&lt;QueryClientProvider client={queryClient}&gt;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  &lt;App /&gt;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&lt;/QueryClientProvider&gt;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&lt;/ApolloProvider&gt;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9. Testing Frontend</w:t>
      </w:r>
    </w:p>
    <w:p>
      <w:pPr>
        <w:spacing w:after="200"/>
      </w:pP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Testing pyramid for React: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Unit tests (Vitest):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Utility functions: formatDate, truncateText, calculateReadTime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Custom hooks: useDebounce, useAuth (with renderHook)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Pure logic, no UI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Component tests (React Testing Library):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Render component, simulate user interactions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ArticleCard: renders title, author, tags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SearchPage: type query → debounce → results appear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Mock API calls with MSW (Mock Service Worker)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E2E tests (Playwright):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Full user flow: login → search → view article → comment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Tests against real (or staging) backend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- Slow but catches integration issues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Example component test: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test('ArticleCard displays title and author', () =&gt; {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render(&lt;ArticleCard article={mockArticle} /&gt;);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expect(screen.getByText('Spring Boot Guide')).toBeInTheDocument();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  expect(screen.getByText('John Doe')).toBeInTheDocument();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});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MSW (Mock Service Worker):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Intercepts HTTP requests at network level. No axios mocking needed.</w:t>
      </w:r>
    </w:p>
    <w:p>
      <w:pPr>
        <w:shd w:fill="F5F5F5" w:val="clear"/>
        <w:spacing w:after="50"/>
        <w:ind w:left="24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Same mock works for all HTTP clients (axios, fetch, Apollo).</w:t>
      </w:r>
    </w:p>
    <w:p>
      <w:pPr>
        <w:spacing w:after="200"/>
      </w:pPr>
    </w:p>
    <w:p>
      <w:r>
        <w:r>
          <w:br w:type="page"/>
        </w:r>
      </w:r>
    </w:p>
    <w:p>
      <w:pPr>
        <w:pStyle w:val="Heading1"/>
      </w:pPr>
      <w:r>
        <w:t xml:space="preserve">10. Completion Checklist &amp; Interview Prep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Apollo Client configured with auth link + error link + cache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GraphQL queries for article list (minimal) and detail (full)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GraphQL mutations with cache invalidation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WebSocket notifications with auto-reconnect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SSE for live analytics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File upload with presigned URLs + progress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Error boundaries for graceful error containment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Environment configuration (.env per environment)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React Query + Apollo coexistence (REST + GraphQL)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 ] Can explain: Apollo cache, WebSocket vs SSE, Error Boundaries</w:t>
      </w:r>
    </w:p>
    <w:p>
      <w:pPr>
        <w:spacing w:after="200"/>
      </w:pPr>
    </w:p>
    <w:p>
      <w:pPr>
        <w:pStyle w:val="Heading2"/>
      </w:pPr>
      <w:r>
        <w:t xml:space="preserve">10.1 Key Interview Questions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Q1: GraphQL caching? Apollo InMemoryCache stores query results normalized by type + id. Same article in list and detail page = cached once. cache-and-network policy: show cached instantly, fetch fresh in background. typePolicies configure merge behavior for paginated lists.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Q2: WebSocket vs SSE? WebSocket: bidirectional, persistent TCP connection. For notifications, chat. SSE: server-to-client only, over HTTP. Auto-reconnect built in. For live feeds, analytics. SSE simpler for one-way streams. WebSocket needed for bidirectional.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Q3: Error Boundaries? React class component that catches JavaScript errors in child tree. Without: one error crashes entire app. With: error contained to section, rest works. Must be class component (no hook equivalent). Use multiple boundaries for isolated error containment.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Q4: Presigned URL upload from frontend? Three steps: 1) POST to Media Service for presigned URL. 2) PUT file directly to S3 (no auth header needed). 3) POST confirmation to Media Service. Benefits: zero bytes through application servers, progress tracking with onUploadProgress, S3 handles bandwidth.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Q5: Apollo vs React Query? Apollo: purpose-built for GraphQL, normalized cache by type+id, automatic cache updates on mutations. React Query: REST-focused, key-based cache, simpler API. Use both: Apollo for GraphQL operations, React Query for REST endpoints. Not competing — complementary.</w:t>
      </w:r>
    </w:p>
    <w:p>
      <w:pPr>
        <w:spacing w:after="200"/>
      </w:pPr>
    </w:p>
    <w:p>
      <w:pPr>
        <w:pStyle w:val="Heading2"/>
      </w:pPr>
      <w:r>
        <w:t xml:space="preserve">10.2 Next Step: Step 20 — Final Polish + AWS Deploy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Technologies: </w:t>
      </w:r>
      <w:r>
        <w:rPr>
          <w:rFonts w:ascii="Arial" w:cs="Arial" w:eastAsia="Arial" w:hAnsi="Arial"/>
          <w:sz w:val="22"/>
          <w:szCs w:val="22"/>
        </w:rPr>
        <w:t xml:space="preserve">AWS EKS, RDS, ElastiCache, Route53, CloudFront, Terraform, Final Testing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next: </w:t>
      </w:r>
      <w:r>
        <w:rPr>
          <w:rFonts w:ascii="Arial" w:cs="Arial" w:eastAsia="Arial" w:hAnsi="Arial"/>
          <w:sz w:val="22"/>
          <w:szCs w:val="22"/>
        </w:rPr>
        <w:t xml:space="preserve">Frontend + Backend fully integrated. Final step deploys everything to AWS production with managed services, domain setup, SSL, CDN — completing the entire Knowledge-Hub platform.</w:t>
      </w:r>
    </w:p>
    <w:p>
      <w:pPr>
        <w:spacing w:after="200"/>
      </w:pPr>
    </w:p>
    <w:p>
      <w:pPr>
        <w:shd w:fill="E8F5E9" w:val="clear"/>
        <w:spacing w:before="100" w:after="10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Step 19 complete! Deep backend integration demonstrates full-stack mastery. In interviews, explaining how you chose WebSocket for notifications (bidirectional) but SSE for analytics (simpler, one-way), how Apollo and React Query coexist (GraphQL vs REST), and how presigned URL uploads bypass application servers — this shows you make informed architectural decisions, not just follow tutorials.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Knowledge-Hub | Step 19: React + Backend Deep Integration — Apollo, WebSocket, SSE, Error Boundaries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D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2026-02-12T01:57:07.850Z</dcterms:created>
  <dcterms:modified xsi:type="dcterms:W3CDTF">2026-02-12T01:57:07.851Z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