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4BE6D" w14:textId="64323FA6" w:rsidR="008531B6" w:rsidRPr="008E0F6C" w:rsidRDefault="00EA117E" w:rsidP="008531B6">
      <w:pPr>
        <w:pStyle w:val="NormalWeb"/>
        <w:jc w:val="both"/>
        <w:rPr>
          <w:rFonts w:asciiTheme="minorHAnsi" w:hAnsiTheme="minorHAnsi" w:cstheme="minorHAnsi"/>
          <w:color w:val="000000"/>
          <w:sz w:val="28"/>
          <w:szCs w:val="28"/>
        </w:rPr>
      </w:pPr>
      <w:r w:rsidRPr="00BE2AEA">
        <w:rPr>
          <w:rFonts w:asciiTheme="minorHAnsi" w:hAnsiTheme="minorHAnsi" w:cstheme="minorHAnsi"/>
          <w:b/>
          <w:color w:val="000000"/>
          <w:sz w:val="28"/>
          <w:szCs w:val="28"/>
          <w:highlight w:val="cyan"/>
          <w:u w:val="single"/>
        </w:rPr>
        <w:t>Angina/Stable/Typical Angina</w:t>
      </w:r>
      <w:r w:rsidRPr="008C75AF">
        <w:rPr>
          <w:rFonts w:asciiTheme="minorHAnsi" w:hAnsiTheme="minorHAnsi" w:cstheme="minorHAnsi"/>
          <w:b/>
          <w:color w:val="000000"/>
          <w:sz w:val="28"/>
          <w:szCs w:val="28"/>
        </w:rPr>
        <w:t xml:space="preserve"> </w:t>
      </w:r>
      <w:r w:rsidR="00E04231" w:rsidRPr="008C75AF">
        <w:rPr>
          <w:rFonts w:asciiTheme="minorHAnsi" w:hAnsiTheme="minorHAnsi" w:cstheme="minorHAnsi"/>
          <w:b/>
          <w:color w:val="000000"/>
          <w:sz w:val="28"/>
          <w:szCs w:val="28"/>
        </w:rPr>
        <w:t>&amp;</w:t>
      </w:r>
      <w:r w:rsidRPr="008C75AF">
        <w:rPr>
          <w:rFonts w:asciiTheme="minorHAnsi" w:hAnsiTheme="minorHAnsi" w:cstheme="minorHAnsi"/>
          <w:b/>
          <w:color w:val="000000"/>
          <w:sz w:val="28"/>
          <w:szCs w:val="28"/>
        </w:rPr>
        <w:t xml:space="preserve"> </w:t>
      </w:r>
      <w:r w:rsidRPr="00BE2AEA">
        <w:rPr>
          <w:rFonts w:asciiTheme="minorHAnsi" w:hAnsiTheme="minorHAnsi" w:cstheme="minorHAnsi"/>
          <w:b/>
          <w:color w:val="000000"/>
          <w:sz w:val="28"/>
          <w:szCs w:val="28"/>
          <w:highlight w:val="cyan"/>
          <w:u w:val="single"/>
        </w:rPr>
        <w:t>Unstable/Atypical Angina</w:t>
      </w:r>
    </w:p>
    <w:p w14:paraId="66BC530A" w14:textId="66E5EA27" w:rsidR="008531B6" w:rsidRPr="008531B6" w:rsidRDefault="008531B6" w:rsidP="008531B6">
      <w:pPr>
        <w:pStyle w:val="NormalWeb"/>
        <w:jc w:val="both"/>
        <w:rPr>
          <w:rFonts w:asciiTheme="minorHAnsi" w:hAnsiTheme="minorHAnsi" w:cstheme="minorHAnsi"/>
          <w:b/>
          <w:color w:val="000000"/>
          <w:sz w:val="22"/>
          <w:szCs w:val="22"/>
        </w:rPr>
      </w:pPr>
      <w:r w:rsidRPr="008531B6">
        <w:rPr>
          <w:rFonts w:asciiTheme="minorHAnsi" w:hAnsiTheme="minorHAnsi" w:cstheme="minorHAnsi"/>
          <w:b/>
          <w:color w:val="000000"/>
          <w:sz w:val="22"/>
          <w:szCs w:val="22"/>
        </w:rPr>
        <w:t>Overview</w:t>
      </w:r>
    </w:p>
    <w:p w14:paraId="3A1DB41C" w14:textId="7FC96A76" w:rsidR="008531B6" w:rsidRPr="008531B6" w:rsidRDefault="008531B6" w:rsidP="008531B6">
      <w:pPr>
        <w:pStyle w:val="NormalWeb"/>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Angina is a type of chest pain caused by reduced blood flo</w:t>
      </w:r>
      <w:r w:rsidR="008B473D">
        <w:rPr>
          <w:rFonts w:asciiTheme="minorHAnsi" w:hAnsiTheme="minorHAnsi" w:cstheme="minorHAnsi"/>
          <w:color w:val="000000"/>
          <w:sz w:val="22"/>
          <w:szCs w:val="22"/>
        </w:rPr>
        <w:t>w to the heart. It</w:t>
      </w:r>
      <w:r w:rsidRPr="008531B6">
        <w:rPr>
          <w:rFonts w:asciiTheme="minorHAnsi" w:hAnsiTheme="minorHAnsi" w:cstheme="minorHAnsi"/>
          <w:color w:val="000000"/>
          <w:sz w:val="22"/>
          <w:szCs w:val="22"/>
        </w:rPr>
        <w:t xml:space="preserve"> is a symptom of coronary artery disease.</w:t>
      </w:r>
      <w:r w:rsidR="008B473D">
        <w:rPr>
          <w:rFonts w:asciiTheme="minorHAnsi" w:hAnsiTheme="minorHAnsi" w:cstheme="minorHAnsi"/>
          <w:color w:val="000000"/>
          <w:sz w:val="22"/>
          <w:szCs w:val="22"/>
        </w:rPr>
        <w:t xml:space="preserve"> </w:t>
      </w:r>
      <w:r w:rsidRPr="008531B6">
        <w:rPr>
          <w:rFonts w:asciiTheme="minorHAnsi" w:hAnsiTheme="minorHAnsi" w:cstheme="minorHAnsi"/>
          <w:color w:val="000000"/>
          <w:sz w:val="22"/>
          <w:szCs w:val="22"/>
        </w:rPr>
        <w:t>Angina, which may also be called angina pectoris</w:t>
      </w:r>
      <w:r w:rsidR="00980795">
        <w:rPr>
          <w:rFonts w:asciiTheme="minorHAnsi" w:hAnsiTheme="minorHAnsi" w:cstheme="minorHAnsi"/>
          <w:color w:val="000000"/>
          <w:sz w:val="22"/>
          <w:szCs w:val="22"/>
        </w:rPr>
        <w:t xml:space="preserve"> or typical angina</w:t>
      </w:r>
      <w:r w:rsidRPr="008531B6">
        <w:rPr>
          <w:rFonts w:asciiTheme="minorHAnsi" w:hAnsiTheme="minorHAnsi" w:cstheme="minorHAnsi"/>
          <w:color w:val="000000"/>
          <w:sz w:val="22"/>
          <w:szCs w:val="22"/>
        </w:rPr>
        <w:t>, is often described as squeezing, pressure, heaviness, tightness or pain in your chest. Some people with angina symptoms describe angina as feeling like a vise is squeezing their chest or feeling like a heavy weight has been placed on their chest. Angina may be a new pain that needs evaluation by a doctor, or recurring pain that goes away with treatment.</w:t>
      </w:r>
      <w:r w:rsidR="00892BB8">
        <w:rPr>
          <w:rFonts w:asciiTheme="minorHAnsi" w:hAnsiTheme="minorHAnsi" w:cstheme="minorHAnsi"/>
          <w:color w:val="000000"/>
          <w:sz w:val="22"/>
          <w:szCs w:val="22"/>
        </w:rPr>
        <w:t xml:space="preserve"> </w:t>
      </w:r>
      <w:r w:rsidRPr="008531B6">
        <w:rPr>
          <w:rFonts w:asciiTheme="minorHAnsi" w:hAnsiTheme="minorHAnsi" w:cstheme="minorHAnsi"/>
          <w:color w:val="000000"/>
          <w:sz w:val="22"/>
          <w:szCs w:val="22"/>
        </w:rPr>
        <w:t>Although angina is relatively common, it can still be hard to distinguish from other types of chest pain, such as the pain or discomfort of indigestion.</w:t>
      </w:r>
    </w:p>
    <w:p w14:paraId="539330E2" w14:textId="77777777" w:rsidR="008531B6" w:rsidRPr="00D94CA7" w:rsidRDefault="008531B6" w:rsidP="008531B6">
      <w:pPr>
        <w:pStyle w:val="NormalWeb"/>
        <w:jc w:val="both"/>
        <w:rPr>
          <w:rFonts w:asciiTheme="minorHAnsi" w:hAnsiTheme="minorHAnsi" w:cstheme="minorHAnsi"/>
          <w:b/>
          <w:color w:val="000000"/>
          <w:sz w:val="22"/>
          <w:szCs w:val="22"/>
        </w:rPr>
      </w:pPr>
      <w:r w:rsidRPr="00D94CA7">
        <w:rPr>
          <w:rFonts w:asciiTheme="minorHAnsi" w:hAnsiTheme="minorHAnsi" w:cstheme="minorHAnsi"/>
          <w:b/>
          <w:color w:val="000000"/>
          <w:sz w:val="22"/>
          <w:szCs w:val="22"/>
        </w:rPr>
        <w:t>Symptoms</w:t>
      </w:r>
    </w:p>
    <w:p w14:paraId="1B7D3338"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Chest pain or discomfort, possibly described as pressure, squeezing, burning or fullness</w:t>
      </w:r>
    </w:p>
    <w:p w14:paraId="2D22B2FB"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Pain in your arms, neck, jaw, shoulder or back accompanying chest pain</w:t>
      </w:r>
    </w:p>
    <w:p w14:paraId="2739042D"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Nausea</w:t>
      </w:r>
    </w:p>
    <w:p w14:paraId="516206A4"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Fatigue</w:t>
      </w:r>
    </w:p>
    <w:p w14:paraId="38A5A8AE"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Shortness of breath</w:t>
      </w:r>
    </w:p>
    <w:p w14:paraId="4644F2A7"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Sweating</w:t>
      </w:r>
    </w:p>
    <w:p w14:paraId="5E1DC988" w14:textId="77777777" w:rsidR="008531B6" w:rsidRPr="008531B6" w:rsidRDefault="008531B6" w:rsidP="00D94CA7">
      <w:pPr>
        <w:pStyle w:val="NormalWeb"/>
        <w:numPr>
          <w:ilvl w:val="0"/>
          <w:numId w:val="2"/>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Dizziness</w:t>
      </w:r>
    </w:p>
    <w:p w14:paraId="493DAD81" w14:textId="064CE960" w:rsidR="008531B6" w:rsidRPr="008531B6" w:rsidRDefault="008531B6" w:rsidP="008531B6">
      <w:pPr>
        <w:pStyle w:val="NormalWeb"/>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These symptoms need to be evaluated immediately by a doctor who can determine whether you have stable angina, or unstable angina that may indic</w:t>
      </w:r>
      <w:r w:rsidR="00C52D49">
        <w:rPr>
          <w:rFonts w:asciiTheme="minorHAnsi" w:hAnsiTheme="minorHAnsi" w:cstheme="minorHAnsi"/>
          <w:color w:val="000000"/>
          <w:sz w:val="22"/>
          <w:szCs w:val="22"/>
        </w:rPr>
        <w:t xml:space="preserve">ate a possible heart attack. </w:t>
      </w:r>
      <w:r w:rsidRPr="00D94CA7">
        <w:rPr>
          <w:rFonts w:asciiTheme="minorHAnsi" w:hAnsiTheme="minorHAnsi" w:cstheme="minorHAnsi"/>
          <w:b/>
          <w:color w:val="000000"/>
          <w:sz w:val="22"/>
          <w:szCs w:val="22"/>
        </w:rPr>
        <w:t>Stable angina</w:t>
      </w:r>
      <w:r w:rsidRPr="008531B6">
        <w:rPr>
          <w:rFonts w:asciiTheme="minorHAnsi" w:hAnsiTheme="minorHAnsi" w:cstheme="minorHAnsi"/>
          <w:color w:val="000000"/>
          <w:sz w:val="22"/>
          <w:szCs w:val="22"/>
        </w:rPr>
        <w:t xml:space="preserve"> is the most common form of angina. It usually happens when you exert yourself and goes away with rest. For example, pain that comes on when you're walking uphill or in the cold weather is often angina.</w:t>
      </w:r>
    </w:p>
    <w:p w14:paraId="58D28192" w14:textId="77777777" w:rsidR="008531B6" w:rsidRPr="00D94CA7" w:rsidRDefault="008531B6" w:rsidP="008531B6">
      <w:pPr>
        <w:pStyle w:val="NormalWeb"/>
        <w:jc w:val="both"/>
        <w:rPr>
          <w:rFonts w:asciiTheme="minorHAnsi" w:hAnsiTheme="minorHAnsi" w:cstheme="minorHAnsi"/>
          <w:b/>
          <w:color w:val="000000"/>
          <w:sz w:val="22"/>
          <w:szCs w:val="22"/>
        </w:rPr>
      </w:pPr>
      <w:r w:rsidRPr="00D94CA7">
        <w:rPr>
          <w:rFonts w:asciiTheme="minorHAnsi" w:hAnsiTheme="minorHAnsi" w:cstheme="minorHAnsi"/>
          <w:b/>
          <w:color w:val="000000"/>
          <w:sz w:val="22"/>
          <w:szCs w:val="22"/>
        </w:rPr>
        <w:t>Characteristics of stable angina</w:t>
      </w:r>
    </w:p>
    <w:p w14:paraId="1EC1ACEF" w14:textId="77777777" w:rsidR="008531B6" w:rsidRPr="008531B6" w:rsidRDefault="008531B6" w:rsidP="00D94CA7">
      <w:pPr>
        <w:pStyle w:val="NormalWeb"/>
        <w:numPr>
          <w:ilvl w:val="0"/>
          <w:numId w:val="3"/>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Develops when your heart works harder, such as when you exercise or climb stairs</w:t>
      </w:r>
    </w:p>
    <w:p w14:paraId="07142013" w14:textId="77777777" w:rsidR="008531B6" w:rsidRPr="008531B6" w:rsidRDefault="008531B6" w:rsidP="00D94CA7">
      <w:pPr>
        <w:pStyle w:val="NormalWeb"/>
        <w:numPr>
          <w:ilvl w:val="0"/>
          <w:numId w:val="3"/>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Can usually be predicted and the pain is usually similar to previous types of chest pain you've had</w:t>
      </w:r>
    </w:p>
    <w:p w14:paraId="2A1F24D0" w14:textId="77777777" w:rsidR="008531B6" w:rsidRPr="008531B6" w:rsidRDefault="008531B6" w:rsidP="00D94CA7">
      <w:pPr>
        <w:pStyle w:val="NormalWeb"/>
        <w:numPr>
          <w:ilvl w:val="0"/>
          <w:numId w:val="3"/>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Lasts a short time, perhaps five minutes or less</w:t>
      </w:r>
    </w:p>
    <w:p w14:paraId="07D403FA" w14:textId="77777777" w:rsidR="008531B6" w:rsidRPr="008531B6" w:rsidRDefault="008531B6" w:rsidP="00D94CA7">
      <w:pPr>
        <w:pStyle w:val="NormalWeb"/>
        <w:numPr>
          <w:ilvl w:val="0"/>
          <w:numId w:val="3"/>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Disappears sooner if you rest or use your angina medication</w:t>
      </w:r>
    </w:p>
    <w:p w14:paraId="6BA93B13" w14:textId="4F339A65" w:rsidR="008531B6" w:rsidRPr="008531B6" w:rsidRDefault="008531B6" w:rsidP="008531B6">
      <w:pPr>
        <w:pStyle w:val="NormalWeb"/>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 xml:space="preserve">The severity, duration and type of angina can vary. New or different symptoms may signal a more dangerous form of </w:t>
      </w:r>
      <w:r w:rsidRPr="001D6C01">
        <w:rPr>
          <w:rFonts w:asciiTheme="minorHAnsi" w:hAnsiTheme="minorHAnsi" w:cstheme="minorHAnsi"/>
          <w:b/>
          <w:color w:val="000000"/>
          <w:sz w:val="22"/>
          <w:szCs w:val="22"/>
        </w:rPr>
        <w:t xml:space="preserve">angina (unstable angina) </w:t>
      </w:r>
      <w:r w:rsidR="00084998">
        <w:rPr>
          <w:rFonts w:asciiTheme="minorHAnsi" w:hAnsiTheme="minorHAnsi" w:cstheme="minorHAnsi"/>
          <w:b/>
          <w:color w:val="000000"/>
          <w:sz w:val="22"/>
          <w:szCs w:val="22"/>
        </w:rPr>
        <w:t xml:space="preserve">or atypical angina </w:t>
      </w:r>
      <w:r w:rsidRPr="001D6C01">
        <w:rPr>
          <w:rFonts w:asciiTheme="minorHAnsi" w:hAnsiTheme="minorHAnsi" w:cstheme="minorHAnsi"/>
          <w:b/>
          <w:color w:val="000000"/>
          <w:sz w:val="22"/>
          <w:szCs w:val="22"/>
        </w:rPr>
        <w:t>or a heart attack</w:t>
      </w:r>
      <w:r w:rsidRPr="008531B6">
        <w:rPr>
          <w:rFonts w:asciiTheme="minorHAnsi" w:hAnsiTheme="minorHAnsi" w:cstheme="minorHAnsi"/>
          <w:color w:val="000000"/>
          <w:sz w:val="22"/>
          <w:szCs w:val="22"/>
        </w:rPr>
        <w:t>.</w:t>
      </w:r>
    </w:p>
    <w:p w14:paraId="45CD98B2" w14:textId="6407B4E7" w:rsidR="008531B6" w:rsidRPr="001D6C01" w:rsidRDefault="008531B6" w:rsidP="008531B6">
      <w:pPr>
        <w:pStyle w:val="NormalWeb"/>
        <w:jc w:val="both"/>
        <w:rPr>
          <w:rFonts w:asciiTheme="minorHAnsi" w:hAnsiTheme="minorHAnsi" w:cstheme="minorHAnsi"/>
          <w:b/>
          <w:color w:val="000000"/>
          <w:sz w:val="22"/>
          <w:szCs w:val="22"/>
        </w:rPr>
      </w:pPr>
      <w:r w:rsidRPr="001D6C01">
        <w:rPr>
          <w:rFonts w:asciiTheme="minorHAnsi" w:hAnsiTheme="minorHAnsi" w:cstheme="minorHAnsi"/>
          <w:b/>
          <w:color w:val="000000"/>
          <w:sz w:val="22"/>
          <w:szCs w:val="22"/>
        </w:rPr>
        <w:t>Characteristics of unstable angina (a medical emergency</w:t>
      </w:r>
      <w:r w:rsidR="00DD5DB1">
        <w:rPr>
          <w:rFonts w:asciiTheme="minorHAnsi" w:hAnsiTheme="minorHAnsi" w:cstheme="minorHAnsi"/>
          <w:b/>
          <w:color w:val="000000"/>
          <w:sz w:val="22"/>
          <w:szCs w:val="22"/>
        </w:rPr>
        <w:t xml:space="preserve"> or </w:t>
      </w:r>
      <w:r w:rsidR="00FD070C">
        <w:rPr>
          <w:rFonts w:asciiTheme="minorHAnsi" w:hAnsiTheme="minorHAnsi" w:cstheme="minorHAnsi"/>
          <w:b/>
          <w:color w:val="000000"/>
          <w:sz w:val="22"/>
          <w:szCs w:val="22"/>
        </w:rPr>
        <w:t>might signal a heart attack</w:t>
      </w:r>
      <w:r w:rsidRPr="001D6C01">
        <w:rPr>
          <w:rFonts w:asciiTheme="minorHAnsi" w:hAnsiTheme="minorHAnsi" w:cstheme="minorHAnsi"/>
          <w:b/>
          <w:color w:val="000000"/>
          <w:sz w:val="22"/>
          <w:szCs w:val="22"/>
        </w:rPr>
        <w:t>)</w:t>
      </w:r>
    </w:p>
    <w:p w14:paraId="7B67C11F" w14:textId="77777777" w:rsidR="008531B6" w:rsidRPr="008531B6" w:rsidRDefault="008531B6" w:rsidP="001D6C01">
      <w:pPr>
        <w:pStyle w:val="NormalWeb"/>
        <w:numPr>
          <w:ilvl w:val="0"/>
          <w:numId w:val="4"/>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Occurs even at rest</w:t>
      </w:r>
    </w:p>
    <w:p w14:paraId="5668C802" w14:textId="77777777" w:rsidR="008531B6" w:rsidRPr="008531B6" w:rsidRDefault="008531B6" w:rsidP="001D6C01">
      <w:pPr>
        <w:pStyle w:val="NormalWeb"/>
        <w:numPr>
          <w:ilvl w:val="0"/>
          <w:numId w:val="4"/>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Is a change in your usual pattern of angina</w:t>
      </w:r>
    </w:p>
    <w:p w14:paraId="0CCDD769" w14:textId="77777777" w:rsidR="008531B6" w:rsidRPr="008531B6" w:rsidRDefault="008531B6" w:rsidP="001D6C01">
      <w:pPr>
        <w:pStyle w:val="NormalWeb"/>
        <w:numPr>
          <w:ilvl w:val="0"/>
          <w:numId w:val="4"/>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Is unexpected</w:t>
      </w:r>
    </w:p>
    <w:p w14:paraId="4FCD9316" w14:textId="77777777" w:rsidR="008531B6" w:rsidRPr="008531B6" w:rsidRDefault="008531B6" w:rsidP="001D6C01">
      <w:pPr>
        <w:pStyle w:val="NormalWeb"/>
        <w:numPr>
          <w:ilvl w:val="0"/>
          <w:numId w:val="4"/>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Is usually more severe and lasts longer than stable angina, maybe 30 minutes or longer</w:t>
      </w:r>
    </w:p>
    <w:p w14:paraId="1C9098D2" w14:textId="77777777" w:rsidR="008531B6" w:rsidRPr="008531B6" w:rsidRDefault="008531B6" w:rsidP="001D6C01">
      <w:pPr>
        <w:pStyle w:val="NormalWeb"/>
        <w:numPr>
          <w:ilvl w:val="0"/>
          <w:numId w:val="4"/>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May not disappear with rest or use of angina medication</w:t>
      </w:r>
    </w:p>
    <w:p w14:paraId="23398F9F" w14:textId="043662AE" w:rsidR="008531B6" w:rsidRPr="008531B6" w:rsidRDefault="008531B6" w:rsidP="008531B6">
      <w:pPr>
        <w:pStyle w:val="NormalWeb"/>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lastRenderedPageBreak/>
        <w:t xml:space="preserve">There's another type of angina, called </w:t>
      </w:r>
      <w:r w:rsidRPr="001D6C01">
        <w:rPr>
          <w:rFonts w:asciiTheme="minorHAnsi" w:hAnsiTheme="minorHAnsi" w:cstheme="minorHAnsi"/>
          <w:b/>
          <w:color w:val="000000"/>
          <w:sz w:val="22"/>
          <w:szCs w:val="22"/>
        </w:rPr>
        <w:t>variant angina or Prinzmetal's angina</w:t>
      </w:r>
      <w:r w:rsidRPr="008531B6">
        <w:rPr>
          <w:rFonts w:asciiTheme="minorHAnsi" w:hAnsiTheme="minorHAnsi" w:cstheme="minorHAnsi"/>
          <w:color w:val="000000"/>
          <w:sz w:val="22"/>
          <w:szCs w:val="22"/>
        </w:rPr>
        <w:t>. This type of angina is rarer. It's caused by a spasm</w:t>
      </w:r>
      <w:r w:rsidR="00BF1DFB">
        <w:rPr>
          <w:rFonts w:asciiTheme="minorHAnsi" w:hAnsiTheme="minorHAnsi" w:cstheme="minorHAnsi"/>
          <w:color w:val="000000"/>
          <w:sz w:val="22"/>
          <w:szCs w:val="22"/>
        </w:rPr>
        <w:t xml:space="preserve"> (</w:t>
      </w:r>
      <w:r w:rsidR="00BF1DFB" w:rsidRPr="00BF1DFB">
        <w:rPr>
          <w:rFonts w:asciiTheme="minorHAnsi" w:hAnsiTheme="minorHAnsi" w:cstheme="minorHAnsi"/>
          <w:i/>
          <w:color w:val="000000"/>
          <w:sz w:val="22"/>
          <w:szCs w:val="22"/>
        </w:rPr>
        <w:t>a sudden involuntary muscular contraction</w:t>
      </w:r>
      <w:r w:rsidR="00BF1DFB">
        <w:rPr>
          <w:rFonts w:asciiTheme="minorHAnsi" w:hAnsiTheme="minorHAnsi" w:cstheme="minorHAnsi"/>
          <w:color w:val="000000"/>
          <w:sz w:val="22"/>
          <w:szCs w:val="22"/>
        </w:rPr>
        <w:t>)</w:t>
      </w:r>
      <w:r w:rsidRPr="008531B6">
        <w:rPr>
          <w:rFonts w:asciiTheme="minorHAnsi" w:hAnsiTheme="minorHAnsi" w:cstheme="minorHAnsi"/>
          <w:color w:val="000000"/>
          <w:sz w:val="22"/>
          <w:szCs w:val="22"/>
        </w:rPr>
        <w:t xml:space="preserve"> in your heart's arteries that temporarily reduces blood flow.</w:t>
      </w:r>
    </w:p>
    <w:p w14:paraId="3CAA7681" w14:textId="77777777" w:rsidR="008531B6" w:rsidRPr="001D6C01" w:rsidRDefault="008531B6" w:rsidP="008531B6">
      <w:pPr>
        <w:pStyle w:val="NormalWeb"/>
        <w:jc w:val="both"/>
        <w:rPr>
          <w:rFonts w:asciiTheme="minorHAnsi" w:hAnsiTheme="minorHAnsi" w:cstheme="minorHAnsi"/>
          <w:b/>
          <w:color w:val="000000"/>
          <w:sz w:val="22"/>
          <w:szCs w:val="22"/>
        </w:rPr>
      </w:pPr>
      <w:r w:rsidRPr="001D6C01">
        <w:rPr>
          <w:rFonts w:asciiTheme="minorHAnsi" w:hAnsiTheme="minorHAnsi" w:cstheme="minorHAnsi"/>
          <w:b/>
          <w:color w:val="000000"/>
          <w:sz w:val="22"/>
          <w:szCs w:val="22"/>
        </w:rPr>
        <w:t>Characteristics of variant angina (Prinzmetal's angina)</w:t>
      </w:r>
    </w:p>
    <w:p w14:paraId="7290FD1D" w14:textId="77777777" w:rsidR="008531B6" w:rsidRPr="008531B6" w:rsidRDefault="008531B6" w:rsidP="001D6C01">
      <w:pPr>
        <w:pStyle w:val="NormalWeb"/>
        <w:numPr>
          <w:ilvl w:val="0"/>
          <w:numId w:val="5"/>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Usually happens when you're resting</w:t>
      </w:r>
    </w:p>
    <w:p w14:paraId="3F4B41F6" w14:textId="77777777" w:rsidR="008531B6" w:rsidRPr="008531B6" w:rsidRDefault="008531B6" w:rsidP="001D6C01">
      <w:pPr>
        <w:pStyle w:val="NormalWeb"/>
        <w:numPr>
          <w:ilvl w:val="0"/>
          <w:numId w:val="5"/>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Is often severe</w:t>
      </w:r>
    </w:p>
    <w:p w14:paraId="452E6118" w14:textId="77777777" w:rsidR="008531B6" w:rsidRPr="008531B6" w:rsidRDefault="008531B6" w:rsidP="001D6C01">
      <w:pPr>
        <w:pStyle w:val="NormalWeb"/>
        <w:numPr>
          <w:ilvl w:val="0"/>
          <w:numId w:val="5"/>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May be relieved by angina medication</w:t>
      </w:r>
    </w:p>
    <w:p w14:paraId="6F98A24C" w14:textId="77777777" w:rsidR="00967484" w:rsidRPr="002B3C84" w:rsidRDefault="00967484" w:rsidP="008122CB">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Men commonly have the usual kind of angina as described above.</w:t>
      </w:r>
    </w:p>
    <w:p w14:paraId="541BEB66" w14:textId="77777777" w:rsidR="008D238B" w:rsidRPr="001D6C01" w:rsidRDefault="008D238B" w:rsidP="008D238B">
      <w:pPr>
        <w:pStyle w:val="NormalWeb"/>
        <w:jc w:val="both"/>
        <w:rPr>
          <w:rFonts w:asciiTheme="minorHAnsi" w:hAnsiTheme="minorHAnsi" w:cstheme="minorHAnsi"/>
          <w:b/>
          <w:color w:val="000000"/>
          <w:sz w:val="22"/>
          <w:szCs w:val="22"/>
        </w:rPr>
      </w:pPr>
      <w:r w:rsidRPr="001D6C01">
        <w:rPr>
          <w:rFonts w:asciiTheme="minorHAnsi" w:hAnsiTheme="minorHAnsi" w:cstheme="minorHAnsi"/>
          <w:b/>
          <w:color w:val="000000"/>
          <w:sz w:val="22"/>
          <w:szCs w:val="22"/>
        </w:rPr>
        <w:t>Angina in women</w:t>
      </w:r>
    </w:p>
    <w:p w14:paraId="4E2295AD" w14:textId="77777777" w:rsidR="008D238B" w:rsidRPr="008531B6" w:rsidRDefault="008D238B" w:rsidP="008D238B">
      <w:pPr>
        <w:pStyle w:val="NormalWeb"/>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A woman's angina symptoms can be different from the classic angina symptoms. These differences may lead to delays in seeking treatment. For example, chest pain is a common symptom in women with angina, but it may not be the only symptom or the most prevalent symptom for women. Women may also experience symptoms such as:</w:t>
      </w:r>
    </w:p>
    <w:p w14:paraId="1FD4DDB9" w14:textId="77777777" w:rsidR="008D238B" w:rsidRPr="008531B6" w:rsidRDefault="008D238B" w:rsidP="008D238B">
      <w:pPr>
        <w:pStyle w:val="NormalWeb"/>
        <w:numPr>
          <w:ilvl w:val="0"/>
          <w:numId w:val="6"/>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Nausea</w:t>
      </w:r>
    </w:p>
    <w:p w14:paraId="444ACDCF" w14:textId="77777777" w:rsidR="008D238B" w:rsidRPr="008531B6" w:rsidRDefault="008D238B" w:rsidP="008D238B">
      <w:pPr>
        <w:pStyle w:val="NormalWeb"/>
        <w:numPr>
          <w:ilvl w:val="0"/>
          <w:numId w:val="6"/>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Shortness of breath</w:t>
      </w:r>
    </w:p>
    <w:p w14:paraId="04C6629B" w14:textId="77777777" w:rsidR="008D238B" w:rsidRPr="008531B6" w:rsidRDefault="008D238B" w:rsidP="008D238B">
      <w:pPr>
        <w:pStyle w:val="NormalWeb"/>
        <w:numPr>
          <w:ilvl w:val="0"/>
          <w:numId w:val="6"/>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Abdominal pain</w:t>
      </w:r>
    </w:p>
    <w:p w14:paraId="49C19712" w14:textId="77777777" w:rsidR="008D238B" w:rsidRPr="008531B6" w:rsidRDefault="008D238B" w:rsidP="008D238B">
      <w:pPr>
        <w:pStyle w:val="NormalWeb"/>
        <w:numPr>
          <w:ilvl w:val="0"/>
          <w:numId w:val="6"/>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Discomfort in the neck, jaw or back</w:t>
      </w:r>
    </w:p>
    <w:p w14:paraId="22CD6150" w14:textId="77777777" w:rsidR="008D238B" w:rsidRPr="008531B6" w:rsidRDefault="008D238B" w:rsidP="008D238B">
      <w:pPr>
        <w:pStyle w:val="NormalWeb"/>
        <w:numPr>
          <w:ilvl w:val="0"/>
          <w:numId w:val="6"/>
        </w:numPr>
        <w:jc w:val="both"/>
        <w:rPr>
          <w:rFonts w:asciiTheme="minorHAnsi" w:hAnsiTheme="minorHAnsi" w:cstheme="minorHAnsi"/>
          <w:color w:val="000000"/>
          <w:sz w:val="22"/>
          <w:szCs w:val="22"/>
        </w:rPr>
      </w:pPr>
      <w:r w:rsidRPr="008531B6">
        <w:rPr>
          <w:rFonts w:asciiTheme="minorHAnsi" w:hAnsiTheme="minorHAnsi" w:cstheme="minorHAnsi"/>
          <w:color w:val="000000"/>
          <w:sz w:val="22"/>
          <w:szCs w:val="22"/>
        </w:rPr>
        <w:t>Stabbing pain instead of chest pressure</w:t>
      </w:r>
    </w:p>
    <w:p w14:paraId="4D9736D8" w14:textId="684609F6" w:rsidR="00967484" w:rsidRPr="002B3C84" w:rsidRDefault="00967484" w:rsidP="008122CB">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Women may have more of a subtle</w:t>
      </w:r>
      <w:r w:rsidR="00555448" w:rsidRPr="002B3C84">
        <w:rPr>
          <w:rFonts w:asciiTheme="minorHAnsi" w:hAnsiTheme="minorHAnsi" w:cstheme="minorHAnsi"/>
          <w:color w:val="000000"/>
          <w:sz w:val="22"/>
          <w:szCs w:val="22"/>
        </w:rPr>
        <w:t xml:space="preserve"> (</w:t>
      </w:r>
      <w:r w:rsidR="00555448" w:rsidRPr="002B3C84">
        <w:rPr>
          <w:rFonts w:asciiTheme="minorHAnsi" w:hAnsiTheme="minorHAnsi" w:cstheme="minorHAnsi"/>
          <w:i/>
          <w:color w:val="222222"/>
          <w:sz w:val="22"/>
          <w:szCs w:val="22"/>
          <w:shd w:val="clear" w:color="auto" w:fill="FFFFFF"/>
        </w:rPr>
        <w:t>delicate or precise as to be difficult to analyze or describe</w:t>
      </w:r>
      <w:r w:rsidR="00555448" w:rsidRPr="002B3C84">
        <w:rPr>
          <w:rFonts w:asciiTheme="minorHAnsi" w:hAnsiTheme="minorHAnsi" w:cstheme="minorHAnsi"/>
          <w:color w:val="000000"/>
          <w:sz w:val="22"/>
          <w:szCs w:val="22"/>
        </w:rPr>
        <w:t>)</w:t>
      </w:r>
      <w:r w:rsidRPr="002B3C84">
        <w:rPr>
          <w:rFonts w:asciiTheme="minorHAnsi" w:hAnsiTheme="minorHAnsi" w:cstheme="minorHAnsi"/>
          <w:color w:val="000000"/>
          <w:sz w:val="22"/>
          <w:szCs w:val="22"/>
        </w:rPr>
        <w:t xml:space="preserve"> presentation called </w:t>
      </w:r>
      <w:r w:rsidRPr="002B3C84">
        <w:rPr>
          <w:rFonts w:asciiTheme="minorHAnsi" w:hAnsiTheme="minorHAnsi" w:cstheme="minorHAnsi"/>
          <w:b/>
          <w:color w:val="000000"/>
          <w:sz w:val="22"/>
          <w:szCs w:val="22"/>
        </w:rPr>
        <w:t>atypical angina</w:t>
      </w:r>
      <w:r w:rsidRPr="002B3C84">
        <w:rPr>
          <w:rFonts w:asciiTheme="minorHAnsi" w:hAnsiTheme="minorHAnsi" w:cstheme="minorHAnsi"/>
          <w:color w:val="000000"/>
          <w:sz w:val="22"/>
          <w:szCs w:val="22"/>
        </w:rPr>
        <w:t>. For example, in one study of over 500 women who suffered a heart attack, 71% had fatigue, 48% had sleep disturbances, 42% had shortness of breath, and 30% had chest discomfort in the month prior to the heart attack. At the time of their heart attack, 58% had shortness of breath, 55% had weakness, 43% had fatigue, and 43% had chest discomfort. The problem may present like an indigestion feeling and can even mimic a problem related to peptic ulcer disease or gallbladder disease.</w:t>
      </w:r>
    </w:p>
    <w:p w14:paraId="6E017B6B" w14:textId="3147DAB2" w:rsidR="0005493D" w:rsidRPr="002B3C84" w:rsidRDefault="0005493D" w:rsidP="008122CB">
      <w:pPr>
        <w:pStyle w:val="NormalWeb"/>
        <w:jc w:val="both"/>
        <w:rPr>
          <w:rFonts w:asciiTheme="minorHAnsi" w:hAnsiTheme="minorHAnsi" w:cstheme="minorHAnsi"/>
          <w:b/>
          <w:color w:val="000000"/>
          <w:sz w:val="22"/>
          <w:szCs w:val="22"/>
          <w:u w:val="single"/>
        </w:rPr>
      </w:pPr>
      <w:r w:rsidRPr="002B3C84">
        <w:rPr>
          <w:rFonts w:asciiTheme="minorHAnsi" w:hAnsiTheme="minorHAnsi" w:cstheme="minorHAnsi"/>
          <w:b/>
          <w:color w:val="000000"/>
          <w:sz w:val="22"/>
          <w:szCs w:val="22"/>
          <w:u w:val="single"/>
        </w:rPr>
        <w:t>Non-anginal chest pain</w:t>
      </w:r>
    </w:p>
    <w:p w14:paraId="15FC6F60" w14:textId="77777777" w:rsidR="001C459A" w:rsidRDefault="0005493D" w:rsidP="008122CB">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The term "atypical chest pain" is a waste-basket term that leads physicians to send any patient with chest pain to coronary angiography. In order to avoid this term, we must learn to distinguish atypical angina from non</w:t>
      </w:r>
      <w:r w:rsidR="00A9631A" w:rsidRPr="002B3C84">
        <w:rPr>
          <w:rFonts w:asciiTheme="minorHAnsi" w:hAnsiTheme="minorHAnsi" w:cstheme="minorHAnsi"/>
          <w:color w:val="000000"/>
          <w:sz w:val="22"/>
          <w:szCs w:val="22"/>
        </w:rPr>
        <w:t>-</w:t>
      </w:r>
      <w:r w:rsidRPr="002B3C84">
        <w:rPr>
          <w:rFonts w:asciiTheme="minorHAnsi" w:hAnsiTheme="minorHAnsi" w:cstheme="minorHAnsi"/>
          <w:color w:val="000000"/>
          <w:sz w:val="22"/>
          <w:szCs w:val="22"/>
        </w:rPr>
        <w:t xml:space="preserve">anginal chest pain before angiography is considered in order to avoid unnecessary invasive procedures. </w:t>
      </w:r>
    </w:p>
    <w:p w14:paraId="01273F38" w14:textId="0A24302C" w:rsidR="00FE3E53" w:rsidRDefault="0005493D" w:rsidP="008122CB">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A chest pain is very likely non</w:t>
      </w:r>
      <w:r w:rsidR="00A9631A" w:rsidRPr="002B3C84">
        <w:rPr>
          <w:rFonts w:asciiTheme="minorHAnsi" w:hAnsiTheme="minorHAnsi" w:cstheme="minorHAnsi"/>
          <w:color w:val="000000"/>
          <w:sz w:val="22"/>
          <w:szCs w:val="22"/>
        </w:rPr>
        <w:t>-</w:t>
      </w:r>
      <w:r w:rsidRPr="002B3C84">
        <w:rPr>
          <w:rFonts w:asciiTheme="minorHAnsi" w:hAnsiTheme="minorHAnsi" w:cstheme="minorHAnsi"/>
          <w:color w:val="000000"/>
          <w:sz w:val="22"/>
          <w:szCs w:val="22"/>
        </w:rPr>
        <w:t xml:space="preserve">anginal if its duration is </w:t>
      </w:r>
      <w:r w:rsidR="001227ED">
        <w:rPr>
          <w:rFonts w:asciiTheme="minorHAnsi" w:hAnsiTheme="minorHAnsi" w:cstheme="minorHAnsi"/>
          <w:color w:val="000000"/>
          <w:sz w:val="22"/>
          <w:szCs w:val="22"/>
        </w:rPr>
        <w:t xml:space="preserve">very less (e.g. less </w:t>
      </w:r>
      <w:r w:rsidRPr="002B3C84">
        <w:rPr>
          <w:rFonts w:asciiTheme="minorHAnsi" w:hAnsiTheme="minorHAnsi" w:cstheme="minorHAnsi"/>
          <w:color w:val="000000"/>
          <w:sz w:val="22"/>
          <w:szCs w:val="22"/>
        </w:rPr>
        <w:t>than 5 seconds</w:t>
      </w:r>
      <w:r w:rsidR="001227ED">
        <w:rPr>
          <w:rFonts w:asciiTheme="minorHAnsi" w:hAnsiTheme="minorHAnsi" w:cstheme="minorHAnsi"/>
          <w:color w:val="000000"/>
          <w:sz w:val="22"/>
          <w:szCs w:val="22"/>
        </w:rPr>
        <w:t xml:space="preserve"> or few minutes)</w:t>
      </w:r>
      <w:r w:rsidRPr="002B3C84">
        <w:rPr>
          <w:rFonts w:asciiTheme="minorHAnsi" w:hAnsiTheme="minorHAnsi" w:cstheme="minorHAnsi"/>
          <w:color w:val="000000"/>
          <w:sz w:val="22"/>
          <w:szCs w:val="22"/>
        </w:rPr>
        <w:t>, it increases with inspiration, can be brought on with one movement of the trunk</w:t>
      </w:r>
      <w:r w:rsidR="005161D7">
        <w:rPr>
          <w:rFonts w:asciiTheme="minorHAnsi" w:hAnsiTheme="minorHAnsi" w:cstheme="minorHAnsi"/>
          <w:color w:val="000000"/>
          <w:sz w:val="22"/>
          <w:szCs w:val="22"/>
        </w:rPr>
        <w:t xml:space="preserve"> or arm </w:t>
      </w:r>
      <w:r w:rsidR="00B5342F" w:rsidRPr="002B3C84">
        <w:rPr>
          <w:rFonts w:asciiTheme="minorHAnsi" w:hAnsiTheme="minorHAnsi" w:cstheme="minorHAnsi"/>
          <w:color w:val="000000"/>
          <w:sz w:val="22"/>
          <w:szCs w:val="22"/>
        </w:rPr>
        <w:t>(</w:t>
      </w:r>
      <w:r w:rsidR="00B5342F" w:rsidRPr="002B3C84">
        <w:rPr>
          <w:rFonts w:asciiTheme="minorHAnsi" w:hAnsiTheme="minorHAnsi" w:cstheme="minorHAnsi"/>
          <w:i/>
          <w:color w:val="000000"/>
          <w:sz w:val="22"/>
          <w:szCs w:val="22"/>
        </w:rPr>
        <w:t xml:space="preserve">The </w:t>
      </w:r>
      <w:r w:rsidR="00B5342F" w:rsidRPr="002B3C84">
        <w:rPr>
          <w:rFonts w:asciiTheme="minorHAnsi" w:hAnsiTheme="minorHAnsi" w:cstheme="minorHAnsi"/>
          <w:b/>
          <w:i/>
          <w:color w:val="000000"/>
          <w:sz w:val="22"/>
          <w:szCs w:val="22"/>
        </w:rPr>
        <w:t>head</w:t>
      </w:r>
      <w:r w:rsidR="00B5342F" w:rsidRPr="002B3C84">
        <w:rPr>
          <w:rFonts w:asciiTheme="minorHAnsi" w:hAnsiTheme="minorHAnsi" w:cstheme="minorHAnsi"/>
          <w:i/>
          <w:color w:val="000000"/>
          <w:sz w:val="22"/>
          <w:szCs w:val="22"/>
        </w:rPr>
        <w:t xml:space="preserve"> is attached to the </w:t>
      </w:r>
      <w:r w:rsidR="00B5342F" w:rsidRPr="002B3C84">
        <w:rPr>
          <w:rFonts w:asciiTheme="minorHAnsi" w:hAnsiTheme="minorHAnsi" w:cstheme="minorHAnsi"/>
          <w:b/>
          <w:i/>
          <w:color w:val="000000"/>
          <w:sz w:val="22"/>
          <w:szCs w:val="22"/>
        </w:rPr>
        <w:t>trunk</w:t>
      </w:r>
      <w:r w:rsidR="00B5342F" w:rsidRPr="002B3C84">
        <w:rPr>
          <w:rFonts w:asciiTheme="minorHAnsi" w:hAnsiTheme="minorHAnsi" w:cstheme="minorHAnsi"/>
          <w:i/>
          <w:color w:val="000000"/>
          <w:sz w:val="22"/>
          <w:szCs w:val="22"/>
        </w:rPr>
        <w:t xml:space="preserve"> by the neck. - The </w:t>
      </w:r>
      <w:r w:rsidR="00B5342F" w:rsidRPr="002B3C84">
        <w:rPr>
          <w:rFonts w:asciiTheme="minorHAnsi" w:hAnsiTheme="minorHAnsi" w:cstheme="minorHAnsi"/>
          <w:b/>
          <w:i/>
          <w:color w:val="000000"/>
          <w:sz w:val="22"/>
          <w:szCs w:val="22"/>
        </w:rPr>
        <w:t>trunk</w:t>
      </w:r>
      <w:r w:rsidR="00B5342F" w:rsidRPr="002B3C84">
        <w:rPr>
          <w:rFonts w:asciiTheme="minorHAnsi" w:hAnsiTheme="minorHAnsi" w:cstheme="minorHAnsi"/>
          <w:i/>
          <w:color w:val="000000"/>
          <w:sz w:val="22"/>
          <w:szCs w:val="22"/>
        </w:rPr>
        <w:t xml:space="preserve"> includes the chest, the back, the shoulders and the abdomen.</w:t>
      </w:r>
      <w:r w:rsidR="00B5342F" w:rsidRPr="002B3C84">
        <w:rPr>
          <w:rFonts w:asciiTheme="minorHAnsi" w:hAnsiTheme="minorHAnsi" w:cstheme="minorHAnsi"/>
          <w:color w:val="000000"/>
          <w:sz w:val="22"/>
          <w:szCs w:val="22"/>
        </w:rPr>
        <w:t>)</w:t>
      </w:r>
      <w:r w:rsidRPr="002B3C84">
        <w:rPr>
          <w:rFonts w:asciiTheme="minorHAnsi" w:hAnsiTheme="minorHAnsi" w:cstheme="minorHAnsi"/>
          <w:color w:val="000000"/>
          <w:sz w:val="22"/>
          <w:szCs w:val="22"/>
        </w:rPr>
        <w:t xml:space="preserve">, can be brought on by local fingers pressure, or bending forward, or it can be relieved immediately on lying down. </w:t>
      </w:r>
    </w:p>
    <w:p w14:paraId="2E47B8C7" w14:textId="77777777" w:rsidR="00881F33" w:rsidRDefault="00881F33" w:rsidP="008122CB">
      <w:pPr>
        <w:pStyle w:val="NormalWeb"/>
        <w:jc w:val="both"/>
        <w:rPr>
          <w:rFonts w:asciiTheme="minorHAnsi" w:hAnsiTheme="minorHAnsi" w:cstheme="minorHAnsi"/>
          <w:b/>
          <w:color w:val="000000"/>
          <w:sz w:val="22"/>
          <w:szCs w:val="22"/>
          <w:u w:val="single"/>
        </w:rPr>
      </w:pPr>
    </w:p>
    <w:p w14:paraId="71085D4A" w14:textId="264E8B6E" w:rsidR="00C92F28" w:rsidRPr="002B3C84" w:rsidRDefault="0089161D" w:rsidP="008122CB">
      <w:pPr>
        <w:pStyle w:val="NormalWeb"/>
        <w:jc w:val="both"/>
        <w:rPr>
          <w:rFonts w:asciiTheme="minorHAnsi" w:hAnsiTheme="minorHAnsi" w:cstheme="minorHAnsi"/>
          <w:b/>
          <w:color w:val="000000"/>
          <w:sz w:val="22"/>
          <w:szCs w:val="22"/>
          <w:u w:val="single"/>
        </w:rPr>
      </w:pPr>
      <w:r w:rsidRPr="002B3C84">
        <w:rPr>
          <w:rFonts w:asciiTheme="minorHAnsi" w:hAnsiTheme="minorHAnsi" w:cstheme="minorHAnsi"/>
          <w:b/>
          <w:color w:val="000000"/>
          <w:sz w:val="22"/>
          <w:szCs w:val="22"/>
          <w:u w:val="single"/>
        </w:rPr>
        <w:lastRenderedPageBreak/>
        <w:t>Asymptomatic chest pain</w:t>
      </w:r>
    </w:p>
    <w:p w14:paraId="7D5C2846" w14:textId="77777777" w:rsidR="00E9060E" w:rsidRPr="002B3C84" w:rsidRDefault="00E9060E" w:rsidP="00E9060E">
      <w:pPr>
        <w:pStyle w:val="NormalWeb"/>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Asymptomatic</w:t>
      </w:r>
      <w:r w:rsidRPr="002B3C84">
        <w:rPr>
          <w:rFonts w:asciiTheme="minorHAnsi" w:hAnsiTheme="minorHAnsi" w:cstheme="minorHAnsi"/>
          <w:color w:val="000000"/>
          <w:sz w:val="22"/>
          <w:szCs w:val="22"/>
        </w:rPr>
        <w:t xml:space="preserve"> means neither causing nor exhibiting symptoms of disease.</w:t>
      </w:r>
    </w:p>
    <w:p w14:paraId="3EC5A219" w14:textId="7197AEFF" w:rsidR="00E9060E" w:rsidRPr="002B3C84" w:rsidRDefault="00E9060E" w:rsidP="00E9060E">
      <w:pPr>
        <w:pStyle w:val="NormalWeb"/>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Symptomatic</w:t>
      </w:r>
      <w:r w:rsidRPr="002B3C84">
        <w:rPr>
          <w:rFonts w:asciiTheme="minorHAnsi" w:hAnsiTheme="minorHAnsi" w:cstheme="minorHAnsi"/>
          <w:color w:val="000000"/>
          <w:sz w:val="22"/>
          <w:szCs w:val="22"/>
        </w:rPr>
        <w:t xml:space="preserve"> means a physical indication (rash, pain, discomfort etc.) of disease or disorder. For example, red spots are symptomatic of measles and chest pain is symptomatic of a heart attack (myocardial infarction).</w:t>
      </w:r>
    </w:p>
    <w:p w14:paraId="33F645D1" w14:textId="6C3A2393" w:rsidR="003F78AE" w:rsidRPr="002B3C84" w:rsidRDefault="00E9060E" w:rsidP="00404C8C">
      <w:pPr>
        <w:pStyle w:val="NormalWeb"/>
        <w:jc w:val="both"/>
        <w:rPr>
          <w:rFonts w:asciiTheme="minorHAnsi" w:hAnsiTheme="minorHAnsi" w:cstheme="minorHAnsi"/>
          <w:b/>
          <w:color w:val="000000"/>
          <w:sz w:val="22"/>
          <w:szCs w:val="22"/>
        </w:rPr>
      </w:pPr>
      <w:r w:rsidRPr="002B3C84">
        <w:rPr>
          <w:rFonts w:asciiTheme="minorHAnsi" w:hAnsiTheme="minorHAnsi" w:cstheme="minorHAnsi"/>
          <w:b/>
          <w:color w:val="000000"/>
          <w:sz w:val="22"/>
          <w:szCs w:val="22"/>
          <w:u w:val="single"/>
        </w:rPr>
        <w:t>Note</w:t>
      </w:r>
      <w:r w:rsidRPr="002B3C84">
        <w:rPr>
          <w:rFonts w:asciiTheme="minorHAnsi" w:hAnsiTheme="minorHAnsi" w:cstheme="minorHAnsi"/>
          <w:color w:val="000000"/>
          <w:sz w:val="22"/>
          <w:szCs w:val="22"/>
        </w:rPr>
        <w:t>:</w:t>
      </w:r>
      <w:r w:rsidR="0089161D" w:rsidRPr="002B3C84">
        <w:rPr>
          <w:rFonts w:asciiTheme="minorHAnsi" w:hAnsiTheme="minorHAnsi" w:cstheme="minorHAnsi"/>
          <w:color w:val="000000"/>
          <w:sz w:val="22"/>
          <w:szCs w:val="22"/>
        </w:rPr>
        <w:t xml:space="preserve"> </w:t>
      </w:r>
      <w:r w:rsidRPr="002B3C84">
        <w:rPr>
          <w:rFonts w:asciiTheme="minorHAnsi" w:hAnsiTheme="minorHAnsi" w:cstheme="minorHAnsi"/>
          <w:color w:val="000000"/>
          <w:sz w:val="22"/>
          <w:szCs w:val="22"/>
        </w:rPr>
        <w:t>Do not confuse "</w:t>
      </w:r>
      <w:r w:rsidRPr="002B3C84">
        <w:rPr>
          <w:rFonts w:asciiTheme="minorHAnsi" w:hAnsiTheme="minorHAnsi" w:cstheme="minorHAnsi"/>
          <w:b/>
          <w:color w:val="000000"/>
          <w:sz w:val="22"/>
          <w:szCs w:val="22"/>
        </w:rPr>
        <w:t>symptomatic</w:t>
      </w:r>
      <w:r w:rsidRPr="002B3C84">
        <w:rPr>
          <w:rFonts w:asciiTheme="minorHAnsi" w:hAnsiTheme="minorHAnsi" w:cstheme="minorHAnsi"/>
          <w:color w:val="000000"/>
          <w:sz w:val="22"/>
          <w:szCs w:val="22"/>
        </w:rPr>
        <w:t xml:space="preserve">" with the term </w:t>
      </w:r>
      <w:r w:rsidRPr="002B3C84">
        <w:rPr>
          <w:rFonts w:asciiTheme="minorHAnsi" w:hAnsiTheme="minorHAnsi" w:cstheme="minorHAnsi"/>
          <w:b/>
          <w:color w:val="000000"/>
          <w:sz w:val="22"/>
          <w:szCs w:val="22"/>
        </w:rPr>
        <w:t>systemic</w:t>
      </w:r>
      <w:r w:rsidR="00404C8C" w:rsidRPr="002B3C84">
        <w:rPr>
          <w:rFonts w:asciiTheme="minorHAnsi" w:hAnsiTheme="minorHAnsi" w:cstheme="minorHAnsi"/>
          <w:color w:val="000000"/>
          <w:sz w:val="22"/>
          <w:szCs w:val="22"/>
        </w:rPr>
        <w:t xml:space="preserve">, which means spread throughout the body </w:t>
      </w:r>
      <w:r w:rsidR="00404C8C" w:rsidRPr="002B3C84">
        <w:rPr>
          <w:rFonts w:asciiTheme="minorHAnsi" w:hAnsiTheme="minorHAnsi" w:cstheme="minorHAnsi"/>
          <w:i/>
          <w:color w:val="000000"/>
          <w:sz w:val="22"/>
          <w:szCs w:val="22"/>
        </w:rPr>
        <w:t>(Systemic means affecting all body systems and organs rather than being localized in one area or organ. Systemic can refer to a disease, symptom, medication or injury. For example, a bad case of the flu (influenza) affects your entire body.)</w:t>
      </w:r>
      <w:r w:rsidRPr="002B3C84">
        <w:rPr>
          <w:rFonts w:asciiTheme="minorHAnsi" w:hAnsiTheme="minorHAnsi" w:cstheme="minorHAnsi"/>
          <w:color w:val="000000"/>
          <w:sz w:val="22"/>
          <w:szCs w:val="22"/>
        </w:rPr>
        <w:t>.</w:t>
      </w:r>
    </w:p>
    <w:p w14:paraId="1649E079" w14:textId="7E712D7C" w:rsidR="003F78AE" w:rsidRPr="002B3C84" w:rsidRDefault="00BC69C8" w:rsidP="008122CB">
      <w:pPr>
        <w:pStyle w:val="NormalWeb"/>
        <w:jc w:val="both"/>
        <w:rPr>
          <w:rFonts w:asciiTheme="minorHAnsi" w:hAnsiTheme="minorHAnsi" w:cstheme="minorHAnsi"/>
          <w:b/>
          <w:i/>
          <w:color w:val="000000"/>
          <w:sz w:val="22"/>
          <w:szCs w:val="22"/>
        </w:rPr>
      </w:pPr>
      <w:r w:rsidRPr="002B3C84">
        <w:rPr>
          <w:rFonts w:asciiTheme="minorHAnsi" w:hAnsiTheme="minorHAnsi" w:cstheme="minorHAnsi"/>
          <w:b/>
          <w:i/>
          <w:color w:val="000000"/>
          <w:sz w:val="22"/>
          <w:szCs w:val="22"/>
        </w:rPr>
        <w:t>SDS Relevance</w:t>
      </w:r>
    </w:p>
    <w:p w14:paraId="0893D14C" w14:textId="77777777" w:rsidR="00BC69C8" w:rsidRPr="002B3C84" w:rsidRDefault="00BC69C8" w:rsidP="00BC69C8">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A safety data sheet (SDS), material safety data sheet (MSDS), or product safety data sheet (PSDS) are documents that list information relating to occupational safety and health for the use of various substances and products.</w:t>
      </w:r>
    </w:p>
    <w:p w14:paraId="687548AD" w14:textId="77777777" w:rsidR="00F01489" w:rsidRPr="002B3C84" w:rsidRDefault="00F01489" w:rsidP="00F01489">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w:t>
      </w:r>
      <w:r w:rsidRPr="002B3C84">
        <w:rPr>
          <w:rFonts w:asciiTheme="minorHAnsi" w:hAnsiTheme="minorHAnsi" w:cstheme="minorHAnsi"/>
          <w:b/>
          <w:color w:val="000000"/>
          <w:sz w:val="22"/>
          <w:szCs w:val="22"/>
        </w:rPr>
        <w:t>Asymptomatic</w:t>
      </w:r>
      <w:r w:rsidRPr="002B3C84">
        <w:rPr>
          <w:rFonts w:asciiTheme="minorHAnsi" w:hAnsiTheme="minorHAnsi" w:cstheme="minorHAnsi"/>
          <w:color w:val="000000"/>
          <w:sz w:val="22"/>
          <w:szCs w:val="22"/>
        </w:rPr>
        <w:t>" usually appears on an SDS in the context of an exposure to the material not causing any obvious symptoms even though it presents a health hazard. This is why it is always important to read and understand SDS's before working with workplace substances.</w:t>
      </w:r>
    </w:p>
    <w:p w14:paraId="0E400C32" w14:textId="2308B4AE" w:rsidR="00F01489" w:rsidRPr="002B3C84" w:rsidRDefault="00F01489" w:rsidP="00F01489">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w:t>
      </w:r>
      <w:r w:rsidRPr="002B3C84">
        <w:rPr>
          <w:rFonts w:asciiTheme="minorHAnsi" w:hAnsiTheme="minorHAnsi" w:cstheme="minorHAnsi"/>
          <w:b/>
          <w:color w:val="000000"/>
          <w:sz w:val="22"/>
          <w:szCs w:val="22"/>
        </w:rPr>
        <w:t>Symptomatic</w:t>
      </w:r>
      <w:r w:rsidRPr="002B3C84">
        <w:rPr>
          <w:rFonts w:asciiTheme="minorHAnsi" w:hAnsiTheme="minorHAnsi" w:cstheme="minorHAnsi"/>
          <w:color w:val="000000"/>
          <w:sz w:val="22"/>
          <w:szCs w:val="22"/>
        </w:rPr>
        <w:t>" usually appears in reference to the recommended treatment for exposure to the material. For example, the SDS may say to treat the effects by treating the symptoms it causes (e.g. "treat symptomatically"). That means while you can't treat the exposure directly, you can mitigate its effects by giving ibuprofen</w:t>
      </w:r>
      <w:r w:rsidR="00340B06" w:rsidRPr="002B3C84">
        <w:rPr>
          <w:rFonts w:asciiTheme="minorHAnsi" w:hAnsiTheme="minorHAnsi" w:cstheme="minorHAnsi"/>
          <w:color w:val="000000"/>
          <w:sz w:val="22"/>
          <w:szCs w:val="22"/>
        </w:rPr>
        <w:t xml:space="preserve"> </w:t>
      </w:r>
      <w:r w:rsidR="00EC4616" w:rsidRPr="002B3C84">
        <w:rPr>
          <w:rFonts w:asciiTheme="minorHAnsi" w:hAnsiTheme="minorHAnsi" w:cstheme="minorHAnsi"/>
          <w:color w:val="000000"/>
          <w:sz w:val="22"/>
          <w:szCs w:val="22"/>
        </w:rPr>
        <w:t xml:space="preserve">for pain </w:t>
      </w:r>
      <w:r w:rsidR="00340B06" w:rsidRPr="002B3C84">
        <w:rPr>
          <w:rFonts w:asciiTheme="minorHAnsi" w:hAnsiTheme="minorHAnsi" w:cstheme="minorHAnsi"/>
          <w:color w:val="000000"/>
          <w:sz w:val="22"/>
          <w:szCs w:val="22"/>
        </w:rPr>
        <w:t>(</w:t>
      </w:r>
      <w:r w:rsidR="00340B06" w:rsidRPr="002B3C84">
        <w:rPr>
          <w:rFonts w:asciiTheme="minorHAnsi" w:hAnsiTheme="minorHAnsi" w:cstheme="minorHAnsi"/>
          <w:i/>
          <w:color w:val="000000"/>
          <w:sz w:val="22"/>
          <w:szCs w:val="22"/>
        </w:rPr>
        <w:t>Ibuprofen is a medication in the nonsteroidal anti-inflammatory drug class that is used for treating pain, fever, and inflammation</w:t>
      </w:r>
      <w:r w:rsidR="00340B06" w:rsidRPr="002B3C84">
        <w:rPr>
          <w:rFonts w:asciiTheme="minorHAnsi" w:hAnsiTheme="minorHAnsi" w:cstheme="minorHAnsi"/>
          <w:color w:val="000000"/>
          <w:sz w:val="22"/>
          <w:szCs w:val="22"/>
        </w:rPr>
        <w:t>)</w:t>
      </w:r>
      <w:r w:rsidRPr="002B3C84">
        <w:rPr>
          <w:rFonts w:asciiTheme="minorHAnsi" w:hAnsiTheme="minorHAnsi" w:cstheme="minorHAnsi"/>
          <w:color w:val="000000"/>
          <w:sz w:val="22"/>
          <w:szCs w:val="22"/>
        </w:rPr>
        <w:t>, oxygen for breathing difficulty etc.</w:t>
      </w:r>
    </w:p>
    <w:p w14:paraId="0BEC5DD1" w14:textId="577DEA77" w:rsidR="00F01489" w:rsidRPr="002B3C84" w:rsidRDefault="00F01489" w:rsidP="00F01489">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 xml:space="preserve">When reading and understanding SDS's, be sure to take in the Big Picture. Many different processes can cause the same set of symptoms. For example, chest pain is symptomatic of a heart attack, but it also indicates a bad case of heart burn. Just because you are showing symptoms of exposure to a material, do not immediately rule out other likely causes. </w:t>
      </w:r>
    </w:p>
    <w:p w14:paraId="2F066618" w14:textId="58ECA238" w:rsidR="00FF6C5D" w:rsidRPr="002F64F5" w:rsidRDefault="00922BBA" w:rsidP="00F01489">
      <w:pPr>
        <w:pStyle w:val="NormalWeb"/>
        <w:jc w:val="both"/>
        <w:rPr>
          <w:rFonts w:asciiTheme="minorHAnsi" w:hAnsiTheme="minorHAnsi" w:cstheme="minorHAnsi"/>
          <w:b/>
          <w:color w:val="000000"/>
          <w:sz w:val="28"/>
          <w:szCs w:val="28"/>
          <w:u w:val="single"/>
        </w:rPr>
      </w:pPr>
      <w:r w:rsidRPr="00F533C1">
        <w:rPr>
          <w:rFonts w:asciiTheme="minorHAnsi" w:hAnsiTheme="minorHAnsi" w:cstheme="minorHAnsi"/>
          <w:b/>
          <w:color w:val="000000"/>
          <w:sz w:val="28"/>
          <w:szCs w:val="28"/>
          <w:highlight w:val="cyan"/>
          <w:u w:val="single"/>
        </w:rPr>
        <w:t>Cholesterol and Serum cholesterol</w:t>
      </w:r>
    </w:p>
    <w:p w14:paraId="2B4A09C7" w14:textId="201DE884" w:rsidR="00FF6C5D" w:rsidRPr="002B3C84" w:rsidRDefault="00FF6C5D" w:rsidP="00FF6C5D">
      <w:pPr>
        <w:pStyle w:val="NormalWeb"/>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Cholesterol</w:t>
      </w:r>
      <w:r w:rsidRPr="002B3C84">
        <w:rPr>
          <w:rFonts w:asciiTheme="minorHAnsi" w:hAnsiTheme="minorHAnsi" w:cstheme="minorHAnsi"/>
          <w:color w:val="000000"/>
          <w:sz w:val="22"/>
          <w:szCs w:val="22"/>
        </w:rPr>
        <w:t xml:space="preserve"> is a type of body fat, or lipid. </w:t>
      </w:r>
      <w:r w:rsidR="00D210AE" w:rsidRPr="002B3C84">
        <w:rPr>
          <w:rFonts w:asciiTheme="minorHAnsi" w:hAnsiTheme="minorHAnsi" w:cstheme="minorHAnsi"/>
          <w:b/>
          <w:color w:val="000000"/>
          <w:sz w:val="22"/>
          <w:szCs w:val="22"/>
        </w:rPr>
        <w:t>Cholesterol</w:t>
      </w:r>
      <w:r w:rsidR="00D210AE" w:rsidRPr="002B3C84">
        <w:rPr>
          <w:rFonts w:asciiTheme="minorHAnsi" w:hAnsiTheme="minorHAnsi" w:cstheme="minorHAnsi"/>
          <w:color w:val="000000"/>
          <w:sz w:val="22"/>
          <w:szCs w:val="22"/>
        </w:rPr>
        <w:t xml:space="preserve"> is a waxy, fatty substance. Some cells in the liver produce it and release it into the bloodstream.</w:t>
      </w:r>
      <w:r w:rsidR="00D210AE">
        <w:rPr>
          <w:rFonts w:asciiTheme="minorHAnsi" w:hAnsiTheme="minorHAnsi" w:cstheme="minorHAnsi"/>
          <w:color w:val="000000"/>
          <w:sz w:val="22"/>
          <w:szCs w:val="22"/>
        </w:rPr>
        <w:t xml:space="preserve"> </w:t>
      </w:r>
      <w:r w:rsidRPr="002B3C84">
        <w:rPr>
          <w:rFonts w:asciiTheme="minorHAnsi" w:hAnsiTheme="minorHAnsi" w:cstheme="minorHAnsi"/>
          <w:color w:val="000000"/>
          <w:sz w:val="22"/>
          <w:szCs w:val="22"/>
        </w:rPr>
        <w:t xml:space="preserve">A </w:t>
      </w:r>
      <w:r w:rsidRPr="00D210AE">
        <w:rPr>
          <w:rFonts w:asciiTheme="minorHAnsi" w:hAnsiTheme="minorHAnsi" w:cstheme="minorHAnsi"/>
          <w:b/>
          <w:color w:val="000000"/>
          <w:sz w:val="22"/>
          <w:szCs w:val="22"/>
        </w:rPr>
        <w:t>serum cholesterol level</w:t>
      </w:r>
      <w:r w:rsidRPr="002B3C84">
        <w:rPr>
          <w:rFonts w:asciiTheme="minorHAnsi" w:hAnsiTheme="minorHAnsi" w:cstheme="minorHAnsi"/>
          <w:color w:val="000000"/>
          <w:sz w:val="22"/>
          <w:szCs w:val="22"/>
        </w:rPr>
        <w:t xml:space="preserve"> is a measurement of certain elements in the blood, including the amount</w:t>
      </w:r>
      <w:r w:rsidR="00293A71">
        <w:rPr>
          <w:rFonts w:asciiTheme="minorHAnsi" w:hAnsiTheme="minorHAnsi" w:cstheme="minorHAnsi"/>
          <w:color w:val="000000"/>
          <w:sz w:val="22"/>
          <w:szCs w:val="22"/>
        </w:rPr>
        <w:t xml:space="preserve"> of high &amp; low </w:t>
      </w:r>
      <w:r w:rsidRPr="002B3C84">
        <w:rPr>
          <w:rFonts w:asciiTheme="minorHAnsi" w:hAnsiTheme="minorHAnsi" w:cstheme="minorHAnsi"/>
          <w:color w:val="000000"/>
          <w:sz w:val="22"/>
          <w:szCs w:val="22"/>
        </w:rPr>
        <w:t>density lipoprotein cholesterol (HDL and LDL) in a person's blood.</w:t>
      </w:r>
    </w:p>
    <w:p w14:paraId="2BC3B851" w14:textId="77777777" w:rsidR="00FF6C5D" w:rsidRPr="002B3C84" w:rsidRDefault="00FF6C5D" w:rsidP="00FF6C5D">
      <w:pPr>
        <w:pStyle w:val="NormalWeb"/>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Serum cholesterol</w:t>
      </w:r>
      <w:r w:rsidRPr="002B3C84">
        <w:rPr>
          <w:rFonts w:asciiTheme="minorHAnsi" w:hAnsiTheme="minorHAnsi" w:cstheme="minorHAnsi"/>
          <w:color w:val="000000"/>
          <w:sz w:val="22"/>
          <w:szCs w:val="22"/>
        </w:rPr>
        <w:t xml:space="preserve"> levels also show the amount of triglycerides present. Triglycerides are another lipid that can be measured in the blood.</w:t>
      </w:r>
    </w:p>
    <w:p w14:paraId="35EE8C6B" w14:textId="324ABB33" w:rsidR="00FF6C5D" w:rsidRPr="002B3C84" w:rsidRDefault="00FF6C5D" w:rsidP="00FF6C5D">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 xml:space="preserve">According to the American Heart Association, low-density lipoprotein (LDL) cholesterol is often considered bad, while high-density lipoprotein (HDL) </w:t>
      </w:r>
      <w:r w:rsidR="00D210AE">
        <w:rPr>
          <w:rFonts w:asciiTheme="minorHAnsi" w:hAnsiTheme="minorHAnsi" w:cstheme="minorHAnsi"/>
          <w:color w:val="000000"/>
          <w:sz w:val="22"/>
          <w:szCs w:val="22"/>
        </w:rPr>
        <w:t xml:space="preserve">cholesterol is considered good. </w:t>
      </w:r>
      <w:r w:rsidRPr="002B3C84">
        <w:rPr>
          <w:rFonts w:asciiTheme="minorHAnsi" w:hAnsiTheme="minorHAnsi" w:cstheme="minorHAnsi"/>
          <w:color w:val="000000"/>
          <w:sz w:val="22"/>
          <w:szCs w:val="22"/>
        </w:rPr>
        <w:t>A person's serum cholesterol level can indicate their risk for conditions such as heart disease.</w:t>
      </w:r>
    </w:p>
    <w:p w14:paraId="2F964732" w14:textId="2012896E" w:rsidR="00A86C26" w:rsidRPr="002B3C84" w:rsidRDefault="00A86C26" w:rsidP="00A86C26">
      <w:pPr>
        <w:pStyle w:val="NormalWeb"/>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lastRenderedPageBreak/>
        <w:t>LDL cholesterol</w:t>
      </w:r>
      <w:r w:rsidRPr="002B3C84">
        <w:rPr>
          <w:rFonts w:asciiTheme="minorHAnsi" w:hAnsiTheme="minorHAnsi" w:cstheme="minorHAnsi"/>
          <w:color w:val="000000"/>
          <w:sz w:val="22"/>
          <w:szCs w:val="22"/>
        </w:rPr>
        <w:t xml:space="preserve"> can build up in a person's arteries, clogging them and reducing blood flow. This is why cholesterol is often linked to heart disease.</w:t>
      </w:r>
      <w:r w:rsidR="00A05D25">
        <w:rPr>
          <w:rFonts w:asciiTheme="minorHAnsi" w:hAnsiTheme="minorHAnsi" w:cstheme="minorHAnsi"/>
          <w:color w:val="000000"/>
          <w:sz w:val="22"/>
          <w:szCs w:val="22"/>
        </w:rPr>
        <w:t xml:space="preserve"> Whereas, </w:t>
      </w:r>
      <w:r w:rsidR="00A05D25" w:rsidRPr="0074260A">
        <w:rPr>
          <w:rFonts w:asciiTheme="minorHAnsi" w:hAnsiTheme="minorHAnsi" w:cstheme="minorHAnsi"/>
          <w:b/>
          <w:color w:val="000000"/>
          <w:sz w:val="22"/>
          <w:szCs w:val="22"/>
        </w:rPr>
        <w:t>HDL cholesterol</w:t>
      </w:r>
      <w:r w:rsidR="00A05D25" w:rsidRPr="002B3C84">
        <w:rPr>
          <w:rFonts w:asciiTheme="minorHAnsi" w:hAnsiTheme="minorHAnsi" w:cstheme="minorHAnsi"/>
          <w:color w:val="000000"/>
          <w:sz w:val="22"/>
          <w:szCs w:val="22"/>
        </w:rPr>
        <w:t xml:space="preserve"> helps to mop up other cholesterol in the blood and unstick it from artery walls. This is why HDL cholesterol is considered good</w:t>
      </w:r>
      <w:r w:rsidR="00A82A3A">
        <w:rPr>
          <w:rFonts w:asciiTheme="minorHAnsi" w:hAnsiTheme="minorHAnsi" w:cstheme="minorHAnsi"/>
          <w:color w:val="000000"/>
          <w:sz w:val="22"/>
          <w:szCs w:val="22"/>
        </w:rPr>
        <w:t>.</w:t>
      </w:r>
    </w:p>
    <w:p w14:paraId="3BE191F4" w14:textId="77777777" w:rsidR="00A86C26" w:rsidRPr="002B3C84" w:rsidRDefault="00A86C26" w:rsidP="00A86C26">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With a blood test, a doctor can measure levels of:</w:t>
      </w:r>
    </w:p>
    <w:p w14:paraId="0CEB1BE0" w14:textId="77777777" w:rsidR="00A86C26" w:rsidRPr="002B3C84" w:rsidRDefault="00A86C26" w:rsidP="002F4F36">
      <w:pPr>
        <w:pStyle w:val="NormalWeb"/>
        <w:numPr>
          <w:ilvl w:val="0"/>
          <w:numId w:val="7"/>
        </w:numPr>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HDL cholesterol</w:t>
      </w:r>
      <w:r w:rsidRPr="002B3C84">
        <w:rPr>
          <w:rFonts w:asciiTheme="minorHAnsi" w:hAnsiTheme="minorHAnsi" w:cstheme="minorHAnsi"/>
          <w:color w:val="000000"/>
          <w:sz w:val="22"/>
          <w:szCs w:val="22"/>
        </w:rPr>
        <w:t>, which is good</w:t>
      </w:r>
    </w:p>
    <w:p w14:paraId="329923E3" w14:textId="77777777" w:rsidR="00A86C26" w:rsidRPr="002B3C84" w:rsidRDefault="00A86C26" w:rsidP="002F4F36">
      <w:pPr>
        <w:pStyle w:val="NormalWeb"/>
        <w:numPr>
          <w:ilvl w:val="0"/>
          <w:numId w:val="7"/>
        </w:numPr>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LDL cholesterol</w:t>
      </w:r>
      <w:r w:rsidRPr="002B3C84">
        <w:rPr>
          <w:rFonts w:asciiTheme="minorHAnsi" w:hAnsiTheme="minorHAnsi" w:cstheme="minorHAnsi"/>
          <w:color w:val="000000"/>
          <w:sz w:val="22"/>
          <w:szCs w:val="22"/>
        </w:rPr>
        <w:t>, which is bad</w:t>
      </w:r>
    </w:p>
    <w:p w14:paraId="38028831" w14:textId="7F03417E" w:rsidR="00A86C26" w:rsidRPr="002B3C84" w:rsidRDefault="00A86C26" w:rsidP="002F4F36">
      <w:pPr>
        <w:pStyle w:val="NormalWeb"/>
        <w:numPr>
          <w:ilvl w:val="0"/>
          <w:numId w:val="7"/>
        </w:numPr>
        <w:jc w:val="both"/>
        <w:rPr>
          <w:rFonts w:asciiTheme="minorHAnsi" w:hAnsiTheme="minorHAnsi" w:cstheme="minorHAnsi"/>
          <w:color w:val="000000"/>
          <w:sz w:val="22"/>
          <w:szCs w:val="22"/>
        </w:rPr>
      </w:pPr>
      <w:r w:rsidRPr="002B3C84">
        <w:rPr>
          <w:rFonts w:asciiTheme="minorHAnsi" w:hAnsiTheme="minorHAnsi" w:cstheme="minorHAnsi"/>
          <w:b/>
          <w:color w:val="000000"/>
          <w:sz w:val="22"/>
          <w:szCs w:val="22"/>
        </w:rPr>
        <w:t>Triglycerides</w:t>
      </w:r>
      <w:r w:rsidRPr="002B3C84">
        <w:rPr>
          <w:rFonts w:asciiTheme="minorHAnsi" w:hAnsiTheme="minorHAnsi" w:cstheme="minorHAnsi"/>
          <w:color w:val="000000"/>
          <w:sz w:val="22"/>
          <w:szCs w:val="22"/>
        </w:rPr>
        <w:t>, which are a type of fat bundled with cholesterol</w:t>
      </w:r>
    </w:p>
    <w:p w14:paraId="542F99A4" w14:textId="77777777" w:rsidR="00A86C26" w:rsidRPr="002B3C84" w:rsidRDefault="00A86C26" w:rsidP="00A86C26">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 xml:space="preserve">Total </w:t>
      </w:r>
      <w:r w:rsidRPr="002B3C84">
        <w:rPr>
          <w:rFonts w:asciiTheme="minorHAnsi" w:hAnsiTheme="minorHAnsi" w:cstheme="minorHAnsi"/>
          <w:b/>
          <w:color w:val="000000"/>
          <w:sz w:val="22"/>
          <w:szCs w:val="22"/>
        </w:rPr>
        <w:t>serum cholesterol</w:t>
      </w:r>
      <w:r w:rsidRPr="002B3C84">
        <w:rPr>
          <w:rFonts w:asciiTheme="minorHAnsi" w:hAnsiTheme="minorHAnsi" w:cstheme="minorHAnsi"/>
          <w:color w:val="000000"/>
          <w:sz w:val="22"/>
          <w:szCs w:val="22"/>
        </w:rPr>
        <w:t xml:space="preserve"> is calculated by adding the HDL level, the LDL level, and 20 percent of the triglyceride level present in a blood sample.</w:t>
      </w:r>
    </w:p>
    <w:p w14:paraId="313500B8" w14:textId="3CEC14E0" w:rsidR="00C76B97" w:rsidRPr="00595D1E" w:rsidRDefault="00C76B97" w:rsidP="00A86C26">
      <w:pPr>
        <w:pStyle w:val="NormalWeb"/>
        <w:jc w:val="both"/>
        <w:rPr>
          <w:rFonts w:asciiTheme="minorHAnsi" w:hAnsiTheme="minorHAnsi" w:cstheme="minorHAnsi"/>
          <w:b/>
          <w:color w:val="000000"/>
          <w:sz w:val="28"/>
          <w:szCs w:val="28"/>
          <w:highlight w:val="cyan"/>
          <w:u w:val="single"/>
        </w:rPr>
      </w:pPr>
      <w:r w:rsidRPr="00595D1E">
        <w:rPr>
          <w:rFonts w:asciiTheme="minorHAnsi" w:hAnsiTheme="minorHAnsi" w:cstheme="minorHAnsi"/>
          <w:b/>
          <w:color w:val="000000"/>
          <w:sz w:val="28"/>
          <w:szCs w:val="28"/>
          <w:highlight w:val="cyan"/>
          <w:u w:val="single"/>
        </w:rPr>
        <w:t>Blood Sugar or Glucose</w:t>
      </w:r>
    </w:p>
    <w:p w14:paraId="1AD2F7D8" w14:textId="402B0C5C" w:rsidR="00BE3329" w:rsidRDefault="00C76B97" w:rsidP="00A86C26">
      <w:pPr>
        <w:pStyle w:val="NormalWeb"/>
        <w:jc w:val="both"/>
        <w:rPr>
          <w:rFonts w:asciiTheme="minorHAnsi" w:hAnsiTheme="minorHAnsi" w:cstheme="minorHAnsi"/>
          <w:color w:val="000000"/>
          <w:sz w:val="22"/>
          <w:szCs w:val="22"/>
        </w:rPr>
      </w:pPr>
      <w:r w:rsidRPr="002B3C84">
        <w:rPr>
          <w:rFonts w:asciiTheme="minorHAnsi" w:hAnsiTheme="minorHAnsi" w:cstheme="minorHAnsi"/>
          <w:color w:val="000000"/>
          <w:sz w:val="22"/>
          <w:szCs w:val="22"/>
        </w:rPr>
        <w:t>Over time, high blood glucose from diabetes can damage your blood vessels and the nerves that control your heart and blood ves</w:t>
      </w:r>
      <w:r w:rsidR="006452E5">
        <w:rPr>
          <w:rFonts w:asciiTheme="minorHAnsi" w:hAnsiTheme="minorHAnsi" w:cstheme="minorHAnsi"/>
          <w:color w:val="000000"/>
          <w:sz w:val="22"/>
          <w:szCs w:val="22"/>
        </w:rPr>
        <w:t xml:space="preserve">sels. </w:t>
      </w:r>
      <w:r w:rsidRPr="002B3C84">
        <w:rPr>
          <w:rFonts w:asciiTheme="minorHAnsi" w:hAnsiTheme="minorHAnsi" w:cstheme="minorHAnsi"/>
          <w:color w:val="000000"/>
          <w:sz w:val="22"/>
          <w:szCs w:val="22"/>
        </w:rPr>
        <w:t>People with diabetes tend to develop heart disease at a younger age than people without diabetes. In adults with diabetes, the most common causes of death are heart disease and stroke.</w:t>
      </w:r>
    </w:p>
    <w:p w14:paraId="1CF7E95B" w14:textId="60C359CE" w:rsidR="00D2522E" w:rsidRPr="00595D1E" w:rsidRDefault="00D2522E" w:rsidP="00A86C26">
      <w:pPr>
        <w:pStyle w:val="NormalWeb"/>
        <w:jc w:val="both"/>
        <w:rPr>
          <w:rFonts w:asciiTheme="minorHAnsi" w:hAnsiTheme="minorHAnsi" w:cstheme="minorHAnsi"/>
          <w:b/>
          <w:color w:val="000000"/>
          <w:sz w:val="28"/>
          <w:szCs w:val="28"/>
          <w:highlight w:val="cyan"/>
          <w:u w:val="single"/>
        </w:rPr>
      </w:pPr>
      <w:r w:rsidRPr="00595D1E">
        <w:rPr>
          <w:rFonts w:asciiTheme="minorHAnsi" w:hAnsiTheme="minorHAnsi" w:cstheme="minorHAnsi"/>
          <w:b/>
          <w:color w:val="000000"/>
          <w:sz w:val="28"/>
          <w:szCs w:val="28"/>
          <w:highlight w:val="cyan"/>
          <w:u w:val="single"/>
        </w:rPr>
        <w:t xml:space="preserve">Resting </w:t>
      </w:r>
      <w:r w:rsidR="00CB6F2B" w:rsidRPr="00595D1E">
        <w:rPr>
          <w:rFonts w:asciiTheme="minorHAnsi" w:hAnsiTheme="minorHAnsi" w:cstheme="minorHAnsi"/>
          <w:b/>
          <w:color w:val="000000"/>
          <w:sz w:val="28"/>
          <w:szCs w:val="28"/>
          <w:highlight w:val="cyan"/>
          <w:u w:val="single"/>
        </w:rPr>
        <w:t>electrocardiography</w:t>
      </w:r>
    </w:p>
    <w:p w14:paraId="26023651" w14:textId="77777777" w:rsidR="00344043" w:rsidRDefault="00CB6F2B" w:rsidP="00A86C26">
      <w:pPr>
        <w:pStyle w:val="NormalWeb"/>
        <w:jc w:val="both"/>
        <w:rPr>
          <w:rFonts w:asciiTheme="minorHAnsi" w:hAnsiTheme="minorHAnsi" w:cstheme="minorHAnsi"/>
          <w:color w:val="000000"/>
          <w:sz w:val="22"/>
          <w:szCs w:val="22"/>
        </w:rPr>
      </w:pPr>
      <w:r w:rsidRPr="00CB6F2B">
        <w:rPr>
          <w:rFonts w:asciiTheme="minorHAnsi" w:hAnsiTheme="minorHAnsi" w:cstheme="minorHAnsi"/>
          <w:color w:val="000000"/>
          <w:sz w:val="22"/>
          <w:szCs w:val="22"/>
        </w:rPr>
        <w:t xml:space="preserve">Resting 12-lead electrocardiography (ECG) is a non-invasive test that can detect abnormalities including arrhythmias, evidence of coronary heart disease, left ventricular hypertrophy and bundle branch blocks. </w:t>
      </w:r>
    </w:p>
    <w:p w14:paraId="68E32DC3" w14:textId="7BA5E2FE" w:rsidR="006D039D" w:rsidRDefault="00CB6F2B" w:rsidP="00A86C26">
      <w:pPr>
        <w:pStyle w:val="NormalWeb"/>
        <w:jc w:val="both"/>
        <w:rPr>
          <w:rFonts w:asciiTheme="minorHAnsi" w:hAnsiTheme="minorHAnsi" w:cstheme="minorHAnsi"/>
          <w:color w:val="000000"/>
          <w:sz w:val="22"/>
          <w:szCs w:val="22"/>
        </w:rPr>
      </w:pPr>
      <w:r w:rsidRPr="00CB6F2B">
        <w:rPr>
          <w:rFonts w:asciiTheme="minorHAnsi" w:hAnsiTheme="minorHAnsi" w:cstheme="minorHAnsi"/>
          <w:color w:val="000000"/>
          <w:sz w:val="22"/>
          <w:szCs w:val="22"/>
        </w:rPr>
        <w:t xml:space="preserve">In the preoperative setting, resting ECG is used to assess known cardiovascular diseases, to detect previously undiagnosed cardiovascular diseases, and to provide a baseline standard against which to measure changes in the postoperative period. </w:t>
      </w:r>
    </w:p>
    <w:p w14:paraId="57CB9CCC" w14:textId="77777777" w:rsidR="006C16EE" w:rsidRPr="006C16EE" w:rsidRDefault="006C16EE" w:rsidP="006C16EE">
      <w:pPr>
        <w:pStyle w:val="NormalWeb"/>
        <w:jc w:val="both"/>
        <w:rPr>
          <w:rFonts w:asciiTheme="minorHAnsi" w:hAnsiTheme="minorHAnsi" w:cstheme="minorHAnsi"/>
          <w:color w:val="000000"/>
          <w:sz w:val="22"/>
          <w:szCs w:val="22"/>
        </w:rPr>
      </w:pPr>
      <w:r w:rsidRPr="006C16EE">
        <w:rPr>
          <w:rFonts w:asciiTheme="minorHAnsi" w:hAnsiTheme="minorHAnsi" w:cstheme="minorHAnsi"/>
          <w:color w:val="000000"/>
          <w:sz w:val="22"/>
          <w:szCs w:val="22"/>
        </w:rPr>
        <w:t>In some instances, T wave changes might suggest specific conditions, such as peaked T waves in hyperkalemia or symmetric T wave inversions during myocardial ischemia. But what about all the other T wave abnormalities, such as flat T waves, biphasic T waves or asymmetric T wave inversions?</w:t>
      </w:r>
    </w:p>
    <w:p w14:paraId="6582267D" w14:textId="4561661A" w:rsidR="006406C6" w:rsidRDefault="006C16EE" w:rsidP="006C16EE">
      <w:pPr>
        <w:pStyle w:val="NormalWeb"/>
        <w:jc w:val="both"/>
        <w:rPr>
          <w:rFonts w:asciiTheme="minorHAnsi" w:hAnsiTheme="minorHAnsi" w:cstheme="minorHAnsi"/>
          <w:color w:val="000000"/>
          <w:sz w:val="22"/>
          <w:szCs w:val="22"/>
        </w:rPr>
      </w:pPr>
      <w:r w:rsidRPr="006C16EE">
        <w:rPr>
          <w:rFonts w:asciiTheme="minorHAnsi" w:hAnsiTheme="minorHAnsi" w:cstheme="minorHAnsi"/>
          <w:color w:val="000000"/>
          <w:sz w:val="22"/>
          <w:szCs w:val="22"/>
        </w:rPr>
        <w:t>Similarly, ST segment abnormalities on the ECG can sometimes be due to a specific cause, such as ST segment elevation myocardial infarction, pericarditis or myocardial ischemia. Other times, there are just subtle abnormalities.</w:t>
      </w:r>
    </w:p>
    <w:p w14:paraId="4496D9F2" w14:textId="19C16C86" w:rsidR="00B72F6E" w:rsidRPr="006B2662" w:rsidRDefault="00B72F6E" w:rsidP="006C16EE">
      <w:pPr>
        <w:pStyle w:val="NormalWeb"/>
        <w:jc w:val="both"/>
        <w:rPr>
          <w:rFonts w:asciiTheme="minorHAnsi" w:hAnsiTheme="minorHAnsi" w:cstheme="minorHAnsi"/>
          <w:b/>
          <w:color w:val="000000"/>
          <w:sz w:val="28"/>
          <w:szCs w:val="28"/>
          <w:highlight w:val="cyan"/>
          <w:u w:val="single"/>
        </w:rPr>
      </w:pPr>
      <w:r w:rsidRPr="006B2662">
        <w:rPr>
          <w:rFonts w:asciiTheme="minorHAnsi" w:hAnsiTheme="minorHAnsi" w:cstheme="minorHAnsi"/>
          <w:b/>
          <w:color w:val="000000"/>
          <w:sz w:val="28"/>
          <w:szCs w:val="28"/>
          <w:highlight w:val="cyan"/>
          <w:u w:val="single"/>
        </w:rPr>
        <w:t>Maximum heart rate achieved</w:t>
      </w:r>
    </w:p>
    <w:p w14:paraId="2C6D13AB" w14:textId="3FDB7BCE" w:rsidR="00B72F6E" w:rsidRDefault="00B72F6E" w:rsidP="006C16EE">
      <w:pPr>
        <w:pStyle w:val="NormalWeb"/>
        <w:jc w:val="both"/>
        <w:rPr>
          <w:rFonts w:asciiTheme="minorHAnsi" w:hAnsiTheme="minorHAnsi" w:cstheme="minorHAnsi"/>
          <w:color w:val="000000"/>
          <w:sz w:val="22"/>
          <w:szCs w:val="22"/>
        </w:rPr>
      </w:pPr>
      <w:r w:rsidRPr="00B72F6E">
        <w:rPr>
          <w:rFonts w:asciiTheme="minorHAnsi" w:hAnsiTheme="minorHAnsi" w:cstheme="minorHAnsi"/>
          <w:color w:val="000000"/>
          <w:sz w:val="22"/>
          <w:szCs w:val="22"/>
        </w:rPr>
        <w:t>The maximum rate is based on your age, as subtracted from 220. So for a 50-year-old, maximum heart rate is 220 minus 50, or 170 beats per minute. At a 50 percent exertion level, your target would be 50 percent of that maximum, or 85 beats per minute</w:t>
      </w:r>
      <w:r w:rsidR="00217E39">
        <w:rPr>
          <w:rFonts w:asciiTheme="minorHAnsi" w:hAnsiTheme="minorHAnsi" w:cstheme="minorHAnsi"/>
          <w:color w:val="000000"/>
          <w:sz w:val="22"/>
          <w:szCs w:val="22"/>
        </w:rPr>
        <w:t>.</w:t>
      </w:r>
    </w:p>
    <w:p w14:paraId="0EA68C8A" w14:textId="77777777" w:rsidR="00382D28" w:rsidRDefault="00382D28" w:rsidP="006C16EE">
      <w:pPr>
        <w:pStyle w:val="NormalWeb"/>
        <w:jc w:val="both"/>
        <w:rPr>
          <w:rFonts w:asciiTheme="minorHAnsi" w:hAnsiTheme="minorHAnsi" w:cstheme="minorHAnsi"/>
          <w:b/>
          <w:color w:val="000000"/>
          <w:sz w:val="28"/>
          <w:szCs w:val="28"/>
          <w:highlight w:val="cyan"/>
          <w:u w:val="single"/>
        </w:rPr>
      </w:pPr>
    </w:p>
    <w:p w14:paraId="29B52698" w14:textId="77777777" w:rsidR="0064507F" w:rsidRDefault="0064507F" w:rsidP="006C16EE">
      <w:pPr>
        <w:pStyle w:val="NormalWeb"/>
        <w:jc w:val="both"/>
        <w:rPr>
          <w:rFonts w:asciiTheme="minorHAnsi" w:hAnsiTheme="minorHAnsi" w:cstheme="minorHAnsi"/>
          <w:b/>
          <w:color w:val="000000"/>
          <w:sz w:val="28"/>
          <w:szCs w:val="28"/>
          <w:highlight w:val="cyan"/>
          <w:u w:val="single"/>
        </w:rPr>
      </w:pPr>
    </w:p>
    <w:p w14:paraId="6136CB52" w14:textId="6998E5CF" w:rsidR="00B46483" w:rsidRDefault="00B46483" w:rsidP="006C16EE">
      <w:pPr>
        <w:pStyle w:val="NormalWeb"/>
        <w:jc w:val="both"/>
        <w:rPr>
          <w:rFonts w:asciiTheme="minorHAnsi" w:hAnsiTheme="minorHAnsi" w:cstheme="minorHAnsi"/>
          <w:b/>
          <w:color w:val="000000"/>
          <w:sz w:val="28"/>
          <w:szCs w:val="28"/>
          <w:highlight w:val="cyan"/>
          <w:u w:val="single"/>
        </w:rPr>
      </w:pPr>
      <w:r w:rsidRPr="00B46483">
        <w:rPr>
          <w:rFonts w:asciiTheme="minorHAnsi" w:hAnsiTheme="minorHAnsi" w:cstheme="minorHAnsi"/>
          <w:b/>
          <w:color w:val="000000"/>
          <w:sz w:val="28"/>
          <w:szCs w:val="28"/>
          <w:highlight w:val="cyan"/>
          <w:u w:val="single"/>
        </w:rPr>
        <w:lastRenderedPageBreak/>
        <w:t>Oldpeak</w:t>
      </w:r>
    </w:p>
    <w:p w14:paraId="20B74A75" w14:textId="6643DE6F" w:rsidR="00E01F08" w:rsidRPr="00E01F08" w:rsidRDefault="00B46483" w:rsidP="00E01F08">
      <w:pPr>
        <w:pStyle w:val="NormalWeb"/>
        <w:jc w:val="both"/>
        <w:rPr>
          <w:rFonts w:asciiTheme="minorHAnsi" w:hAnsiTheme="minorHAnsi" w:cstheme="minorHAnsi"/>
          <w:color w:val="000000"/>
          <w:sz w:val="22"/>
          <w:szCs w:val="22"/>
        </w:rPr>
      </w:pPr>
      <w:r w:rsidRPr="00B46483">
        <w:rPr>
          <w:rFonts w:asciiTheme="minorHAnsi" w:hAnsiTheme="minorHAnsi" w:cstheme="minorHAnsi"/>
          <w:color w:val="000000"/>
          <w:sz w:val="22"/>
          <w:szCs w:val="22"/>
        </w:rPr>
        <w:t>ST depression refers to a finding</w:t>
      </w:r>
      <w:r w:rsidR="005A5396">
        <w:rPr>
          <w:rFonts w:asciiTheme="minorHAnsi" w:hAnsiTheme="minorHAnsi" w:cstheme="minorHAnsi"/>
          <w:color w:val="000000"/>
          <w:sz w:val="22"/>
          <w:szCs w:val="22"/>
        </w:rPr>
        <w:t xml:space="preserve"> on an electrocardiogram, </w:t>
      </w:r>
      <w:r w:rsidRPr="00B46483">
        <w:rPr>
          <w:rFonts w:asciiTheme="minorHAnsi" w:hAnsiTheme="minorHAnsi" w:cstheme="minorHAnsi"/>
          <w:color w:val="000000"/>
          <w:sz w:val="22"/>
          <w:szCs w:val="22"/>
        </w:rPr>
        <w:t>wherein the trace in the ST segment is abnormally low below the baseline.</w:t>
      </w:r>
      <w:r w:rsidR="00CB6020">
        <w:rPr>
          <w:rFonts w:asciiTheme="minorHAnsi" w:hAnsiTheme="minorHAnsi" w:cstheme="minorHAnsi"/>
          <w:color w:val="000000"/>
          <w:sz w:val="22"/>
          <w:szCs w:val="22"/>
        </w:rPr>
        <w:t xml:space="preserve"> </w:t>
      </w:r>
      <w:r w:rsidR="00E01F08" w:rsidRPr="00E01F08">
        <w:rPr>
          <w:rFonts w:asciiTheme="minorHAnsi" w:hAnsiTheme="minorHAnsi" w:cstheme="minorHAnsi"/>
          <w:color w:val="000000"/>
          <w:sz w:val="22"/>
          <w:szCs w:val="22"/>
        </w:rPr>
        <w:t>ST segment depression may be determined by measuring the vertical distance between the patient's trace and the isoele</w:t>
      </w:r>
      <w:r w:rsidR="00E01F08">
        <w:rPr>
          <w:rFonts w:asciiTheme="minorHAnsi" w:hAnsiTheme="minorHAnsi" w:cstheme="minorHAnsi"/>
          <w:color w:val="000000"/>
          <w:sz w:val="22"/>
          <w:szCs w:val="22"/>
        </w:rPr>
        <w:t>ctric line at a location 2</w:t>
      </w:r>
      <w:r w:rsidR="00E01F08" w:rsidRPr="00E01F08">
        <w:rPr>
          <w:rFonts w:asciiTheme="minorHAnsi" w:hAnsiTheme="minorHAnsi" w:cstheme="minorHAnsi"/>
          <w:color w:val="000000"/>
          <w:sz w:val="22"/>
          <w:szCs w:val="22"/>
        </w:rPr>
        <w:t>-3 millimeters from the QRS complex.</w:t>
      </w:r>
    </w:p>
    <w:p w14:paraId="2C7D5533" w14:textId="77777777" w:rsidR="00E01F08" w:rsidRPr="00E01F08" w:rsidRDefault="00E01F08" w:rsidP="00E01F08">
      <w:pPr>
        <w:pStyle w:val="NormalWeb"/>
        <w:jc w:val="both"/>
        <w:rPr>
          <w:rFonts w:asciiTheme="minorHAnsi" w:hAnsiTheme="minorHAnsi" w:cstheme="minorHAnsi"/>
          <w:color w:val="000000"/>
          <w:sz w:val="22"/>
          <w:szCs w:val="22"/>
        </w:rPr>
      </w:pPr>
      <w:r w:rsidRPr="00E01F08">
        <w:rPr>
          <w:rFonts w:asciiTheme="minorHAnsi" w:hAnsiTheme="minorHAnsi" w:cstheme="minorHAnsi"/>
          <w:color w:val="000000"/>
          <w:sz w:val="22"/>
          <w:szCs w:val="22"/>
        </w:rPr>
        <w:t>It is significant if it is more than 1 mm in V5-V6, or 1.5 mm in AVF or III.</w:t>
      </w:r>
    </w:p>
    <w:p w14:paraId="58910685" w14:textId="364A8FEF" w:rsidR="00E01F08" w:rsidRDefault="00E01F08" w:rsidP="00E01F08">
      <w:pPr>
        <w:pStyle w:val="NormalWeb"/>
        <w:jc w:val="both"/>
        <w:rPr>
          <w:rFonts w:asciiTheme="minorHAnsi" w:hAnsiTheme="minorHAnsi" w:cstheme="minorHAnsi"/>
          <w:color w:val="000000"/>
          <w:sz w:val="22"/>
          <w:szCs w:val="22"/>
        </w:rPr>
      </w:pPr>
      <w:r w:rsidRPr="00E01F08">
        <w:rPr>
          <w:rFonts w:asciiTheme="minorHAnsi" w:hAnsiTheme="minorHAnsi" w:cstheme="minorHAnsi"/>
          <w:color w:val="000000"/>
          <w:sz w:val="22"/>
          <w:szCs w:val="22"/>
        </w:rPr>
        <w:t>In a cardiac stress test, an ST depression of at least 1 mm after adenosine administration indicates a reversib</w:t>
      </w:r>
      <w:r>
        <w:rPr>
          <w:rFonts w:asciiTheme="minorHAnsi" w:hAnsiTheme="minorHAnsi" w:cstheme="minorHAnsi"/>
          <w:color w:val="000000"/>
          <w:sz w:val="22"/>
          <w:szCs w:val="22"/>
        </w:rPr>
        <w:t>le isch</w:t>
      </w:r>
      <w:r w:rsidRPr="00E01F08">
        <w:rPr>
          <w:rFonts w:asciiTheme="minorHAnsi" w:hAnsiTheme="minorHAnsi" w:cstheme="minorHAnsi"/>
          <w:color w:val="000000"/>
          <w:sz w:val="22"/>
          <w:szCs w:val="22"/>
        </w:rPr>
        <w:t>emia, while an exercise stress test requires an ST depression of at least 2 mm to signifi</w:t>
      </w:r>
      <w:r>
        <w:rPr>
          <w:rFonts w:asciiTheme="minorHAnsi" w:hAnsiTheme="minorHAnsi" w:cstheme="minorHAnsi"/>
          <w:color w:val="000000"/>
          <w:sz w:val="22"/>
          <w:szCs w:val="22"/>
        </w:rPr>
        <w:t>cantly indicate reversible isch</w:t>
      </w:r>
      <w:r w:rsidRPr="00E01F08">
        <w:rPr>
          <w:rFonts w:asciiTheme="minorHAnsi" w:hAnsiTheme="minorHAnsi" w:cstheme="minorHAnsi"/>
          <w:color w:val="000000"/>
          <w:sz w:val="22"/>
          <w:szCs w:val="22"/>
        </w:rPr>
        <w:t>emia</w:t>
      </w:r>
      <w:r>
        <w:rPr>
          <w:rFonts w:asciiTheme="minorHAnsi" w:hAnsiTheme="minorHAnsi" w:cstheme="minorHAnsi"/>
          <w:color w:val="000000"/>
          <w:sz w:val="22"/>
          <w:szCs w:val="22"/>
        </w:rPr>
        <w:t>.</w:t>
      </w:r>
    </w:p>
    <w:p w14:paraId="1132A0FF" w14:textId="41D5C560" w:rsidR="003A3AB7" w:rsidRPr="003A3AB7" w:rsidRDefault="003A3AB7" w:rsidP="003A3AB7">
      <w:pPr>
        <w:pStyle w:val="NormalWeb"/>
        <w:jc w:val="both"/>
        <w:rPr>
          <w:rFonts w:asciiTheme="minorHAnsi" w:hAnsiTheme="minorHAnsi" w:cstheme="minorHAnsi"/>
          <w:b/>
          <w:color w:val="000000"/>
          <w:sz w:val="28"/>
          <w:szCs w:val="28"/>
          <w:highlight w:val="cyan"/>
          <w:u w:val="single"/>
        </w:rPr>
      </w:pPr>
      <w:r w:rsidRPr="003A3AB7">
        <w:rPr>
          <w:rFonts w:asciiTheme="minorHAnsi" w:hAnsiTheme="minorHAnsi" w:cstheme="minorHAnsi"/>
          <w:b/>
          <w:color w:val="000000"/>
          <w:sz w:val="28"/>
          <w:szCs w:val="28"/>
          <w:highlight w:val="cyan"/>
          <w:u w:val="single"/>
        </w:rPr>
        <w:t>CA – Fluoroscopy Procedure</w:t>
      </w:r>
    </w:p>
    <w:p w14:paraId="5E5707A3" w14:textId="77777777" w:rsidR="003A3AB7" w:rsidRPr="00322740" w:rsidRDefault="003A3AB7" w:rsidP="003A3AB7">
      <w:pPr>
        <w:pStyle w:val="NormalWeb"/>
        <w:jc w:val="both"/>
        <w:rPr>
          <w:rFonts w:asciiTheme="minorHAnsi" w:hAnsiTheme="minorHAnsi" w:cstheme="minorHAnsi"/>
          <w:b/>
          <w:color w:val="000000"/>
          <w:sz w:val="22"/>
          <w:szCs w:val="22"/>
          <w:u w:val="single"/>
        </w:rPr>
      </w:pPr>
      <w:r w:rsidRPr="00322740">
        <w:rPr>
          <w:rFonts w:asciiTheme="minorHAnsi" w:hAnsiTheme="minorHAnsi" w:cstheme="minorHAnsi"/>
          <w:b/>
          <w:color w:val="000000"/>
          <w:sz w:val="22"/>
          <w:szCs w:val="22"/>
          <w:u w:val="single"/>
        </w:rPr>
        <w:t>What is fluoroscopy?</w:t>
      </w:r>
    </w:p>
    <w:p w14:paraId="4BCCF079" w14:textId="77777777" w:rsidR="003A3AB7" w:rsidRPr="003A3AB7" w:rsidRDefault="003A3AB7" w:rsidP="003A3AB7">
      <w:pPr>
        <w:pStyle w:val="NormalWeb"/>
        <w:jc w:val="both"/>
        <w:rPr>
          <w:rFonts w:asciiTheme="minorHAnsi" w:hAnsiTheme="minorHAnsi" w:cstheme="minorHAnsi"/>
          <w:color w:val="000000"/>
          <w:sz w:val="22"/>
          <w:szCs w:val="22"/>
        </w:rPr>
      </w:pPr>
      <w:r w:rsidRPr="003A3AB7">
        <w:rPr>
          <w:rFonts w:asciiTheme="minorHAnsi" w:hAnsiTheme="minorHAnsi" w:cstheme="minorHAnsi"/>
          <w:color w:val="000000"/>
          <w:sz w:val="22"/>
          <w:szCs w:val="22"/>
        </w:rPr>
        <w:t>Fluoroscopy is a study of moving body structures. It’s much like an X-ray "movie" and is often done while a contrast dye moves through the part of the body being examined. A continuous X-ray beam is passed through the body part and sent to a video monitor so that the body part and its motion can be seen in detail. Fluoroscopy, as an imaging tool, allows healthcare providers to look at many body systems, including the skeletal, digestive, urinary, cardiovascular, respiratory, and reproductive systems.</w:t>
      </w:r>
    </w:p>
    <w:p w14:paraId="6C560457" w14:textId="384FA3CA" w:rsidR="003A3AB7" w:rsidRPr="00A91BA7" w:rsidRDefault="006656F4" w:rsidP="003A3AB7">
      <w:pPr>
        <w:pStyle w:val="NormalWeb"/>
        <w:jc w:val="both"/>
        <w:rPr>
          <w:rFonts w:asciiTheme="minorHAnsi" w:hAnsiTheme="minorHAnsi" w:cstheme="minorHAnsi"/>
          <w:b/>
          <w:color w:val="000000"/>
          <w:sz w:val="22"/>
          <w:szCs w:val="22"/>
        </w:rPr>
      </w:pPr>
      <w:r w:rsidRPr="006656F4">
        <w:rPr>
          <w:rFonts w:asciiTheme="minorHAnsi" w:hAnsiTheme="minorHAnsi" w:cstheme="minorHAnsi"/>
          <w:b/>
          <w:color w:val="000000"/>
          <w:sz w:val="22"/>
          <w:szCs w:val="22"/>
          <w:u w:val="single"/>
        </w:rPr>
        <w:t>C</w:t>
      </w:r>
      <w:r w:rsidR="003A3AB7" w:rsidRPr="006656F4">
        <w:rPr>
          <w:rFonts w:asciiTheme="minorHAnsi" w:hAnsiTheme="minorHAnsi" w:cstheme="minorHAnsi"/>
          <w:b/>
          <w:color w:val="000000"/>
          <w:sz w:val="22"/>
          <w:szCs w:val="22"/>
          <w:u w:val="single"/>
        </w:rPr>
        <w:t>ardiac catheterization</w:t>
      </w:r>
      <w:r w:rsidR="003A3AB7" w:rsidRPr="003A3AB7">
        <w:rPr>
          <w:rFonts w:asciiTheme="minorHAnsi" w:hAnsiTheme="minorHAnsi" w:cstheme="minorHAnsi"/>
          <w:color w:val="000000"/>
          <w:sz w:val="22"/>
          <w:szCs w:val="22"/>
        </w:rPr>
        <w:t>. In cardiac catheterization, fluoroscopy is used to help the healthcare provider see the flow of blood through the coronary arteries to check for arterial blockages.</w:t>
      </w:r>
      <w:r w:rsidR="00A91BA7">
        <w:rPr>
          <w:rFonts w:asciiTheme="minorHAnsi" w:hAnsiTheme="minorHAnsi" w:cstheme="minorHAnsi"/>
          <w:color w:val="000000"/>
          <w:sz w:val="22"/>
          <w:szCs w:val="22"/>
        </w:rPr>
        <w:t xml:space="preserve"> </w:t>
      </w:r>
      <w:r w:rsidR="00A91BA7" w:rsidRPr="00762DEC">
        <w:rPr>
          <w:rFonts w:asciiTheme="minorHAnsi" w:hAnsiTheme="minorHAnsi" w:cstheme="minorHAnsi"/>
          <w:color w:val="000000"/>
          <w:sz w:val="22"/>
          <w:szCs w:val="22"/>
        </w:rPr>
        <w:t>Veins</w:t>
      </w:r>
      <w:r w:rsidR="00747A97">
        <w:rPr>
          <w:rFonts w:asciiTheme="minorHAnsi" w:hAnsiTheme="minorHAnsi" w:cstheme="minorHAnsi"/>
          <w:color w:val="000000"/>
          <w:sz w:val="22"/>
          <w:szCs w:val="22"/>
        </w:rPr>
        <w:t xml:space="preserve"> </w:t>
      </w:r>
      <w:r w:rsidR="00762DEC">
        <w:rPr>
          <w:rFonts w:asciiTheme="minorHAnsi" w:hAnsiTheme="minorHAnsi" w:cstheme="minorHAnsi"/>
          <w:color w:val="000000"/>
          <w:sz w:val="22"/>
          <w:szCs w:val="22"/>
        </w:rPr>
        <w:t>(Vessels)</w:t>
      </w:r>
      <w:r w:rsidR="00A91BA7" w:rsidRPr="00762DEC">
        <w:rPr>
          <w:rFonts w:asciiTheme="minorHAnsi" w:hAnsiTheme="minorHAnsi" w:cstheme="minorHAnsi"/>
          <w:color w:val="000000"/>
          <w:sz w:val="22"/>
          <w:szCs w:val="22"/>
        </w:rPr>
        <w:t xml:space="preserve"> can be categorized into four main types</w:t>
      </w:r>
      <w:r w:rsidR="00A91BA7" w:rsidRPr="00A91BA7">
        <w:rPr>
          <w:rFonts w:asciiTheme="minorHAnsi" w:hAnsiTheme="minorHAnsi" w:cstheme="minorHAnsi"/>
          <w:b/>
          <w:color w:val="000000"/>
          <w:sz w:val="22"/>
          <w:szCs w:val="22"/>
        </w:rPr>
        <w:t>: pulmonary, systemic, superficial, and deep veins.</w:t>
      </w:r>
    </w:p>
    <w:p w14:paraId="69E672D6" w14:textId="53D3FB59" w:rsidR="008531B6" w:rsidRPr="00D44F4E" w:rsidRDefault="00D44F4E" w:rsidP="006C16EE">
      <w:pPr>
        <w:pStyle w:val="NormalWeb"/>
        <w:jc w:val="both"/>
        <w:rPr>
          <w:rFonts w:asciiTheme="minorHAnsi" w:hAnsiTheme="minorHAnsi" w:cstheme="minorHAnsi"/>
          <w:b/>
          <w:color w:val="000000"/>
          <w:sz w:val="28"/>
          <w:szCs w:val="28"/>
          <w:highlight w:val="cyan"/>
          <w:u w:val="single"/>
        </w:rPr>
      </w:pPr>
      <w:r w:rsidRPr="00D44F4E">
        <w:rPr>
          <w:rFonts w:asciiTheme="minorHAnsi" w:hAnsiTheme="minorHAnsi" w:cstheme="minorHAnsi"/>
          <w:b/>
          <w:color w:val="000000"/>
          <w:sz w:val="28"/>
          <w:szCs w:val="28"/>
          <w:highlight w:val="cyan"/>
          <w:u w:val="single"/>
        </w:rPr>
        <w:t>Slope of the peak exercise ST segment</w:t>
      </w:r>
    </w:p>
    <w:p w14:paraId="0B7A7C0B" w14:textId="5D62A4B5" w:rsidR="00444656" w:rsidRDefault="00170548" w:rsidP="00A86C26">
      <w:pPr>
        <w:pStyle w:val="NormalWeb"/>
        <w:jc w:val="both"/>
        <w:rPr>
          <w:rFonts w:asciiTheme="minorHAnsi" w:hAnsiTheme="minorHAnsi" w:cstheme="minorHAnsi"/>
          <w:color w:val="000000"/>
          <w:sz w:val="22"/>
          <w:szCs w:val="22"/>
        </w:rPr>
      </w:pPr>
      <w:r w:rsidRPr="00170548">
        <w:rPr>
          <w:rFonts w:asciiTheme="minorHAnsi" w:hAnsiTheme="minorHAnsi" w:cstheme="minorHAnsi"/>
          <w:color w:val="000000"/>
          <w:sz w:val="22"/>
          <w:szCs w:val="22"/>
        </w:rPr>
        <w:t>The treadmill electrocardiogram (ECG) stress test is widely used to screen for obstructive coronary artery disease (CAD). The presence of STsegment changes, either depression or elevation, on the ECG during the treadmill test often suggests presence of CAD and warrants further management</w:t>
      </w:r>
      <w:r w:rsidR="00BA1CC7">
        <w:rPr>
          <w:rFonts w:asciiTheme="minorHAnsi" w:hAnsiTheme="minorHAnsi" w:cstheme="minorHAnsi"/>
          <w:color w:val="000000"/>
          <w:sz w:val="22"/>
          <w:szCs w:val="22"/>
        </w:rPr>
        <w:t>.</w:t>
      </w:r>
    </w:p>
    <w:p w14:paraId="2C55AD10" w14:textId="2B25558A" w:rsidR="00BA1CC7" w:rsidRDefault="00BA1CC7" w:rsidP="00A86C26">
      <w:pPr>
        <w:pStyle w:val="NormalWeb"/>
        <w:jc w:val="both"/>
        <w:rPr>
          <w:rFonts w:asciiTheme="minorHAnsi" w:hAnsiTheme="minorHAnsi" w:cstheme="minorHAnsi"/>
          <w:color w:val="000000"/>
          <w:sz w:val="22"/>
          <w:szCs w:val="22"/>
        </w:rPr>
      </w:pPr>
      <w:r w:rsidRPr="00BA1CC7">
        <w:rPr>
          <w:rFonts w:asciiTheme="minorHAnsi" w:hAnsiTheme="minorHAnsi" w:cstheme="minorHAnsi"/>
          <w:color w:val="000000"/>
          <w:sz w:val="22"/>
          <w:szCs w:val="22"/>
        </w:rPr>
        <w:t>Up-sloping ST-segment depression has not been historically considered as representing ischemia as this electrocardiographic change can be seen in normal subjects during exercise stress testing or tachycardia</w:t>
      </w:r>
      <w:r>
        <w:rPr>
          <w:rFonts w:asciiTheme="minorHAnsi" w:hAnsiTheme="minorHAnsi" w:cstheme="minorHAnsi"/>
          <w:color w:val="000000"/>
          <w:sz w:val="22"/>
          <w:szCs w:val="22"/>
        </w:rPr>
        <w:t>.</w:t>
      </w:r>
    </w:p>
    <w:p w14:paraId="524F66F3" w14:textId="516BF10D" w:rsidR="00D6073B" w:rsidRPr="00D6073B" w:rsidRDefault="00D6073B" w:rsidP="00A86C26">
      <w:pPr>
        <w:pStyle w:val="NormalWeb"/>
        <w:jc w:val="both"/>
        <w:rPr>
          <w:rFonts w:asciiTheme="minorHAnsi" w:hAnsiTheme="minorHAnsi" w:cstheme="minorHAnsi"/>
          <w:color w:val="000000"/>
          <w:sz w:val="22"/>
          <w:szCs w:val="22"/>
        </w:rPr>
      </w:pPr>
      <w:r w:rsidRPr="00D6073B">
        <w:rPr>
          <w:rFonts w:asciiTheme="minorHAnsi" w:hAnsiTheme="minorHAnsi" w:cstheme="minorHAnsi"/>
          <w:b/>
          <w:color w:val="000000"/>
          <w:sz w:val="22"/>
          <w:szCs w:val="22"/>
          <w:u w:val="single"/>
        </w:rPr>
        <w:t>ST segment</w:t>
      </w:r>
    </w:p>
    <w:p w14:paraId="2582DDF4" w14:textId="77777777" w:rsidR="000C3B57" w:rsidRPr="000C3B57" w:rsidRDefault="000C3B57" w:rsidP="000C3B57">
      <w:pPr>
        <w:pStyle w:val="NormalWeb"/>
        <w:jc w:val="both"/>
        <w:rPr>
          <w:rFonts w:asciiTheme="minorHAnsi" w:hAnsiTheme="minorHAnsi" w:cstheme="minorHAnsi"/>
          <w:color w:val="000000"/>
          <w:sz w:val="22"/>
          <w:szCs w:val="22"/>
        </w:rPr>
      </w:pPr>
      <w:r w:rsidRPr="000C3B57">
        <w:rPr>
          <w:rFonts w:asciiTheme="minorHAnsi" w:hAnsiTheme="minorHAnsi" w:cstheme="minorHAnsi"/>
          <w:color w:val="000000"/>
          <w:sz w:val="22"/>
          <w:szCs w:val="22"/>
        </w:rPr>
        <w:t>In electrocardiography, the ST segment connects the QRS complex and the T wave and has a duration of 0.005 to 0.150 sec (5 to 150 ms).</w:t>
      </w:r>
    </w:p>
    <w:p w14:paraId="2AE21F82" w14:textId="77777777" w:rsidR="005F3BAF" w:rsidRPr="000C3B57" w:rsidRDefault="000C3B57" w:rsidP="005F3BAF">
      <w:pPr>
        <w:pStyle w:val="NormalWeb"/>
        <w:jc w:val="both"/>
        <w:rPr>
          <w:rFonts w:asciiTheme="minorHAnsi" w:hAnsiTheme="minorHAnsi" w:cstheme="minorHAnsi"/>
          <w:color w:val="000000"/>
          <w:sz w:val="22"/>
          <w:szCs w:val="22"/>
        </w:rPr>
      </w:pPr>
      <w:r w:rsidRPr="000C3B57">
        <w:rPr>
          <w:rFonts w:asciiTheme="minorHAnsi" w:hAnsiTheme="minorHAnsi" w:cstheme="minorHAnsi"/>
          <w:color w:val="000000"/>
          <w:sz w:val="22"/>
          <w:szCs w:val="22"/>
        </w:rPr>
        <w:t>It starts at the J point (junction between the QRS complex and ST segment) and ends at the beginning of the T wave. However, since it is usually difficult to determine exactly where the ST segment ends and the T wave begins, the relationship between the ST segment and T wave should be examined together. The typical ST segment duration is usually around 0.08 sec (80 ms</w:t>
      </w:r>
      <w:bookmarkStart w:id="0" w:name="_GoBack"/>
      <w:bookmarkEnd w:id="0"/>
      <w:r w:rsidRPr="000C3B57">
        <w:rPr>
          <w:rFonts w:asciiTheme="minorHAnsi" w:hAnsiTheme="minorHAnsi" w:cstheme="minorHAnsi"/>
          <w:color w:val="000000"/>
          <w:sz w:val="22"/>
          <w:szCs w:val="22"/>
        </w:rPr>
        <w:t xml:space="preserve">). </w:t>
      </w:r>
      <w:r w:rsidR="005F3BAF" w:rsidRPr="000C3B57">
        <w:rPr>
          <w:rFonts w:asciiTheme="minorHAnsi" w:hAnsiTheme="minorHAnsi" w:cstheme="minorHAnsi"/>
          <w:color w:val="000000"/>
          <w:sz w:val="22"/>
          <w:szCs w:val="22"/>
        </w:rPr>
        <w:t>The ST segment represents the isoelectric period when the ventricles are in between depolarization and repolarization.</w:t>
      </w:r>
    </w:p>
    <w:p w14:paraId="1791B4DB" w14:textId="156DA866" w:rsidR="000C3B57" w:rsidRPr="000C3B57" w:rsidRDefault="00604E48" w:rsidP="005F3BAF">
      <w:pPr>
        <w:pStyle w:val="NormalWeb"/>
        <w:jc w:val="center"/>
        <w:rPr>
          <w:rFonts w:asciiTheme="minorHAnsi" w:hAnsiTheme="minorHAnsi" w:cstheme="minorHAnsi"/>
          <w:color w:val="000000"/>
          <w:sz w:val="22"/>
          <w:szCs w:val="22"/>
        </w:rPr>
      </w:pPr>
      <w:r>
        <w:rPr>
          <w:noProof/>
        </w:rPr>
        <w:lastRenderedPageBreak/>
        <w:drawing>
          <wp:inline distT="0" distB="0" distL="0" distR="0" wp14:anchorId="242B75A8" wp14:editId="49367D4A">
            <wp:extent cx="3618855" cy="2696210"/>
            <wp:effectExtent l="0" t="0" r="1270" b="8890"/>
            <wp:docPr id="6" name="Picture 6" descr="https://upload.wikimedia.org/wikipedia/commons/thumb/9/9e/SinusRhythmLabels.svg/1024px-SinusRhythmLabe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9/9e/SinusRhythmLabels.svg/1024px-SinusRhythmLabel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9775" cy="2793751"/>
                    </a:xfrm>
                    <a:prstGeom prst="rect">
                      <a:avLst/>
                    </a:prstGeom>
                    <a:noFill/>
                    <a:ln>
                      <a:noFill/>
                    </a:ln>
                  </pic:spPr>
                </pic:pic>
              </a:graphicData>
            </a:graphic>
          </wp:inline>
        </w:drawing>
      </w:r>
    </w:p>
    <w:p w14:paraId="6AE4F7EB" w14:textId="4B328CB5" w:rsidR="000C3B57" w:rsidRPr="000C3B57" w:rsidRDefault="000C3B57" w:rsidP="000C3B57">
      <w:pPr>
        <w:pStyle w:val="NormalWeb"/>
        <w:jc w:val="both"/>
        <w:rPr>
          <w:rFonts w:asciiTheme="minorHAnsi" w:hAnsiTheme="minorHAnsi" w:cstheme="minorHAnsi"/>
          <w:color w:val="000000"/>
          <w:sz w:val="22"/>
          <w:szCs w:val="22"/>
        </w:rPr>
      </w:pPr>
      <w:r w:rsidRPr="00C817C6">
        <w:rPr>
          <w:rFonts w:asciiTheme="minorHAnsi" w:hAnsiTheme="minorHAnsi" w:cstheme="minorHAnsi"/>
          <w:b/>
          <w:color w:val="000000"/>
          <w:sz w:val="22"/>
          <w:szCs w:val="22"/>
          <w:u w:val="single"/>
        </w:rPr>
        <w:t>Interpretation</w:t>
      </w:r>
    </w:p>
    <w:p w14:paraId="6D07F1F9" w14:textId="77777777" w:rsidR="000C3B57" w:rsidRPr="000C3B57" w:rsidRDefault="000C3B57" w:rsidP="00C817C6">
      <w:pPr>
        <w:pStyle w:val="NormalWeb"/>
        <w:numPr>
          <w:ilvl w:val="0"/>
          <w:numId w:val="9"/>
        </w:numPr>
        <w:jc w:val="both"/>
        <w:rPr>
          <w:rFonts w:asciiTheme="minorHAnsi" w:hAnsiTheme="minorHAnsi" w:cstheme="minorHAnsi"/>
          <w:color w:val="000000"/>
          <w:sz w:val="22"/>
          <w:szCs w:val="22"/>
        </w:rPr>
      </w:pPr>
      <w:r w:rsidRPr="000C3B57">
        <w:rPr>
          <w:rFonts w:asciiTheme="minorHAnsi" w:hAnsiTheme="minorHAnsi" w:cstheme="minorHAnsi"/>
          <w:color w:val="000000"/>
          <w:sz w:val="22"/>
          <w:szCs w:val="22"/>
        </w:rPr>
        <w:t>The normal ST segment has a slight upward concavity.</w:t>
      </w:r>
    </w:p>
    <w:p w14:paraId="42793193" w14:textId="64DAC42F" w:rsidR="00A4760C" w:rsidRDefault="000C3B57" w:rsidP="00C817C6">
      <w:pPr>
        <w:pStyle w:val="NormalWeb"/>
        <w:numPr>
          <w:ilvl w:val="0"/>
          <w:numId w:val="9"/>
        </w:numPr>
        <w:jc w:val="both"/>
        <w:rPr>
          <w:rFonts w:asciiTheme="minorHAnsi" w:hAnsiTheme="minorHAnsi" w:cstheme="minorHAnsi"/>
          <w:color w:val="000000"/>
          <w:sz w:val="22"/>
          <w:szCs w:val="22"/>
        </w:rPr>
      </w:pPr>
      <w:r w:rsidRPr="000C3B57">
        <w:rPr>
          <w:rFonts w:asciiTheme="minorHAnsi" w:hAnsiTheme="minorHAnsi" w:cstheme="minorHAnsi"/>
          <w:color w:val="000000"/>
          <w:sz w:val="22"/>
          <w:szCs w:val="22"/>
        </w:rPr>
        <w:t xml:space="preserve">Flat, downsloping, or depressed ST segments may </w:t>
      </w:r>
      <w:r w:rsidRPr="00AF276F">
        <w:rPr>
          <w:rFonts w:asciiTheme="minorHAnsi" w:hAnsiTheme="minorHAnsi" w:cstheme="minorHAnsi"/>
          <w:b/>
          <w:color w:val="000000"/>
          <w:sz w:val="22"/>
          <w:szCs w:val="22"/>
        </w:rPr>
        <w:t>indicate coronary ischemia</w:t>
      </w:r>
      <w:r w:rsidRPr="000C3B57">
        <w:rPr>
          <w:rFonts w:asciiTheme="minorHAnsi" w:hAnsiTheme="minorHAnsi" w:cstheme="minorHAnsi"/>
          <w:color w:val="000000"/>
          <w:sz w:val="22"/>
          <w:szCs w:val="22"/>
        </w:rPr>
        <w:t>.</w:t>
      </w:r>
    </w:p>
    <w:p w14:paraId="22BD97AE" w14:textId="291C25A8" w:rsidR="00A4760C" w:rsidRDefault="00051780" w:rsidP="006366BB">
      <w:pPr>
        <w:pStyle w:val="NormalWeb"/>
        <w:jc w:val="center"/>
        <w:rPr>
          <w:rFonts w:asciiTheme="minorHAnsi" w:hAnsiTheme="minorHAnsi" w:cstheme="minorHAnsi"/>
          <w:color w:val="000000"/>
          <w:sz w:val="22"/>
          <w:szCs w:val="22"/>
        </w:rPr>
      </w:pPr>
      <w:r>
        <w:rPr>
          <w:noProof/>
        </w:rPr>
        <w:drawing>
          <wp:inline distT="0" distB="0" distL="0" distR="0" wp14:anchorId="52AB92E4" wp14:editId="11008AE4">
            <wp:extent cx="2913681" cy="1150452"/>
            <wp:effectExtent l="0" t="0" r="1270" b="0"/>
            <wp:docPr id="4" name="Picture 4" descr="Image result for ST depression induced by exercise relative to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T depression induced by exercise relative to r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271" cy="1162925"/>
                    </a:xfrm>
                    <a:prstGeom prst="rect">
                      <a:avLst/>
                    </a:prstGeom>
                    <a:noFill/>
                    <a:ln>
                      <a:noFill/>
                    </a:ln>
                  </pic:spPr>
                </pic:pic>
              </a:graphicData>
            </a:graphic>
          </wp:inline>
        </w:drawing>
      </w:r>
      <w:r w:rsidR="006366BB">
        <w:rPr>
          <w:rFonts w:asciiTheme="minorHAnsi" w:hAnsiTheme="minorHAnsi" w:cstheme="minorHAnsi"/>
          <w:color w:val="000000"/>
          <w:sz w:val="22"/>
          <w:szCs w:val="22"/>
        </w:rPr>
        <w:t xml:space="preserve">        </w:t>
      </w:r>
      <w:r w:rsidR="006366BB">
        <w:rPr>
          <w:noProof/>
        </w:rPr>
        <w:drawing>
          <wp:inline distT="0" distB="0" distL="0" distR="0" wp14:anchorId="5143252A" wp14:editId="0BC2AC0B">
            <wp:extent cx="2603188" cy="1324010"/>
            <wp:effectExtent l="0" t="0" r="6985" b="0"/>
            <wp:docPr id="5" name="Picture 5" descr="Image result for ST depression induced by exercise relative to re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T depression induced by exercise relative to rest&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9705" cy="1413788"/>
                    </a:xfrm>
                    <a:prstGeom prst="rect">
                      <a:avLst/>
                    </a:prstGeom>
                    <a:noFill/>
                    <a:ln>
                      <a:noFill/>
                    </a:ln>
                  </pic:spPr>
                </pic:pic>
              </a:graphicData>
            </a:graphic>
          </wp:inline>
        </w:drawing>
      </w:r>
    </w:p>
    <w:p w14:paraId="18641943" w14:textId="58B3841D" w:rsidR="00141B33" w:rsidRDefault="00141B33" w:rsidP="00141B33">
      <w:pPr>
        <w:pStyle w:val="NormalWeb"/>
        <w:jc w:val="both"/>
        <w:rPr>
          <w:rFonts w:asciiTheme="minorHAnsi" w:hAnsiTheme="minorHAnsi" w:cstheme="minorHAnsi"/>
          <w:b/>
          <w:color w:val="000000"/>
          <w:sz w:val="28"/>
          <w:szCs w:val="28"/>
          <w:highlight w:val="cyan"/>
          <w:u w:val="single"/>
        </w:rPr>
      </w:pPr>
      <w:r>
        <w:rPr>
          <w:rFonts w:asciiTheme="minorHAnsi" w:hAnsiTheme="minorHAnsi" w:cstheme="minorHAnsi"/>
          <w:b/>
          <w:color w:val="000000"/>
          <w:sz w:val="28"/>
          <w:szCs w:val="28"/>
          <w:highlight w:val="cyan"/>
          <w:u w:val="single"/>
        </w:rPr>
        <w:t xml:space="preserve">Thal – </w:t>
      </w:r>
      <w:r w:rsidRPr="00141B33">
        <w:rPr>
          <w:rFonts w:asciiTheme="minorHAnsi" w:hAnsiTheme="minorHAnsi" w:cstheme="minorHAnsi"/>
          <w:b/>
          <w:color w:val="000000"/>
          <w:sz w:val="28"/>
          <w:szCs w:val="28"/>
          <w:highlight w:val="cyan"/>
          <w:u w:val="single"/>
        </w:rPr>
        <w:t>Thalassemia</w:t>
      </w:r>
    </w:p>
    <w:p w14:paraId="3199CEE0" w14:textId="33C7621C" w:rsidR="005715C3" w:rsidRPr="005715C3" w:rsidRDefault="005715C3" w:rsidP="005715C3">
      <w:pPr>
        <w:pStyle w:val="NormalWeb"/>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Thalassemia</w:t>
      </w:r>
      <w:r>
        <w:rPr>
          <w:rFonts w:asciiTheme="minorHAnsi" w:hAnsiTheme="minorHAnsi" w:cstheme="minorHAnsi"/>
          <w:color w:val="000000"/>
          <w:sz w:val="22"/>
          <w:szCs w:val="22"/>
        </w:rPr>
        <w:t xml:space="preserve"> </w:t>
      </w:r>
      <w:r w:rsidRPr="005715C3">
        <w:rPr>
          <w:rFonts w:asciiTheme="minorHAnsi" w:hAnsiTheme="minorHAnsi" w:cstheme="minorHAnsi"/>
          <w:color w:val="000000"/>
          <w:sz w:val="22"/>
          <w:szCs w:val="22"/>
        </w:rPr>
        <w:t xml:space="preserve">is an inherited blood disorder that causes your body to have less hemoglobin than normal. Hemoglobin enables red blood cells to carry oxygen. If you have mild thalassemia, you might not need treatment. But more severe forms might require regular blood transfusions. </w:t>
      </w:r>
    </w:p>
    <w:p w14:paraId="0DFD800E" w14:textId="77777777" w:rsidR="005715C3" w:rsidRPr="005715C3" w:rsidRDefault="005715C3" w:rsidP="005715C3">
      <w:pPr>
        <w:pStyle w:val="NormalWeb"/>
        <w:jc w:val="both"/>
        <w:rPr>
          <w:rFonts w:asciiTheme="minorHAnsi" w:hAnsiTheme="minorHAnsi" w:cstheme="minorHAnsi"/>
          <w:b/>
          <w:color w:val="000000"/>
          <w:sz w:val="28"/>
          <w:szCs w:val="28"/>
          <w:u w:val="single"/>
        </w:rPr>
      </w:pPr>
      <w:r w:rsidRPr="005715C3">
        <w:rPr>
          <w:rFonts w:asciiTheme="minorHAnsi" w:hAnsiTheme="minorHAnsi" w:cstheme="minorHAnsi"/>
          <w:b/>
          <w:color w:val="000000"/>
          <w:sz w:val="28"/>
          <w:szCs w:val="28"/>
          <w:u w:val="single"/>
        </w:rPr>
        <w:t>Symptoms</w:t>
      </w:r>
    </w:p>
    <w:p w14:paraId="7C127F72"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Fatigue</w:t>
      </w:r>
    </w:p>
    <w:p w14:paraId="6CB02D73"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Weakness</w:t>
      </w:r>
    </w:p>
    <w:p w14:paraId="3DCC8A7D"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Pale or yellowish skin</w:t>
      </w:r>
    </w:p>
    <w:p w14:paraId="6AE9C509"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Facial bone deformities</w:t>
      </w:r>
    </w:p>
    <w:p w14:paraId="2538CC21"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Slow growth</w:t>
      </w:r>
    </w:p>
    <w:p w14:paraId="0EFBCA29" w14:textId="77777777" w:rsidR="005715C3" w:rsidRPr="005715C3" w:rsidRDefault="005715C3" w:rsidP="005715C3">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Abdominal swelling</w:t>
      </w:r>
    </w:p>
    <w:p w14:paraId="0FD4A5A7" w14:textId="77777777" w:rsidR="003019A5" w:rsidRDefault="005715C3" w:rsidP="00085DE8">
      <w:pPr>
        <w:pStyle w:val="NormalWeb"/>
        <w:numPr>
          <w:ilvl w:val="0"/>
          <w:numId w:val="10"/>
        </w:numPr>
        <w:jc w:val="both"/>
        <w:rPr>
          <w:rFonts w:asciiTheme="minorHAnsi" w:hAnsiTheme="minorHAnsi" w:cstheme="minorHAnsi"/>
          <w:color w:val="000000"/>
          <w:sz w:val="22"/>
          <w:szCs w:val="22"/>
        </w:rPr>
      </w:pPr>
      <w:r w:rsidRPr="005715C3">
        <w:rPr>
          <w:rFonts w:asciiTheme="minorHAnsi" w:hAnsiTheme="minorHAnsi" w:cstheme="minorHAnsi"/>
          <w:color w:val="000000"/>
          <w:sz w:val="22"/>
          <w:szCs w:val="22"/>
        </w:rPr>
        <w:t>Dark urine</w:t>
      </w:r>
    </w:p>
    <w:p w14:paraId="52737136" w14:textId="08BE83D8" w:rsidR="00085DE8" w:rsidRPr="003019A5" w:rsidRDefault="00085DE8" w:rsidP="003019A5">
      <w:pPr>
        <w:pStyle w:val="NormalWeb"/>
        <w:jc w:val="both"/>
        <w:rPr>
          <w:rFonts w:asciiTheme="minorHAnsi" w:hAnsiTheme="minorHAnsi" w:cstheme="minorHAnsi"/>
          <w:color w:val="000000"/>
          <w:sz w:val="22"/>
          <w:szCs w:val="22"/>
        </w:rPr>
      </w:pPr>
      <w:r w:rsidRPr="003019A5">
        <w:rPr>
          <w:rFonts w:asciiTheme="minorHAnsi" w:hAnsiTheme="minorHAnsi" w:cstheme="minorHAnsi"/>
          <w:b/>
          <w:color w:val="000000"/>
          <w:sz w:val="28"/>
          <w:szCs w:val="28"/>
          <w:u w:val="single"/>
        </w:rPr>
        <w:lastRenderedPageBreak/>
        <w:t>Causes</w:t>
      </w:r>
    </w:p>
    <w:p w14:paraId="31CB08A6" w14:textId="77777777" w:rsidR="00085DE8" w:rsidRPr="00085DE8" w:rsidRDefault="00085DE8" w:rsidP="00085DE8">
      <w:pPr>
        <w:pStyle w:val="NormalWeb"/>
        <w:jc w:val="both"/>
        <w:rPr>
          <w:rFonts w:asciiTheme="minorHAnsi" w:hAnsiTheme="minorHAnsi" w:cstheme="minorHAnsi"/>
          <w:color w:val="000000"/>
          <w:sz w:val="22"/>
          <w:szCs w:val="22"/>
        </w:rPr>
      </w:pPr>
      <w:r w:rsidRPr="00085DE8">
        <w:rPr>
          <w:rFonts w:asciiTheme="minorHAnsi" w:hAnsiTheme="minorHAnsi" w:cstheme="minorHAnsi"/>
          <w:color w:val="000000"/>
          <w:sz w:val="22"/>
          <w:szCs w:val="22"/>
        </w:rPr>
        <w:t>Thalassemia is caused by mutations in the DNA of cells that make hemoglobin — the substance in red blood cells that carries oxygen throughout your body. The mutations associated with thalassemia are passed from parents to children.</w:t>
      </w:r>
    </w:p>
    <w:p w14:paraId="03C5F8DF" w14:textId="77777777" w:rsidR="00085DE8" w:rsidRPr="00085DE8" w:rsidRDefault="00085DE8" w:rsidP="00085DE8">
      <w:pPr>
        <w:pStyle w:val="NormalWeb"/>
        <w:jc w:val="both"/>
        <w:rPr>
          <w:rFonts w:asciiTheme="minorHAnsi" w:hAnsiTheme="minorHAnsi" w:cstheme="minorHAnsi"/>
          <w:color w:val="000000"/>
          <w:sz w:val="22"/>
          <w:szCs w:val="22"/>
        </w:rPr>
      </w:pPr>
      <w:r w:rsidRPr="00085DE8">
        <w:rPr>
          <w:rFonts w:asciiTheme="minorHAnsi" w:hAnsiTheme="minorHAnsi" w:cstheme="minorHAnsi"/>
          <w:color w:val="000000"/>
          <w:sz w:val="22"/>
          <w:szCs w:val="22"/>
        </w:rPr>
        <w:t>Hemoglobin molecules are made of chains called alpha and beta chains that can be affected by mutations. In thalassemia, the production of either the alpha or beta chains are reduced, resulting in either alpha-thalassemia or beta-thalassemia.</w:t>
      </w:r>
    </w:p>
    <w:p w14:paraId="7A018966" w14:textId="77777777" w:rsidR="00085DE8" w:rsidRPr="00085DE8" w:rsidRDefault="00085DE8" w:rsidP="00085DE8">
      <w:pPr>
        <w:pStyle w:val="NormalWeb"/>
        <w:jc w:val="both"/>
        <w:rPr>
          <w:rFonts w:asciiTheme="minorHAnsi" w:hAnsiTheme="minorHAnsi" w:cstheme="minorHAnsi"/>
          <w:color w:val="000000"/>
          <w:sz w:val="22"/>
          <w:szCs w:val="22"/>
        </w:rPr>
      </w:pPr>
      <w:r w:rsidRPr="007373EA">
        <w:rPr>
          <w:rFonts w:asciiTheme="minorHAnsi" w:hAnsiTheme="minorHAnsi" w:cstheme="minorHAnsi"/>
          <w:b/>
          <w:color w:val="000000"/>
          <w:sz w:val="22"/>
          <w:szCs w:val="22"/>
        </w:rPr>
        <w:t>In alpha-thalassemia</w:t>
      </w:r>
      <w:r w:rsidRPr="00085DE8">
        <w:rPr>
          <w:rFonts w:asciiTheme="minorHAnsi" w:hAnsiTheme="minorHAnsi" w:cstheme="minorHAnsi"/>
          <w:color w:val="000000"/>
          <w:sz w:val="22"/>
          <w:szCs w:val="22"/>
        </w:rPr>
        <w:t>, the severity of thalassemia you have depends on the number of gene mutations you inherit from your parents. The more mutated genes, the more severe your thalassemia.</w:t>
      </w:r>
    </w:p>
    <w:p w14:paraId="6BF6C549" w14:textId="17282EE1" w:rsidR="00085DE8" w:rsidRPr="00085DE8" w:rsidRDefault="00085DE8" w:rsidP="00085DE8">
      <w:pPr>
        <w:pStyle w:val="NormalWeb"/>
        <w:jc w:val="both"/>
        <w:rPr>
          <w:rFonts w:asciiTheme="minorHAnsi" w:hAnsiTheme="minorHAnsi" w:cstheme="minorHAnsi"/>
          <w:b/>
          <w:color w:val="000000"/>
          <w:sz w:val="28"/>
          <w:szCs w:val="28"/>
          <w:u w:val="single"/>
        </w:rPr>
      </w:pPr>
      <w:r w:rsidRPr="007373EA">
        <w:rPr>
          <w:rFonts w:asciiTheme="minorHAnsi" w:hAnsiTheme="minorHAnsi" w:cstheme="minorHAnsi"/>
          <w:b/>
          <w:color w:val="000000"/>
          <w:sz w:val="22"/>
          <w:szCs w:val="22"/>
        </w:rPr>
        <w:t>In beta-thalassemia</w:t>
      </w:r>
      <w:r w:rsidRPr="00085DE8">
        <w:rPr>
          <w:rFonts w:asciiTheme="minorHAnsi" w:hAnsiTheme="minorHAnsi" w:cstheme="minorHAnsi"/>
          <w:color w:val="000000"/>
          <w:sz w:val="22"/>
          <w:szCs w:val="22"/>
        </w:rPr>
        <w:t>, the severity of thalassemia you have depends on which part of the hemoglobin molecule is affected.</w:t>
      </w:r>
    </w:p>
    <w:p w14:paraId="508E8EEE" w14:textId="77777777" w:rsidR="00085DE8" w:rsidRPr="00085DE8" w:rsidRDefault="00085DE8" w:rsidP="00085DE8">
      <w:pPr>
        <w:pStyle w:val="NormalWeb"/>
        <w:jc w:val="both"/>
        <w:rPr>
          <w:rFonts w:asciiTheme="minorHAnsi" w:hAnsiTheme="minorHAnsi" w:cstheme="minorHAnsi"/>
          <w:b/>
          <w:color w:val="000000"/>
          <w:sz w:val="28"/>
          <w:szCs w:val="28"/>
          <w:u w:val="single"/>
        </w:rPr>
      </w:pPr>
      <w:r w:rsidRPr="00085DE8">
        <w:rPr>
          <w:rFonts w:asciiTheme="minorHAnsi" w:hAnsiTheme="minorHAnsi" w:cstheme="minorHAnsi"/>
          <w:b/>
          <w:color w:val="000000"/>
          <w:sz w:val="28"/>
          <w:szCs w:val="28"/>
          <w:u w:val="single"/>
        </w:rPr>
        <w:t>Risk factors</w:t>
      </w:r>
    </w:p>
    <w:p w14:paraId="4DA5A04F" w14:textId="62DC1977" w:rsidR="00CF1A5C" w:rsidRDefault="00085DE8" w:rsidP="00085DE8">
      <w:pPr>
        <w:pStyle w:val="NormalWeb"/>
        <w:jc w:val="both"/>
        <w:rPr>
          <w:rFonts w:asciiTheme="minorHAnsi" w:hAnsiTheme="minorHAnsi" w:cstheme="minorHAnsi"/>
          <w:color w:val="000000"/>
          <w:sz w:val="22"/>
          <w:szCs w:val="22"/>
        </w:rPr>
      </w:pPr>
      <w:r w:rsidRPr="00B11D04">
        <w:rPr>
          <w:rFonts w:asciiTheme="minorHAnsi" w:hAnsiTheme="minorHAnsi" w:cstheme="minorHAnsi"/>
          <w:color w:val="000000"/>
          <w:sz w:val="22"/>
          <w:szCs w:val="22"/>
        </w:rPr>
        <w:t>In cases of severe thalassemia, the following complications can occu</w:t>
      </w:r>
      <w:r w:rsidR="00CF1A5C">
        <w:rPr>
          <w:rFonts w:asciiTheme="minorHAnsi" w:hAnsiTheme="minorHAnsi" w:cstheme="minorHAnsi"/>
          <w:color w:val="000000"/>
          <w:sz w:val="22"/>
          <w:szCs w:val="22"/>
        </w:rPr>
        <w:t>rs:</w:t>
      </w:r>
    </w:p>
    <w:p w14:paraId="044B0A72" w14:textId="77777777" w:rsidR="00300ECF" w:rsidRDefault="00085DE8" w:rsidP="00B11D04">
      <w:pPr>
        <w:pStyle w:val="NormalWeb"/>
        <w:numPr>
          <w:ilvl w:val="0"/>
          <w:numId w:val="13"/>
        </w:numPr>
        <w:jc w:val="both"/>
        <w:rPr>
          <w:rFonts w:asciiTheme="minorHAnsi" w:hAnsiTheme="minorHAnsi" w:cstheme="minorHAnsi"/>
          <w:color w:val="000000"/>
          <w:sz w:val="22"/>
          <w:szCs w:val="22"/>
        </w:rPr>
      </w:pPr>
      <w:r w:rsidRPr="00B11D04">
        <w:rPr>
          <w:rFonts w:asciiTheme="minorHAnsi" w:hAnsiTheme="minorHAnsi" w:cstheme="minorHAnsi"/>
          <w:color w:val="000000"/>
          <w:sz w:val="22"/>
          <w:szCs w:val="22"/>
        </w:rPr>
        <w:t>Bone deformities</w:t>
      </w:r>
    </w:p>
    <w:p w14:paraId="7F9F0F1E" w14:textId="77777777" w:rsidR="00300ECF" w:rsidRDefault="00085DE8" w:rsidP="00085DE8">
      <w:pPr>
        <w:pStyle w:val="NormalWeb"/>
        <w:numPr>
          <w:ilvl w:val="0"/>
          <w:numId w:val="13"/>
        </w:numPr>
        <w:jc w:val="both"/>
        <w:rPr>
          <w:rFonts w:asciiTheme="minorHAnsi" w:hAnsiTheme="minorHAnsi" w:cstheme="minorHAnsi"/>
          <w:color w:val="000000"/>
          <w:sz w:val="22"/>
          <w:szCs w:val="22"/>
        </w:rPr>
      </w:pPr>
      <w:r w:rsidRPr="00300ECF">
        <w:rPr>
          <w:rFonts w:asciiTheme="minorHAnsi" w:hAnsiTheme="minorHAnsi" w:cstheme="minorHAnsi"/>
          <w:color w:val="000000"/>
          <w:sz w:val="22"/>
          <w:szCs w:val="22"/>
        </w:rPr>
        <w:t>Enlarged spleen</w:t>
      </w:r>
    </w:p>
    <w:p w14:paraId="1EEA935A" w14:textId="77777777" w:rsidR="00300ECF" w:rsidRDefault="00B11D04" w:rsidP="00085DE8">
      <w:pPr>
        <w:pStyle w:val="NormalWeb"/>
        <w:numPr>
          <w:ilvl w:val="0"/>
          <w:numId w:val="13"/>
        </w:numPr>
        <w:jc w:val="both"/>
        <w:rPr>
          <w:rFonts w:asciiTheme="minorHAnsi" w:hAnsiTheme="minorHAnsi" w:cstheme="minorHAnsi"/>
          <w:color w:val="000000"/>
          <w:sz w:val="22"/>
          <w:szCs w:val="22"/>
        </w:rPr>
      </w:pPr>
      <w:r w:rsidRPr="00300ECF">
        <w:rPr>
          <w:rFonts w:asciiTheme="minorHAnsi" w:hAnsiTheme="minorHAnsi" w:cstheme="minorHAnsi"/>
          <w:color w:val="000000"/>
          <w:sz w:val="22"/>
          <w:szCs w:val="22"/>
        </w:rPr>
        <w:t>Slowed growth rates:</w:t>
      </w:r>
      <w:r w:rsidR="00085DE8" w:rsidRPr="00300ECF">
        <w:rPr>
          <w:rFonts w:asciiTheme="minorHAnsi" w:hAnsiTheme="minorHAnsi" w:cstheme="minorHAnsi"/>
          <w:color w:val="000000"/>
          <w:sz w:val="22"/>
          <w:szCs w:val="22"/>
        </w:rPr>
        <w:t xml:space="preserve"> Anemia can both slow a child's growth and delay puberty.</w:t>
      </w:r>
    </w:p>
    <w:p w14:paraId="08962B4F" w14:textId="4D6B0D50" w:rsidR="00713696" w:rsidRPr="00300ECF" w:rsidRDefault="00B11D04" w:rsidP="00085DE8">
      <w:pPr>
        <w:pStyle w:val="NormalWeb"/>
        <w:numPr>
          <w:ilvl w:val="0"/>
          <w:numId w:val="13"/>
        </w:numPr>
        <w:jc w:val="both"/>
        <w:rPr>
          <w:rFonts w:asciiTheme="minorHAnsi" w:hAnsiTheme="minorHAnsi" w:cstheme="minorHAnsi"/>
          <w:color w:val="000000"/>
          <w:sz w:val="22"/>
          <w:szCs w:val="22"/>
        </w:rPr>
      </w:pPr>
      <w:r w:rsidRPr="00300ECF">
        <w:rPr>
          <w:rFonts w:asciiTheme="minorHAnsi" w:hAnsiTheme="minorHAnsi" w:cstheme="minorHAnsi"/>
          <w:b/>
          <w:color w:val="000000"/>
          <w:sz w:val="22"/>
          <w:szCs w:val="22"/>
        </w:rPr>
        <w:t>Heart problems</w:t>
      </w:r>
      <w:r w:rsidRPr="00300ECF">
        <w:rPr>
          <w:rFonts w:asciiTheme="minorHAnsi" w:hAnsiTheme="minorHAnsi" w:cstheme="minorHAnsi"/>
          <w:color w:val="000000"/>
          <w:sz w:val="22"/>
          <w:szCs w:val="22"/>
        </w:rPr>
        <w:t xml:space="preserve">: </w:t>
      </w:r>
      <w:r w:rsidR="00085DE8" w:rsidRPr="00300ECF">
        <w:rPr>
          <w:rFonts w:asciiTheme="minorHAnsi" w:hAnsiTheme="minorHAnsi" w:cstheme="minorHAnsi"/>
          <w:color w:val="000000"/>
          <w:sz w:val="22"/>
          <w:szCs w:val="22"/>
        </w:rPr>
        <w:t>Congestive heart failure and abnormal heart rhythms can be associa</w:t>
      </w:r>
      <w:r w:rsidR="00CF1A5C" w:rsidRPr="00300ECF">
        <w:rPr>
          <w:rFonts w:asciiTheme="minorHAnsi" w:hAnsiTheme="minorHAnsi" w:cstheme="minorHAnsi"/>
          <w:color w:val="000000"/>
          <w:sz w:val="22"/>
          <w:szCs w:val="22"/>
        </w:rPr>
        <w:t>ted with severe thalassemia</w:t>
      </w:r>
    </w:p>
    <w:p w14:paraId="4B8F3490" w14:textId="2CDD2AC6" w:rsidR="00A4760C" w:rsidRPr="00A4760C" w:rsidRDefault="00A4760C" w:rsidP="00A86C26">
      <w:pPr>
        <w:pStyle w:val="NormalWeb"/>
        <w:jc w:val="both"/>
        <w:rPr>
          <w:rFonts w:asciiTheme="minorHAnsi" w:hAnsiTheme="minorHAnsi" w:cstheme="minorHAnsi"/>
          <w:b/>
          <w:color w:val="000000"/>
          <w:sz w:val="28"/>
          <w:szCs w:val="28"/>
          <w:highlight w:val="cyan"/>
          <w:u w:val="single"/>
        </w:rPr>
      </w:pPr>
      <w:r w:rsidRPr="00A4760C">
        <w:rPr>
          <w:rFonts w:asciiTheme="minorHAnsi" w:hAnsiTheme="minorHAnsi" w:cstheme="minorHAnsi"/>
          <w:b/>
          <w:color w:val="000000"/>
          <w:sz w:val="28"/>
          <w:szCs w:val="28"/>
          <w:highlight w:val="cyan"/>
          <w:u w:val="single"/>
        </w:rPr>
        <w:t>Reference Links</w:t>
      </w:r>
    </w:p>
    <w:p w14:paraId="3BBEB4D0" w14:textId="17B30F96" w:rsidR="00A4760C" w:rsidRPr="007D2423" w:rsidRDefault="002B4F6C" w:rsidP="00A4760C">
      <w:pPr>
        <w:pStyle w:val="NormalWeb"/>
        <w:numPr>
          <w:ilvl w:val="0"/>
          <w:numId w:val="8"/>
        </w:numPr>
        <w:jc w:val="both"/>
        <w:rPr>
          <w:rFonts w:asciiTheme="minorHAnsi" w:hAnsiTheme="minorHAnsi" w:cstheme="minorHAnsi"/>
          <w:color w:val="000000"/>
          <w:sz w:val="22"/>
          <w:szCs w:val="22"/>
        </w:rPr>
      </w:pPr>
      <w:hyperlink r:id="rId11" w:history="1">
        <w:r w:rsidR="00A4760C">
          <w:rPr>
            <w:rStyle w:val="Hyperlink"/>
          </w:rPr>
          <w:t>https://www.medicalnewstoday.com/articles/321519.php</w:t>
        </w:r>
      </w:hyperlink>
    </w:p>
    <w:p w14:paraId="4B69B2BA" w14:textId="4EB49DD8" w:rsidR="007D2423" w:rsidRPr="0011016D" w:rsidRDefault="002B4F6C" w:rsidP="00A4760C">
      <w:pPr>
        <w:pStyle w:val="NormalWeb"/>
        <w:numPr>
          <w:ilvl w:val="0"/>
          <w:numId w:val="8"/>
        </w:numPr>
        <w:jc w:val="both"/>
        <w:rPr>
          <w:rFonts w:asciiTheme="minorHAnsi" w:hAnsiTheme="minorHAnsi" w:cstheme="minorHAnsi"/>
          <w:color w:val="000000"/>
          <w:sz w:val="22"/>
          <w:szCs w:val="22"/>
        </w:rPr>
      </w:pPr>
      <w:hyperlink r:id="rId12" w:history="1">
        <w:r w:rsidR="007D2423">
          <w:rPr>
            <w:rStyle w:val="Hyperlink"/>
          </w:rPr>
          <w:t>https://www.ncbi.nlm.nih.gov/books/NBK367910/</w:t>
        </w:r>
      </w:hyperlink>
    </w:p>
    <w:p w14:paraId="021847AF" w14:textId="064DC06A" w:rsidR="0011016D" w:rsidRPr="00D16933" w:rsidRDefault="002B4F6C" w:rsidP="00A4760C">
      <w:pPr>
        <w:pStyle w:val="NormalWeb"/>
        <w:numPr>
          <w:ilvl w:val="0"/>
          <w:numId w:val="8"/>
        </w:numPr>
        <w:jc w:val="both"/>
        <w:rPr>
          <w:rFonts w:asciiTheme="minorHAnsi" w:hAnsiTheme="minorHAnsi" w:cstheme="minorHAnsi"/>
          <w:color w:val="000000"/>
          <w:sz w:val="22"/>
          <w:szCs w:val="22"/>
        </w:rPr>
      </w:pPr>
      <w:hyperlink r:id="rId13" w:history="1">
        <w:r w:rsidR="0011016D">
          <w:rPr>
            <w:rStyle w:val="Hyperlink"/>
          </w:rPr>
          <w:t>https://www.mayoclinic.org/diseases-conditions/angina/symptoms-causes/syc-20369373</w:t>
        </w:r>
      </w:hyperlink>
    </w:p>
    <w:p w14:paraId="6FDB4C51" w14:textId="5237023E" w:rsidR="00D16933" w:rsidRPr="00B80948" w:rsidRDefault="002B4F6C" w:rsidP="00A4760C">
      <w:pPr>
        <w:pStyle w:val="NormalWeb"/>
        <w:numPr>
          <w:ilvl w:val="0"/>
          <w:numId w:val="8"/>
        </w:numPr>
        <w:jc w:val="both"/>
        <w:rPr>
          <w:rFonts w:asciiTheme="minorHAnsi" w:hAnsiTheme="minorHAnsi" w:cstheme="minorHAnsi"/>
          <w:color w:val="000000"/>
          <w:sz w:val="22"/>
          <w:szCs w:val="22"/>
        </w:rPr>
      </w:pPr>
      <w:hyperlink r:id="rId14" w:history="1">
        <w:r w:rsidR="00D16933">
          <w:rPr>
            <w:rStyle w:val="Hyperlink"/>
          </w:rPr>
          <w:t>https://www.healio.com/cardiology/learn-the-heart/blogs/68-causes-of-t-wave-st-segment-abnormalities</w:t>
        </w:r>
      </w:hyperlink>
    </w:p>
    <w:p w14:paraId="235DF42B" w14:textId="7EB1EB1C" w:rsidR="00B80948" w:rsidRPr="00960C0D" w:rsidRDefault="002B4F6C" w:rsidP="00A4760C">
      <w:pPr>
        <w:pStyle w:val="NormalWeb"/>
        <w:numPr>
          <w:ilvl w:val="0"/>
          <w:numId w:val="8"/>
        </w:numPr>
        <w:jc w:val="both"/>
        <w:rPr>
          <w:rFonts w:asciiTheme="minorHAnsi" w:hAnsiTheme="minorHAnsi" w:cstheme="minorHAnsi"/>
          <w:color w:val="000000"/>
          <w:sz w:val="22"/>
          <w:szCs w:val="22"/>
        </w:rPr>
      </w:pPr>
      <w:hyperlink r:id="rId15" w:history="1">
        <w:r w:rsidR="00B80948">
          <w:rPr>
            <w:rStyle w:val="Hyperlink"/>
          </w:rPr>
          <w:t>https://www.ncbi.nlm.nih.gov/pmc/articles/PMC4958709/</w:t>
        </w:r>
      </w:hyperlink>
    </w:p>
    <w:p w14:paraId="0A9592A7" w14:textId="1FF01354" w:rsidR="00960C0D" w:rsidRPr="00694566" w:rsidRDefault="002B4F6C" w:rsidP="00A4760C">
      <w:pPr>
        <w:pStyle w:val="NormalWeb"/>
        <w:numPr>
          <w:ilvl w:val="0"/>
          <w:numId w:val="8"/>
        </w:numPr>
        <w:jc w:val="both"/>
        <w:rPr>
          <w:rFonts w:asciiTheme="minorHAnsi" w:hAnsiTheme="minorHAnsi" w:cstheme="minorHAnsi"/>
          <w:color w:val="000000"/>
          <w:sz w:val="22"/>
          <w:szCs w:val="22"/>
        </w:rPr>
      </w:pPr>
      <w:hyperlink r:id="rId16" w:history="1">
        <w:r w:rsidR="00960C0D">
          <w:rPr>
            <w:rStyle w:val="Hyperlink"/>
          </w:rPr>
          <w:t>https://www.ncbi.nlm.nih.gov/pmc/articles/PMC5295568/</w:t>
        </w:r>
      </w:hyperlink>
    </w:p>
    <w:p w14:paraId="582231AA" w14:textId="52D21713" w:rsidR="00694566" w:rsidRPr="00EA0E6E" w:rsidRDefault="002B4F6C" w:rsidP="00A4760C">
      <w:pPr>
        <w:pStyle w:val="NormalWeb"/>
        <w:numPr>
          <w:ilvl w:val="0"/>
          <w:numId w:val="8"/>
        </w:numPr>
        <w:jc w:val="both"/>
        <w:rPr>
          <w:rFonts w:asciiTheme="minorHAnsi" w:hAnsiTheme="minorHAnsi" w:cstheme="minorHAnsi"/>
          <w:color w:val="000000"/>
          <w:sz w:val="22"/>
          <w:szCs w:val="22"/>
        </w:rPr>
      </w:pPr>
      <w:hyperlink r:id="rId17" w:history="1">
        <w:r w:rsidR="00694566">
          <w:rPr>
            <w:rStyle w:val="Hyperlink"/>
          </w:rPr>
          <w:t>https://en.m.wikipedia.org/wiki/ST_segment</w:t>
        </w:r>
      </w:hyperlink>
    </w:p>
    <w:p w14:paraId="60CC0C77" w14:textId="722BF830" w:rsidR="00EA0E6E" w:rsidRPr="00EA7B6E" w:rsidRDefault="002B4F6C" w:rsidP="00A4760C">
      <w:pPr>
        <w:pStyle w:val="NormalWeb"/>
        <w:numPr>
          <w:ilvl w:val="0"/>
          <w:numId w:val="8"/>
        </w:numPr>
        <w:jc w:val="both"/>
        <w:rPr>
          <w:rFonts w:asciiTheme="minorHAnsi" w:hAnsiTheme="minorHAnsi" w:cstheme="minorHAnsi"/>
          <w:color w:val="000000"/>
          <w:sz w:val="22"/>
          <w:szCs w:val="22"/>
        </w:rPr>
      </w:pPr>
      <w:hyperlink r:id="rId18" w:history="1">
        <w:r w:rsidR="00EA0E6E">
          <w:rPr>
            <w:rStyle w:val="Hyperlink"/>
          </w:rPr>
          <w:t>https://www.cvphysiology.com/CAD/CAD012</w:t>
        </w:r>
      </w:hyperlink>
    </w:p>
    <w:p w14:paraId="1BDD49F1" w14:textId="19900427" w:rsidR="00EA7B6E" w:rsidRPr="007F373B" w:rsidRDefault="002B4F6C" w:rsidP="00A4760C">
      <w:pPr>
        <w:pStyle w:val="NormalWeb"/>
        <w:numPr>
          <w:ilvl w:val="0"/>
          <w:numId w:val="8"/>
        </w:numPr>
        <w:jc w:val="both"/>
        <w:rPr>
          <w:rFonts w:asciiTheme="minorHAnsi" w:hAnsiTheme="minorHAnsi" w:cstheme="minorHAnsi"/>
          <w:color w:val="000000"/>
          <w:sz w:val="22"/>
          <w:szCs w:val="22"/>
        </w:rPr>
      </w:pPr>
      <w:hyperlink r:id="rId19" w:history="1">
        <w:r w:rsidR="00EA7B6E">
          <w:rPr>
            <w:rStyle w:val="Hyperlink"/>
          </w:rPr>
          <w:t>https://www.urmc.rochester.edu/encyclopedia/content.aspx?ContentTypeID=92&amp;ContentID=p07662</w:t>
        </w:r>
      </w:hyperlink>
    </w:p>
    <w:p w14:paraId="44FC142D" w14:textId="7E1EDB98" w:rsidR="007F373B" w:rsidRPr="002B3C84" w:rsidRDefault="002B4F6C" w:rsidP="002958CC">
      <w:pPr>
        <w:pStyle w:val="NormalWeb"/>
        <w:numPr>
          <w:ilvl w:val="0"/>
          <w:numId w:val="8"/>
        </w:numPr>
        <w:jc w:val="both"/>
        <w:rPr>
          <w:rFonts w:asciiTheme="minorHAnsi" w:hAnsiTheme="minorHAnsi" w:cstheme="minorHAnsi"/>
          <w:color w:val="000000"/>
          <w:sz w:val="22"/>
          <w:szCs w:val="22"/>
        </w:rPr>
      </w:pPr>
      <w:hyperlink r:id="rId20" w:history="1">
        <w:r w:rsidR="007F373B">
          <w:rPr>
            <w:rStyle w:val="Hyperlink"/>
          </w:rPr>
          <w:t>https://www.mayoclinic.org/diseases-conditions/thalassemia/symptoms-causes/syc-20354995</w:t>
        </w:r>
      </w:hyperlink>
    </w:p>
    <w:sectPr w:rsidR="007F373B" w:rsidRPr="002B3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472B"/>
    <w:multiLevelType w:val="hybridMultilevel"/>
    <w:tmpl w:val="16FC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C4141"/>
    <w:multiLevelType w:val="hybridMultilevel"/>
    <w:tmpl w:val="236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60C26"/>
    <w:multiLevelType w:val="hybridMultilevel"/>
    <w:tmpl w:val="8AD4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31AFE"/>
    <w:multiLevelType w:val="hybridMultilevel"/>
    <w:tmpl w:val="0776BECC"/>
    <w:lvl w:ilvl="0" w:tplc="2466CD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F5997"/>
    <w:multiLevelType w:val="hybridMultilevel"/>
    <w:tmpl w:val="8250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45107"/>
    <w:multiLevelType w:val="hybridMultilevel"/>
    <w:tmpl w:val="9F8C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E1267"/>
    <w:multiLevelType w:val="hybridMultilevel"/>
    <w:tmpl w:val="730C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F1E4D"/>
    <w:multiLevelType w:val="hybridMultilevel"/>
    <w:tmpl w:val="5906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3757B"/>
    <w:multiLevelType w:val="hybridMultilevel"/>
    <w:tmpl w:val="5F1C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A3B18"/>
    <w:multiLevelType w:val="hybridMultilevel"/>
    <w:tmpl w:val="87E8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FB344F"/>
    <w:multiLevelType w:val="hybridMultilevel"/>
    <w:tmpl w:val="1012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27A02"/>
    <w:multiLevelType w:val="hybridMultilevel"/>
    <w:tmpl w:val="052C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C7DEC"/>
    <w:multiLevelType w:val="hybridMultilevel"/>
    <w:tmpl w:val="241A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2"/>
  </w:num>
  <w:num w:numId="6">
    <w:abstractNumId w:val="11"/>
  </w:num>
  <w:num w:numId="7">
    <w:abstractNumId w:val="1"/>
  </w:num>
  <w:num w:numId="8">
    <w:abstractNumId w:val="3"/>
  </w:num>
  <w:num w:numId="9">
    <w:abstractNumId w:val="10"/>
  </w:num>
  <w:num w:numId="10">
    <w:abstractNumId w:val="9"/>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84"/>
    <w:rsid w:val="000025B4"/>
    <w:rsid w:val="00012A08"/>
    <w:rsid w:val="00027D1D"/>
    <w:rsid w:val="00051780"/>
    <w:rsid w:val="0005493D"/>
    <w:rsid w:val="00056EC0"/>
    <w:rsid w:val="00071519"/>
    <w:rsid w:val="00084998"/>
    <w:rsid w:val="00085DE8"/>
    <w:rsid w:val="000C3B57"/>
    <w:rsid w:val="000C5188"/>
    <w:rsid w:val="000C580B"/>
    <w:rsid w:val="00105026"/>
    <w:rsid w:val="0011016D"/>
    <w:rsid w:val="001227ED"/>
    <w:rsid w:val="0014018A"/>
    <w:rsid w:val="00141B33"/>
    <w:rsid w:val="001468D9"/>
    <w:rsid w:val="00161CAA"/>
    <w:rsid w:val="00170548"/>
    <w:rsid w:val="00176E10"/>
    <w:rsid w:val="00185AA1"/>
    <w:rsid w:val="001B1097"/>
    <w:rsid w:val="001C459A"/>
    <w:rsid w:val="001D33E5"/>
    <w:rsid w:val="001D3E9E"/>
    <w:rsid w:val="001D692C"/>
    <w:rsid w:val="001D6C01"/>
    <w:rsid w:val="001E34C7"/>
    <w:rsid w:val="00217E39"/>
    <w:rsid w:val="00226835"/>
    <w:rsid w:val="0024082D"/>
    <w:rsid w:val="00293A71"/>
    <w:rsid w:val="002B3C84"/>
    <w:rsid w:val="002B4F6C"/>
    <w:rsid w:val="002C2EB5"/>
    <w:rsid w:val="002F4F36"/>
    <w:rsid w:val="002F64F5"/>
    <w:rsid w:val="00300ECF"/>
    <w:rsid w:val="003019A5"/>
    <w:rsid w:val="003145F2"/>
    <w:rsid w:val="00322740"/>
    <w:rsid w:val="00323962"/>
    <w:rsid w:val="003247AD"/>
    <w:rsid w:val="003253C6"/>
    <w:rsid w:val="00340B06"/>
    <w:rsid w:val="00344043"/>
    <w:rsid w:val="00355FBF"/>
    <w:rsid w:val="00363994"/>
    <w:rsid w:val="00382D28"/>
    <w:rsid w:val="0038670C"/>
    <w:rsid w:val="00390DE9"/>
    <w:rsid w:val="003A3AB7"/>
    <w:rsid w:val="003A43D4"/>
    <w:rsid w:val="003B0594"/>
    <w:rsid w:val="003F78AE"/>
    <w:rsid w:val="00404C8C"/>
    <w:rsid w:val="004102F7"/>
    <w:rsid w:val="00444656"/>
    <w:rsid w:val="00457BFA"/>
    <w:rsid w:val="00475E3B"/>
    <w:rsid w:val="004876F3"/>
    <w:rsid w:val="00490700"/>
    <w:rsid w:val="004C5223"/>
    <w:rsid w:val="004E17FB"/>
    <w:rsid w:val="00510113"/>
    <w:rsid w:val="005161D7"/>
    <w:rsid w:val="005518C9"/>
    <w:rsid w:val="00555448"/>
    <w:rsid w:val="005715C3"/>
    <w:rsid w:val="0059306A"/>
    <w:rsid w:val="00595D1E"/>
    <w:rsid w:val="005A5396"/>
    <w:rsid w:val="005C4B52"/>
    <w:rsid w:val="005D3A08"/>
    <w:rsid w:val="005F3BAF"/>
    <w:rsid w:val="00604E48"/>
    <w:rsid w:val="006217E0"/>
    <w:rsid w:val="006366BB"/>
    <w:rsid w:val="0064059D"/>
    <w:rsid w:val="006406C6"/>
    <w:rsid w:val="0064507F"/>
    <w:rsid w:val="006452E5"/>
    <w:rsid w:val="006656F4"/>
    <w:rsid w:val="00684692"/>
    <w:rsid w:val="00694566"/>
    <w:rsid w:val="006B2662"/>
    <w:rsid w:val="006B5E41"/>
    <w:rsid w:val="006B6E13"/>
    <w:rsid w:val="006C16EE"/>
    <w:rsid w:val="006C61D8"/>
    <w:rsid w:val="006D039D"/>
    <w:rsid w:val="006D608E"/>
    <w:rsid w:val="006E478B"/>
    <w:rsid w:val="007012DC"/>
    <w:rsid w:val="00713696"/>
    <w:rsid w:val="00714732"/>
    <w:rsid w:val="007218F6"/>
    <w:rsid w:val="007373EA"/>
    <w:rsid w:val="0074260A"/>
    <w:rsid w:val="00747A97"/>
    <w:rsid w:val="00762DEC"/>
    <w:rsid w:val="00765D3D"/>
    <w:rsid w:val="007D2423"/>
    <w:rsid w:val="007F0671"/>
    <w:rsid w:val="007F373B"/>
    <w:rsid w:val="008011B0"/>
    <w:rsid w:val="00802EEE"/>
    <w:rsid w:val="008122CB"/>
    <w:rsid w:val="00844389"/>
    <w:rsid w:val="00851BB8"/>
    <w:rsid w:val="008531B6"/>
    <w:rsid w:val="00855D34"/>
    <w:rsid w:val="00856DB7"/>
    <w:rsid w:val="00866C2F"/>
    <w:rsid w:val="00874253"/>
    <w:rsid w:val="00881F33"/>
    <w:rsid w:val="0089161D"/>
    <w:rsid w:val="00892BB8"/>
    <w:rsid w:val="00893175"/>
    <w:rsid w:val="008B1A94"/>
    <w:rsid w:val="008B23CE"/>
    <w:rsid w:val="008B473D"/>
    <w:rsid w:val="008C0732"/>
    <w:rsid w:val="008C75AF"/>
    <w:rsid w:val="008D184A"/>
    <w:rsid w:val="008D238B"/>
    <w:rsid w:val="008E0F6C"/>
    <w:rsid w:val="008E235A"/>
    <w:rsid w:val="00922BBA"/>
    <w:rsid w:val="00927268"/>
    <w:rsid w:val="00960C0D"/>
    <w:rsid w:val="00961739"/>
    <w:rsid w:val="00967484"/>
    <w:rsid w:val="0097761E"/>
    <w:rsid w:val="00980795"/>
    <w:rsid w:val="009905C4"/>
    <w:rsid w:val="00994A1B"/>
    <w:rsid w:val="009A1B92"/>
    <w:rsid w:val="009F56BD"/>
    <w:rsid w:val="00A03D41"/>
    <w:rsid w:val="00A05D25"/>
    <w:rsid w:val="00A149FE"/>
    <w:rsid w:val="00A34E44"/>
    <w:rsid w:val="00A3522B"/>
    <w:rsid w:val="00A4533A"/>
    <w:rsid w:val="00A4760C"/>
    <w:rsid w:val="00A47E8F"/>
    <w:rsid w:val="00A607D2"/>
    <w:rsid w:val="00A82A3A"/>
    <w:rsid w:val="00A86C26"/>
    <w:rsid w:val="00A91BA7"/>
    <w:rsid w:val="00A9631A"/>
    <w:rsid w:val="00AD078D"/>
    <w:rsid w:val="00AD4078"/>
    <w:rsid w:val="00AF276F"/>
    <w:rsid w:val="00AF5937"/>
    <w:rsid w:val="00B04B16"/>
    <w:rsid w:val="00B11D04"/>
    <w:rsid w:val="00B16A23"/>
    <w:rsid w:val="00B24790"/>
    <w:rsid w:val="00B46483"/>
    <w:rsid w:val="00B51311"/>
    <w:rsid w:val="00B5342F"/>
    <w:rsid w:val="00B53B2A"/>
    <w:rsid w:val="00B72F6E"/>
    <w:rsid w:val="00B80948"/>
    <w:rsid w:val="00B900EE"/>
    <w:rsid w:val="00B955FF"/>
    <w:rsid w:val="00B975CD"/>
    <w:rsid w:val="00BA1CC7"/>
    <w:rsid w:val="00BA54CD"/>
    <w:rsid w:val="00BC69C8"/>
    <w:rsid w:val="00BE2AEA"/>
    <w:rsid w:val="00BE3329"/>
    <w:rsid w:val="00BF1DFB"/>
    <w:rsid w:val="00C52D49"/>
    <w:rsid w:val="00C70583"/>
    <w:rsid w:val="00C76B97"/>
    <w:rsid w:val="00C817C6"/>
    <w:rsid w:val="00C92F28"/>
    <w:rsid w:val="00C93A3D"/>
    <w:rsid w:val="00CA29C6"/>
    <w:rsid w:val="00CB6020"/>
    <w:rsid w:val="00CB6F2B"/>
    <w:rsid w:val="00CC2C84"/>
    <w:rsid w:val="00CC5EA8"/>
    <w:rsid w:val="00CD5599"/>
    <w:rsid w:val="00CE5C6B"/>
    <w:rsid w:val="00CF0C52"/>
    <w:rsid w:val="00CF1A5C"/>
    <w:rsid w:val="00D16933"/>
    <w:rsid w:val="00D210AE"/>
    <w:rsid w:val="00D2522E"/>
    <w:rsid w:val="00D340B1"/>
    <w:rsid w:val="00D44F4E"/>
    <w:rsid w:val="00D6073B"/>
    <w:rsid w:val="00D843FD"/>
    <w:rsid w:val="00D94CA7"/>
    <w:rsid w:val="00DB5BAB"/>
    <w:rsid w:val="00DD5DB1"/>
    <w:rsid w:val="00DF3366"/>
    <w:rsid w:val="00E01F08"/>
    <w:rsid w:val="00E04231"/>
    <w:rsid w:val="00E10DF7"/>
    <w:rsid w:val="00E177DC"/>
    <w:rsid w:val="00E22883"/>
    <w:rsid w:val="00E510DC"/>
    <w:rsid w:val="00E71D24"/>
    <w:rsid w:val="00E813F5"/>
    <w:rsid w:val="00E9060E"/>
    <w:rsid w:val="00EA0E6E"/>
    <w:rsid w:val="00EA117E"/>
    <w:rsid w:val="00EA57C4"/>
    <w:rsid w:val="00EA7B6E"/>
    <w:rsid w:val="00EB5937"/>
    <w:rsid w:val="00EC4616"/>
    <w:rsid w:val="00ED1F16"/>
    <w:rsid w:val="00ED73D0"/>
    <w:rsid w:val="00F01489"/>
    <w:rsid w:val="00F11F9F"/>
    <w:rsid w:val="00F20561"/>
    <w:rsid w:val="00F2531B"/>
    <w:rsid w:val="00F533C1"/>
    <w:rsid w:val="00F74239"/>
    <w:rsid w:val="00F74853"/>
    <w:rsid w:val="00FA31A7"/>
    <w:rsid w:val="00FB1D5F"/>
    <w:rsid w:val="00FD070C"/>
    <w:rsid w:val="00FE3E53"/>
    <w:rsid w:val="00FE6440"/>
    <w:rsid w:val="00FF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13B1"/>
  <w15:chartTrackingRefBased/>
  <w15:docId w15:val="{21892FBC-619D-459A-BD11-3FF3DE7C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74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76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88505">
      <w:bodyDiv w:val="1"/>
      <w:marLeft w:val="0"/>
      <w:marRight w:val="0"/>
      <w:marTop w:val="0"/>
      <w:marBottom w:val="0"/>
      <w:divBdr>
        <w:top w:val="none" w:sz="0" w:space="0" w:color="auto"/>
        <w:left w:val="none" w:sz="0" w:space="0" w:color="auto"/>
        <w:bottom w:val="none" w:sz="0" w:space="0" w:color="auto"/>
        <w:right w:val="none" w:sz="0" w:space="0" w:color="auto"/>
      </w:divBdr>
    </w:div>
    <w:div w:id="518008042">
      <w:bodyDiv w:val="1"/>
      <w:marLeft w:val="0"/>
      <w:marRight w:val="0"/>
      <w:marTop w:val="0"/>
      <w:marBottom w:val="0"/>
      <w:divBdr>
        <w:top w:val="none" w:sz="0" w:space="0" w:color="auto"/>
        <w:left w:val="none" w:sz="0" w:space="0" w:color="auto"/>
        <w:bottom w:val="none" w:sz="0" w:space="0" w:color="auto"/>
        <w:right w:val="none" w:sz="0" w:space="0" w:color="auto"/>
      </w:divBdr>
    </w:div>
    <w:div w:id="555747014">
      <w:bodyDiv w:val="1"/>
      <w:marLeft w:val="0"/>
      <w:marRight w:val="0"/>
      <w:marTop w:val="0"/>
      <w:marBottom w:val="0"/>
      <w:divBdr>
        <w:top w:val="none" w:sz="0" w:space="0" w:color="auto"/>
        <w:left w:val="none" w:sz="0" w:space="0" w:color="auto"/>
        <w:bottom w:val="none" w:sz="0" w:space="0" w:color="auto"/>
        <w:right w:val="none" w:sz="0" w:space="0" w:color="auto"/>
      </w:divBdr>
      <w:divsChild>
        <w:div w:id="1765833053">
          <w:marLeft w:val="0"/>
          <w:marRight w:val="0"/>
          <w:marTop w:val="0"/>
          <w:marBottom w:val="0"/>
          <w:divBdr>
            <w:top w:val="none" w:sz="0" w:space="0" w:color="auto"/>
            <w:left w:val="none" w:sz="0" w:space="0" w:color="auto"/>
            <w:bottom w:val="none" w:sz="0" w:space="0" w:color="auto"/>
            <w:right w:val="none" w:sz="0" w:space="0" w:color="auto"/>
          </w:divBdr>
        </w:div>
        <w:div w:id="1945725780">
          <w:marLeft w:val="0"/>
          <w:marRight w:val="0"/>
          <w:marTop w:val="0"/>
          <w:marBottom w:val="0"/>
          <w:divBdr>
            <w:top w:val="none" w:sz="0" w:space="0" w:color="auto"/>
            <w:left w:val="none" w:sz="0" w:space="0" w:color="auto"/>
            <w:bottom w:val="none" w:sz="0" w:space="0" w:color="auto"/>
            <w:right w:val="none" w:sz="0" w:space="0" w:color="auto"/>
          </w:divBdr>
        </w:div>
      </w:divsChild>
    </w:div>
    <w:div w:id="558133589">
      <w:bodyDiv w:val="1"/>
      <w:marLeft w:val="0"/>
      <w:marRight w:val="0"/>
      <w:marTop w:val="0"/>
      <w:marBottom w:val="0"/>
      <w:divBdr>
        <w:top w:val="none" w:sz="0" w:space="0" w:color="auto"/>
        <w:left w:val="none" w:sz="0" w:space="0" w:color="auto"/>
        <w:bottom w:val="none" w:sz="0" w:space="0" w:color="auto"/>
        <w:right w:val="none" w:sz="0" w:space="0" w:color="auto"/>
      </w:divBdr>
    </w:div>
    <w:div w:id="735394961">
      <w:bodyDiv w:val="1"/>
      <w:marLeft w:val="0"/>
      <w:marRight w:val="0"/>
      <w:marTop w:val="0"/>
      <w:marBottom w:val="0"/>
      <w:divBdr>
        <w:top w:val="none" w:sz="0" w:space="0" w:color="auto"/>
        <w:left w:val="none" w:sz="0" w:space="0" w:color="auto"/>
        <w:bottom w:val="none" w:sz="0" w:space="0" w:color="auto"/>
        <w:right w:val="none" w:sz="0" w:space="0" w:color="auto"/>
      </w:divBdr>
    </w:div>
    <w:div w:id="782769027">
      <w:bodyDiv w:val="1"/>
      <w:marLeft w:val="0"/>
      <w:marRight w:val="0"/>
      <w:marTop w:val="0"/>
      <w:marBottom w:val="0"/>
      <w:divBdr>
        <w:top w:val="none" w:sz="0" w:space="0" w:color="auto"/>
        <w:left w:val="none" w:sz="0" w:space="0" w:color="auto"/>
        <w:bottom w:val="none" w:sz="0" w:space="0" w:color="auto"/>
        <w:right w:val="none" w:sz="0" w:space="0" w:color="auto"/>
      </w:divBdr>
    </w:div>
    <w:div w:id="817573023">
      <w:bodyDiv w:val="1"/>
      <w:marLeft w:val="0"/>
      <w:marRight w:val="0"/>
      <w:marTop w:val="0"/>
      <w:marBottom w:val="0"/>
      <w:divBdr>
        <w:top w:val="none" w:sz="0" w:space="0" w:color="auto"/>
        <w:left w:val="none" w:sz="0" w:space="0" w:color="auto"/>
        <w:bottom w:val="none" w:sz="0" w:space="0" w:color="auto"/>
        <w:right w:val="none" w:sz="0" w:space="0" w:color="auto"/>
      </w:divBdr>
    </w:div>
    <w:div w:id="872226543">
      <w:bodyDiv w:val="1"/>
      <w:marLeft w:val="0"/>
      <w:marRight w:val="0"/>
      <w:marTop w:val="0"/>
      <w:marBottom w:val="0"/>
      <w:divBdr>
        <w:top w:val="none" w:sz="0" w:space="0" w:color="auto"/>
        <w:left w:val="none" w:sz="0" w:space="0" w:color="auto"/>
        <w:bottom w:val="none" w:sz="0" w:space="0" w:color="auto"/>
        <w:right w:val="none" w:sz="0" w:space="0" w:color="auto"/>
      </w:divBdr>
    </w:div>
    <w:div w:id="1028411907">
      <w:bodyDiv w:val="1"/>
      <w:marLeft w:val="0"/>
      <w:marRight w:val="0"/>
      <w:marTop w:val="0"/>
      <w:marBottom w:val="0"/>
      <w:divBdr>
        <w:top w:val="none" w:sz="0" w:space="0" w:color="auto"/>
        <w:left w:val="none" w:sz="0" w:space="0" w:color="auto"/>
        <w:bottom w:val="none" w:sz="0" w:space="0" w:color="auto"/>
        <w:right w:val="none" w:sz="0" w:space="0" w:color="auto"/>
      </w:divBdr>
    </w:div>
    <w:div w:id="1112826919">
      <w:bodyDiv w:val="1"/>
      <w:marLeft w:val="0"/>
      <w:marRight w:val="0"/>
      <w:marTop w:val="0"/>
      <w:marBottom w:val="0"/>
      <w:divBdr>
        <w:top w:val="none" w:sz="0" w:space="0" w:color="auto"/>
        <w:left w:val="none" w:sz="0" w:space="0" w:color="auto"/>
        <w:bottom w:val="none" w:sz="0" w:space="0" w:color="auto"/>
        <w:right w:val="none" w:sz="0" w:space="0" w:color="auto"/>
      </w:divBdr>
    </w:div>
    <w:div w:id="1619876736">
      <w:bodyDiv w:val="1"/>
      <w:marLeft w:val="0"/>
      <w:marRight w:val="0"/>
      <w:marTop w:val="0"/>
      <w:marBottom w:val="0"/>
      <w:divBdr>
        <w:top w:val="none" w:sz="0" w:space="0" w:color="auto"/>
        <w:left w:val="none" w:sz="0" w:space="0" w:color="auto"/>
        <w:bottom w:val="none" w:sz="0" w:space="0" w:color="auto"/>
        <w:right w:val="none" w:sz="0" w:space="0" w:color="auto"/>
      </w:divBdr>
    </w:div>
    <w:div w:id="1868905763">
      <w:bodyDiv w:val="1"/>
      <w:marLeft w:val="0"/>
      <w:marRight w:val="0"/>
      <w:marTop w:val="0"/>
      <w:marBottom w:val="0"/>
      <w:divBdr>
        <w:top w:val="none" w:sz="0" w:space="0" w:color="auto"/>
        <w:left w:val="none" w:sz="0" w:space="0" w:color="auto"/>
        <w:bottom w:val="none" w:sz="0" w:space="0" w:color="auto"/>
        <w:right w:val="none" w:sz="0" w:space="0" w:color="auto"/>
      </w:divBdr>
    </w:div>
    <w:div w:id="1949190420">
      <w:bodyDiv w:val="1"/>
      <w:marLeft w:val="0"/>
      <w:marRight w:val="0"/>
      <w:marTop w:val="0"/>
      <w:marBottom w:val="0"/>
      <w:divBdr>
        <w:top w:val="none" w:sz="0" w:space="0" w:color="auto"/>
        <w:left w:val="none" w:sz="0" w:space="0" w:color="auto"/>
        <w:bottom w:val="none" w:sz="0" w:space="0" w:color="auto"/>
        <w:right w:val="none" w:sz="0" w:space="0" w:color="auto"/>
      </w:divBdr>
    </w:div>
    <w:div w:id="21381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yoclinic.org/diseases-conditions/angina/symptoms-causes/syc-20369373" TargetMode="External"/><Relationship Id="rId18" Type="http://schemas.openxmlformats.org/officeDocument/2006/relationships/hyperlink" Target="https://www.cvphysiology.com/CAD/CAD0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ncbi.nlm.nih.gov/books/NBK367910/" TargetMode="External"/><Relationship Id="rId17" Type="http://schemas.openxmlformats.org/officeDocument/2006/relationships/hyperlink" Target="https://en.m.wikipedia.org/wiki/ST_segment" TargetMode="External"/><Relationship Id="rId2" Type="http://schemas.openxmlformats.org/officeDocument/2006/relationships/customXml" Target="../customXml/item2.xml"/><Relationship Id="rId16" Type="http://schemas.openxmlformats.org/officeDocument/2006/relationships/hyperlink" Target="https://www.ncbi.nlm.nih.gov/pmc/articles/PMC5295568/" TargetMode="External"/><Relationship Id="rId20" Type="http://schemas.openxmlformats.org/officeDocument/2006/relationships/hyperlink" Target="https://www.mayoclinic.org/diseases-conditions/thalassemia/symptoms-causes/syc-2035499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edicalnewstoday.com/articles/321519.php" TargetMode="External"/><Relationship Id="rId5" Type="http://schemas.openxmlformats.org/officeDocument/2006/relationships/styles" Target="styles.xml"/><Relationship Id="rId15" Type="http://schemas.openxmlformats.org/officeDocument/2006/relationships/hyperlink" Target="https://www.ncbi.nlm.nih.gov/pmc/articles/PMC4958709/" TargetMode="External"/><Relationship Id="rId10" Type="http://schemas.openxmlformats.org/officeDocument/2006/relationships/image" Target="media/image3.png"/><Relationship Id="rId19" Type="http://schemas.openxmlformats.org/officeDocument/2006/relationships/hyperlink" Target="https://www.urmc.rochester.edu/encyclopedia/content.aspx?ContentTypeID=92&amp;ContentID=p07662"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healio.com/cardiology/learn-the-heart/blogs/68-causes-of-t-wave-st-segment-abnormalit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4BAA30C2C01F43A59936B1FD16CF75" ma:contentTypeVersion="10" ma:contentTypeDescription="Create a new document." ma:contentTypeScope="" ma:versionID="7eaaabb9e984e0f9b1d8ff647009aa19">
  <xsd:schema xmlns:xsd="http://www.w3.org/2001/XMLSchema" xmlns:xs="http://www.w3.org/2001/XMLSchema" xmlns:p="http://schemas.microsoft.com/office/2006/metadata/properties" xmlns:ns3="cf6c3166-5bf4-4fac-88b1-0ade12372130" xmlns:ns4="7c8defc9-44de-4733-9fcf-c0f4fa66930b" targetNamespace="http://schemas.microsoft.com/office/2006/metadata/properties" ma:root="true" ma:fieldsID="cde72b273291c00b4fe4493cb183f7d3" ns3:_="" ns4:_="">
    <xsd:import namespace="cf6c3166-5bf4-4fac-88b1-0ade12372130"/>
    <xsd:import namespace="7c8defc9-44de-4733-9fcf-c0f4fa6693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c3166-5bf4-4fac-88b1-0ade12372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8defc9-44de-4733-9fcf-c0f4fa669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1BFD40-DD1A-4AB6-A2ED-8D667DD667D0}">
  <ds:schemaRefs>
    <ds:schemaRef ds:uri="http://schemas.microsoft.com/sharepoint/v3/contenttype/forms"/>
  </ds:schemaRefs>
</ds:datastoreItem>
</file>

<file path=customXml/itemProps2.xml><?xml version="1.0" encoding="utf-8"?>
<ds:datastoreItem xmlns:ds="http://schemas.openxmlformats.org/officeDocument/2006/customXml" ds:itemID="{898160AD-AE55-475A-BB20-8075672D9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c3166-5bf4-4fac-88b1-0ade12372130"/>
    <ds:schemaRef ds:uri="7c8defc9-44de-4733-9fcf-c0f4fa669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37533B-FBAE-4D48-9C70-0F559CD81E23}">
  <ds:schemaRefs>
    <ds:schemaRef ds:uri="http://schemas.microsoft.com/office/2006/documentManagement/types"/>
    <ds:schemaRef ds:uri="http://purl.org/dc/dcmitype/"/>
    <ds:schemaRef ds:uri="cf6c3166-5bf4-4fac-88b1-0ade12372130"/>
    <ds:schemaRef ds:uri="7c8defc9-44de-4733-9fcf-c0f4fa66930b"/>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7</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Sun Life Financial</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Sharma</dc:creator>
  <cp:keywords/>
  <dc:description/>
  <cp:lastModifiedBy>Rajesh Sharma</cp:lastModifiedBy>
  <cp:revision>237</cp:revision>
  <dcterms:created xsi:type="dcterms:W3CDTF">2019-12-28T11:32:00Z</dcterms:created>
  <dcterms:modified xsi:type="dcterms:W3CDTF">2019-12-31T10:33:00Z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0x010100A24BAA30C2C01F43A59936B1FD16CF75</vt:lpwstr>
  </property>
</Properties>
</file>